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BB6284" w14:textId="77777777" w:rsidR="00A77270" w:rsidRDefault="00A77270" w:rsidP="00A77270">
      <w:pPr>
        <w:spacing w:after="0"/>
        <w:jc w:val="center"/>
        <w:rPr>
          <w:rFonts w:ascii="Times New Roman" w:hAnsi="Times New Roman" w:cs="Times New Roman"/>
          <w:sz w:val="40"/>
          <w:szCs w:val="40"/>
          <w:lang w:val="sr-Cyrl-RS"/>
        </w:rPr>
      </w:pPr>
      <w:r>
        <w:rPr>
          <w:rFonts w:ascii="Times New Roman" w:hAnsi="Times New Roman" w:cs="Times New Roman"/>
          <w:sz w:val="40"/>
          <w:szCs w:val="40"/>
          <w:lang w:val="en-US"/>
        </w:rPr>
        <w:t>U</w:t>
      </w:r>
      <w:r>
        <w:rPr>
          <w:rFonts w:ascii="Times New Roman" w:hAnsi="Times New Roman" w:cs="Times New Roman"/>
          <w:sz w:val="40"/>
          <w:szCs w:val="40"/>
          <w:lang w:val="sr-Latn-RS"/>
        </w:rPr>
        <w:t>niverzitet u Nišu</w:t>
      </w:r>
      <w:r>
        <w:rPr>
          <w:rFonts w:ascii="Times New Roman" w:hAnsi="Times New Roman" w:cs="Times New Roman"/>
          <w:sz w:val="40"/>
          <w:szCs w:val="40"/>
          <w:lang w:val="sr-Cyrl-RS"/>
        </w:rPr>
        <w:t>,</w:t>
      </w:r>
    </w:p>
    <w:p w14:paraId="10BF5100" w14:textId="77777777" w:rsidR="00A77270" w:rsidRPr="00A77270" w:rsidRDefault="00A77270" w:rsidP="00A77270">
      <w:pPr>
        <w:spacing w:after="0"/>
        <w:jc w:val="center"/>
        <w:rPr>
          <w:rFonts w:ascii="Times New Roman" w:hAnsi="Times New Roman" w:cs="Times New Roman"/>
          <w:sz w:val="40"/>
          <w:szCs w:val="40"/>
          <w:lang w:val="en-US"/>
        </w:rPr>
      </w:pPr>
      <w:r>
        <w:rPr>
          <w:rFonts w:ascii="Times New Roman" w:hAnsi="Times New Roman" w:cs="Times New Roman"/>
          <w:sz w:val="40"/>
          <w:szCs w:val="40"/>
          <w:lang w:val="en-US"/>
        </w:rPr>
        <w:t>Elektronski fakultet</w:t>
      </w:r>
    </w:p>
    <w:p w14:paraId="169327D2" w14:textId="77777777" w:rsidR="00A77270" w:rsidRDefault="00A77270" w:rsidP="00A77270">
      <w:pPr>
        <w:jc w:val="center"/>
        <w:rPr>
          <w:rFonts w:ascii="Times New Roman" w:hAnsi="Times New Roman" w:cs="Times New Roman"/>
          <w:sz w:val="40"/>
          <w:szCs w:val="40"/>
          <w:lang w:val="sr-Cyrl-RS"/>
        </w:rPr>
      </w:pPr>
    </w:p>
    <w:p w14:paraId="266B6D52" w14:textId="77777777" w:rsidR="00A77270" w:rsidRDefault="00A77270" w:rsidP="00A77270">
      <w:pPr>
        <w:jc w:val="center"/>
        <w:rPr>
          <w:rFonts w:ascii="Times New Roman" w:hAnsi="Times New Roman" w:cs="Times New Roman"/>
          <w:sz w:val="40"/>
          <w:szCs w:val="40"/>
          <w:lang w:val="sr-Cyrl-RS"/>
        </w:rPr>
      </w:pPr>
    </w:p>
    <w:p w14:paraId="024DA7F4" w14:textId="77777777" w:rsidR="00A77270" w:rsidRDefault="00A77270" w:rsidP="00A77270">
      <w:pPr>
        <w:jc w:val="center"/>
        <w:rPr>
          <w:rFonts w:ascii="Times New Roman" w:hAnsi="Times New Roman" w:cs="Times New Roman"/>
          <w:sz w:val="40"/>
          <w:szCs w:val="40"/>
          <w:lang w:val="sr-Cyrl-RS"/>
        </w:rPr>
      </w:pPr>
      <w:r>
        <w:rPr>
          <w:rFonts w:ascii="Times New Roman" w:hAnsi="Times New Roman" w:cs="Times New Roman"/>
          <w:noProof/>
          <w:sz w:val="40"/>
          <w:szCs w:val="40"/>
          <w:lang w:eastAsia="en-GB"/>
        </w:rPr>
        <w:drawing>
          <wp:inline distT="0" distB="0" distL="0" distR="0" wp14:anchorId="58CA2961" wp14:editId="5EA243F4">
            <wp:extent cx="2616200"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6200" cy="2695575"/>
                    </a:xfrm>
                    <a:prstGeom prst="rect">
                      <a:avLst/>
                    </a:prstGeom>
                    <a:noFill/>
                    <a:ln>
                      <a:noFill/>
                    </a:ln>
                  </pic:spPr>
                </pic:pic>
              </a:graphicData>
            </a:graphic>
          </wp:inline>
        </w:drawing>
      </w:r>
    </w:p>
    <w:p w14:paraId="7830E1DA" w14:textId="77777777" w:rsidR="00A77270" w:rsidRDefault="00A77270" w:rsidP="00A77270">
      <w:pPr>
        <w:jc w:val="center"/>
        <w:rPr>
          <w:rFonts w:ascii="Times New Roman" w:hAnsi="Times New Roman" w:cs="Times New Roman"/>
          <w:sz w:val="40"/>
          <w:szCs w:val="40"/>
          <w:lang w:val="sr-Cyrl-RS"/>
        </w:rPr>
      </w:pPr>
    </w:p>
    <w:p w14:paraId="06555A78" w14:textId="0537C90D" w:rsidR="00A77270" w:rsidRPr="00A77270" w:rsidRDefault="00A77270" w:rsidP="00A77270">
      <w:pPr>
        <w:jc w:val="center"/>
        <w:rPr>
          <w:rFonts w:ascii="Times New Roman" w:hAnsi="Times New Roman" w:cs="Times New Roman"/>
          <w:b/>
          <w:sz w:val="40"/>
          <w:szCs w:val="40"/>
          <w:lang w:val="en-US"/>
        </w:rPr>
      </w:pPr>
      <w:r w:rsidRPr="00A77270">
        <w:rPr>
          <w:rFonts w:ascii="Times New Roman" w:hAnsi="Times New Roman" w:cs="Times New Roman"/>
          <w:b/>
          <w:sz w:val="40"/>
          <w:szCs w:val="40"/>
          <w:lang w:val="en-US"/>
        </w:rPr>
        <w:t>Seminarski rad</w:t>
      </w:r>
      <w:r w:rsidR="00D831CA">
        <w:rPr>
          <w:rFonts w:ascii="Times New Roman" w:hAnsi="Times New Roman" w:cs="Times New Roman"/>
          <w:b/>
          <w:sz w:val="40"/>
          <w:szCs w:val="40"/>
          <w:lang w:val="en-US"/>
        </w:rPr>
        <w:t xml:space="preserve"> I</w:t>
      </w:r>
    </w:p>
    <w:p w14:paraId="235A5B98" w14:textId="77777777" w:rsidR="00A77270" w:rsidRPr="00D831CA" w:rsidRDefault="00A77270" w:rsidP="00D831CA">
      <w:pPr>
        <w:rPr>
          <w:rFonts w:ascii="Times New Roman" w:hAnsi="Times New Roman" w:cs="Times New Roman"/>
          <w:sz w:val="40"/>
          <w:szCs w:val="40"/>
          <w:lang w:val="en-US"/>
        </w:rPr>
      </w:pPr>
    </w:p>
    <w:p w14:paraId="4828A308" w14:textId="4A3988D6" w:rsidR="00D831CA" w:rsidRPr="00D831CA" w:rsidRDefault="00A77270" w:rsidP="00D831CA">
      <w:pPr>
        <w:jc w:val="center"/>
        <w:rPr>
          <w:rFonts w:ascii="Times New Roman" w:hAnsi="Times New Roman" w:cs="Times New Roman"/>
          <w:sz w:val="36"/>
          <w:szCs w:val="36"/>
          <w:lang w:val="en-US"/>
        </w:rPr>
      </w:pPr>
      <w:r w:rsidRPr="00D831CA">
        <w:rPr>
          <w:rFonts w:ascii="Times New Roman" w:hAnsi="Times New Roman" w:cs="Times New Roman"/>
          <w:sz w:val="36"/>
          <w:szCs w:val="36"/>
          <w:lang w:val="en-US"/>
        </w:rPr>
        <w:t>Tema</w:t>
      </w:r>
      <w:r w:rsidRPr="00D831CA">
        <w:rPr>
          <w:rFonts w:ascii="Times New Roman" w:hAnsi="Times New Roman" w:cs="Times New Roman"/>
          <w:sz w:val="36"/>
          <w:szCs w:val="36"/>
          <w:lang w:val="sr-Cyrl-RS"/>
        </w:rPr>
        <w:t>: Nedostajući podaci (Dealing with missing values)</w:t>
      </w:r>
    </w:p>
    <w:p w14:paraId="1C774797" w14:textId="77777777" w:rsidR="00A77270" w:rsidRPr="00D831CA" w:rsidRDefault="00A77270" w:rsidP="00BB7A16">
      <w:pPr>
        <w:spacing w:after="0"/>
        <w:jc w:val="center"/>
        <w:rPr>
          <w:rFonts w:ascii="Times New Roman" w:hAnsi="Times New Roman" w:cs="Times New Roman"/>
          <w:sz w:val="26"/>
          <w:szCs w:val="26"/>
          <w:lang w:val="sr-Latn-RS"/>
        </w:rPr>
      </w:pPr>
      <w:r w:rsidRPr="00D831CA">
        <w:rPr>
          <w:rFonts w:ascii="Times New Roman" w:hAnsi="Times New Roman" w:cs="Times New Roman"/>
          <w:sz w:val="26"/>
          <w:szCs w:val="26"/>
          <w:lang w:val="en-US"/>
        </w:rPr>
        <w:t>Predmet</w:t>
      </w:r>
      <w:r w:rsidRPr="00D831CA">
        <w:rPr>
          <w:rFonts w:ascii="Times New Roman" w:hAnsi="Times New Roman" w:cs="Times New Roman"/>
          <w:sz w:val="26"/>
          <w:szCs w:val="26"/>
          <w:lang w:val="sr-Cyrl-RS"/>
        </w:rPr>
        <w:t xml:space="preserve">: </w:t>
      </w:r>
      <w:r w:rsidRPr="00D831CA">
        <w:rPr>
          <w:rFonts w:ascii="Times New Roman" w:hAnsi="Times New Roman" w:cs="Times New Roman"/>
          <w:sz w:val="26"/>
          <w:szCs w:val="26"/>
          <w:lang w:val="en-US"/>
        </w:rPr>
        <w:t xml:space="preserve">Prikupljanje i preobrada podataka za </w:t>
      </w:r>
      <w:r w:rsidRPr="00D831CA">
        <w:rPr>
          <w:rFonts w:ascii="Times New Roman" w:hAnsi="Times New Roman" w:cs="Times New Roman"/>
          <w:sz w:val="26"/>
          <w:szCs w:val="26"/>
          <w:lang w:val="sr-Latn-RS"/>
        </w:rPr>
        <w:t>mašinsko učenje</w:t>
      </w:r>
    </w:p>
    <w:p w14:paraId="1C43457F" w14:textId="45FC1228" w:rsidR="00D831CA" w:rsidRPr="00D831CA" w:rsidRDefault="00D831CA" w:rsidP="00BB7A16">
      <w:pPr>
        <w:spacing w:after="0"/>
        <w:jc w:val="center"/>
        <w:rPr>
          <w:rFonts w:ascii="Times New Roman" w:hAnsi="Times New Roman" w:cs="Times New Roman"/>
          <w:sz w:val="26"/>
          <w:szCs w:val="26"/>
          <w:lang w:val="sr-Latn-RS"/>
        </w:rPr>
      </w:pPr>
      <w:r w:rsidRPr="00D831CA">
        <w:rPr>
          <w:rFonts w:ascii="Times New Roman" w:hAnsi="Times New Roman" w:cs="Times New Roman"/>
          <w:sz w:val="26"/>
          <w:szCs w:val="26"/>
          <w:lang w:val="sr-Latn-RS"/>
        </w:rPr>
        <w:t>Studijski program: Veštačka inteligencija i mašinsko učenje</w:t>
      </w:r>
    </w:p>
    <w:p w14:paraId="27022D1F" w14:textId="77777777" w:rsidR="00A77270" w:rsidRDefault="00A77270" w:rsidP="00A77270">
      <w:pPr>
        <w:jc w:val="center"/>
        <w:rPr>
          <w:rFonts w:ascii="Times New Roman" w:hAnsi="Times New Roman" w:cs="Times New Roman"/>
          <w:sz w:val="32"/>
          <w:szCs w:val="32"/>
          <w:lang w:val="sr-Cyrl-RS"/>
        </w:rPr>
      </w:pPr>
      <w:bookmarkStart w:id="0" w:name="_GoBack"/>
      <w:bookmarkEnd w:id="0"/>
    </w:p>
    <w:p w14:paraId="1989B9C2" w14:textId="61A8D902" w:rsidR="00A77270" w:rsidRDefault="00A77270" w:rsidP="001A65C6">
      <w:pPr>
        <w:jc w:val="center"/>
        <w:rPr>
          <w:rFonts w:ascii="Times New Roman" w:hAnsi="Times New Roman" w:cs="Times New Roman"/>
          <w:sz w:val="24"/>
          <w:szCs w:val="24"/>
          <w:lang w:val="sr-Latn-RS"/>
        </w:rPr>
      </w:pPr>
      <w:r>
        <w:rPr>
          <w:rFonts w:ascii="Times New Roman" w:hAnsi="Times New Roman" w:cs="Times New Roman"/>
          <w:sz w:val="24"/>
          <w:szCs w:val="24"/>
          <w:lang w:val="sr-Latn-RS"/>
        </w:rPr>
        <w:t>Mentor</w:t>
      </w:r>
      <w:r>
        <w:rPr>
          <w:rFonts w:ascii="Times New Roman" w:hAnsi="Times New Roman" w:cs="Times New Roman"/>
          <w:sz w:val="24"/>
          <w:szCs w:val="24"/>
          <w:lang w:val="sr-Cyrl-RS"/>
        </w:rPr>
        <w:t xml:space="preserve">: </w:t>
      </w:r>
      <w:r>
        <w:rPr>
          <w:rFonts w:ascii="Times New Roman" w:hAnsi="Times New Roman" w:cs="Times New Roman"/>
          <w:sz w:val="24"/>
          <w:szCs w:val="24"/>
          <w:lang w:val="sr-Latn-RS"/>
        </w:rPr>
        <w:t>Prof dr</w:t>
      </w:r>
      <w:r w:rsidR="00EF6779">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Aleksandar Stanimirović</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lang w:val="sr-Latn-RS"/>
        </w:rPr>
        <w:t>Student</w:t>
      </w:r>
      <w:r>
        <w:rPr>
          <w:rFonts w:ascii="Times New Roman" w:hAnsi="Times New Roman" w:cs="Times New Roman"/>
          <w:sz w:val="24"/>
          <w:szCs w:val="24"/>
          <w:lang w:val="sr-Cyrl-RS"/>
        </w:rPr>
        <w:t xml:space="preserve">: </w:t>
      </w:r>
      <w:r>
        <w:rPr>
          <w:rFonts w:ascii="Times New Roman" w:hAnsi="Times New Roman" w:cs="Times New Roman"/>
          <w:sz w:val="24"/>
          <w:szCs w:val="24"/>
          <w:lang w:val="sr-Latn-RS"/>
        </w:rPr>
        <w:t>Anđela Mia Dončov 2452</w:t>
      </w:r>
    </w:p>
    <w:p w14:paraId="53A8037E" w14:textId="77777777" w:rsidR="005B5CA8" w:rsidRDefault="005B5CA8" w:rsidP="001A65C6">
      <w:pPr>
        <w:jc w:val="center"/>
        <w:rPr>
          <w:rFonts w:ascii="Times New Roman" w:hAnsi="Times New Roman" w:cs="Times New Roman"/>
          <w:sz w:val="24"/>
          <w:szCs w:val="24"/>
          <w:lang w:val="sr-Latn-RS"/>
        </w:rPr>
      </w:pPr>
    </w:p>
    <w:p w14:paraId="6F9AE591" w14:textId="77777777" w:rsidR="006E626C" w:rsidRDefault="006E626C">
      <w:pPr>
        <w:rPr>
          <w:rFonts w:ascii="Times New Roman" w:hAnsi="Times New Roman" w:cs="Times New Roman"/>
          <w:sz w:val="24"/>
          <w:szCs w:val="24"/>
          <w:lang w:val="sr-Latn-RS"/>
        </w:rPr>
      </w:pPr>
    </w:p>
    <w:p w14:paraId="1D8D606F" w14:textId="77777777" w:rsidR="00DC6194" w:rsidRDefault="00DC6194">
      <w:pPr>
        <w:rPr>
          <w:rFonts w:ascii="Times New Roman" w:hAnsi="Times New Roman" w:cs="Times New Roman"/>
          <w:sz w:val="24"/>
          <w:szCs w:val="24"/>
          <w:lang w:val="sr-Latn-RS"/>
        </w:rPr>
      </w:pPr>
    </w:p>
    <w:sdt>
      <w:sdtPr>
        <w:rPr>
          <w:rFonts w:asciiTheme="minorHAnsi" w:eastAsiaTheme="minorHAnsi" w:hAnsiTheme="minorHAnsi" w:cstheme="minorBidi"/>
          <w:b w:val="0"/>
          <w:bCs w:val="0"/>
          <w:sz w:val="22"/>
          <w:szCs w:val="22"/>
          <w:lang w:val="en-GB" w:eastAsia="en-US"/>
        </w:rPr>
        <w:id w:val="-961498954"/>
        <w:docPartObj>
          <w:docPartGallery w:val="Table of Contents"/>
          <w:docPartUnique/>
        </w:docPartObj>
      </w:sdtPr>
      <w:sdtEndPr>
        <w:rPr>
          <w:noProof/>
        </w:rPr>
      </w:sdtEndPr>
      <w:sdtContent>
        <w:p w14:paraId="7CB42FA5" w14:textId="77777777" w:rsidR="00C041BE" w:rsidRDefault="00C041BE" w:rsidP="00C041BE">
          <w:pPr>
            <w:pStyle w:val="TOCHeading"/>
            <w:numPr>
              <w:ilvl w:val="0"/>
              <w:numId w:val="0"/>
            </w:numPr>
            <w:ind w:left="357" w:hanging="357"/>
            <w:jc w:val="center"/>
          </w:pPr>
        </w:p>
        <w:p w14:paraId="7C02E6E3" w14:textId="7EA0DFBC" w:rsidR="000129E3" w:rsidRDefault="00C041BE" w:rsidP="00C041BE">
          <w:pPr>
            <w:pStyle w:val="TOCHeading"/>
            <w:numPr>
              <w:ilvl w:val="0"/>
              <w:numId w:val="0"/>
            </w:numPr>
            <w:ind w:left="357" w:hanging="357"/>
            <w:jc w:val="center"/>
          </w:pPr>
          <w:r>
            <w:t>SADRŽAJ</w:t>
          </w:r>
        </w:p>
        <w:p w14:paraId="0131D85E" w14:textId="18104759" w:rsidR="0061433F" w:rsidRDefault="000129E3">
          <w:pPr>
            <w:pStyle w:val="TOC1"/>
            <w:rPr>
              <w:rFonts w:asciiTheme="minorHAnsi" w:eastAsiaTheme="minorEastAsia" w:hAnsiTheme="minorHAnsi" w:cstheme="minorBidi"/>
              <w:b w:val="0"/>
              <w:bCs w:val="0"/>
              <w:caps w:val="0"/>
              <w:noProof/>
              <w:sz w:val="22"/>
              <w:szCs w:val="22"/>
              <w:lang w:val="sr-Cyrl-RS" w:eastAsia="sr-Cyrl-RS"/>
            </w:rPr>
          </w:pPr>
          <w:r>
            <w:fldChar w:fldCharType="begin"/>
          </w:r>
          <w:r>
            <w:instrText xml:space="preserve"> TOC \o "1-3" \h \z \u </w:instrText>
          </w:r>
          <w:r>
            <w:fldChar w:fldCharType="separate"/>
          </w:r>
          <w:hyperlink w:anchor="_Toc226587564" w:history="1">
            <w:r w:rsidR="0061433F" w:rsidRPr="001857BE">
              <w:rPr>
                <w:rStyle w:val="Hyperlink"/>
                <w:noProof/>
                <w:lang w:val="sr-Latn-RS"/>
              </w:rPr>
              <w:t>1.</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Uvod</w:t>
            </w:r>
            <w:r w:rsidR="0061433F">
              <w:rPr>
                <w:noProof/>
                <w:webHidden/>
              </w:rPr>
              <w:tab/>
            </w:r>
            <w:r w:rsidR="0061433F">
              <w:rPr>
                <w:noProof/>
                <w:webHidden/>
              </w:rPr>
              <w:fldChar w:fldCharType="begin"/>
            </w:r>
            <w:r w:rsidR="0061433F">
              <w:rPr>
                <w:noProof/>
                <w:webHidden/>
              </w:rPr>
              <w:instrText xml:space="preserve"> PAGEREF _Toc226587564 \h </w:instrText>
            </w:r>
            <w:r w:rsidR="0061433F">
              <w:rPr>
                <w:noProof/>
                <w:webHidden/>
              </w:rPr>
            </w:r>
            <w:r w:rsidR="0061433F">
              <w:rPr>
                <w:noProof/>
                <w:webHidden/>
              </w:rPr>
              <w:fldChar w:fldCharType="separate"/>
            </w:r>
            <w:r w:rsidR="00260AFB">
              <w:rPr>
                <w:noProof/>
                <w:webHidden/>
              </w:rPr>
              <w:t>4</w:t>
            </w:r>
            <w:r w:rsidR="0061433F">
              <w:rPr>
                <w:noProof/>
                <w:webHidden/>
              </w:rPr>
              <w:fldChar w:fldCharType="end"/>
            </w:r>
          </w:hyperlink>
        </w:p>
        <w:p w14:paraId="70464777" w14:textId="6AB8F63E"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65" w:history="1">
            <w:r w:rsidR="0061433F" w:rsidRPr="001857BE">
              <w:rPr>
                <w:rStyle w:val="Hyperlink"/>
                <w:noProof/>
                <w:lang w:val="sr-Latn-RS"/>
              </w:rPr>
              <w:t>2.</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Uticaj nedostajućih podataka na mašinsko učenje</w:t>
            </w:r>
            <w:r w:rsidR="0061433F">
              <w:rPr>
                <w:noProof/>
                <w:webHidden/>
              </w:rPr>
              <w:tab/>
            </w:r>
            <w:r w:rsidR="0061433F">
              <w:rPr>
                <w:noProof/>
                <w:webHidden/>
              </w:rPr>
              <w:fldChar w:fldCharType="begin"/>
            </w:r>
            <w:r w:rsidR="0061433F">
              <w:rPr>
                <w:noProof/>
                <w:webHidden/>
              </w:rPr>
              <w:instrText xml:space="preserve"> PAGEREF _Toc226587565 \h </w:instrText>
            </w:r>
            <w:r w:rsidR="0061433F">
              <w:rPr>
                <w:noProof/>
                <w:webHidden/>
              </w:rPr>
            </w:r>
            <w:r w:rsidR="0061433F">
              <w:rPr>
                <w:noProof/>
                <w:webHidden/>
              </w:rPr>
              <w:fldChar w:fldCharType="separate"/>
            </w:r>
            <w:r>
              <w:rPr>
                <w:noProof/>
                <w:webHidden/>
              </w:rPr>
              <w:t>5</w:t>
            </w:r>
            <w:r w:rsidR="0061433F">
              <w:rPr>
                <w:noProof/>
                <w:webHidden/>
              </w:rPr>
              <w:fldChar w:fldCharType="end"/>
            </w:r>
          </w:hyperlink>
        </w:p>
        <w:p w14:paraId="53309EB6" w14:textId="2317C4A0"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66" w:history="1">
            <w:r w:rsidR="0061433F" w:rsidRPr="001857BE">
              <w:rPr>
                <w:rStyle w:val="Hyperlink"/>
                <w:noProof/>
                <w:lang w:val="sr-Latn-RS"/>
              </w:rPr>
              <w:t>3.</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Osnovni pojmovi i koncepti</w:t>
            </w:r>
            <w:r w:rsidR="0061433F">
              <w:rPr>
                <w:noProof/>
                <w:webHidden/>
              </w:rPr>
              <w:tab/>
            </w:r>
            <w:r w:rsidR="0061433F">
              <w:rPr>
                <w:noProof/>
                <w:webHidden/>
              </w:rPr>
              <w:fldChar w:fldCharType="begin"/>
            </w:r>
            <w:r w:rsidR="0061433F">
              <w:rPr>
                <w:noProof/>
                <w:webHidden/>
              </w:rPr>
              <w:instrText xml:space="preserve"> PAGEREF _Toc226587566 \h </w:instrText>
            </w:r>
            <w:r w:rsidR="0061433F">
              <w:rPr>
                <w:noProof/>
                <w:webHidden/>
              </w:rPr>
            </w:r>
            <w:r w:rsidR="0061433F">
              <w:rPr>
                <w:noProof/>
                <w:webHidden/>
              </w:rPr>
              <w:fldChar w:fldCharType="separate"/>
            </w:r>
            <w:r>
              <w:rPr>
                <w:noProof/>
                <w:webHidden/>
              </w:rPr>
              <w:t>6</w:t>
            </w:r>
            <w:r w:rsidR="0061433F">
              <w:rPr>
                <w:noProof/>
                <w:webHidden/>
              </w:rPr>
              <w:fldChar w:fldCharType="end"/>
            </w:r>
          </w:hyperlink>
        </w:p>
        <w:p w14:paraId="0B458283" w14:textId="410B4564"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67" w:history="1">
            <w:r w:rsidR="0061433F" w:rsidRPr="001857BE">
              <w:rPr>
                <w:rStyle w:val="Hyperlink"/>
                <w:noProof/>
                <w:lang w:val="sr-Latn-RS"/>
              </w:rPr>
              <w:t>3.1.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Notacija i formalni opis nedostajanja</w:t>
            </w:r>
            <w:r w:rsidR="0061433F">
              <w:rPr>
                <w:noProof/>
                <w:webHidden/>
              </w:rPr>
              <w:tab/>
            </w:r>
            <w:r w:rsidR="0061433F">
              <w:rPr>
                <w:noProof/>
                <w:webHidden/>
              </w:rPr>
              <w:fldChar w:fldCharType="begin"/>
            </w:r>
            <w:r w:rsidR="0061433F">
              <w:rPr>
                <w:noProof/>
                <w:webHidden/>
              </w:rPr>
              <w:instrText xml:space="preserve"> PAGEREF _Toc226587567 \h </w:instrText>
            </w:r>
            <w:r w:rsidR="0061433F">
              <w:rPr>
                <w:noProof/>
                <w:webHidden/>
              </w:rPr>
            </w:r>
            <w:r w:rsidR="0061433F">
              <w:rPr>
                <w:noProof/>
                <w:webHidden/>
              </w:rPr>
              <w:fldChar w:fldCharType="separate"/>
            </w:r>
            <w:r>
              <w:rPr>
                <w:noProof/>
                <w:webHidden/>
              </w:rPr>
              <w:t>6</w:t>
            </w:r>
            <w:r w:rsidR="0061433F">
              <w:rPr>
                <w:noProof/>
                <w:webHidden/>
              </w:rPr>
              <w:fldChar w:fldCharType="end"/>
            </w:r>
          </w:hyperlink>
        </w:p>
        <w:p w14:paraId="04AC9FA1" w14:textId="7314C16E"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68" w:history="1">
            <w:r w:rsidR="0061433F" w:rsidRPr="001857BE">
              <w:rPr>
                <w:rStyle w:val="Hyperlink"/>
                <w:noProof/>
                <w:lang w:val="sr-Latn-RS"/>
              </w:rPr>
              <w:t>3.2.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 xml:space="preserve">Osnovni </w:t>
            </w:r>
            <w:r w:rsidR="0061433F" w:rsidRPr="001857BE">
              <w:rPr>
                <w:rStyle w:val="Hyperlink"/>
                <w:noProof/>
              </w:rPr>
              <w:t>mehanizmi</w:t>
            </w:r>
            <w:r w:rsidR="0061433F" w:rsidRPr="001857BE">
              <w:rPr>
                <w:rStyle w:val="Hyperlink"/>
                <w:noProof/>
                <w:lang w:val="sr-Latn-RS"/>
              </w:rPr>
              <w:t xml:space="preserve"> nedostajanja</w:t>
            </w:r>
            <w:r w:rsidR="0061433F">
              <w:rPr>
                <w:noProof/>
                <w:webHidden/>
              </w:rPr>
              <w:tab/>
            </w:r>
            <w:r w:rsidR="0061433F">
              <w:rPr>
                <w:noProof/>
                <w:webHidden/>
              </w:rPr>
              <w:fldChar w:fldCharType="begin"/>
            </w:r>
            <w:r w:rsidR="0061433F">
              <w:rPr>
                <w:noProof/>
                <w:webHidden/>
              </w:rPr>
              <w:instrText xml:space="preserve"> PAGEREF _Toc226587568 \h </w:instrText>
            </w:r>
            <w:r w:rsidR="0061433F">
              <w:rPr>
                <w:noProof/>
                <w:webHidden/>
              </w:rPr>
            </w:r>
            <w:r w:rsidR="0061433F">
              <w:rPr>
                <w:noProof/>
                <w:webHidden/>
              </w:rPr>
              <w:fldChar w:fldCharType="separate"/>
            </w:r>
            <w:r>
              <w:rPr>
                <w:noProof/>
                <w:webHidden/>
              </w:rPr>
              <w:t>7</w:t>
            </w:r>
            <w:r w:rsidR="0061433F">
              <w:rPr>
                <w:noProof/>
                <w:webHidden/>
              </w:rPr>
              <w:fldChar w:fldCharType="end"/>
            </w:r>
          </w:hyperlink>
        </w:p>
        <w:p w14:paraId="6D749444" w14:textId="0152F982" w:rsidR="0061433F" w:rsidRDefault="00260AFB">
          <w:pPr>
            <w:pStyle w:val="TOC3"/>
            <w:rPr>
              <w:rFonts w:asciiTheme="minorHAnsi" w:eastAsiaTheme="minorEastAsia" w:hAnsiTheme="minorHAnsi" w:cstheme="minorBidi"/>
              <w:iCs w:val="0"/>
              <w:sz w:val="22"/>
              <w:szCs w:val="22"/>
              <w:lang w:val="sr-Cyrl-RS" w:eastAsia="sr-Cyrl-RS"/>
            </w:rPr>
          </w:pPr>
          <w:hyperlink w:anchor="_Toc226587569" w:history="1">
            <w:r w:rsidR="0061433F" w:rsidRPr="001857BE">
              <w:rPr>
                <w:rStyle w:val="Hyperlink"/>
                <w:bCs/>
              </w:rPr>
              <w:t>3.2.1.</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Missing Completely At Random (MCAR)</w:t>
            </w:r>
            <w:r w:rsidR="0061433F">
              <w:rPr>
                <w:webHidden/>
              </w:rPr>
              <w:tab/>
            </w:r>
            <w:r w:rsidR="0061433F">
              <w:rPr>
                <w:webHidden/>
              </w:rPr>
              <w:fldChar w:fldCharType="begin"/>
            </w:r>
            <w:r w:rsidR="0061433F">
              <w:rPr>
                <w:webHidden/>
              </w:rPr>
              <w:instrText xml:space="preserve"> PAGEREF _Toc226587569 \h </w:instrText>
            </w:r>
            <w:r w:rsidR="0061433F">
              <w:rPr>
                <w:webHidden/>
              </w:rPr>
            </w:r>
            <w:r w:rsidR="0061433F">
              <w:rPr>
                <w:webHidden/>
              </w:rPr>
              <w:fldChar w:fldCharType="separate"/>
            </w:r>
            <w:r>
              <w:rPr>
                <w:webHidden/>
              </w:rPr>
              <w:t>7</w:t>
            </w:r>
            <w:r w:rsidR="0061433F">
              <w:rPr>
                <w:webHidden/>
              </w:rPr>
              <w:fldChar w:fldCharType="end"/>
            </w:r>
          </w:hyperlink>
        </w:p>
        <w:p w14:paraId="2C68D80F" w14:textId="51F7276C" w:rsidR="0061433F" w:rsidRDefault="00260AFB">
          <w:pPr>
            <w:pStyle w:val="TOC3"/>
            <w:rPr>
              <w:rFonts w:asciiTheme="minorHAnsi" w:eastAsiaTheme="minorEastAsia" w:hAnsiTheme="minorHAnsi" w:cstheme="minorBidi"/>
              <w:iCs w:val="0"/>
              <w:sz w:val="22"/>
              <w:szCs w:val="22"/>
              <w:lang w:val="sr-Cyrl-RS" w:eastAsia="sr-Cyrl-RS"/>
            </w:rPr>
          </w:pPr>
          <w:hyperlink w:anchor="_Toc226587570" w:history="1">
            <w:r w:rsidR="0061433F" w:rsidRPr="001857BE">
              <w:rPr>
                <w:rStyle w:val="Hyperlink"/>
                <w:bCs/>
              </w:rPr>
              <w:t>3.2.2.</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Missing At Random (MAR)</w:t>
            </w:r>
            <w:r w:rsidR="0061433F">
              <w:rPr>
                <w:webHidden/>
              </w:rPr>
              <w:tab/>
            </w:r>
            <w:r w:rsidR="0061433F">
              <w:rPr>
                <w:webHidden/>
              </w:rPr>
              <w:fldChar w:fldCharType="begin"/>
            </w:r>
            <w:r w:rsidR="0061433F">
              <w:rPr>
                <w:webHidden/>
              </w:rPr>
              <w:instrText xml:space="preserve"> PAGEREF _Toc226587570 \h </w:instrText>
            </w:r>
            <w:r w:rsidR="0061433F">
              <w:rPr>
                <w:webHidden/>
              </w:rPr>
            </w:r>
            <w:r w:rsidR="0061433F">
              <w:rPr>
                <w:webHidden/>
              </w:rPr>
              <w:fldChar w:fldCharType="separate"/>
            </w:r>
            <w:r>
              <w:rPr>
                <w:webHidden/>
              </w:rPr>
              <w:t>8</w:t>
            </w:r>
            <w:r w:rsidR="0061433F">
              <w:rPr>
                <w:webHidden/>
              </w:rPr>
              <w:fldChar w:fldCharType="end"/>
            </w:r>
          </w:hyperlink>
        </w:p>
        <w:p w14:paraId="4D358BE5" w14:textId="30B3641A" w:rsidR="0061433F" w:rsidRDefault="00260AFB">
          <w:pPr>
            <w:pStyle w:val="TOC3"/>
            <w:rPr>
              <w:rFonts w:asciiTheme="minorHAnsi" w:eastAsiaTheme="minorEastAsia" w:hAnsiTheme="minorHAnsi" w:cstheme="minorBidi"/>
              <w:iCs w:val="0"/>
              <w:sz w:val="22"/>
              <w:szCs w:val="22"/>
              <w:lang w:val="sr-Cyrl-RS" w:eastAsia="sr-Cyrl-RS"/>
            </w:rPr>
          </w:pPr>
          <w:hyperlink w:anchor="_Toc226587571" w:history="1">
            <w:r w:rsidR="0061433F" w:rsidRPr="001857BE">
              <w:rPr>
                <w:rStyle w:val="Hyperlink"/>
                <w:bCs/>
              </w:rPr>
              <w:t>3.2.3.</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Missing Not At Random – MNAR</w:t>
            </w:r>
            <w:r w:rsidR="0061433F">
              <w:rPr>
                <w:webHidden/>
              </w:rPr>
              <w:tab/>
            </w:r>
            <w:r w:rsidR="0061433F">
              <w:rPr>
                <w:webHidden/>
              </w:rPr>
              <w:fldChar w:fldCharType="begin"/>
            </w:r>
            <w:r w:rsidR="0061433F">
              <w:rPr>
                <w:webHidden/>
              </w:rPr>
              <w:instrText xml:space="preserve"> PAGEREF _Toc226587571 \h </w:instrText>
            </w:r>
            <w:r w:rsidR="0061433F">
              <w:rPr>
                <w:webHidden/>
              </w:rPr>
            </w:r>
            <w:r w:rsidR="0061433F">
              <w:rPr>
                <w:webHidden/>
              </w:rPr>
              <w:fldChar w:fldCharType="separate"/>
            </w:r>
            <w:r>
              <w:rPr>
                <w:webHidden/>
              </w:rPr>
              <w:t>8</w:t>
            </w:r>
            <w:r w:rsidR="0061433F">
              <w:rPr>
                <w:webHidden/>
              </w:rPr>
              <w:fldChar w:fldCharType="end"/>
            </w:r>
          </w:hyperlink>
        </w:p>
        <w:p w14:paraId="1A449EDE" w14:textId="321B7866" w:rsidR="0061433F" w:rsidRDefault="00260AFB">
          <w:pPr>
            <w:pStyle w:val="TOC3"/>
            <w:rPr>
              <w:rFonts w:asciiTheme="minorHAnsi" w:eastAsiaTheme="minorEastAsia" w:hAnsiTheme="minorHAnsi" w:cstheme="minorBidi"/>
              <w:iCs w:val="0"/>
              <w:sz w:val="22"/>
              <w:szCs w:val="22"/>
              <w:lang w:val="sr-Cyrl-RS" w:eastAsia="sr-Cyrl-RS"/>
            </w:rPr>
          </w:pPr>
          <w:hyperlink w:anchor="_Toc226587572" w:history="1">
            <w:r w:rsidR="0061433F" w:rsidRPr="001857BE">
              <w:rPr>
                <w:rStyle w:val="Hyperlink"/>
                <w:bCs/>
              </w:rPr>
              <w:t>3.2.4.</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Dijagnostika mehanizama i ograničenja u praksi</w:t>
            </w:r>
            <w:r w:rsidR="0061433F">
              <w:rPr>
                <w:webHidden/>
              </w:rPr>
              <w:tab/>
            </w:r>
            <w:r w:rsidR="0061433F">
              <w:rPr>
                <w:webHidden/>
              </w:rPr>
              <w:fldChar w:fldCharType="begin"/>
            </w:r>
            <w:r w:rsidR="0061433F">
              <w:rPr>
                <w:webHidden/>
              </w:rPr>
              <w:instrText xml:space="preserve"> PAGEREF _Toc226587572 \h </w:instrText>
            </w:r>
            <w:r w:rsidR="0061433F">
              <w:rPr>
                <w:webHidden/>
              </w:rPr>
            </w:r>
            <w:r w:rsidR="0061433F">
              <w:rPr>
                <w:webHidden/>
              </w:rPr>
              <w:fldChar w:fldCharType="separate"/>
            </w:r>
            <w:r>
              <w:rPr>
                <w:webHidden/>
              </w:rPr>
              <w:t>9</w:t>
            </w:r>
            <w:r w:rsidR="0061433F">
              <w:rPr>
                <w:webHidden/>
              </w:rPr>
              <w:fldChar w:fldCharType="end"/>
            </w:r>
          </w:hyperlink>
        </w:p>
        <w:p w14:paraId="558F79D9" w14:textId="440229E3"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73" w:history="1">
            <w:r w:rsidR="0061433F" w:rsidRPr="001857BE">
              <w:rPr>
                <w:rStyle w:val="Hyperlink"/>
                <w:noProof/>
                <w:lang w:val="sr-Latn-RS"/>
              </w:rPr>
              <w:t>3.3.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Obrasci nedostajanja i tipovi atributa</w:t>
            </w:r>
            <w:r w:rsidR="0061433F">
              <w:rPr>
                <w:noProof/>
                <w:webHidden/>
              </w:rPr>
              <w:tab/>
            </w:r>
            <w:r w:rsidR="0061433F">
              <w:rPr>
                <w:noProof/>
                <w:webHidden/>
              </w:rPr>
              <w:fldChar w:fldCharType="begin"/>
            </w:r>
            <w:r w:rsidR="0061433F">
              <w:rPr>
                <w:noProof/>
                <w:webHidden/>
              </w:rPr>
              <w:instrText xml:space="preserve"> PAGEREF _Toc226587573 \h </w:instrText>
            </w:r>
            <w:r w:rsidR="0061433F">
              <w:rPr>
                <w:noProof/>
                <w:webHidden/>
              </w:rPr>
            </w:r>
            <w:r w:rsidR="0061433F">
              <w:rPr>
                <w:noProof/>
                <w:webHidden/>
              </w:rPr>
              <w:fldChar w:fldCharType="separate"/>
            </w:r>
            <w:r>
              <w:rPr>
                <w:noProof/>
                <w:webHidden/>
              </w:rPr>
              <w:t>10</w:t>
            </w:r>
            <w:r w:rsidR="0061433F">
              <w:rPr>
                <w:noProof/>
                <w:webHidden/>
              </w:rPr>
              <w:fldChar w:fldCharType="end"/>
            </w:r>
          </w:hyperlink>
        </w:p>
        <w:p w14:paraId="7C425371" w14:textId="053856F1" w:rsidR="0061433F" w:rsidRDefault="00260AFB">
          <w:pPr>
            <w:pStyle w:val="TOC3"/>
            <w:rPr>
              <w:rFonts w:asciiTheme="minorHAnsi" w:eastAsiaTheme="minorEastAsia" w:hAnsiTheme="minorHAnsi" w:cstheme="minorBidi"/>
              <w:iCs w:val="0"/>
              <w:sz w:val="22"/>
              <w:szCs w:val="22"/>
              <w:lang w:val="sr-Cyrl-RS" w:eastAsia="sr-Cyrl-RS"/>
            </w:rPr>
          </w:pPr>
          <w:hyperlink w:anchor="_Toc226587574" w:history="1">
            <w:r w:rsidR="0061433F" w:rsidRPr="001857BE">
              <w:rPr>
                <w:rStyle w:val="Hyperlink"/>
                <w:bCs/>
              </w:rPr>
              <w:t>3.3.1.</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Obrasci nedostajanja (missingness patterns)</w:t>
            </w:r>
            <w:r w:rsidR="0061433F">
              <w:rPr>
                <w:webHidden/>
              </w:rPr>
              <w:tab/>
            </w:r>
            <w:r w:rsidR="0061433F">
              <w:rPr>
                <w:webHidden/>
              </w:rPr>
              <w:fldChar w:fldCharType="begin"/>
            </w:r>
            <w:r w:rsidR="0061433F">
              <w:rPr>
                <w:webHidden/>
              </w:rPr>
              <w:instrText xml:space="preserve"> PAGEREF _Toc226587574 \h </w:instrText>
            </w:r>
            <w:r w:rsidR="0061433F">
              <w:rPr>
                <w:webHidden/>
              </w:rPr>
            </w:r>
            <w:r w:rsidR="0061433F">
              <w:rPr>
                <w:webHidden/>
              </w:rPr>
              <w:fldChar w:fldCharType="separate"/>
            </w:r>
            <w:r>
              <w:rPr>
                <w:webHidden/>
              </w:rPr>
              <w:t>10</w:t>
            </w:r>
            <w:r w:rsidR="0061433F">
              <w:rPr>
                <w:webHidden/>
              </w:rPr>
              <w:fldChar w:fldCharType="end"/>
            </w:r>
          </w:hyperlink>
        </w:p>
        <w:p w14:paraId="17881F8C" w14:textId="1715FF5F" w:rsidR="0061433F" w:rsidRDefault="00260AFB">
          <w:pPr>
            <w:pStyle w:val="TOC3"/>
            <w:rPr>
              <w:rFonts w:asciiTheme="minorHAnsi" w:eastAsiaTheme="minorEastAsia" w:hAnsiTheme="minorHAnsi" w:cstheme="minorBidi"/>
              <w:iCs w:val="0"/>
              <w:sz w:val="22"/>
              <w:szCs w:val="22"/>
              <w:lang w:val="sr-Cyrl-RS" w:eastAsia="sr-Cyrl-RS"/>
            </w:rPr>
          </w:pPr>
          <w:hyperlink w:anchor="_Toc226587575" w:history="1">
            <w:r w:rsidR="0061433F" w:rsidRPr="001857BE">
              <w:rPr>
                <w:rStyle w:val="Hyperlink"/>
                <w:bCs/>
              </w:rPr>
              <w:t>3.3.2.</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Tipovi atributa i implikacije na obradu nedostajućih podataka</w:t>
            </w:r>
            <w:r w:rsidR="0061433F">
              <w:rPr>
                <w:webHidden/>
              </w:rPr>
              <w:tab/>
            </w:r>
            <w:r w:rsidR="0061433F">
              <w:rPr>
                <w:webHidden/>
              </w:rPr>
              <w:fldChar w:fldCharType="begin"/>
            </w:r>
            <w:r w:rsidR="0061433F">
              <w:rPr>
                <w:webHidden/>
              </w:rPr>
              <w:instrText xml:space="preserve"> PAGEREF _Toc226587575 \h </w:instrText>
            </w:r>
            <w:r w:rsidR="0061433F">
              <w:rPr>
                <w:webHidden/>
              </w:rPr>
            </w:r>
            <w:r w:rsidR="0061433F">
              <w:rPr>
                <w:webHidden/>
              </w:rPr>
              <w:fldChar w:fldCharType="separate"/>
            </w:r>
            <w:r>
              <w:rPr>
                <w:webHidden/>
              </w:rPr>
              <w:t>12</w:t>
            </w:r>
            <w:r w:rsidR="0061433F">
              <w:rPr>
                <w:webHidden/>
              </w:rPr>
              <w:fldChar w:fldCharType="end"/>
            </w:r>
          </w:hyperlink>
        </w:p>
        <w:p w14:paraId="5C2EFD52" w14:textId="12EF3AB9" w:rsidR="0061433F" w:rsidRDefault="00260AFB">
          <w:pPr>
            <w:pStyle w:val="TOC3"/>
            <w:rPr>
              <w:rFonts w:asciiTheme="minorHAnsi" w:eastAsiaTheme="minorEastAsia" w:hAnsiTheme="minorHAnsi" w:cstheme="minorBidi"/>
              <w:iCs w:val="0"/>
              <w:sz w:val="22"/>
              <w:szCs w:val="22"/>
              <w:lang w:val="sr-Cyrl-RS" w:eastAsia="sr-Cyrl-RS"/>
            </w:rPr>
          </w:pPr>
          <w:hyperlink w:anchor="_Toc226587576" w:history="1">
            <w:r w:rsidR="0061433F" w:rsidRPr="001857BE">
              <w:rPr>
                <w:rStyle w:val="Hyperlink"/>
                <w:bCs/>
              </w:rPr>
              <w:t>3.3.3.</w:t>
            </w:r>
            <w:r w:rsidR="0061433F">
              <w:rPr>
                <w:rFonts w:asciiTheme="minorHAnsi" w:eastAsiaTheme="minorEastAsia" w:hAnsiTheme="minorHAnsi" w:cstheme="minorBidi"/>
                <w:iCs w:val="0"/>
                <w:sz w:val="22"/>
                <w:szCs w:val="22"/>
                <w:lang w:val="sr-Cyrl-RS" w:eastAsia="sr-Cyrl-RS"/>
              </w:rPr>
              <w:tab/>
            </w:r>
            <w:r w:rsidR="0061433F" w:rsidRPr="001857BE">
              <w:rPr>
                <w:rStyle w:val="Hyperlink"/>
              </w:rPr>
              <w:t>Veza obrazaca i tipova atributa sa izborom metode</w:t>
            </w:r>
            <w:r w:rsidR="0061433F">
              <w:rPr>
                <w:webHidden/>
              </w:rPr>
              <w:tab/>
            </w:r>
            <w:r w:rsidR="0061433F">
              <w:rPr>
                <w:webHidden/>
              </w:rPr>
              <w:fldChar w:fldCharType="begin"/>
            </w:r>
            <w:r w:rsidR="0061433F">
              <w:rPr>
                <w:webHidden/>
              </w:rPr>
              <w:instrText xml:space="preserve"> PAGEREF _Toc226587576 \h </w:instrText>
            </w:r>
            <w:r w:rsidR="0061433F">
              <w:rPr>
                <w:webHidden/>
              </w:rPr>
            </w:r>
            <w:r w:rsidR="0061433F">
              <w:rPr>
                <w:webHidden/>
              </w:rPr>
              <w:fldChar w:fldCharType="separate"/>
            </w:r>
            <w:r>
              <w:rPr>
                <w:webHidden/>
              </w:rPr>
              <w:t>13</w:t>
            </w:r>
            <w:r w:rsidR="0061433F">
              <w:rPr>
                <w:webHidden/>
              </w:rPr>
              <w:fldChar w:fldCharType="end"/>
            </w:r>
          </w:hyperlink>
        </w:p>
        <w:p w14:paraId="11B92D3A" w14:textId="3A511393"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77" w:history="1">
            <w:r w:rsidR="0061433F" w:rsidRPr="001857BE">
              <w:rPr>
                <w:rStyle w:val="Hyperlink"/>
                <w:noProof/>
                <w:lang w:val="sr-Latn-RS"/>
              </w:rPr>
              <w:t>4.</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Detekcija i analiza nedostajućih podataka (EDA)</w:t>
            </w:r>
            <w:r w:rsidR="0061433F">
              <w:rPr>
                <w:noProof/>
                <w:webHidden/>
              </w:rPr>
              <w:tab/>
            </w:r>
            <w:r w:rsidR="0061433F">
              <w:rPr>
                <w:noProof/>
                <w:webHidden/>
              </w:rPr>
              <w:fldChar w:fldCharType="begin"/>
            </w:r>
            <w:r w:rsidR="0061433F">
              <w:rPr>
                <w:noProof/>
                <w:webHidden/>
              </w:rPr>
              <w:instrText xml:space="preserve"> PAGEREF _Toc226587577 \h </w:instrText>
            </w:r>
            <w:r w:rsidR="0061433F">
              <w:rPr>
                <w:noProof/>
                <w:webHidden/>
              </w:rPr>
            </w:r>
            <w:r w:rsidR="0061433F">
              <w:rPr>
                <w:noProof/>
                <w:webHidden/>
              </w:rPr>
              <w:fldChar w:fldCharType="separate"/>
            </w:r>
            <w:r>
              <w:rPr>
                <w:noProof/>
                <w:webHidden/>
              </w:rPr>
              <w:t>13</w:t>
            </w:r>
            <w:r w:rsidR="0061433F">
              <w:rPr>
                <w:noProof/>
                <w:webHidden/>
              </w:rPr>
              <w:fldChar w:fldCharType="end"/>
            </w:r>
          </w:hyperlink>
        </w:p>
        <w:p w14:paraId="0808B5E8" w14:textId="7563C95E"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78" w:history="1">
            <w:r w:rsidR="0061433F" w:rsidRPr="001857BE">
              <w:rPr>
                <w:rStyle w:val="Hyperlink"/>
                <w:noProof/>
                <w:lang w:val="sr-Latn-RS"/>
              </w:rPr>
              <w:t>4.1.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Kvantifikacija nedostajanja</w:t>
            </w:r>
            <w:r w:rsidR="0061433F">
              <w:rPr>
                <w:noProof/>
                <w:webHidden/>
              </w:rPr>
              <w:tab/>
            </w:r>
            <w:r w:rsidR="0061433F">
              <w:rPr>
                <w:noProof/>
                <w:webHidden/>
              </w:rPr>
              <w:fldChar w:fldCharType="begin"/>
            </w:r>
            <w:r w:rsidR="0061433F">
              <w:rPr>
                <w:noProof/>
                <w:webHidden/>
              </w:rPr>
              <w:instrText xml:space="preserve"> PAGEREF _Toc226587578 \h </w:instrText>
            </w:r>
            <w:r w:rsidR="0061433F">
              <w:rPr>
                <w:noProof/>
                <w:webHidden/>
              </w:rPr>
            </w:r>
            <w:r w:rsidR="0061433F">
              <w:rPr>
                <w:noProof/>
                <w:webHidden/>
              </w:rPr>
              <w:fldChar w:fldCharType="separate"/>
            </w:r>
            <w:r>
              <w:rPr>
                <w:noProof/>
                <w:webHidden/>
              </w:rPr>
              <w:t>13</w:t>
            </w:r>
            <w:r w:rsidR="0061433F">
              <w:rPr>
                <w:noProof/>
                <w:webHidden/>
              </w:rPr>
              <w:fldChar w:fldCharType="end"/>
            </w:r>
          </w:hyperlink>
        </w:p>
        <w:p w14:paraId="513742B9" w14:textId="42D70CC7"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79" w:history="1">
            <w:r w:rsidR="0061433F" w:rsidRPr="001857BE">
              <w:rPr>
                <w:rStyle w:val="Hyperlink"/>
                <w:noProof/>
                <w:lang w:val="sr-Latn-RS"/>
              </w:rPr>
              <w:t>4.2.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Vizuelizacije obrasca nedostajanja</w:t>
            </w:r>
            <w:r w:rsidR="0061433F">
              <w:rPr>
                <w:noProof/>
                <w:webHidden/>
              </w:rPr>
              <w:tab/>
            </w:r>
            <w:r w:rsidR="0061433F">
              <w:rPr>
                <w:noProof/>
                <w:webHidden/>
              </w:rPr>
              <w:fldChar w:fldCharType="begin"/>
            </w:r>
            <w:r w:rsidR="0061433F">
              <w:rPr>
                <w:noProof/>
                <w:webHidden/>
              </w:rPr>
              <w:instrText xml:space="preserve"> PAGEREF _Toc226587579 \h </w:instrText>
            </w:r>
            <w:r w:rsidR="0061433F">
              <w:rPr>
                <w:noProof/>
                <w:webHidden/>
              </w:rPr>
            </w:r>
            <w:r w:rsidR="0061433F">
              <w:rPr>
                <w:noProof/>
                <w:webHidden/>
              </w:rPr>
              <w:fldChar w:fldCharType="separate"/>
            </w:r>
            <w:r>
              <w:rPr>
                <w:noProof/>
                <w:webHidden/>
              </w:rPr>
              <w:t>14</w:t>
            </w:r>
            <w:r w:rsidR="0061433F">
              <w:rPr>
                <w:noProof/>
                <w:webHidden/>
              </w:rPr>
              <w:fldChar w:fldCharType="end"/>
            </w:r>
          </w:hyperlink>
        </w:p>
        <w:p w14:paraId="50078AF3" w14:textId="7EDAD408"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0" w:history="1">
            <w:r w:rsidR="0061433F" w:rsidRPr="001857BE">
              <w:rPr>
                <w:rStyle w:val="Hyperlink"/>
                <w:noProof/>
                <w:lang w:val="sr-Latn-RS"/>
              </w:rPr>
              <w:t>4.3.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Korelacija “missingness”-a sa atributima i ciljnom promenljivom</w:t>
            </w:r>
            <w:r w:rsidR="0061433F">
              <w:rPr>
                <w:noProof/>
                <w:webHidden/>
              </w:rPr>
              <w:tab/>
            </w:r>
            <w:r w:rsidR="0061433F">
              <w:rPr>
                <w:noProof/>
                <w:webHidden/>
              </w:rPr>
              <w:fldChar w:fldCharType="begin"/>
            </w:r>
            <w:r w:rsidR="0061433F">
              <w:rPr>
                <w:noProof/>
                <w:webHidden/>
              </w:rPr>
              <w:instrText xml:space="preserve"> PAGEREF _Toc226587580 \h </w:instrText>
            </w:r>
            <w:r w:rsidR="0061433F">
              <w:rPr>
                <w:noProof/>
                <w:webHidden/>
              </w:rPr>
            </w:r>
            <w:r w:rsidR="0061433F">
              <w:rPr>
                <w:noProof/>
                <w:webHidden/>
              </w:rPr>
              <w:fldChar w:fldCharType="separate"/>
            </w:r>
            <w:r>
              <w:rPr>
                <w:noProof/>
                <w:webHidden/>
              </w:rPr>
              <w:t>16</w:t>
            </w:r>
            <w:r w:rsidR="0061433F">
              <w:rPr>
                <w:noProof/>
                <w:webHidden/>
              </w:rPr>
              <w:fldChar w:fldCharType="end"/>
            </w:r>
          </w:hyperlink>
        </w:p>
        <w:p w14:paraId="4C6A5AA7" w14:textId="60818F16"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81" w:history="1">
            <w:r w:rsidR="0061433F" w:rsidRPr="001857BE">
              <w:rPr>
                <w:rStyle w:val="Hyperlink"/>
                <w:noProof/>
                <w:lang w:val="sr-Latn-RS"/>
              </w:rPr>
              <w:t>5.</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Klasične tehnike rukovanja</w:t>
            </w:r>
            <w:r w:rsidR="0061433F">
              <w:rPr>
                <w:noProof/>
                <w:webHidden/>
              </w:rPr>
              <w:tab/>
            </w:r>
            <w:r w:rsidR="0061433F">
              <w:rPr>
                <w:noProof/>
                <w:webHidden/>
              </w:rPr>
              <w:fldChar w:fldCharType="begin"/>
            </w:r>
            <w:r w:rsidR="0061433F">
              <w:rPr>
                <w:noProof/>
                <w:webHidden/>
              </w:rPr>
              <w:instrText xml:space="preserve"> PAGEREF _Toc226587581 \h </w:instrText>
            </w:r>
            <w:r w:rsidR="0061433F">
              <w:rPr>
                <w:noProof/>
                <w:webHidden/>
              </w:rPr>
            </w:r>
            <w:r w:rsidR="0061433F">
              <w:rPr>
                <w:noProof/>
                <w:webHidden/>
              </w:rPr>
              <w:fldChar w:fldCharType="separate"/>
            </w:r>
            <w:r>
              <w:rPr>
                <w:noProof/>
                <w:webHidden/>
              </w:rPr>
              <w:t>17</w:t>
            </w:r>
            <w:r w:rsidR="0061433F">
              <w:rPr>
                <w:noProof/>
                <w:webHidden/>
              </w:rPr>
              <w:fldChar w:fldCharType="end"/>
            </w:r>
          </w:hyperlink>
        </w:p>
        <w:p w14:paraId="2724925C" w14:textId="73A08BDE"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2" w:history="1">
            <w:r w:rsidR="0061433F" w:rsidRPr="001857BE">
              <w:rPr>
                <w:rStyle w:val="Hyperlink"/>
                <w:noProof/>
                <w:lang w:val="sr-Latn-RS"/>
              </w:rPr>
              <w:t>5.1.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Brisanje podataka (Deletion)</w:t>
            </w:r>
            <w:r w:rsidR="0061433F">
              <w:rPr>
                <w:noProof/>
                <w:webHidden/>
              </w:rPr>
              <w:tab/>
            </w:r>
            <w:r w:rsidR="0061433F">
              <w:rPr>
                <w:noProof/>
                <w:webHidden/>
              </w:rPr>
              <w:fldChar w:fldCharType="begin"/>
            </w:r>
            <w:r w:rsidR="0061433F">
              <w:rPr>
                <w:noProof/>
                <w:webHidden/>
              </w:rPr>
              <w:instrText xml:space="preserve"> PAGEREF _Toc226587582 \h </w:instrText>
            </w:r>
            <w:r w:rsidR="0061433F">
              <w:rPr>
                <w:noProof/>
                <w:webHidden/>
              </w:rPr>
            </w:r>
            <w:r w:rsidR="0061433F">
              <w:rPr>
                <w:noProof/>
                <w:webHidden/>
              </w:rPr>
              <w:fldChar w:fldCharType="separate"/>
            </w:r>
            <w:r>
              <w:rPr>
                <w:noProof/>
                <w:webHidden/>
              </w:rPr>
              <w:t>17</w:t>
            </w:r>
            <w:r w:rsidR="0061433F">
              <w:rPr>
                <w:noProof/>
                <w:webHidden/>
              </w:rPr>
              <w:fldChar w:fldCharType="end"/>
            </w:r>
          </w:hyperlink>
        </w:p>
        <w:p w14:paraId="410F9728" w14:textId="5A145E28"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3" w:history="1">
            <w:r w:rsidR="0061433F" w:rsidRPr="001857BE">
              <w:rPr>
                <w:rStyle w:val="Hyperlink"/>
                <w:noProof/>
                <w:lang w:val="sr-Latn-RS"/>
              </w:rPr>
              <w:t>5.2.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Prosta imputacija (Simple Imputation)</w:t>
            </w:r>
            <w:r w:rsidR="0061433F">
              <w:rPr>
                <w:noProof/>
                <w:webHidden/>
              </w:rPr>
              <w:tab/>
            </w:r>
            <w:r w:rsidR="0061433F">
              <w:rPr>
                <w:noProof/>
                <w:webHidden/>
              </w:rPr>
              <w:fldChar w:fldCharType="begin"/>
            </w:r>
            <w:r w:rsidR="0061433F">
              <w:rPr>
                <w:noProof/>
                <w:webHidden/>
              </w:rPr>
              <w:instrText xml:space="preserve"> PAGEREF _Toc226587583 \h </w:instrText>
            </w:r>
            <w:r w:rsidR="0061433F">
              <w:rPr>
                <w:noProof/>
                <w:webHidden/>
              </w:rPr>
            </w:r>
            <w:r w:rsidR="0061433F">
              <w:rPr>
                <w:noProof/>
                <w:webHidden/>
              </w:rPr>
              <w:fldChar w:fldCharType="separate"/>
            </w:r>
            <w:r>
              <w:rPr>
                <w:noProof/>
                <w:webHidden/>
              </w:rPr>
              <w:t>18</w:t>
            </w:r>
            <w:r w:rsidR="0061433F">
              <w:rPr>
                <w:noProof/>
                <w:webHidden/>
              </w:rPr>
              <w:fldChar w:fldCharType="end"/>
            </w:r>
          </w:hyperlink>
        </w:p>
        <w:p w14:paraId="0E26BB2B" w14:textId="2313CC6D"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4" w:history="1">
            <w:r w:rsidR="0061433F" w:rsidRPr="001857BE">
              <w:rPr>
                <w:rStyle w:val="Hyperlink"/>
                <w:noProof/>
                <w:lang w:val="sr-Latn-RS"/>
              </w:rPr>
              <w:t>5.3.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Osnovni pristupi u vremenskim serijama</w:t>
            </w:r>
            <w:r w:rsidR="0061433F">
              <w:rPr>
                <w:noProof/>
                <w:webHidden/>
              </w:rPr>
              <w:tab/>
            </w:r>
            <w:r w:rsidR="0061433F">
              <w:rPr>
                <w:noProof/>
                <w:webHidden/>
              </w:rPr>
              <w:fldChar w:fldCharType="begin"/>
            </w:r>
            <w:r w:rsidR="0061433F">
              <w:rPr>
                <w:noProof/>
                <w:webHidden/>
              </w:rPr>
              <w:instrText xml:space="preserve"> PAGEREF _Toc226587584 \h </w:instrText>
            </w:r>
            <w:r w:rsidR="0061433F">
              <w:rPr>
                <w:noProof/>
                <w:webHidden/>
              </w:rPr>
            </w:r>
            <w:r w:rsidR="0061433F">
              <w:rPr>
                <w:noProof/>
                <w:webHidden/>
              </w:rPr>
              <w:fldChar w:fldCharType="separate"/>
            </w:r>
            <w:r>
              <w:rPr>
                <w:noProof/>
                <w:webHidden/>
              </w:rPr>
              <w:t>19</w:t>
            </w:r>
            <w:r w:rsidR="0061433F">
              <w:rPr>
                <w:noProof/>
                <w:webHidden/>
              </w:rPr>
              <w:fldChar w:fldCharType="end"/>
            </w:r>
          </w:hyperlink>
        </w:p>
        <w:p w14:paraId="7EE707BB" w14:textId="233837A0"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5" w:history="1">
            <w:r w:rsidR="0061433F" w:rsidRPr="001857BE">
              <w:rPr>
                <w:rStyle w:val="Hyperlink"/>
                <w:noProof/>
                <w:lang w:val="sr-Latn-RS"/>
              </w:rPr>
              <w:t>5.4.</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Indikatori nedostajanja (Missingness Indicators)</w:t>
            </w:r>
            <w:r w:rsidR="0061433F">
              <w:rPr>
                <w:noProof/>
                <w:webHidden/>
              </w:rPr>
              <w:tab/>
            </w:r>
            <w:r w:rsidR="0061433F">
              <w:rPr>
                <w:noProof/>
                <w:webHidden/>
              </w:rPr>
              <w:fldChar w:fldCharType="begin"/>
            </w:r>
            <w:r w:rsidR="0061433F">
              <w:rPr>
                <w:noProof/>
                <w:webHidden/>
              </w:rPr>
              <w:instrText xml:space="preserve"> PAGEREF _Toc226587585 \h </w:instrText>
            </w:r>
            <w:r w:rsidR="0061433F">
              <w:rPr>
                <w:noProof/>
                <w:webHidden/>
              </w:rPr>
            </w:r>
            <w:r w:rsidR="0061433F">
              <w:rPr>
                <w:noProof/>
                <w:webHidden/>
              </w:rPr>
              <w:fldChar w:fldCharType="separate"/>
            </w:r>
            <w:r>
              <w:rPr>
                <w:noProof/>
                <w:webHidden/>
              </w:rPr>
              <w:t>20</w:t>
            </w:r>
            <w:r w:rsidR="0061433F">
              <w:rPr>
                <w:noProof/>
                <w:webHidden/>
              </w:rPr>
              <w:fldChar w:fldCharType="end"/>
            </w:r>
          </w:hyperlink>
        </w:p>
        <w:p w14:paraId="00208A19" w14:textId="1A9AE558"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6" w:history="1">
            <w:r w:rsidR="0061433F" w:rsidRPr="001857BE">
              <w:rPr>
                <w:rStyle w:val="Hyperlink"/>
                <w:noProof/>
                <w:lang w:val="sr-Latn-RS"/>
              </w:rPr>
              <w:t>5.5.</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Prednosti i ograni</w:t>
            </w:r>
            <w:r w:rsidR="0061433F" w:rsidRPr="001857BE">
              <w:rPr>
                <w:rStyle w:val="Hyperlink"/>
                <w:noProof/>
                <w:lang w:val="sr-Latn-RS"/>
              </w:rPr>
              <w:t>čenja klasičnih pristupa</w:t>
            </w:r>
            <w:r w:rsidR="0061433F">
              <w:rPr>
                <w:noProof/>
                <w:webHidden/>
              </w:rPr>
              <w:tab/>
            </w:r>
            <w:r w:rsidR="0061433F">
              <w:rPr>
                <w:noProof/>
                <w:webHidden/>
              </w:rPr>
              <w:fldChar w:fldCharType="begin"/>
            </w:r>
            <w:r w:rsidR="0061433F">
              <w:rPr>
                <w:noProof/>
                <w:webHidden/>
              </w:rPr>
              <w:instrText xml:space="preserve"> PAGEREF _Toc226587586 \h </w:instrText>
            </w:r>
            <w:r w:rsidR="0061433F">
              <w:rPr>
                <w:noProof/>
                <w:webHidden/>
              </w:rPr>
            </w:r>
            <w:r w:rsidR="0061433F">
              <w:rPr>
                <w:noProof/>
                <w:webHidden/>
              </w:rPr>
              <w:fldChar w:fldCharType="separate"/>
            </w:r>
            <w:r>
              <w:rPr>
                <w:noProof/>
                <w:webHidden/>
              </w:rPr>
              <w:t>20</w:t>
            </w:r>
            <w:r w:rsidR="0061433F">
              <w:rPr>
                <w:noProof/>
                <w:webHidden/>
              </w:rPr>
              <w:fldChar w:fldCharType="end"/>
            </w:r>
          </w:hyperlink>
        </w:p>
        <w:p w14:paraId="7B5E899D" w14:textId="658CE395"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87" w:history="1">
            <w:r w:rsidR="0061433F" w:rsidRPr="001857BE">
              <w:rPr>
                <w:rStyle w:val="Hyperlink"/>
                <w:noProof/>
                <w:lang w:val="sr-Latn-RS"/>
              </w:rPr>
              <w:t>6.</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Statistički i iterativni pristupi</w:t>
            </w:r>
            <w:r w:rsidR="0061433F">
              <w:rPr>
                <w:noProof/>
                <w:webHidden/>
              </w:rPr>
              <w:tab/>
            </w:r>
            <w:r w:rsidR="0061433F">
              <w:rPr>
                <w:noProof/>
                <w:webHidden/>
              </w:rPr>
              <w:fldChar w:fldCharType="begin"/>
            </w:r>
            <w:r w:rsidR="0061433F">
              <w:rPr>
                <w:noProof/>
                <w:webHidden/>
              </w:rPr>
              <w:instrText xml:space="preserve"> PAGEREF _Toc226587587 \h </w:instrText>
            </w:r>
            <w:r w:rsidR="0061433F">
              <w:rPr>
                <w:noProof/>
                <w:webHidden/>
              </w:rPr>
            </w:r>
            <w:r w:rsidR="0061433F">
              <w:rPr>
                <w:noProof/>
                <w:webHidden/>
              </w:rPr>
              <w:fldChar w:fldCharType="separate"/>
            </w:r>
            <w:r>
              <w:rPr>
                <w:noProof/>
                <w:webHidden/>
              </w:rPr>
              <w:t>20</w:t>
            </w:r>
            <w:r w:rsidR="0061433F">
              <w:rPr>
                <w:noProof/>
                <w:webHidden/>
              </w:rPr>
              <w:fldChar w:fldCharType="end"/>
            </w:r>
          </w:hyperlink>
        </w:p>
        <w:p w14:paraId="74D25680" w14:textId="5037DD96"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8" w:history="1">
            <w:r w:rsidR="0061433F" w:rsidRPr="001857BE">
              <w:rPr>
                <w:rStyle w:val="Hyperlink"/>
                <w:noProof/>
                <w:lang w:val="sr-Latn-RS"/>
              </w:rPr>
              <w:t>6.1.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Regresiona imputacija</w:t>
            </w:r>
            <w:r w:rsidR="0061433F">
              <w:rPr>
                <w:noProof/>
                <w:webHidden/>
              </w:rPr>
              <w:tab/>
            </w:r>
            <w:r w:rsidR="0061433F">
              <w:rPr>
                <w:noProof/>
                <w:webHidden/>
              </w:rPr>
              <w:fldChar w:fldCharType="begin"/>
            </w:r>
            <w:r w:rsidR="0061433F">
              <w:rPr>
                <w:noProof/>
                <w:webHidden/>
              </w:rPr>
              <w:instrText xml:space="preserve"> PAGEREF _Toc226587588 \h </w:instrText>
            </w:r>
            <w:r w:rsidR="0061433F">
              <w:rPr>
                <w:noProof/>
                <w:webHidden/>
              </w:rPr>
            </w:r>
            <w:r w:rsidR="0061433F">
              <w:rPr>
                <w:noProof/>
                <w:webHidden/>
              </w:rPr>
              <w:fldChar w:fldCharType="separate"/>
            </w:r>
            <w:r>
              <w:rPr>
                <w:noProof/>
                <w:webHidden/>
              </w:rPr>
              <w:t>20</w:t>
            </w:r>
            <w:r w:rsidR="0061433F">
              <w:rPr>
                <w:noProof/>
                <w:webHidden/>
              </w:rPr>
              <w:fldChar w:fldCharType="end"/>
            </w:r>
          </w:hyperlink>
        </w:p>
        <w:p w14:paraId="444D6E80" w14:textId="5432C31E"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89" w:history="1">
            <w:r w:rsidR="0061433F" w:rsidRPr="001857BE">
              <w:rPr>
                <w:rStyle w:val="Hyperlink"/>
                <w:noProof/>
                <w:lang w:val="sr-Latn-RS"/>
              </w:rPr>
              <w:t>6.2.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EM algoritam (Expectation–Maximization)</w:t>
            </w:r>
            <w:r w:rsidR="0061433F">
              <w:rPr>
                <w:noProof/>
                <w:webHidden/>
              </w:rPr>
              <w:tab/>
            </w:r>
            <w:r w:rsidR="0061433F">
              <w:rPr>
                <w:noProof/>
                <w:webHidden/>
              </w:rPr>
              <w:fldChar w:fldCharType="begin"/>
            </w:r>
            <w:r w:rsidR="0061433F">
              <w:rPr>
                <w:noProof/>
                <w:webHidden/>
              </w:rPr>
              <w:instrText xml:space="preserve"> PAGEREF _Toc226587589 \h </w:instrText>
            </w:r>
            <w:r w:rsidR="0061433F">
              <w:rPr>
                <w:noProof/>
                <w:webHidden/>
              </w:rPr>
            </w:r>
            <w:r w:rsidR="0061433F">
              <w:rPr>
                <w:noProof/>
                <w:webHidden/>
              </w:rPr>
              <w:fldChar w:fldCharType="separate"/>
            </w:r>
            <w:r>
              <w:rPr>
                <w:noProof/>
                <w:webHidden/>
              </w:rPr>
              <w:t>21</w:t>
            </w:r>
            <w:r w:rsidR="0061433F">
              <w:rPr>
                <w:noProof/>
                <w:webHidden/>
              </w:rPr>
              <w:fldChar w:fldCharType="end"/>
            </w:r>
          </w:hyperlink>
        </w:p>
        <w:p w14:paraId="69950408" w14:textId="166F364D"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0" w:history="1">
            <w:r w:rsidR="0061433F" w:rsidRPr="001857BE">
              <w:rPr>
                <w:rStyle w:val="Hyperlink"/>
                <w:noProof/>
                <w:lang w:val="sr-Latn-RS"/>
              </w:rPr>
              <w:t>6.3.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Višestruka imputacija (Multiple Imputation)</w:t>
            </w:r>
            <w:r w:rsidR="0061433F">
              <w:rPr>
                <w:noProof/>
                <w:webHidden/>
              </w:rPr>
              <w:tab/>
            </w:r>
            <w:r w:rsidR="0061433F">
              <w:rPr>
                <w:noProof/>
                <w:webHidden/>
              </w:rPr>
              <w:fldChar w:fldCharType="begin"/>
            </w:r>
            <w:r w:rsidR="0061433F">
              <w:rPr>
                <w:noProof/>
                <w:webHidden/>
              </w:rPr>
              <w:instrText xml:space="preserve"> PAGEREF _Toc226587590 \h </w:instrText>
            </w:r>
            <w:r w:rsidR="0061433F">
              <w:rPr>
                <w:noProof/>
                <w:webHidden/>
              </w:rPr>
            </w:r>
            <w:r w:rsidR="0061433F">
              <w:rPr>
                <w:noProof/>
                <w:webHidden/>
              </w:rPr>
              <w:fldChar w:fldCharType="separate"/>
            </w:r>
            <w:r>
              <w:rPr>
                <w:noProof/>
                <w:webHidden/>
              </w:rPr>
              <w:t>21</w:t>
            </w:r>
            <w:r w:rsidR="0061433F">
              <w:rPr>
                <w:noProof/>
                <w:webHidden/>
              </w:rPr>
              <w:fldChar w:fldCharType="end"/>
            </w:r>
          </w:hyperlink>
        </w:p>
        <w:p w14:paraId="14C89774" w14:textId="0EE753EB"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1" w:history="1">
            <w:r w:rsidR="0061433F" w:rsidRPr="001857BE">
              <w:rPr>
                <w:rStyle w:val="Hyperlink"/>
                <w:noProof/>
                <w:lang w:val="sr-Latn-RS"/>
              </w:rPr>
              <w:t>6.4.</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MICE (Multiple Imputation by Chained Equations)</w:t>
            </w:r>
            <w:r w:rsidR="0061433F">
              <w:rPr>
                <w:noProof/>
                <w:webHidden/>
              </w:rPr>
              <w:tab/>
            </w:r>
            <w:r w:rsidR="0061433F">
              <w:rPr>
                <w:noProof/>
                <w:webHidden/>
              </w:rPr>
              <w:fldChar w:fldCharType="begin"/>
            </w:r>
            <w:r w:rsidR="0061433F">
              <w:rPr>
                <w:noProof/>
                <w:webHidden/>
              </w:rPr>
              <w:instrText xml:space="preserve"> PAGEREF _Toc226587591 \h </w:instrText>
            </w:r>
            <w:r w:rsidR="0061433F">
              <w:rPr>
                <w:noProof/>
                <w:webHidden/>
              </w:rPr>
            </w:r>
            <w:r w:rsidR="0061433F">
              <w:rPr>
                <w:noProof/>
                <w:webHidden/>
              </w:rPr>
              <w:fldChar w:fldCharType="separate"/>
            </w:r>
            <w:r>
              <w:rPr>
                <w:noProof/>
                <w:webHidden/>
              </w:rPr>
              <w:t>22</w:t>
            </w:r>
            <w:r w:rsidR="0061433F">
              <w:rPr>
                <w:noProof/>
                <w:webHidden/>
              </w:rPr>
              <w:fldChar w:fldCharType="end"/>
            </w:r>
          </w:hyperlink>
        </w:p>
        <w:p w14:paraId="6E66E9DF" w14:textId="00A30A3C"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2" w:history="1">
            <w:r w:rsidR="0061433F" w:rsidRPr="001857BE">
              <w:rPr>
                <w:rStyle w:val="Hyperlink"/>
                <w:noProof/>
                <w:lang w:val="sr-Latn-RS"/>
              </w:rPr>
              <w:t>6.5.</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rPr>
              <w:t>Uslovi primene, prednosti i ograni</w:t>
            </w:r>
            <w:r w:rsidR="0061433F" w:rsidRPr="001857BE">
              <w:rPr>
                <w:rStyle w:val="Hyperlink"/>
                <w:noProof/>
                <w:lang w:val="sr-Latn-RS"/>
              </w:rPr>
              <w:t>čenja statističkih i iterativnih pristupa</w:t>
            </w:r>
            <w:r w:rsidR="0061433F">
              <w:rPr>
                <w:noProof/>
                <w:webHidden/>
              </w:rPr>
              <w:tab/>
            </w:r>
            <w:r w:rsidR="0061433F">
              <w:rPr>
                <w:noProof/>
                <w:webHidden/>
              </w:rPr>
              <w:fldChar w:fldCharType="begin"/>
            </w:r>
            <w:r w:rsidR="0061433F">
              <w:rPr>
                <w:noProof/>
                <w:webHidden/>
              </w:rPr>
              <w:instrText xml:space="preserve"> PAGEREF _Toc226587592 \h </w:instrText>
            </w:r>
            <w:r w:rsidR="0061433F">
              <w:rPr>
                <w:noProof/>
                <w:webHidden/>
              </w:rPr>
            </w:r>
            <w:r w:rsidR="0061433F">
              <w:rPr>
                <w:noProof/>
                <w:webHidden/>
              </w:rPr>
              <w:fldChar w:fldCharType="separate"/>
            </w:r>
            <w:r>
              <w:rPr>
                <w:noProof/>
                <w:webHidden/>
              </w:rPr>
              <w:t>22</w:t>
            </w:r>
            <w:r w:rsidR="0061433F">
              <w:rPr>
                <w:noProof/>
                <w:webHidden/>
              </w:rPr>
              <w:fldChar w:fldCharType="end"/>
            </w:r>
          </w:hyperlink>
        </w:p>
        <w:p w14:paraId="7D26FAB5" w14:textId="7C30D24B"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93" w:history="1">
            <w:r w:rsidR="0061433F" w:rsidRPr="001857BE">
              <w:rPr>
                <w:rStyle w:val="Hyperlink"/>
                <w:noProof/>
                <w:lang w:val="sr-Latn-RS"/>
              </w:rPr>
              <w:t>7.</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ML imputacije za tabelarne podatke</w:t>
            </w:r>
            <w:r w:rsidR="0061433F">
              <w:rPr>
                <w:noProof/>
                <w:webHidden/>
              </w:rPr>
              <w:tab/>
            </w:r>
            <w:r w:rsidR="0061433F">
              <w:rPr>
                <w:noProof/>
                <w:webHidden/>
              </w:rPr>
              <w:fldChar w:fldCharType="begin"/>
            </w:r>
            <w:r w:rsidR="0061433F">
              <w:rPr>
                <w:noProof/>
                <w:webHidden/>
              </w:rPr>
              <w:instrText xml:space="preserve"> PAGEREF _Toc226587593 \h </w:instrText>
            </w:r>
            <w:r w:rsidR="0061433F">
              <w:rPr>
                <w:noProof/>
                <w:webHidden/>
              </w:rPr>
            </w:r>
            <w:r w:rsidR="0061433F">
              <w:rPr>
                <w:noProof/>
                <w:webHidden/>
              </w:rPr>
              <w:fldChar w:fldCharType="separate"/>
            </w:r>
            <w:r>
              <w:rPr>
                <w:noProof/>
                <w:webHidden/>
              </w:rPr>
              <w:t>23</w:t>
            </w:r>
            <w:r w:rsidR="0061433F">
              <w:rPr>
                <w:noProof/>
                <w:webHidden/>
              </w:rPr>
              <w:fldChar w:fldCharType="end"/>
            </w:r>
          </w:hyperlink>
        </w:p>
        <w:p w14:paraId="5B6CE4C4" w14:textId="45A87C06"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4" w:history="1">
            <w:r w:rsidR="0061433F" w:rsidRPr="001857BE">
              <w:rPr>
                <w:rStyle w:val="Hyperlink"/>
                <w:noProof/>
                <w:lang w:val="sr-Latn-RS"/>
              </w:rPr>
              <w:t>7.1.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KNN imputacija (K-Nearest Neighbors Imputation)</w:t>
            </w:r>
            <w:r w:rsidR="0061433F">
              <w:rPr>
                <w:noProof/>
                <w:webHidden/>
              </w:rPr>
              <w:tab/>
            </w:r>
            <w:r w:rsidR="0061433F">
              <w:rPr>
                <w:noProof/>
                <w:webHidden/>
              </w:rPr>
              <w:fldChar w:fldCharType="begin"/>
            </w:r>
            <w:r w:rsidR="0061433F">
              <w:rPr>
                <w:noProof/>
                <w:webHidden/>
              </w:rPr>
              <w:instrText xml:space="preserve"> PAGEREF _Toc226587594 \h </w:instrText>
            </w:r>
            <w:r w:rsidR="0061433F">
              <w:rPr>
                <w:noProof/>
                <w:webHidden/>
              </w:rPr>
            </w:r>
            <w:r w:rsidR="0061433F">
              <w:rPr>
                <w:noProof/>
                <w:webHidden/>
              </w:rPr>
              <w:fldChar w:fldCharType="separate"/>
            </w:r>
            <w:r>
              <w:rPr>
                <w:noProof/>
                <w:webHidden/>
              </w:rPr>
              <w:t>23</w:t>
            </w:r>
            <w:r w:rsidR="0061433F">
              <w:rPr>
                <w:noProof/>
                <w:webHidden/>
              </w:rPr>
              <w:fldChar w:fldCharType="end"/>
            </w:r>
          </w:hyperlink>
        </w:p>
        <w:p w14:paraId="7B912C82" w14:textId="14DA110A"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5" w:history="1">
            <w:r w:rsidR="0061433F" w:rsidRPr="001857BE">
              <w:rPr>
                <w:rStyle w:val="Hyperlink"/>
                <w:noProof/>
                <w:lang w:val="sr-Latn-RS"/>
              </w:rPr>
              <w:t>7.2.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Iterativni ML imputeri (Iterative Imputation)</w:t>
            </w:r>
            <w:r w:rsidR="0061433F">
              <w:rPr>
                <w:noProof/>
                <w:webHidden/>
              </w:rPr>
              <w:tab/>
            </w:r>
            <w:r w:rsidR="0061433F">
              <w:rPr>
                <w:noProof/>
                <w:webHidden/>
              </w:rPr>
              <w:fldChar w:fldCharType="begin"/>
            </w:r>
            <w:r w:rsidR="0061433F">
              <w:rPr>
                <w:noProof/>
                <w:webHidden/>
              </w:rPr>
              <w:instrText xml:space="preserve"> PAGEREF _Toc226587595 \h </w:instrText>
            </w:r>
            <w:r w:rsidR="0061433F">
              <w:rPr>
                <w:noProof/>
                <w:webHidden/>
              </w:rPr>
            </w:r>
            <w:r w:rsidR="0061433F">
              <w:rPr>
                <w:noProof/>
                <w:webHidden/>
              </w:rPr>
              <w:fldChar w:fldCharType="separate"/>
            </w:r>
            <w:r>
              <w:rPr>
                <w:noProof/>
                <w:webHidden/>
              </w:rPr>
              <w:t>24</w:t>
            </w:r>
            <w:r w:rsidR="0061433F">
              <w:rPr>
                <w:noProof/>
                <w:webHidden/>
              </w:rPr>
              <w:fldChar w:fldCharType="end"/>
            </w:r>
          </w:hyperlink>
        </w:p>
        <w:p w14:paraId="0B657A5B" w14:textId="19A0CC0D"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6" w:history="1">
            <w:r w:rsidR="0061433F" w:rsidRPr="001857BE">
              <w:rPr>
                <w:rStyle w:val="Hyperlink"/>
                <w:noProof/>
                <w:lang w:val="sr-Latn-RS"/>
              </w:rPr>
              <w:t>7.3.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MissForest (Random Forest imputacija)</w:t>
            </w:r>
            <w:r w:rsidR="0061433F">
              <w:rPr>
                <w:noProof/>
                <w:webHidden/>
              </w:rPr>
              <w:tab/>
            </w:r>
            <w:r w:rsidR="0061433F">
              <w:rPr>
                <w:noProof/>
                <w:webHidden/>
              </w:rPr>
              <w:fldChar w:fldCharType="begin"/>
            </w:r>
            <w:r w:rsidR="0061433F">
              <w:rPr>
                <w:noProof/>
                <w:webHidden/>
              </w:rPr>
              <w:instrText xml:space="preserve"> PAGEREF _Toc226587596 \h </w:instrText>
            </w:r>
            <w:r w:rsidR="0061433F">
              <w:rPr>
                <w:noProof/>
                <w:webHidden/>
              </w:rPr>
            </w:r>
            <w:r w:rsidR="0061433F">
              <w:rPr>
                <w:noProof/>
                <w:webHidden/>
              </w:rPr>
              <w:fldChar w:fldCharType="separate"/>
            </w:r>
            <w:r>
              <w:rPr>
                <w:noProof/>
                <w:webHidden/>
              </w:rPr>
              <w:t>24</w:t>
            </w:r>
            <w:r w:rsidR="0061433F">
              <w:rPr>
                <w:noProof/>
                <w:webHidden/>
              </w:rPr>
              <w:fldChar w:fldCharType="end"/>
            </w:r>
          </w:hyperlink>
        </w:p>
        <w:p w14:paraId="4F13A3BD" w14:textId="272EA175"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7" w:history="1">
            <w:r w:rsidR="0061433F" w:rsidRPr="001857BE">
              <w:rPr>
                <w:rStyle w:val="Hyperlink"/>
                <w:noProof/>
                <w:lang w:val="sr-Latn-RS"/>
              </w:rPr>
              <w:t>7.4.</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Matrična faktorizacija i “matrix completion” pristupi</w:t>
            </w:r>
            <w:r w:rsidR="0061433F">
              <w:rPr>
                <w:noProof/>
                <w:webHidden/>
              </w:rPr>
              <w:tab/>
            </w:r>
            <w:r w:rsidR="0061433F">
              <w:rPr>
                <w:noProof/>
                <w:webHidden/>
              </w:rPr>
              <w:fldChar w:fldCharType="begin"/>
            </w:r>
            <w:r w:rsidR="0061433F">
              <w:rPr>
                <w:noProof/>
                <w:webHidden/>
              </w:rPr>
              <w:instrText xml:space="preserve"> PAGEREF _Toc226587597 \h </w:instrText>
            </w:r>
            <w:r w:rsidR="0061433F">
              <w:rPr>
                <w:noProof/>
                <w:webHidden/>
              </w:rPr>
            </w:r>
            <w:r w:rsidR="0061433F">
              <w:rPr>
                <w:noProof/>
                <w:webHidden/>
              </w:rPr>
              <w:fldChar w:fldCharType="separate"/>
            </w:r>
            <w:r>
              <w:rPr>
                <w:noProof/>
                <w:webHidden/>
              </w:rPr>
              <w:t>25</w:t>
            </w:r>
            <w:r w:rsidR="0061433F">
              <w:rPr>
                <w:noProof/>
                <w:webHidden/>
              </w:rPr>
              <w:fldChar w:fldCharType="end"/>
            </w:r>
          </w:hyperlink>
        </w:p>
        <w:p w14:paraId="3F7D69B8" w14:textId="45AD95B6"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598" w:history="1">
            <w:r w:rsidR="0061433F" w:rsidRPr="001857BE">
              <w:rPr>
                <w:rStyle w:val="Hyperlink"/>
                <w:noProof/>
                <w:lang w:val="sr-Latn-RS"/>
              </w:rPr>
              <w:t>8.</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Savremeni (deep/generativni) pristupi imputaciji</w:t>
            </w:r>
            <w:r w:rsidR="0061433F">
              <w:rPr>
                <w:noProof/>
                <w:webHidden/>
              </w:rPr>
              <w:tab/>
            </w:r>
            <w:r w:rsidR="0061433F">
              <w:rPr>
                <w:noProof/>
                <w:webHidden/>
              </w:rPr>
              <w:fldChar w:fldCharType="begin"/>
            </w:r>
            <w:r w:rsidR="0061433F">
              <w:rPr>
                <w:noProof/>
                <w:webHidden/>
              </w:rPr>
              <w:instrText xml:space="preserve"> PAGEREF _Toc226587598 \h </w:instrText>
            </w:r>
            <w:r w:rsidR="0061433F">
              <w:rPr>
                <w:noProof/>
                <w:webHidden/>
              </w:rPr>
            </w:r>
            <w:r w:rsidR="0061433F">
              <w:rPr>
                <w:noProof/>
                <w:webHidden/>
              </w:rPr>
              <w:fldChar w:fldCharType="separate"/>
            </w:r>
            <w:r>
              <w:rPr>
                <w:noProof/>
                <w:webHidden/>
              </w:rPr>
              <w:t>25</w:t>
            </w:r>
            <w:r w:rsidR="0061433F">
              <w:rPr>
                <w:noProof/>
                <w:webHidden/>
              </w:rPr>
              <w:fldChar w:fldCharType="end"/>
            </w:r>
          </w:hyperlink>
        </w:p>
        <w:p w14:paraId="494D8C70" w14:textId="75A0FD8D"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599" w:history="1">
            <w:r w:rsidR="0061433F" w:rsidRPr="001857BE">
              <w:rPr>
                <w:rStyle w:val="Hyperlink"/>
                <w:noProof/>
                <w:lang w:val="sr-Latn-RS"/>
              </w:rPr>
              <w:t>8.1.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Denoising autoencoder (DAE) imputacija</w:t>
            </w:r>
            <w:r w:rsidR="0061433F">
              <w:rPr>
                <w:noProof/>
                <w:webHidden/>
              </w:rPr>
              <w:tab/>
            </w:r>
            <w:r w:rsidR="0061433F">
              <w:rPr>
                <w:noProof/>
                <w:webHidden/>
              </w:rPr>
              <w:fldChar w:fldCharType="begin"/>
            </w:r>
            <w:r w:rsidR="0061433F">
              <w:rPr>
                <w:noProof/>
                <w:webHidden/>
              </w:rPr>
              <w:instrText xml:space="preserve"> PAGEREF _Toc226587599 \h </w:instrText>
            </w:r>
            <w:r w:rsidR="0061433F">
              <w:rPr>
                <w:noProof/>
                <w:webHidden/>
              </w:rPr>
            </w:r>
            <w:r w:rsidR="0061433F">
              <w:rPr>
                <w:noProof/>
                <w:webHidden/>
              </w:rPr>
              <w:fldChar w:fldCharType="separate"/>
            </w:r>
            <w:r>
              <w:rPr>
                <w:noProof/>
                <w:webHidden/>
              </w:rPr>
              <w:t>25</w:t>
            </w:r>
            <w:r w:rsidR="0061433F">
              <w:rPr>
                <w:noProof/>
                <w:webHidden/>
              </w:rPr>
              <w:fldChar w:fldCharType="end"/>
            </w:r>
          </w:hyperlink>
        </w:p>
        <w:p w14:paraId="3F11814D" w14:textId="7F28D9E5"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0" w:history="1">
            <w:r w:rsidR="0061433F" w:rsidRPr="001857BE">
              <w:rPr>
                <w:rStyle w:val="Hyperlink"/>
                <w:noProof/>
                <w:lang w:val="sr-Latn-RS"/>
              </w:rPr>
              <w:t>8.2.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Varijacioni autoenkoder (VAE) i imputacija sa nesigurnošću</w:t>
            </w:r>
            <w:r w:rsidR="0061433F">
              <w:rPr>
                <w:noProof/>
                <w:webHidden/>
              </w:rPr>
              <w:tab/>
            </w:r>
            <w:r w:rsidR="0061433F">
              <w:rPr>
                <w:noProof/>
                <w:webHidden/>
              </w:rPr>
              <w:fldChar w:fldCharType="begin"/>
            </w:r>
            <w:r w:rsidR="0061433F">
              <w:rPr>
                <w:noProof/>
                <w:webHidden/>
              </w:rPr>
              <w:instrText xml:space="preserve"> PAGEREF _Toc226587600 \h </w:instrText>
            </w:r>
            <w:r w:rsidR="0061433F">
              <w:rPr>
                <w:noProof/>
                <w:webHidden/>
              </w:rPr>
            </w:r>
            <w:r w:rsidR="0061433F">
              <w:rPr>
                <w:noProof/>
                <w:webHidden/>
              </w:rPr>
              <w:fldChar w:fldCharType="separate"/>
            </w:r>
            <w:r>
              <w:rPr>
                <w:noProof/>
                <w:webHidden/>
              </w:rPr>
              <w:t>26</w:t>
            </w:r>
            <w:r w:rsidR="0061433F">
              <w:rPr>
                <w:noProof/>
                <w:webHidden/>
              </w:rPr>
              <w:fldChar w:fldCharType="end"/>
            </w:r>
          </w:hyperlink>
        </w:p>
        <w:p w14:paraId="1D9A2DEF" w14:textId="6723E7D0"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1" w:history="1">
            <w:r w:rsidR="0061433F" w:rsidRPr="001857BE">
              <w:rPr>
                <w:rStyle w:val="Hyperlink"/>
                <w:noProof/>
                <w:lang w:val="sr-Latn-RS"/>
              </w:rPr>
              <w:t>8.3.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GAIN (Generative Adversarial Imputation Nets)</w:t>
            </w:r>
            <w:r w:rsidR="0061433F">
              <w:rPr>
                <w:noProof/>
                <w:webHidden/>
              </w:rPr>
              <w:tab/>
            </w:r>
            <w:r w:rsidR="0061433F">
              <w:rPr>
                <w:noProof/>
                <w:webHidden/>
              </w:rPr>
              <w:fldChar w:fldCharType="begin"/>
            </w:r>
            <w:r w:rsidR="0061433F">
              <w:rPr>
                <w:noProof/>
                <w:webHidden/>
              </w:rPr>
              <w:instrText xml:space="preserve"> PAGEREF _Toc226587601 \h </w:instrText>
            </w:r>
            <w:r w:rsidR="0061433F">
              <w:rPr>
                <w:noProof/>
                <w:webHidden/>
              </w:rPr>
            </w:r>
            <w:r w:rsidR="0061433F">
              <w:rPr>
                <w:noProof/>
                <w:webHidden/>
              </w:rPr>
              <w:fldChar w:fldCharType="separate"/>
            </w:r>
            <w:r>
              <w:rPr>
                <w:noProof/>
                <w:webHidden/>
              </w:rPr>
              <w:t>27</w:t>
            </w:r>
            <w:r w:rsidR="0061433F">
              <w:rPr>
                <w:noProof/>
                <w:webHidden/>
              </w:rPr>
              <w:fldChar w:fldCharType="end"/>
            </w:r>
          </w:hyperlink>
        </w:p>
        <w:p w14:paraId="3EE0DDD3" w14:textId="5CEBDF0A"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2" w:history="1">
            <w:r w:rsidR="0061433F" w:rsidRPr="001857BE">
              <w:rPr>
                <w:rStyle w:val="Hyperlink"/>
                <w:noProof/>
                <w:lang w:val="sr-Latn-RS"/>
              </w:rPr>
              <w:t>8.4.</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Praktični okviri i biblioteke</w:t>
            </w:r>
            <w:r w:rsidR="0061433F">
              <w:rPr>
                <w:noProof/>
                <w:webHidden/>
              </w:rPr>
              <w:tab/>
            </w:r>
            <w:r w:rsidR="0061433F">
              <w:rPr>
                <w:noProof/>
                <w:webHidden/>
              </w:rPr>
              <w:fldChar w:fldCharType="begin"/>
            </w:r>
            <w:r w:rsidR="0061433F">
              <w:rPr>
                <w:noProof/>
                <w:webHidden/>
              </w:rPr>
              <w:instrText xml:space="preserve"> PAGEREF _Toc226587602 \h </w:instrText>
            </w:r>
            <w:r w:rsidR="0061433F">
              <w:rPr>
                <w:noProof/>
                <w:webHidden/>
              </w:rPr>
            </w:r>
            <w:r w:rsidR="0061433F">
              <w:rPr>
                <w:noProof/>
                <w:webHidden/>
              </w:rPr>
              <w:fldChar w:fldCharType="separate"/>
            </w:r>
            <w:r>
              <w:rPr>
                <w:noProof/>
                <w:webHidden/>
              </w:rPr>
              <w:t>28</w:t>
            </w:r>
            <w:r w:rsidR="0061433F">
              <w:rPr>
                <w:noProof/>
                <w:webHidden/>
              </w:rPr>
              <w:fldChar w:fldCharType="end"/>
            </w:r>
          </w:hyperlink>
        </w:p>
        <w:p w14:paraId="53AAC3BD" w14:textId="0CC4A416"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603" w:history="1">
            <w:r w:rsidR="0061433F" w:rsidRPr="001857BE">
              <w:rPr>
                <w:rStyle w:val="Hyperlink"/>
                <w:noProof/>
                <w:lang w:val="sr-Latn-RS"/>
              </w:rPr>
              <w:t>9.</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Uslovi primene i poređenje metoda za obradu nedostajućih podataka</w:t>
            </w:r>
            <w:r w:rsidR="0061433F">
              <w:rPr>
                <w:noProof/>
                <w:webHidden/>
              </w:rPr>
              <w:tab/>
            </w:r>
            <w:r w:rsidR="0061433F">
              <w:rPr>
                <w:noProof/>
                <w:webHidden/>
              </w:rPr>
              <w:fldChar w:fldCharType="begin"/>
            </w:r>
            <w:r w:rsidR="0061433F">
              <w:rPr>
                <w:noProof/>
                <w:webHidden/>
              </w:rPr>
              <w:instrText xml:space="preserve"> PAGEREF _Toc226587603 \h </w:instrText>
            </w:r>
            <w:r w:rsidR="0061433F">
              <w:rPr>
                <w:noProof/>
                <w:webHidden/>
              </w:rPr>
            </w:r>
            <w:r w:rsidR="0061433F">
              <w:rPr>
                <w:noProof/>
                <w:webHidden/>
              </w:rPr>
              <w:fldChar w:fldCharType="separate"/>
            </w:r>
            <w:r>
              <w:rPr>
                <w:noProof/>
                <w:webHidden/>
              </w:rPr>
              <w:t>28</w:t>
            </w:r>
            <w:r w:rsidR="0061433F">
              <w:rPr>
                <w:noProof/>
                <w:webHidden/>
              </w:rPr>
              <w:fldChar w:fldCharType="end"/>
            </w:r>
          </w:hyperlink>
        </w:p>
        <w:p w14:paraId="59240C90" w14:textId="5FDF4D27"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4" w:history="1">
            <w:r w:rsidR="0061433F" w:rsidRPr="001857BE">
              <w:rPr>
                <w:rStyle w:val="Hyperlink"/>
                <w:noProof/>
                <w:lang w:val="sr-Latn-RS"/>
              </w:rPr>
              <w:t>9.1.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Kriterijumi izbora metode</w:t>
            </w:r>
            <w:r w:rsidR="0061433F">
              <w:rPr>
                <w:noProof/>
                <w:webHidden/>
              </w:rPr>
              <w:tab/>
            </w:r>
            <w:r w:rsidR="0061433F">
              <w:rPr>
                <w:noProof/>
                <w:webHidden/>
              </w:rPr>
              <w:fldChar w:fldCharType="begin"/>
            </w:r>
            <w:r w:rsidR="0061433F">
              <w:rPr>
                <w:noProof/>
                <w:webHidden/>
              </w:rPr>
              <w:instrText xml:space="preserve"> PAGEREF _Toc226587604 \h </w:instrText>
            </w:r>
            <w:r w:rsidR="0061433F">
              <w:rPr>
                <w:noProof/>
                <w:webHidden/>
              </w:rPr>
            </w:r>
            <w:r w:rsidR="0061433F">
              <w:rPr>
                <w:noProof/>
                <w:webHidden/>
              </w:rPr>
              <w:fldChar w:fldCharType="separate"/>
            </w:r>
            <w:r>
              <w:rPr>
                <w:noProof/>
                <w:webHidden/>
              </w:rPr>
              <w:t>28</w:t>
            </w:r>
            <w:r w:rsidR="0061433F">
              <w:rPr>
                <w:noProof/>
                <w:webHidden/>
              </w:rPr>
              <w:fldChar w:fldCharType="end"/>
            </w:r>
          </w:hyperlink>
        </w:p>
        <w:p w14:paraId="5702E786" w14:textId="4CE8F7F7"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5" w:history="1">
            <w:r w:rsidR="0061433F" w:rsidRPr="001857BE">
              <w:rPr>
                <w:rStyle w:val="Hyperlink"/>
                <w:noProof/>
                <w:lang w:val="sr-Latn-RS"/>
              </w:rPr>
              <w:t>9.2.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Decision matrix: preporuke za tipične scenarije</w:t>
            </w:r>
            <w:r w:rsidR="0061433F">
              <w:rPr>
                <w:noProof/>
                <w:webHidden/>
              </w:rPr>
              <w:tab/>
            </w:r>
            <w:r w:rsidR="0061433F">
              <w:rPr>
                <w:noProof/>
                <w:webHidden/>
              </w:rPr>
              <w:fldChar w:fldCharType="begin"/>
            </w:r>
            <w:r w:rsidR="0061433F">
              <w:rPr>
                <w:noProof/>
                <w:webHidden/>
              </w:rPr>
              <w:instrText xml:space="preserve"> PAGEREF _Toc226587605 \h </w:instrText>
            </w:r>
            <w:r w:rsidR="0061433F">
              <w:rPr>
                <w:noProof/>
                <w:webHidden/>
              </w:rPr>
            </w:r>
            <w:r w:rsidR="0061433F">
              <w:rPr>
                <w:noProof/>
                <w:webHidden/>
              </w:rPr>
              <w:fldChar w:fldCharType="separate"/>
            </w:r>
            <w:r>
              <w:rPr>
                <w:noProof/>
                <w:webHidden/>
              </w:rPr>
              <w:t>29</w:t>
            </w:r>
            <w:r w:rsidR="0061433F">
              <w:rPr>
                <w:noProof/>
                <w:webHidden/>
              </w:rPr>
              <w:fldChar w:fldCharType="end"/>
            </w:r>
          </w:hyperlink>
        </w:p>
        <w:p w14:paraId="2578D925" w14:textId="10104B29" w:rsidR="0061433F" w:rsidRDefault="00260AFB">
          <w:pPr>
            <w:pStyle w:val="TOC2"/>
            <w:tabs>
              <w:tab w:val="left" w:pos="880"/>
              <w:tab w:val="right" w:leader="dot" w:pos="9016"/>
            </w:tabs>
            <w:rPr>
              <w:rFonts w:asciiTheme="minorHAnsi" w:eastAsiaTheme="minorEastAsia" w:hAnsiTheme="minorHAnsi" w:cstheme="minorBidi"/>
              <w:b/>
              <w:smallCaps w:val="0"/>
              <w:noProof/>
              <w:szCs w:val="22"/>
              <w:lang w:val="sr-Cyrl-RS" w:eastAsia="sr-Cyrl-RS"/>
            </w:rPr>
          </w:pPr>
          <w:hyperlink w:anchor="_Toc226587606" w:history="1">
            <w:r w:rsidR="0061433F" w:rsidRPr="001857BE">
              <w:rPr>
                <w:rStyle w:val="Hyperlink"/>
                <w:noProof/>
                <w:lang w:val="sr-Latn-RS"/>
              </w:rPr>
              <w:t>9.3.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Kompromisi, preporuke i ograničenja</w:t>
            </w:r>
            <w:r w:rsidR="0061433F">
              <w:rPr>
                <w:noProof/>
                <w:webHidden/>
              </w:rPr>
              <w:tab/>
            </w:r>
            <w:r w:rsidR="0061433F">
              <w:rPr>
                <w:noProof/>
                <w:webHidden/>
              </w:rPr>
              <w:fldChar w:fldCharType="begin"/>
            </w:r>
            <w:r w:rsidR="0061433F">
              <w:rPr>
                <w:noProof/>
                <w:webHidden/>
              </w:rPr>
              <w:instrText xml:space="preserve"> PAGEREF _Toc226587606 \h </w:instrText>
            </w:r>
            <w:r w:rsidR="0061433F">
              <w:rPr>
                <w:noProof/>
                <w:webHidden/>
              </w:rPr>
            </w:r>
            <w:r w:rsidR="0061433F">
              <w:rPr>
                <w:noProof/>
                <w:webHidden/>
              </w:rPr>
              <w:fldChar w:fldCharType="separate"/>
            </w:r>
            <w:r>
              <w:rPr>
                <w:noProof/>
                <w:webHidden/>
              </w:rPr>
              <w:t>30</w:t>
            </w:r>
            <w:r w:rsidR="0061433F">
              <w:rPr>
                <w:noProof/>
                <w:webHidden/>
              </w:rPr>
              <w:fldChar w:fldCharType="end"/>
            </w:r>
          </w:hyperlink>
        </w:p>
        <w:p w14:paraId="282F35A3" w14:textId="54E5B7ED"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607" w:history="1">
            <w:r w:rsidR="0061433F" w:rsidRPr="001857BE">
              <w:rPr>
                <w:rStyle w:val="Hyperlink"/>
                <w:noProof/>
                <w:lang w:val="sr-Latn-RS"/>
              </w:rPr>
              <w:t>10.</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Evaluacija i tipične greške pri radu sa nedostajućim podacima</w:t>
            </w:r>
            <w:r w:rsidR="0061433F">
              <w:rPr>
                <w:noProof/>
                <w:webHidden/>
              </w:rPr>
              <w:tab/>
            </w:r>
            <w:r w:rsidR="0061433F">
              <w:rPr>
                <w:noProof/>
                <w:webHidden/>
              </w:rPr>
              <w:fldChar w:fldCharType="begin"/>
            </w:r>
            <w:r w:rsidR="0061433F">
              <w:rPr>
                <w:noProof/>
                <w:webHidden/>
              </w:rPr>
              <w:instrText xml:space="preserve"> PAGEREF _Toc226587607 \h </w:instrText>
            </w:r>
            <w:r w:rsidR="0061433F">
              <w:rPr>
                <w:noProof/>
                <w:webHidden/>
              </w:rPr>
            </w:r>
            <w:r w:rsidR="0061433F">
              <w:rPr>
                <w:noProof/>
                <w:webHidden/>
              </w:rPr>
              <w:fldChar w:fldCharType="separate"/>
            </w:r>
            <w:r>
              <w:rPr>
                <w:noProof/>
                <w:webHidden/>
              </w:rPr>
              <w:t>30</w:t>
            </w:r>
            <w:r w:rsidR="0061433F">
              <w:rPr>
                <w:noProof/>
                <w:webHidden/>
              </w:rPr>
              <w:fldChar w:fldCharType="end"/>
            </w:r>
          </w:hyperlink>
        </w:p>
        <w:p w14:paraId="362975D9" w14:textId="74613156" w:rsidR="0061433F" w:rsidRDefault="00260AFB">
          <w:pPr>
            <w:pStyle w:val="TOC2"/>
            <w:tabs>
              <w:tab w:val="left" w:pos="1100"/>
              <w:tab w:val="right" w:leader="dot" w:pos="9016"/>
            </w:tabs>
            <w:rPr>
              <w:rFonts w:asciiTheme="minorHAnsi" w:eastAsiaTheme="minorEastAsia" w:hAnsiTheme="minorHAnsi" w:cstheme="minorBidi"/>
              <w:b/>
              <w:smallCaps w:val="0"/>
              <w:noProof/>
              <w:szCs w:val="22"/>
              <w:lang w:val="sr-Cyrl-RS" w:eastAsia="sr-Cyrl-RS"/>
            </w:rPr>
          </w:pPr>
          <w:hyperlink w:anchor="_Toc226587608" w:history="1">
            <w:r w:rsidR="0061433F" w:rsidRPr="001857BE">
              <w:rPr>
                <w:rStyle w:val="Hyperlink"/>
                <w:noProof/>
                <w:lang w:val="sr-Latn-RS"/>
              </w:rPr>
              <w:t>10.1.</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Evaluacija kvaliteta imputacije</w:t>
            </w:r>
            <w:r w:rsidR="0061433F">
              <w:rPr>
                <w:noProof/>
                <w:webHidden/>
              </w:rPr>
              <w:tab/>
            </w:r>
            <w:r w:rsidR="0061433F">
              <w:rPr>
                <w:noProof/>
                <w:webHidden/>
              </w:rPr>
              <w:fldChar w:fldCharType="begin"/>
            </w:r>
            <w:r w:rsidR="0061433F">
              <w:rPr>
                <w:noProof/>
                <w:webHidden/>
              </w:rPr>
              <w:instrText xml:space="preserve"> PAGEREF _Toc226587608 \h </w:instrText>
            </w:r>
            <w:r w:rsidR="0061433F">
              <w:rPr>
                <w:noProof/>
                <w:webHidden/>
              </w:rPr>
            </w:r>
            <w:r w:rsidR="0061433F">
              <w:rPr>
                <w:noProof/>
                <w:webHidden/>
              </w:rPr>
              <w:fldChar w:fldCharType="separate"/>
            </w:r>
            <w:r>
              <w:rPr>
                <w:noProof/>
                <w:webHidden/>
              </w:rPr>
              <w:t>30</w:t>
            </w:r>
            <w:r w:rsidR="0061433F">
              <w:rPr>
                <w:noProof/>
                <w:webHidden/>
              </w:rPr>
              <w:fldChar w:fldCharType="end"/>
            </w:r>
          </w:hyperlink>
        </w:p>
        <w:p w14:paraId="6F9AD22E" w14:textId="7C4390B1" w:rsidR="0061433F" w:rsidRDefault="00260AFB">
          <w:pPr>
            <w:pStyle w:val="TOC2"/>
            <w:tabs>
              <w:tab w:val="left" w:pos="1100"/>
              <w:tab w:val="right" w:leader="dot" w:pos="9016"/>
            </w:tabs>
            <w:rPr>
              <w:rFonts w:asciiTheme="minorHAnsi" w:eastAsiaTheme="minorEastAsia" w:hAnsiTheme="minorHAnsi" w:cstheme="minorBidi"/>
              <w:b/>
              <w:smallCaps w:val="0"/>
              <w:noProof/>
              <w:szCs w:val="22"/>
              <w:lang w:val="sr-Cyrl-RS" w:eastAsia="sr-Cyrl-RS"/>
            </w:rPr>
          </w:pPr>
          <w:hyperlink w:anchor="_Toc226587609" w:history="1">
            <w:r w:rsidR="0061433F" w:rsidRPr="001857BE">
              <w:rPr>
                <w:rStyle w:val="Hyperlink"/>
                <w:noProof/>
                <w:lang w:val="sr-Latn-RS"/>
              </w:rPr>
              <w:t>10.2.</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Downstream evaluacija (uticaj na performanse ML modela)</w:t>
            </w:r>
            <w:r w:rsidR="0061433F">
              <w:rPr>
                <w:noProof/>
                <w:webHidden/>
              </w:rPr>
              <w:tab/>
            </w:r>
            <w:r w:rsidR="0061433F">
              <w:rPr>
                <w:noProof/>
                <w:webHidden/>
              </w:rPr>
              <w:fldChar w:fldCharType="begin"/>
            </w:r>
            <w:r w:rsidR="0061433F">
              <w:rPr>
                <w:noProof/>
                <w:webHidden/>
              </w:rPr>
              <w:instrText xml:space="preserve"> PAGEREF _Toc226587609 \h </w:instrText>
            </w:r>
            <w:r w:rsidR="0061433F">
              <w:rPr>
                <w:noProof/>
                <w:webHidden/>
              </w:rPr>
            </w:r>
            <w:r w:rsidR="0061433F">
              <w:rPr>
                <w:noProof/>
                <w:webHidden/>
              </w:rPr>
              <w:fldChar w:fldCharType="separate"/>
            </w:r>
            <w:r>
              <w:rPr>
                <w:noProof/>
                <w:webHidden/>
              </w:rPr>
              <w:t>31</w:t>
            </w:r>
            <w:r w:rsidR="0061433F">
              <w:rPr>
                <w:noProof/>
                <w:webHidden/>
              </w:rPr>
              <w:fldChar w:fldCharType="end"/>
            </w:r>
          </w:hyperlink>
        </w:p>
        <w:p w14:paraId="217E3270" w14:textId="3793D1DB" w:rsidR="0061433F" w:rsidRDefault="00260AFB">
          <w:pPr>
            <w:pStyle w:val="TOC2"/>
            <w:tabs>
              <w:tab w:val="left" w:pos="1100"/>
              <w:tab w:val="right" w:leader="dot" w:pos="9016"/>
            </w:tabs>
            <w:rPr>
              <w:rFonts w:asciiTheme="minorHAnsi" w:eastAsiaTheme="minorEastAsia" w:hAnsiTheme="minorHAnsi" w:cstheme="minorBidi"/>
              <w:b/>
              <w:smallCaps w:val="0"/>
              <w:noProof/>
              <w:szCs w:val="22"/>
              <w:lang w:val="sr-Cyrl-RS" w:eastAsia="sr-Cyrl-RS"/>
            </w:rPr>
          </w:pPr>
          <w:hyperlink w:anchor="_Toc226587610" w:history="1">
            <w:r w:rsidR="0061433F" w:rsidRPr="001857BE">
              <w:rPr>
                <w:rStyle w:val="Hyperlink"/>
                <w:noProof/>
                <w:lang w:val="sr-Latn-RS"/>
              </w:rPr>
              <w:t>10.3.</w:t>
            </w:r>
            <w:r w:rsidR="0061433F">
              <w:rPr>
                <w:rFonts w:asciiTheme="minorHAnsi" w:eastAsiaTheme="minorEastAsia" w:hAnsiTheme="minorHAnsi" w:cstheme="minorBidi"/>
                <w:b/>
                <w:smallCaps w:val="0"/>
                <w:noProof/>
                <w:szCs w:val="22"/>
                <w:lang w:val="sr-Cyrl-RS" w:eastAsia="sr-Cyrl-RS"/>
              </w:rPr>
              <w:tab/>
            </w:r>
            <w:r w:rsidR="0061433F" w:rsidRPr="001857BE">
              <w:rPr>
                <w:rStyle w:val="Hyperlink"/>
                <w:noProof/>
                <w:lang w:val="sr-Latn-RS"/>
              </w:rPr>
              <w:t>Eksperimentalni protokol, sprečavanje data leakage i tipične greške</w:t>
            </w:r>
            <w:r w:rsidR="0061433F">
              <w:rPr>
                <w:noProof/>
                <w:webHidden/>
              </w:rPr>
              <w:tab/>
            </w:r>
            <w:r w:rsidR="0061433F">
              <w:rPr>
                <w:noProof/>
                <w:webHidden/>
              </w:rPr>
              <w:fldChar w:fldCharType="begin"/>
            </w:r>
            <w:r w:rsidR="0061433F">
              <w:rPr>
                <w:noProof/>
                <w:webHidden/>
              </w:rPr>
              <w:instrText xml:space="preserve"> PAGEREF _Toc226587610 \h </w:instrText>
            </w:r>
            <w:r w:rsidR="0061433F">
              <w:rPr>
                <w:noProof/>
                <w:webHidden/>
              </w:rPr>
            </w:r>
            <w:r w:rsidR="0061433F">
              <w:rPr>
                <w:noProof/>
                <w:webHidden/>
              </w:rPr>
              <w:fldChar w:fldCharType="separate"/>
            </w:r>
            <w:r>
              <w:rPr>
                <w:noProof/>
                <w:webHidden/>
              </w:rPr>
              <w:t>31</w:t>
            </w:r>
            <w:r w:rsidR="0061433F">
              <w:rPr>
                <w:noProof/>
                <w:webHidden/>
              </w:rPr>
              <w:fldChar w:fldCharType="end"/>
            </w:r>
          </w:hyperlink>
        </w:p>
        <w:p w14:paraId="0161B2C1" w14:textId="75BEEF3B"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611" w:history="1">
            <w:r w:rsidR="0061433F" w:rsidRPr="001857BE">
              <w:rPr>
                <w:rStyle w:val="Hyperlink"/>
                <w:noProof/>
                <w:lang w:val="sr-Latn-RS"/>
              </w:rPr>
              <w:t>11.</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Zaključak</w:t>
            </w:r>
            <w:r w:rsidR="0061433F">
              <w:rPr>
                <w:noProof/>
                <w:webHidden/>
              </w:rPr>
              <w:tab/>
            </w:r>
            <w:r w:rsidR="0061433F">
              <w:rPr>
                <w:noProof/>
                <w:webHidden/>
              </w:rPr>
              <w:fldChar w:fldCharType="begin"/>
            </w:r>
            <w:r w:rsidR="0061433F">
              <w:rPr>
                <w:noProof/>
                <w:webHidden/>
              </w:rPr>
              <w:instrText xml:space="preserve"> PAGEREF _Toc226587611 \h </w:instrText>
            </w:r>
            <w:r w:rsidR="0061433F">
              <w:rPr>
                <w:noProof/>
                <w:webHidden/>
              </w:rPr>
            </w:r>
            <w:r w:rsidR="0061433F">
              <w:rPr>
                <w:noProof/>
                <w:webHidden/>
              </w:rPr>
              <w:fldChar w:fldCharType="separate"/>
            </w:r>
            <w:r>
              <w:rPr>
                <w:noProof/>
                <w:webHidden/>
              </w:rPr>
              <w:t>33</w:t>
            </w:r>
            <w:r w:rsidR="0061433F">
              <w:rPr>
                <w:noProof/>
                <w:webHidden/>
              </w:rPr>
              <w:fldChar w:fldCharType="end"/>
            </w:r>
          </w:hyperlink>
        </w:p>
        <w:p w14:paraId="1C135535" w14:textId="6ADC5B11" w:rsidR="0061433F" w:rsidRDefault="00260AFB">
          <w:pPr>
            <w:pStyle w:val="TOC1"/>
            <w:rPr>
              <w:rFonts w:asciiTheme="minorHAnsi" w:eastAsiaTheme="minorEastAsia" w:hAnsiTheme="minorHAnsi" w:cstheme="minorBidi"/>
              <w:b w:val="0"/>
              <w:bCs w:val="0"/>
              <w:caps w:val="0"/>
              <w:noProof/>
              <w:sz w:val="22"/>
              <w:szCs w:val="22"/>
              <w:lang w:val="sr-Cyrl-RS" w:eastAsia="sr-Cyrl-RS"/>
            </w:rPr>
          </w:pPr>
          <w:hyperlink w:anchor="_Toc226587612" w:history="1">
            <w:r w:rsidR="0061433F" w:rsidRPr="001857BE">
              <w:rPr>
                <w:rStyle w:val="Hyperlink"/>
                <w:noProof/>
                <w:lang w:val="sr-Latn-RS"/>
              </w:rPr>
              <w:t>12.</w:t>
            </w:r>
            <w:r w:rsidR="0061433F">
              <w:rPr>
                <w:rFonts w:asciiTheme="minorHAnsi" w:eastAsiaTheme="minorEastAsia" w:hAnsiTheme="minorHAnsi" w:cstheme="minorBidi"/>
                <w:b w:val="0"/>
                <w:bCs w:val="0"/>
                <w:caps w:val="0"/>
                <w:noProof/>
                <w:sz w:val="22"/>
                <w:szCs w:val="22"/>
                <w:lang w:val="sr-Cyrl-RS" w:eastAsia="sr-Cyrl-RS"/>
              </w:rPr>
              <w:tab/>
            </w:r>
            <w:r w:rsidR="0061433F" w:rsidRPr="001857BE">
              <w:rPr>
                <w:rStyle w:val="Hyperlink"/>
                <w:noProof/>
                <w:lang w:val="sr-Latn-RS"/>
              </w:rPr>
              <w:t>Literatura</w:t>
            </w:r>
            <w:r w:rsidR="0061433F">
              <w:rPr>
                <w:noProof/>
                <w:webHidden/>
              </w:rPr>
              <w:tab/>
            </w:r>
            <w:r w:rsidR="0061433F">
              <w:rPr>
                <w:noProof/>
                <w:webHidden/>
              </w:rPr>
              <w:fldChar w:fldCharType="begin"/>
            </w:r>
            <w:r w:rsidR="0061433F">
              <w:rPr>
                <w:noProof/>
                <w:webHidden/>
              </w:rPr>
              <w:instrText xml:space="preserve"> PAGEREF _Toc226587612 \h </w:instrText>
            </w:r>
            <w:r w:rsidR="0061433F">
              <w:rPr>
                <w:noProof/>
                <w:webHidden/>
              </w:rPr>
            </w:r>
            <w:r w:rsidR="0061433F">
              <w:rPr>
                <w:noProof/>
                <w:webHidden/>
              </w:rPr>
              <w:fldChar w:fldCharType="separate"/>
            </w:r>
            <w:r>
              <w:rPr>
                <w:noProof/>
                <w:webHidden/>
              </w:rPr>
              <w:t>34</w:t>
            </w:r>
            <w:r w:rsidR="0061433F">
              <w:rPr>
                <w:noProof/>
                <w:webHidden/>
              </w:rPr>
              <w:fldChar w:fldCharType="end"/>
            </w:r>
          </w:hyperlink>
        </w:p>
        <w:p w14:paraId="16608987" w14:textId="2CB8837C" w:rsidR="000129E3" w:rsidRDefault="000129E3">
          <w:r>
            <w:rPr>
              <w:b/>
              <w:bCs/>
              <w:noProof/>
            </w:rPr>
            <w:fldChar w:fldCharType="end"/>
          </w:r>
        </w:p>
      </w:sdtContent>
    </w:sdt>
    <w:p w14:paraId="081D33ED" w14:textId="77777777" w:rsidR="00DC6194" w:rsidRDefault="00DC6194">
      <w:pPr>
        <w:rPr>
          <w:rFonts w:ascii="Times New Roman" w:hAnsi="Times New Roman" w:cs="Times New Roman"/>
          <w:sz w:val="24"/>
          <w:szCs w:val="24"/>
          <w:lang w:val="sr-Latn-RS"/>
        </w:rPr>
      </w:pPr>
    </w:p>
    <w:p w14:paraId="2465E1FD" w14:textId="77777777" w:rsidR="005B5CA8" w:rsidRDefault="006E626C">
      <w:pPr>
        <w:rPr>
          <w:rFonts w:ascii="Times New Roman" w:hAnsi="Times New Roman" w:cs="Times New Roman"/>
          <w:sz w:val="24"/>
          <w:szCs w:val="24"/>
          <w:lang w:val="sr-Latn-RS"/>
        </w:rPr>
      </w:pPr>
      <w:r>
        <w:rPr>
          <w:rFonts w:ascii="Times New Roman" w:hAnsi="Times New Roman" w:cs="Times New Roman"/>
          <w:sz w:val="24"/>
          <w:szCs w:val="24"/>
          <w:lang w:val="sr-Latn-RS"/>
        </w:rPr>
        <w:br w:type="page"/>
      </w:r>
    </w:p>
    <w:p w14:paraId="739B798E" w14:textId="77777777" w:rsidR="005B5CA8" w:rsidRDefault="005B5CA8" w:rsidP="00D924E4">
      <w:pPr>
        <w:pStyle w:val="Heading1"/>
        <w:rPr>
          <w:lang w:val="sr-Latn-RS"/>
        </w:rPr>
      </w:pPr>
      <w:bookmarkStart w:id="1" w:name="_Toc226587564"/>
      <w:r w:rsidRPr="005B5CA8">
        <w:rPr>
          <w:lang w:val="sr-Latn-RS"/>
        </w:rPr>
        <w:lastRenderedPageBreak/>
        <w:t>Uvod</w:t>
      </w:r>
      <w:bookmarkEnd w:id="1"/>
      <w:r w:rsidRPr="005B5CA8">
        <w:rPr>
          <w:lang w:val="sr-Latn-RS"/>
        </w:rPr>
        <w:t xml:space="preserve"> </w:t>
      </w:r>
    </w:p>
    <w:p w14:paraId="2E9323D7" w14:textId="77777777" w:rsidR="008B0E13" w:rsidRPr="008B0E13" w:rsidRDefault="008B0E13" w:rsidP="008B0E13">
      <w:pPr>
        <w:jc w:val="both"/>
        <w:rPr>
          <w:rFonts w:ascii="Times New Roman" w:hAnsi="Times New Roman" w:cs="Times New Roman"/>
          <w:sz w:val="24"/>
          <w:szCs w:val="24"/>
          <w:lang w:val="sr-Latn-RS"/>
        </w:rPr>
      </w:pPr>
      <w:r w:rsidRPr="008B0E13">
        <w:rPr>
          <w:rFonts w:ascii="Times New Roman" w:hAnsi="Times New Roman" w:cs="Times New Roman"/>
          <w:sz w:val="24"/>
          <w:szCs w:val="24"/>
          <w:lang w:val="sr-Latn-RS"/>
        </w:rPr>
        <w:t>Podaci predstavljaju temelj s</w:t>
      </w:r>
      <w:r w:rsidR="00976648">
        <w:rPr>
          <w:rFonts w:ascii="Times New Roman" w:hAnsi="Times New Roman" w:cs="Times New Roman"/>
          <w:sz w:val="24"/>
          <w:szCs w:val="24"/>
          <w:lang w:val="sr-Latn-RS"/>
        </w:rPr>
        <w:t xml:space="preserve">vakog sistema mašinskog učenja, gde </w:t>
      </w:r>
      <w:r w:rsidRPr="008B0E13">
        <w:rPr>
          <w:rFonts w:ascii="Times New Roman" w:hAnsi="Times New Roman" w:cs="Times New Roman"/>
          <w:sz w:val="24"/>
          <w:szCs w:val="24"/>
          <w:lang w:val="sr-Latn-RS"/>
        </w:rPr>
        <w:t>performanse i pouzdanost modela u velikoj meri zavise od kvaliteta podataka na kojima je treniran. Ipak, u realnim primenama podaci gotovo nikada nisu potpuni. Nedostajuće vrednosti (engl. missing values) spadaju među najčešće i najizazovnije probleme u pripremi podataka, a njihovo neadekvatno tretiranje može narušiti i tačnost modela i validnost zaključaka koji s</w:t>
      </w:r>
      <w:r w:rsidR="007522C9">
        <w:rPr>
          <w:rFonts w:ascii="Times New Roman" w:hAnsi="Times New Roman" w:cs="Times New Roman"/>
          <w:sz w:val="24"/>
          <w:szCs w:val="24"/>
          <w:lang w:val="sr-Latn-RS"/>
        </w:rPr>
        <w:t>e na osnovu modela izvode [1]</w:t>
      </w:r>
      <w:r>
        <w:rPr>
          <w:rFonts w:ascii="Times New Roman" w:hAnsi="Times New Roman" w:cs="Times New Roman"/>
          <w:sz w:val="24"/>
          <w:szCs w:val="24"/>
          <w:lang w:val="sr-Latn-RS"/>
        </w:rPr>
        <w:t>.</w:t>
      </w:r>
    </w:p>
    <w:p w14:paraId="5DD2AE45" w14:textId="77777777" w:rsidR="008B0E13" w:rsidRPr="008B0E13" w:rsidRDefault="008B0E13" w:rsidP="008B0E13">
      <w:pPr>
        <w:jc w:val="both"/>
        <w:rPr>
          <w:rFonts w:ascii="Times New Roman" w:hAnsi="Times New Roman" w:cs="Times New Roman"/>
          <w:sz w:val="24"/>
          <w:szCs w:val="24"/>
          <w:lang w:val="sr-Latn-RS"/>
        </w:rPr>
      </w:pPr>
      <w:r w:rsidRPr="008B0E13">
        <w:rPr>
          <w:rFonts w:ascii="Times New Roman" w:hAnsi="Times New Roman" w:cs="Times New Roman"/>
          <w:sz w:val="24"/>
          <w:szCs w:val="24"/>
          <w:lang w:val="sr-Latn-RS"/>
        </w:rPr>
        <w:t xml:space="preserve">Uzroci nedostajućih vrednosti su raznovrsni i često neizbežni. U anketnim istraživanjima ispitanici </w:t>
      </w:r>
      <w:r w:rsidR="007F1708">
        <w:rPr>
          <w:rFonts w:ascii="Times New Roman" w:hAnsi="Times New Roman" w:cs="Times New Roman"/>
          <w:sz w:val="24"/>
          <w:szCs w:val="24"/>
          <w:lang w:val="sr-Latn-RS"/>
        </w:rPr>
        <w:t xml:space="preserve">često </w:t>
      </w:r>
      <w:r w:rsidRPr="008B0E13">
        <w:rPr>
          <w:rFonts w:ascii="Times New Roman" w:hAnsi="Times New Roman" w:cs="Times New Roman"/>
          <w:sz w:val="24"/>
          <w:szCs w:val="24"/>
          <w:lang w:val="sr-Latn-RS"/>
        </w:rPr>
        <w:t>preskaču pitanja koja smatraju previše ličnim, nejasnim ili irelevantnim. U sistemima zasnovanim na senzorima, kvarovi uređaja, gubitak signala ili privremeni prekidi komunikacije dovode do praznina u vremenskim serijama. Medicinski zapisi mogu biti nepotpuni jer se određene laboratorijske analize ne rade za svakog pacijenta, već selektivno (npr. na osnovu kliničke procene). U e-commerce i recommender sistemima korisnici ne ostavljaju ocene ili interakcije za sve proizvode, pa se često dobija retka matrica podataka. Konačno, ručni unos podataka neizbežno prati ljudska greška: polja se preskaču, ostaju nepopunjena ili se unose u pogrešnom formatu. Zajednički imenilac ovih scenarija je isti — podaci koji stižu na ulaz mašinskog učenja odstupaju od i</w:t>
      </w:r>
      <w:r>
        <w:rPr>
          <w:rFonts w:ascii="Times New Roman" w:hAnsi="Times New Roman" w:cs="Times New Roman"/>
          <w:sz w:val="24"/>
          <w:szCs w:val="24"/>
          <w:lang w:val="sr-Latn-RS"/>
        </w:rPr>
        <w:t>dealne pretpostavke potpunosti.</w:t>
      </w:r>
    </w:p>
    <w:p w14:paraId="76746B9F" w14:textId="77777777" w:rsidR="008B0E13" w:rsidRPr="008B0E13" w:rsidRDefault="00051860" w:rsidP="008B0E13">
      <w:pPr>
        <w:jc w:val="both"/>
        <w:rPr>
          <w:rFonts w:ascii="Times New Roman" w:hAnsi="Times New Roman" w:cs="Times New Roman"/>
          <w:sz w:val="24"/>
          <w:szCs w:val="24"/>
          <w:lang w:val="sr-Latn-RS"/>
        </w:rPr>
      </w:pPr>
      <w:r>
        <w:rPr>
          <w:rFonts w:ascii="Times New Roman" w:hAnsi="Times New Roman" w:cs="Times New Roman"/>
          <w:sz w:val="24"/>
          <w:szCs w:val="24"/>
          <w:lang w:val="sr-Latn-RS"/>
        </w:rPr>
        <w:t>Obrada</w:t>
      </w:r>
      <w:r w:rsidR="00B94CDF">
        <w:rPr>
          <w:rFonts w:ascii="Times New Roman" w:hAnsi="Times New Roman" w:cs="Times New Roman"/>
          <w:sz w:val="24"/>
          <w:szCs w:val="24"/>
          <w:lang w:val="sr-Latn-RS"/>
        </w:rPr>
        <w:t xml:space="preserve"> </w:t>
      </w:r>
      <w:r w:rsidR="008B0E13" w:rsidRPr="008B0E13">
        <w:rPr>
          <w:rFonts w:ascii="Times New Roman" w:hAnsi="Times New Roman" w:cs="Times New Roman"/>
          <w:sz w:val="24"/>
          <w:szCs w:val="24"/>
          <w:lang w:val="sr-Latn-RS"/>
        </w:rPr>
        <w:t xml:space="preserve">nedostajućih podataka zahteva sistematičan pristup. Taj pristup tipično počinje analizom obima i obrazaca nedostajanja (npr. da li nedostajanje pogađa određene kolone/segmente podataka), zatim uključuje razumevanje mehanizma nedostajanja, i tek potom prelazi na izbor odgovarajuće tehnike. Ključna teorijska osnova u tom kontekstu je klasifikacija mehanizama nedostajanja na MCAR (Missing Completely At Random), MAR (Missing At Random) i MNAR (Missing Not At Random), koja objašnjava da li je nedostajanje nezavisno od podataka, zavisi od posmatranih atributa, ili zavisi </w:t>
      </w:r>
      <w:r w:rsidR="00B335FB">
        <w:rPr>
          <w:rFonts w:ascii="Times New Roman" w:hAnsi="Times New Roman" w:cs="Times New Roman"/>
          <w:sz w:val="24"/>
          <w:szCs w:val="24"/>
          <w:lang w:val="sr-Latn-RS"/>
        </w:rPr>
        <w:t>od samih nepoznatih vrednosti [1</w:t>
      </w:r>
      <w:r w:rsidR="008B0E13" w:rsidRPr="008B0E13">
        <w:rPr>
          <w:rFonts w:ascii="Times New Roman" w:hAnsi="Times New Roman" w:cs="Times New Roman"/>
          <w:sz w:val="24"/>
          <w:szCs w:val="24"/>
          <w:lang w:val="sr-Latn-RS"/>
        </w:rPr>
        <w:t>]. Ova podela je presudna jer direktno određuje koje metode su opravdane i kakav rizik od pristrasno</w:t>
      </w:r>
      <w:r w:rsidR="00FE148E">
        <w:rPr>
          <w:rFonts w:ascii="Times New Roman" w:hAnsi="Times New Roman" w:cs="Times New Roman"/>
          <w:sz w:val="24"/>
          <w:szCs w:val="24"/>
          <w:lang w:val="sr-Latn-RS"/>
        </w:rPr>
        <w:t>sti ostaje nakon obrade</w:t>
      </w:r>
      <w:r w:rsidR="0041723C">
        <w:rPr>
          <w:rFonts w:ascii="Times New Roman" w:hAnsi="Times New Roman" w:cs="Times New Roman"/>
          <w:sz w:val="24"/>
          <w:szCs w:val="24"/>
          <w:lang w:val="sr-Latn-RS"/>
        </w:rPr>
        <w:t>.</w:t>
      </w:r>
    </w:p>
    <w:p w14:paraId="6B51BBCE" w14:textId="77777777" w:rsidR="008B0E13" w:rsidRPr="008B0E13" w:rsidRDefault="008B0E13" w:rsidP="008B0E13">
      <w:pPr>
        <w:jc w:val="both"/>
        <w:rPr>
          <w:rFonts w:ascii="Times New Roman" w:hAnsi="Times New Roman" w:cs="Times New Roman"/>
          <w:sz w:val="24"/>
          <w:szCs w:val="24"/>
          <w:lang w:val="sr-Latn-RS"/>
        </w:rPr>
      </w:pPr>
      <w:r w:rsidRPr="008B0E13">
        <w:rPr>
          <w:rFonts w:ascii="Times New Roman" w:hAnsi="Times New Roman" w:cs="Times New Roman"/>
          <w:sz w:val="24"/>
          <w:szCs w:val="24"/>
          <w:lang w:val="sr-Latn-RS"/>
        </w:rPr>
        <w:t>Postoji širok spektar pristupa za rukov</w:t>
      </w:r>
      <w:r w:rsidR="007522C9">
        <w:rPr>
          <w:rFonts w:ascii="Times New Roman" w:hAnsi="Times New Roman" w:cs="Times New Roman"/>
          <w:sz w:val="24"/>
          <w:szCs w:val="24"/>
          <w:lang w:val="sr-Latn-RS"/>
        </w:rPr>
        <w:t xml:space="preserve">anje nedostajućim vrednostima, </w:t>
      </w:r>
      <w:r w:rsidRPr="008B0E13">
        <w:rPr>
          <w:rFonts w:ascii="Times New Roman" w:hAnsi="Times New Roman" w:cs="Times New Roman"/>
          <w:sz w:val="24"/>
          <w:szCs w:val="24"/>
          <w:lang w:val="sr-Latn-RS"/>
        </w:rPr>
        <w:t>od jednostavnog brisanja redova ili imputacije prosekom/medijanom/modom, preko statističkih metoda zasnovanih na višestrukoj imputaciji i iterat</w:t>
      </w:r>
      <w:r w:rsidR="006622EE">
        <w:rPr>
          <w:rFonts w:ascii="Times New Roman" w:hAnsi="Times New Roman" w:cs="Times New Roman"/>
          <w:sz w:val="24"/>
          <w:szCs w:val="24"/>
          <w:lang w:val="sr-Latn-RS"/>
        </w:rPr>
        <w:t>ivnim procedurama (npr. MICE) [2</w:t>
      </w:r>
      <w:r w:rsidRPr="008B0E13">
        <w:rPr>
          <w:rFonts w:ascii="Times New Roman" w:hAnsi="Times New Roman" w:cs="Times New Roman"/>
          <w:sz w:val="24"/>
          <w:szCs w:val="24"/>
          <w:lang w:val="sr-Latn-RS"/>
        </w:rPr>
        <w:t>], do tehnika zasnovanih na mašinskom učenju (npr. KNN imputacija, ansam</w:t>
      </w:r>
      <w:r w:rsidR="006622EE">
        <w:rPr>
          <w:rFonts w:ascii="Times New Roman" w:hAnsi="Times New Roman" w:cs="Times New Roman"/>
          <w:sz w:val="24"/>
          <w:szCs w:val="24"/>
          <w:lang w:val="sr-Latn-RS"/>
        </w:rPr>
        <w:t>bl pristupi poput MissForest) [3</w:t>
      </w:r>
      <w:r w:rsidRPr="008B0E13">
        <w:rPr>
          <w:rFonts w:ascii="Times New Roman" w:hAnsi="Times New Roman" w:cs="Times New Roman"/>
          <w:sz w:val="24"/>
          <w:szCs w:val="24"/>
          <w:lang w:val="sr-Latn-RS"/>
        </w:rPr>
        <w:t>], kao i savremenih metoda koje koriste duboko učenje i generativne modele za rekonstrukciju nedos</w:t>
      </w:r>
      <w:r w:rsidR="00AB5150">
        <w:rPr>
          <w:rFonts w:ascii="Times New Roman" w:hAnsi="Times New Roman" w:cs="Times New Roman"/>
          <w:sz w:val="24"/>
          <w:szCs w:val="24"/>
          <w:lang w:val="sr-Latn-RS"/>
        </w:rPr>
        <w:t>tajućih vrednosti (npr. GAIN) [4</w:t>
      </w:r>
      <w:r w:rsidRPr="008B0E13">
        <w:rPr>
          <w:rFonts w:ascii="Times New Roman" w:hAnsi="Times New Roman" w:cs="Times New Roman"/>
          <w:sz w:val="24"/>
          <w:szCs w:val="24"/>
          <w:lang w:val="sr-Latn-RS"/>
        </w:rPr>
        <w:t>]. Pri tome, izbor “najbolje” metode ne zavisi samo od tačnosti rekonstrukcije, već i od cilja analize: u mnogim ML zadacima presudan je uticaj imputacije na performanse krajnjeg prediktivnog modela (downstream evaluation), kao i ispravnost eksperimentalnog protokola (naročito izbegavanje data leak</w:t>
      </w:r>
      <w:r w:rsidR="00115F69">
        <w:rPr>
          <w:rFonts w:ascii="Times New Roman" w:hAnsi="Times New Roman" w:cs="Times New Roman"/>
          <w:sz w:val="24"/>
          <w:szCs w:val="24"/>
          <w:lang w:val="sr-Latn-RS"/>
        </w:rPr>
        <w:t>age tokom validacije) [1]</w:t>
      </w:r>
      <w:r>
        <w:rPr>
          <w:rFonts w:ascii="Times New Roman" w:hAnsi="Times New Roman" w:cs="Times New Roman"/>
          <w:sz w:val="24"/>
          <w:szCs w:val="24"/>
          <w:lang w:val="sr-Latn-RS"/>
        </w:rPr>
        <w:t>.</w:t>
      </w:r>
    </w:p>
    <w:p w14:paraId="399EB038" w14:textId="77777777" w:rsidR="005B5CA8" w:rsidRDefault="008B0E13" w:rsidP="008B0E13">
      <w:pPr>
        <w:jc w:val="both"/>
        <w:rPr>
          <w:rFonts w:ascii="Times New Roman" w:hAnsi="Times New Roman" w:cs="Times New Roman"/>
          <w:sz w:val="24"/>
          <w:szCs w:val="24"/>
          <w:lang w:val="sr-Latn-RS"/>
        </w:rPr>
      </w:pPr>
      <w:r w:rsidRPr="008B0E13">
        <w:rPr>
          <w:rFonts w:ascii="Times New Roman" w:hAnsi="Times New Roman" w:cs="Times New Roman"/>
          <w:sz w:val="24"/>
          <w:szCs w:val="24"/>
          <w:lang w:val="sr-Latn-RS"/>
        </w:rPr>
        <w:t xml:space="preserve">Cilj ovog rada je da pruži sveobuhvatan i sistematičan pregled problema nedostajućih vrednosti u kontekstu mašinskog učenja: od formalnih definicija i klasifikacije mehanizama nedostajanja, preko klasičnih i naprednih tehnika obrade, do savremenih pristupa i praktičnih smernica za izbor metode u zavisnosti od karakteristika problema. Posebna pažnja biće </w:t>
      </w:r>
      <w:r w:rsidRPr="008B0E13">
        <w:rPr>
          <w:rFonts w:ascii="Times New Roman" w:hAnsi="Times New Roman" w:cs="Times New Roman"/>
          <w:sz w:val="24"/>
          <w:szCs w:val="24"/>
          <w:lang w:val="sr-Latn-RS"/>
        </w:rPr>
        <w:lastRenderedPageBreak/>
        <w:t>posvećena uslovima primene pojedinih tehnika, njihovim prednostima i ograničenjima, kao i pravilnoj evaluaciji kvaliteta imputacije i njenog uticaja na performanse modela.</w:t>
      </w:r>
    </w:p>
    <w:p w14:paraId="17DB1ADB" w14:textId="77777777" w:rsidR="006A1337" w:rsidRDefault="006A1337" w:rsidP="008B0E13">
      <w:pPr>
        <w:jc w:val="both"/>
        <w:rPr>
          <w:rFonts w:ascii="Times New Roman" w:hAnsi="Times New Roman" w:cs="Times New Roman"/>
          <w:sz w:val="24"/>
          <w:szCs w:val="24"/>
          <w:lang w:val="sr-Latn-RS"/>
        </w:rPr>
      </w:pPr>
    </w:p>
    <w:p w14:paraId="4BA1F41D" w14:textId="77777777" w:rsidR="002A6F30" w:rsidRDefault="0086303B" w:rsidP="00D924E4">
      <w:pPr>
        <w:pStyle w:val="Heading1"/>
        <w:rPr>
          <w:lang w:val="sr-Latn-RS"/>
        </w:rPr>
      </w:pPr>
      <w:bookmarkStart w:id="2" w:name="_Toc226587565"/>
      <w:r>
        <w:rPr>
          <w:lang w:val="sr-Latn-RS"/>
        </w:rPr>
        <w:t>Uticaj nedostajućih podataka na mašinsko učenje</w:t>
      </w:r>
      <w:bookmarkEnd w:id="2"/>
    </w:p>
    <w:p w14:paraId="1F1ECAFD" w14:textId="77777777" w:rsidR="004C0852" w:rsidRDefault="00A21F19" w:rsidP="004C0852">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Nedostajući podaci predstavljaju problem koji se u mašinskom učenju ne svodi na puko “popunjavanje praznina”, već utiče na čitav tok obrade i modelovanja — od kvaliteta skupa podataka, preko izbora algoritama, do ispravnosti evaluaci</w:t>
      </w:r>
      <w:r w:rsidR="0041723C">
        <w:rPr>
          <w:rFonts w:ascii="Times New Roman" w:hAnsi="Times New Roman" w:cs="Times New Roman"/>
          <w:sz w:val="24"/>
          <w:szCs w:val="24"/>
          <w:lang w:val="sr-Latn-RS"/>
        </w:rPr>
        <w:t>je i interpretacije rezultata. Kako</w:t>
      </w:r>
      <w:r w:rsidRPr="00A21F19">
        <w:rPr>
          <w:rFonts w:ascii="Times New Roman" w:hAnsi="Times New Roman" w:cs="Times New Roman"/>
          <w:sz w:val="24"/>
          <w:szCs w:val="24"/>
          <w:lang w:val="sr-Latn-RS"/>
        </w:rPr>
        <w:t xml:space="preserve"> bi se odabrala odgovarajuća strategija rukovanja nedostajućim vrednostima, neophodno je najpre jasno identifikovati koje posledice nedostajanje proizvodi i u kojim uslovima one postaju kritične.</w:t>
      </w:r>
    </w:p>
    <w:p w14:paraId="7B5E0633" w14:textId="77777777" w:rsidR="00A21F19" w:rsidRDefault="00A21F19" w:rsidP="004C0852">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 xml:space="preserve">Najdirektnija posledica nedostajućih vrednosti je gubitak informacija. Kada se zbog nedostajanja izbacuju redovi ili kolone (brisanje uzoraka ili atributa), smanjuje se efektivna veličina uzorka, što može povećati varijansu procena i učiniti model nestabilnijim, posebno kod manjih skupova podataka ili kod problema sa većim brojem atributa. </w:t>
      </w:r>
      <w:r w:rsidR="008D4F8C" w:rsidRPr="008D4F8C">
        <w:rPr>
          <w:rFonts w:ascii="Times New Roman" w:hAnsi="Times New Roman" w:cs="Times New Roman"/>
          <w:sz w:val="24"/>
          <w:szCs w:val="24"/>
          <w:lang w:val="sr-Latn-RS"/>
        </w:rPr>
        <w:t>Na primer, ako skup podataka ima 20 atributa i svaki od njih ima svega 5% nasumično raspoređenih nedostajućih vrednosti, očekivani udeo potpuno kompletnih redova iznosi samo oko 36% — što znači da bi naivno uklanjanje nepotpunih zapisa odbacilo skoro dve trećine podataka, čak i pri naizgled malom procentu nedostajanja po atributu.</w:t>
      </w:r>
      <w:r w:rsidR="008D4F8C">
        <w:rPr>
          <w:rFonts w:ascii="Times New Roman" w:hAnsi="Times New Roman" w:cs="Times New Roman"/>
          <w:sz w:val="24"/>
          <w:szCs w:val="24"/>
          <w:lang w:val="sr-Latn-RS"/>
        </w:rPr>
        <w:t xml:space="preserve"> </w:t>
      </w:r>
      <w:r w:rsidRPr="00A21F19">
        <w:rPr>
          <w:rFonts w:ascii="Times New Roman" w:hAnsi="Times New Roman" w:cs="Times New Roman"/>
          <w:sz w:val="24"/>
          <w:szCs w:val="24"/>
          <w:lang w:val="sr-Latn-RS"/>
        </w:rPr>
        <w:t>Dodatno, ako se brišu atributi, može doći do gubitka važnih prediktora, što direktno smanjuje maksimalno dostižnu tačnost modela. Ovaj problem je naročito izražen kada nedostajanje nije ravnomerno raspoređeno, već pogađa specifične delove populacije ili određene tipove instanci (npr. određene demografske grupe, specifične režime rada senzora i sl.) [1].</w:t>
      </w:r>
    </w:p>
    <w:p w14:paraId="6120DEDE" w14:textId="77777777" w:rsidR="00A21F19" w:rsidRP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Daleko ozbiljnija posledica od samog gubitka informacija je mogućnost uvođenja sistematske pristrasnosti</w:t>
      </w:r>
      <w:r w:rsidR="00912C57">
        <w:rPr>
          <w:rFonts w:ascii="Times New Roman" w:hAnsi="Times New Roman" w:cs="Times New Roman"/>
          <w:sz w:val="24"/>
          <w:szCs w:val="24"/>
          <w:lang w:val="sr-Latn-RS"/>
        </w:rPr>
        <w:t xml:space="preserve"> tj. bias-a</w:t>
      </w:r>
      <w:r w:rsidRPr="00A21F19">
        <w:rPr>
          <w:rFonts w:ascii="Times New Roman" w:hAnsi="Times New Roman" w:cs="Times New Roman"/>
          <w:sz w:val="24"/>
          <w:szCs w:val="24"/>
          <w:lang w:val="sr-Latn-RS"/>
        </w:rPr>
        <w:t>. Ako verovatnoća nedostajanja zavisi od posmatranih ili nepoznatih vrednosti, tada skup podataka nakon brisanja ili naivne imputacije više ne predstavlja realnu populaciju. U tom slučaju model može naučiti “iskrivljenu” sliku sveta: procene parametara, značaj atributa i performanse na testu mogu biti optimistične ili pesimistične na način koji nije posledica samog algoritma, već posledica mehanizma nedostajanja [1].</w:t>
      </w:r>
    </w:p>
    <w:p w14:paraId="4512CCBB" w14:textId="77777777" w:rsid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Pristrasnost se često javlja i prikriveno: čak i kada se čini da nedostaje “malo” vrednosti, one mogu biti koncentrisane u najvažnijim atributima ili u ključnim segmentima podataka, pa efekat na učenje i generalizaciju može biti nesrazmerno velik.</w:t>
      </w:r>
    </w:p>
    <w:p w14:paraId="7D44F2DA" w14:textId="77777777" w:rsid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Nedostajući podaci mogu narušiti statističku strukturu skupa podataka, čak i kada se ne brišu uzorci. Jednostavne tehnike poput imputacije prosekom/medijanom mogu “izravnati” varijansu i uvesti veštačke obrasce u raspodeli (npr. nagomilavanje vrednosti oko proseka), dok korelacije između atributa mogu biti oslabljene ili izobličene. Ovo je posebno problematično u zadacima gde su relacije među atributima ključne (npr. kod modela koji se oslanjaju na linearnu zavisnost, ali i kod nelinearnih modela koji koriste interakcije atributa). Posledica može biti da model postiže slabije performanse, ali i da interpretacija (npr. važnost atributa) postane nepouzdana [1].</w:t>
      </w:r>
    </w:p>
    <w:p w14:paraId="59259BFD" w14:textId="77777777" w:rsidR="00A21F19" w:rsidRP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lastRenderedPageBreak/>
        <w:t>U praksi, nedostajuće vrednosti često predstavljaju i operativnu prepreku: mnogi standardni tokovi obrade podataka (skaliranje, računanje udaljenosti, treniranje određenih modela) podrazumevaju kompletne numeričke ulaze. Prisustvo NaN vrednosti može onemogućiti primenu određenih algoritama ili dovesti do “tihih” grešaka (npr. propagacija NaN kroz izračunate karakteristike). Ovo zahteva eksplicitnu strategiju obrade pre treninga, što dodatno komplikuje pipeline i povećava rizik od metodoloških grešaka (npr. pogrešno fito</w:t>
      </w:r>
      <w:r>
        <w:rPr>
          <w:rFonts w:ascii="Times New Roman" w:hAnsi="Times New Roman" w:cs="Times New Roman"/>
          <w:sz w:val="24"/>
          <w:szCs w:val="24"/>
          <w:lang w:val="sr-Latn-RS"/>
        </w:rPr>
        <w:t>vanje imputera na celom skupu).</w:t>
      </w:r>
    </w:p>
    <w:p w14:paraId="12DE306D" w14:textId="77777777" w:rsidR="00A21F19" w:rsidRP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Važna karakteristika problema je da nedostajanje ponekad nije samo “rupa” u podacima, već potencijalno nosi informaciju. Sama činjenica da vrednost nedostaje može biti povezana sa ciljnim ishodom (npr. preskakanje pitanja u anketi, izostanak merenja zbog režima rada uređaja, selektivno izvođenje medicinskog testa). U takvim slučajevima, ignorisanje signala nedostajanja može dovesti do gubitka prediktivne moći, dok eksplicitno modelovanje nedostajanja (npr. kroz indikatore nedostajanja) može poboljšati performanse modela [1]. Ovaj aspekt je posebno značajan kada je mehanizam nedostaja</w:t>
      </w:r>
      <w:r>
        <w:rPr>
          <w:rFonts w:ascii="Times New Roman" w:hAnsi="Times New Roman" w:cs="Times New Roman"/>
          <w:sz w:val="24"/>
          <w:szCs w:val="24"/>
          <w:lang w:val="sr-Latn-RS"/>
        </w:rPr>
        <w:t>nja sistematski, a ne slučajan.</w:t>
      </w:r>
    </w:p>
    <w:p w14:paraId="70F46E35" w14:textId="77777777" w:rsidR="00A21F19" w:rsidRPr="00A21F19" w:rsidRDefault="00A21F19" w:rsidP="00A21F19">
      <w:p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U realnim primenama često se javljaju sledeći scenariji, koji u velikoj m</w:t>
      </w:r>
      <w:r>
        <w:rPr>
          <w:rFonts w:ascii="Times New Roman" w:hAnsi="Times New Roman" w:cs="Times New Roman"/>
          <w:sz w:val="24"/>
          <w:szCs w:val="24"/>
          <w:lang w:val="sr-Latn-RS"/>
        </w:rPr>
        <w:t>eri određuju strategiju obrade:</w:t>
      </w:r>
    </w:p>
    <w:p w14:paraId="6C34D253" w14:textId="77777777" w:rsidR="00A21F19" w:rsidRPr="00A21F19" w:rsidRDefault="00A21F19" w:rsidP="00A21F19">
      <w:pPr>
        <w:pStyle w:val="ListParagraph"/>
        <w:numPr>
          <w:ilvl w:val="0"/>
          <w:numId w:val="2"/>
        </w:num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Mali procenat nedostajanja, rasut po atributima: često je moguće postići dobre rezultate i jednostavnijim metodama, ali uz proveru da li nedostajanje zaista nije sistematsko.</w:t>
      </w:r>
    </w:p>
    <w:p w14:paraId="4175A9B9" w14:textId="77777777" w:rsidR="00A21F19" w:rsidRPr="00A21F19" w:rsidRDefault="00A21F19" w:rsidP="00A21F19">
      <w:pPr>
        <w:pStyle w:val="ListParagraph"/>
        <w:numPr>
          <w:ilvl w:val="0"/>
          <w:numId w:val="2"/>
        </w:num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Veliki procenat nedostajanja u pojedinim atributima: postavlja se pitanje da li atribut ima dovoljnu informativnost i da li imputacija uvodi previše nesigurnosti.</w:t>
      </w:r>
    </w:p>
    <w:p w14:paraId="59FCE384" w14:textId="77777777" w:rsidR="00A21F19" w:rsidRPr="00A21F19" w:rsidRDefault="00A21F19" w:rsidP="00A21F19">
      <w:pPr>
        <w:pStyle w:val="ListParagraph"/>
        <w:numPr>
          <w:ilvl w:val="0"/>
          <w:numId w:val="2"/>
        </w:num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Sistematski prekidi (blokovi nedostajanja), posebno u vremenskim serijama: nedostaju uzastopni segmenti podataka, što je teže od “pojedinačnih rupa” i zahteva metode koje uvažavaju vremensku strukturu.</w:t>
      </w:r>
    </w:p>
    <w:p w14:paraId="55B11977" w14:textId="77777777" w:rsidR="00A21F19" w:rsidRDefault="00A21F19" w:rsidP="00A21F19">
      <w:pPr>
        <w:pStyle w:val="ListParagraph"/>
        <w:numPr>
          <w:ilvl w:val="0"/>
          <w:numId w:val="2"/>
        </w:numPr>
        <w:jc w:val="both"/>
        <w:rPr>
          <w:rFonts w:ascii="Times New Roman" w:hAnsi="Times New Roman" w:cs="Times New Roman"/>
          <w:sz w:val="24"/>
          <w:szCs w:val="24"/>
          <w:lang w:val="sr-Latn-RS"/>
        </w:rPr>
      </w:pPr>
      <w:r w:rsidRPr="00A21F19">
        <w:rPr>
          <w:rFonts w:ascii="Times New Roman" w:hAnsi="Times New Roman" w:cs="Times New Roman"/>
          <w:sz w:val="24"/>
          <w:szCs w:val="24"/>
          <w:lang w:val="sr-Latn-RS"/>
        </w:rPr>
        <w:t>Nedostajanje povezano sa ciljnom promenljivom ili ključnim atributima: visok rizik od pristrasnosti; neophodna oprezna analiza i izbor metode u skladu sa pretpostavkama o mehanizmu nedostajanja [1].</w:t>
      </w:r>
    </w:p>
    <w:p w14:paraId="062AD442" w14:textId="77777777" w:rsidR="00E77889" w:rsidRDefault="00E77889" w:rsidP="00E77889">
      <w:pPr>
        <w:jc w:val="both"/>
        <w:rPr>
          <w:rFonts w:ascii="Times New Roman" w:hAnsi="Times New Roman" w:cs="Times New Roman"/>
          <w:sz w:val="24"/>
          <w:szCs w:val="24"/>
          <w:lang w:val="sr-Latn-RS"/>
        </w:rPr>
      </w:pPr>
    </w:p>
    <w:p w14:paraId="341D9C47" w14:textId="77777777" w:rsidR="0051724D" w:rsidRDefault="00E77889" w:rsidP="00D924E4">
      <w:pPr>
        <w:pStyle w:val="Heading1"/>
        <w:rPr>
          <w:lang w:val="sr-Latn-RS"/>
        </w:rPr>
      </w:pPr>
      <w:bookmarkStart w:id="3" w:name="_Toc226587566"/>
      <w:r>
        <w:rPr>
          <w:lang w:val="sr-Latn-RS"/>
        </w:rPr>
        <w:t>Osnovni pojmovi i koncepti</w:t>
      </w:r>
      <w:bookmarkEnd w:id="3"/>
    </w:p>
    <w:p w14:paraId="6F012163" w14:textId="77777777" w:rsidR="0051724D" w:rsidRPr="0051724D" w:rsidRDefault="0051724D" w:rsidP="007275F6">
      <w:pPr>
        <w:pStyle w:val="ListParagraph"/>
        <w:spacing w:after="0"/>
        <w:ind w:left="357"/>
        <w:jc w:val="both"/>
        <w:rPr>
          <w:rFonts w:ascii="Times New Roman" w:hAnsi="Times New Roman" w:cs="Times New Roman"/>
          <w:b/>
          <w:sz w:val="32"/>
          <w:szCs w:val="32"/>
          <w:lang w:val="sr-Latn-RS"/>
        </w:rPr>
      </w:pPr>
    </w:p>
    <w:p w14:paraId="196ACBC0" w14:textId="77777777" w:rsidR="003C702C" w:rsidRDefault="00B104C1" w:rsidP="0041476B">
      <w:pPr>
        <w:pStyle w:val="Heading2"/>
        <w:rPr>
          <w:lang w:val="sr-Latn-RS"/>
        </w:rPr>
      </w:pPr>
      <w:bookmarkStart w:id="4" w:name="_Toc226587567"/>
      <w:r>
        <w:rPr>
          <w:lang w:val="sr-Latn-RS"/>
        </w:rPr>
        <w:t>Notacija i formalni opis nedostajanja</w:t>
      </w:r>
      <w:bookmarkEnd w:id="4"/>
    </w:p>
    <w:p w14:paraId="31175719" w14:textId="77777777" w:rsidR="00B550C0" w:rsidRDefault="00611328" w:rsidP="000F39DD">
      <w:pPr>
        <w:jc w:val="both"/>
        <w:rPr>
          <w:rFonts w:ascii="Times New Roman" w:eastAsiaTheme="minorEastAsia" w:hAnsi="Times New Roman" w:cs="Times New Roman"/>
          <w:sz w:val="24"/>
          <w:szCs w:val="32"/>
          <w:lang w:val="sr-Latn-RS"/>
        </w:rPr>
      </w:pPr>
      <w:r w:rsidRPr="00611328">
        <w:rPr>
          <w:rFonts w:ascii="Times New Roman" w:hAnsi="Times New Roman" w:cs="Times New Roman"/>
          <w:sz w:val="24"/>
          <w:szCs w:val="32"/>
          <w:lang w:val="sr-Latn-RS"/>
        </w:rPr>
        <w:t>Neka je skup podataka predstavljen matricom</w:t>
      </w:r>
      <w:r w:rsidR="003E5CE2">
        <w:rPr>
          <w:rFonts w:ascii="Times New Roman" w:hAnsi="Times New Roman" w:cs="Times New Roman"/>
          <w:sz w:val="24"/>
          <w:szCs w:val="32"/>
          <w:lang w:val="sr-Latn-RS"/>
        </w:rPr>
        <w:t xml:space="preserve">  </w:t>
      </w:r>
      <m:oMath>
        <m:r>
          <w:rPr>
            <w:rFonts w:ascii="Cambria Math" w:hAnsi="Cambria Math" w:cs="Times New Roman"/>
            <w:sz w:val="24"/>
            <w:szCs w:val="32"/>
            <w:lang w:val="sr-Latn-RS"/>
          </w:rPr>
          <m:t>X∈</m:t>
        </m:r>
        <m:sSup>
          <m:sSupPr>
            <m:ctrlPr>
              <w:rPr>
                <w:rFonts w:ascii="Cambria Math" w:hAnsi="Cambria Math" w:cs="Times New Roman"/>
                <w:i/>
                <w:sz w:val="24"/>
                <w:szCs w:val="32"/>
                <w:lang w:val="sr-Latn-RS"/>
              </w:rPr>
            </m:ctrlPr>
          </m:sSupPr>
          <m:e>
            <m:r>
              <w:rPr>
                <w:rFonts w:ascii="Cambria Math" w:hAnsi="Cambria Math" w:cs="Times New Roman"/>
                <w:sz w:val="24"/>
                <w:szCs w:val="32"/>
                <w:lang w:val="sr-Latn-RS"/>
              </w:rPr>
              <m:t>R</m:t>
            </m:r>
          </m:e>
          <m:sup>
            <m:r>
              <w:rPr>
                <w:rFonts w:ascii="Cambria Math" w:hAnsi="Cambria Math" w:cs="Times New Roman"/>
                <w:sz w:val="24"/>
                <w:szCs w:val="32"/>
                <w:lang w:val="sr-Latn-RS"/>
              </w:rPr>
              <m:t>n×p</m:t>
            </m:r>
          </m:sup>
        </m:sSup>
      </m:oMath>
      <w:r w:rsidR="003E5CE2">
        <w:rPr>
          <w:rFonts w:ascii="Times New Roman" w:eastAsiaTheme="minorEastAsia" w:hAnsi="Times New Roman" w:cs="Times New Roman"/>
          <w:sz w:val="24"/>
          <w:szCs w:val="32"/>
          <w:lang w:val="sr-Latn-RS"/>
        </w:rPr>
        <w:t xml:space="preserve">, </w:t>
      </w:r>
      <w:r w:rsidR="000F39DD">
        <w:rPr>
          <w:rFonts w:ascii="Times New Roman" w:eastAsiaTheme="minorEastAsia" w:hAnsi="Times New Roman" w:cs="Times New Roman"/>
          <w:sz w:val="24"/>
          <w:szCs w:val="32"/>
          <w:lang w:val="sr-Latn-RS"/>
        </w:rPr>
        <w:t xml:space="preserve">gde </w:t>
      </w:r>
      <w:r w:rsidR="000F39DD" w:rsidRPr="000F39DD">
        <w:rPr>
          <w:rFonts w:ascii="Cambria Math" w:eastAsiaTheme="minorEastAsia" w:hAnsi="Cambria Math" w:cs="Times New Roman"/>
          <w:i/>
          <w:sz w:val="24"/>
          <w:szCs w:val="24"/>
          <w:lang w:val="sr-Latn-RS"/>
        </w:rPr>
        <w:t>n</w:t>
      </w:r>
      <w:r w:rsidR="000F39DD" w:rsidRPr="000F39DD">
        <w:rPr>
          <w:rFonts w:ascii="Cambria Math" w:eastAsiaTheme="minorEastAsia" w:hAnsi="Cambria Math" w:cs="Times New Roman"/>
          <w:sz w:val="24"/>
          <w:szCs w:val="24"/>
          <w:lang w:val="sr-Latn-RS"/>
        </w:rPr>
        <w:t xml:space="preserve"> </w:t>
      </w:r>
      <w:r w:rsidR="000F39DD" w:rsidRPr="000F39DD">
        <w:rPr>
          <w:rFonts w:ascii="Times New Roman" w:eastAsiaTheme="minorEastAsia" w:hAnsi="Times New Roman" w:cs="Times New Roman"/>
          <w:sz w:val="24"/>
          <w:szCs w:val="32"/>
          <w:lang w:val="sr-Latn-RS"/>
        </w:rPr>
        <w:t>označava broj i</w:t>
      </w:r>
      <w:r w:rsidR="000F39DD">
        <w:rPr>
          <w:rFonts w:ascii="Times New Roman" w:eastAsiaTheme="minorEastAsia" w:hAnsi="Times New Roman" w:cs="Times New Roman"/>
          <w:sz w:val="24"/>
          <w:szCs w:val="32"/>
          <w:lang w:val="sr-Latn-RS"/>
        </w:rPr>
        <w:t xml:space="preserve">nstanci (uzoraka), a </w:t>
      </w:r>
      <w:r w:rsidR="000F39DD" w:rsidRPr="000F39DD">
        <w:rPr>
          <w:rFonts w:ascii="Cambria Math" w:eastAsiaTheme="minorEastAsia" w:hAnsi="Cambria Math" w:cs="Cambria Math"/>
          <w:sz w:val="24"/>
          <w:szCs w:val="32"/>
          <w:lang w:val="sr-Latn-RS"/>
        </w:rPr>
        <w:t>𝑝</w:t>
      </w:r>
      <w:r w:rsidR="000F39DD" w:rsidRPr="000F39DD">
        <w:rPr>
          <w:rFonts w:ascii="Times New Roman" w:eastAsiaTheme="minorEastAsia" w:hAnsi="Times New Roman" w:cs="Times New Roman"/>
          <w:sz w:val="24"/>
          <w:szCs w:val="32"/>
          <w:lang w:val="sr-Latn-RS"/>
        </w:rPr>
        <w:t xml:space="preserve"> broj atri</w:t>
      </w:r>
      <w:r w:rsidR="00146BD3">
        <w:rPr>
          <w:rFonts w:ascii="Times New Roman" w:eastAsiaTheme="minorEastAsia" w:hAnsi="Times New Roman" w:cs="Times New Roman"/>
          <w:sz w:val="24"/>
          <w:szCs w:val="32"/>
          <w:lang w:val="sr-Latn-RS"/>
        </w:rPr>
        <w:t>buta (karakteristika). Elem</w:t>
      </w:r>
      <w:r w:rsidR="000F39DD">
        <w:rPr>
          <w:rFonts w:ascii="Times New Roman" w:eastAsiaTheme="minorEastAsia" w:hAnsi="Times New Roman" w:cs="Times New Roman"/>
          <w:sz w:val="24"/>
          <w:szCs w:val="32"/>
          <w:lang w:val="sr-Latn-RS"/>
        </w:rPr>
        <w:t xml:space="preserve">ent </w:t>
      </w:r>
      <m:oMath>
        <m:sSub>
          <m:sSubPr>
            <m:ctrlPr>
              <w:rPr>
                <w:rFonts w:ascii="Cambria Math" w:eastAsiaTheme="minorEastAsia" w:hAnsi="Cambria Math" w:cs="Times New Roman"/>
                <w:i/>
                <w:sz w:val="24"/>
                <w:szCs w:val="32"/>
                <w:lang w:val="sr-Latn-RS"/>
              </w:rPr>
            </m:ctrlPr>
          </m:sSubPr>
          <m:e>
            <m:r>
              <w:rPr>
                <w:rFonts w:ascii="Cambria Math" w:eastAsiaTheme="minorEastAsia" w:hAnsi="Cambria Math" w:cs="Times New Roman"/>
                <w:sz w:val="24"/>
                <w:szCs w:val="32"/>
                <w:lang w:val="sr-Latn-RS"/>
              </w:rPr>
              <m:t>x</m:t>
            </m:r>
          </m:e>
          <m:sub>
            <m:r>
              <w:rPr>
                <w:rFonts w:ascii="Cambria Math" w:eastAsiaTheme="minorEastAsia" w:hAnsi="Cambria Math" w:cs="Times New Roman"/>
                <w:sz w:val="24"/>
                <w:szCs w:val="32"/>
                <w:lang w:val="sr-Latn-RS"/>
              </w:rPr>
              <m:t>ij</m:t>
            </m:r>
          </m:sub>
        </m:sSub>
      </m:oMath>
      <w:r w:rsidR="000F39DD">
        <w:rPr>
          <w:rFonts w:ascii="Times New Roman" w:eastAsiaTheme="minorEastAsia" w:hAnsi="Times New Roman" w:cs="Times New Roman"/>
          <w:sz w:val="24"/>
          <w:szCs w:val="32"/>
          <w:lang w:val="sr-Latn-RS"/>
        </w:rPr>
        <w:t xml:space="preserve"> </w:t>
      </w:r>
      <w:r w:rsidR="00DC710C">
        <w:rPr>
          <w:rFonts w:ascii="Times New Roman" w:eastAsiaTheme="minorEastAsia" w:hAnsi="Times New Roman" w:cs="Times New Roman"/>
          <w:sz w:val="24"/>
          <w:szCs w:val="32"/>
          <w:lang w:val="sr-Latn-RS"/>
        </w:rPr>
        <w:t xml:space="preserve">predstavlja vrednost </w:t>
      </w:r>
      <w:r w:rsidR="00DC710C" w:rsidRPr="00DC710C">
        <w:rPr>
          <w:rFonts w:ascii="Cambria Math" w:eastAsiaTheme="minorEastAsia" w:hAnsi="Cambria Math" w:cs="Times New Roman"/>
          <w:sz w:val="24"/>
          <w:szCs w:val="32"/>
          <w:lang w:val="sr-Latn-RS"/>
        </w:rPr>
        <w:t>j</w:t>
      </w:r>
      <w:r w:rsidR="000F39DD">
        <w:rPr>
          <w:rFonts w:ascii="Times New Roman" w:eastAsiaTheme="minorEastAsia" w:hAnsi="Times New Roman" w:cs="Times New Roman"/>
          <w:sz w:val="24"/>
          <w:szCs w:val="32"/>
          <w:lang w:val="sr-Latn-RS"/>
        </w:rPr>
        <w:t xml:space="preserve">-tog atributa </w:t>
      </w:r>
      <w:r w:rsidR="00DC710C">
        <w:rPr>
          <w:rFonts w:ascii="Times New Roman" w:eastAsiaTheme="minorEastAsia" w:hAnsi="Times New Roman" w:cs="Times New Roman"/>
          <w:sz w:val="24"/>
          <w:szCs w:val="32"/>
          <w:lang w:val="sr-Latn-RS"/>
        </w:rPr>
        <w:t xml:space="preserve">za </w:t>
      </w:r>
      <w:r w:rsidR="00DC710C">
        <w:rPr>
          <w:rFonts w:ascii="Cambria Math" w:eastAsiaTheme="minorEastAsia" w:hAnsi="Cambria Math" w:cs="Times New Roman"/>
          <w:sz w:val="24"/>
          <w:szCs w:val="32"/>
          <w:lang w:val="sr-Latn-RS"/>
        </w:rPr>
        <w:t>i</w:t>
      </w:r>
      <w:r w:rsidR="000F39DD" w:rsidRPr="000F39DD">
        <w:rPr>
          <w:rFonts w:ascii="Times New Roman" w:eastAsiaTheme="minorEastAsia" w:hAnsi="Times New Roman" w:cs="Times New Roman"/>
          <w:sz w:val="24"/>
          <w:szCs w:val="32"/>
          <w:lang w:val="sr-Latn-RS"/>
        </w:rPr>
        <w:t>-tu instancu. U praksi, kada su određene vrednosti nepoznate, one se obično kodiraju kao NaN ili drugim specijalnim oznakama, ali je za teorijsku analizu korisno eksplicitno razdvojiti posmatrane i nedostajuće komponente skupa podataka [1].</w:t>
      </w:r>
    </w:p>
    <w:p w14:paraId="67752575" w14:textId="77777777" w:rsidR="00B95050" w:rsidRDefault="00B95050" w:rsidP="00B95050">
      <w:pPr>
        <w:jc w:val="both"/>
        <w:rPr>
          <w:rFonts w:ascii="Times New Roman" w:eastAsiaTheme="minorEastAsia" w:hAnsi="Times New Roman" w:cs="Times New Roman"/>
          <w:sz w:val="24"/>
          <w:szCs w:val="32"/>
          <w:lang w:val="en-US"/>
        </w:rPr>
      </w:pPr>
      <w:r w:rsidRPr="00B95050">
        <w:rPr>
          <w:rFonts w:ascii="Times New Roman" w:eastAsiaTheme="minorEastAsia" w:hAnsi="Times New Roman" w:cs="Times New Roman"/>
          <w:sz w:val="24"/>
          <w:szCs w:val="32"/>
          <w:lang w:val="en-US"/>
        </w:rPr>
        <w:lastRenderedPageBreak/>
        <w:t>Za formalno opisivanje pozicija na kojima podaci nedost</w:t>
      </w:r>
      <w:r>
        <w:rPr>
          <w:rFonts w:ascii="Times New Roman" w:eastAsiaTheme="minorEastAsia" w:hAnsi="Times New Roman" w:cs="Times New Roman"/>
          <w:sz w:val="24"/>
          <w:szCs w:val="32"/>
          <w:lang w:val="en-US"/>
        </w:rPr>
        <w:t>aju uvodi se maska nedostajanja</w:t>
      </w:r>
      <w:r w:rsidR="00AD0565">
        <w:rPr>
          <w:rFonts w:ascii="Times New Roman" w:eastAsiaTheme="minorEastAsia" w:hAnsi="Times New Roman" w:cs="Times New Roman"/>
          <w:sz w:val="24"/>
          <w:szCs w:val="32"/>
          <w:lang w:val="en-US"/>
        </w:rPr>
        <w:t xml:space="preserve"> </w:t>
      </w:r>
      <m:oMath>
        <m:r>
          <w:rPr>
            <w:rFonts w:ascii="Cambria Math" w:eastAsiaTheme="minorEastAsia" w:hAnsi="Cambria Math" w:cs="Times New Roman"/>
            <w:sz w:val="24"/>
            <w:szCs w:val="32"/>
            <w:lang w:val="en-US"/>
          </w:rPr>
          <m:t xml:space="preserve">M ∈ </m:t>
        </m:r>
        <m:sSup>
          <m:sSupPr>
            <m:ctrlPr>
              <w:rPr>
                <w:rFonts w:ascii="Cambria Math" w:eastAsiaTheme="minorEastAsia" w:hAnsi="Cambria Math" w:cs="Times New Roman"/>
                <w:i/>
                <w:sz w:val="24"/>
                <w:szCs w:val="32"/>
                <w:lang w:val="en-US"/>
              </w:rPr>
            </m:ctrlPr>
          </m:sSupPr>
          <m:e>
            <m:d>
              <m:dPr>
                <m:begChr m:val="{"/>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0,1</m:t>
                </m:r>
              </m:e>
            </m:d>
          </m:e>
          <m:sup>
            <m:r>
              <w:rPr>
                <w:rFonts w:ascii="Cambria Math" w:eastAsiaTheme="minorEastAsia" w:hAnsi="Cambria Math" w:cs="Times New Roman"/>
                <w:sz w:val="24"/>
                <w:szCs w:val="32"/>
                <w:lang w:val="en-US"/>
              </w:rPr>
              <m:t>n×p</m:t>
            </m:r>
          </m:sup>
        </m:sSup>
      </m:oMath>
      <w:r w:rsidR="00AD0565">
        <w:rPr>
          <w:rFonts w:ascii="Times New Roman" w:eastAsiaTheme="minorEastAsia" w:hAnsi="Times New Roman" w:cs="Times New Roman"/>
          <w:sz w:val="24"/>
          <w:szCs w:val="32"/>
          <w:lang w:val="en-US"/>
        </w:rPr>
        <w:t xml:space="preserve">, </w:t>
      </w:r>
      <w:r w:rsidRPr="00B95050">
        <w:rPr>
          <w:rFonts w:ascii="Times New Roman" w:eastAsiaTheme="minorEastAsia" w:hAnsi="Times New Roman" w:cs="Times New Roman"/>
          <w:sz w:val="24"/>
          <w:szCs w:val="32"/>
          <w:lang w:val="en-US"/>
        </w:rPr>
        <w:t>definisana na sledeći način:</w:t>
      </w:r>
    </w:p>
    <w:p w14:paraId="142AEF5E" w14:textId="77777777" w:rsidR="00C962A5" w:rsidRDefault="00260AFB" w:rsidP="00C962A5">
      <w:pPr>
        <w:jc w:val="both"/>
        <w:rPr>
          <w:rFonts w:ascii="Times New Roman" w:eastAsiaTheme="minorEastAsia" w:hAnsi="Times New Roman" w:cs="Times New Roman"/>
          <w:sz w:val="24"/>
          <w:szCs w:val="32"/>
          <w:lang w:val="en-US"/>
        </w:rPr>
      </w:pPr>
      <m:oMathPara>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m</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m:t>
          </m:r>
          <m:r>
            <w:rPr>
              <w:rFonts w:ascii="Cambria Math" w:hAnsi="Cambria Math" w:cs="Times New Roman"/>
              <w:sz w:val="24"/>
              <w:szCs w:val="32"/>
              <w:lang w:val="en-US"/>
            </w:rPr>
            <m:t xml:space="preserve"> </m:t>
          </m:r>
          <m:d>
            <m:dPr>
              <m:begChr m:val="{"/>
              <m:endChr m:val=""/>
              <m:ctrlPr>
                <w:rPr>
                  <w:rFonts w:ascii="Cambria Math" w:eastAsiaTheme="minorEastAsia" w:hAnsi="Cambria Math" w:cs="Times New Roman"/>
                  <w:i/>
                  <w:sz w:val="24"/>
                  <w:szCs w:val="32"/>
                  <w:lang w:val="en-US"/>
                </w:rPr>
              </m:ctrlPr>
            </m:dPr>
            <m:e>
              <m:eqArr>
                <m:eqArrPr>
                  <m:ctrlPr>
                    <w:rPr>
                      <w:rFonts w:ascii="Cambria Math" w:eastAsiaTheme="minorEastAsia" w:hAnsi="Cambria Math" w:cs="Times New Roman"/>
                      <w:i/>
                      <w:sz w:val="24"/>
                      <w:szCs w:val="32"/>
                      <w:lang w:val="en-US"/>
                    </w:rPr>
                  </m:ctrlPr>
                </m:eqArrPr>
                <m:e>
                  <m:r>
                    <w:rPr>
                      <w:rFonts w:ascii="Cambria Math" w:hAnsi="Cambria Math" w:cs="Times New Roman"/>
                      <w:sz w:val="24"/>
                      <w:szCs w:val="32"/>
                      <w:lang w:val="en-US"/>
                    </w:rPr>
                    <m:t>1,  &amp;</m:t>
                  </m:r>
                  <m:r>
                    <w:rPr>
                      <w:rFonts w:ascii="Cambria Math" w:eastAsiaTheme="minorEastAsia" w:hAnsi="Cambria Math" w:cs="Times New Roman"/>
                      <w:sz w:val="24"/>
                      <w:szCs w:val="32"/>
                      <w:lang w:val="en-US"/>
                    </w:rPr>
                    <m:t xml:space="preserve">ako je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 xml:space="preserve"> posmatrano (poznato)</m:t>
                  </m:r>
                </m:e>
                <m:e>
                  <m:r>
                    <w:rPr>
                      <w:rFonts w:ascii="Cambria Math" w:hAnsi="Cambria Math" w:cs="Times New Roman"/>
                      <w:sz w:val="24"/>
                      <w:szCs w:val="32"/>
                      <w:lang w:val="en-US"/>
                    </w:rPr>
                    <m:t>0,  &amp;</m:t>
                  </m:r>
                  <m:r>
                    <w:rPr>
                      <w:rFonts w:ascii="Cambria Math" w:eastAsiaTheme="minorEastAsia" w:hAnsi="Cambria Math" w:cs="Times New Roman"/>
                      <w:sz w:val="24"/>
                      <w:szCs w:val="32"/>
                      <w:lang w:val="en-US"/>
                    </w:rPr>
                    <m:t xml:space="preserve">ako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 xml:space="preserve"> nedostaje</m:t>
                  </m:r>
                </m:e>
              </m:eqArr>
            </m:e>
          </m:d>
        </m:oMath>
      </m:oMathPara>
    </w:p>
    <w:p w14:paraId="4E2DB846" w14:textId="77777777" w:rsidR="00466E3B" w:rsidRDefault="00C962A5" w:rsidP="00C962A5">
      <w:pPr>
        <w:jc w:val="both"/>
        <w:rPr>
          <w:rFonts w:ascii="Times New Roman" w:eastAsiaTheme="minorEastAsia" w:hAnsi="Times New Roman" w:cs="Times New Roman"/>
          <w:sz w:val="24"/>
          <w:szCs w:val="32"/>
          <w:lang w:val="en-US"/>
        </w:rPr>
      </w:pPr>
      <w:r w:rsidRPr="00B95050">
        <w:rPr>
          <w:rFonts w:ascii="Times New Roman" w:eastAsiaTheme="minorEastAsia" w:hAnsi="Times New Roman" w:cs="Times New Roman"/>
          <w:sz w:val="24"/>
          <w:szCs w:val="32"/>
          <w:lang w:val="en-US"/>
        </w:rPr>
        <w:t>Na</w:t>
      </w:r>
      <w:r>
        <w:rPr>
          <w:rFonts w:ascii="Times New Roman" w:eastAsiaTheme="minorEastAsia" w:hAnsi="Times New Roman" w:cs="Times New Roman"/>
          <w:sz w:val="24"/>
          <w:szCs w:val="32"/>
          <w:lang w:val="en-US"/>
        </w:rPr>
        <w:t xml:space="preserve"> o</w:t>
      </w:r>
      <w:r w:rsidR="00B95050" w:rsidRPr="00B95050">
        <w:rPr>
          <w:rFonts w:ascii="Times New Roman" w:eastAsiaTheme="minorEastAsia" w:hAnsi="Times New Roman" w:cs="Times New Roman"/>
          <w:sz w:val="24"/>
          <w:szCs w:val="32"/>
          <w:lang w:val="en-US"/>
        </w:rPr>
        <w:t>snovu ovoga, celokupna matrica podataka može se konceptual</w:t>
      </w:r>
      <w:r w:rsidR="00622B39">
        <w:rPr>
          <w:rFonts w:ascii="Times New Roman" w:eastAsiaTheme="minorEastAsia" w:hAnsi="Times New Roman" w:cs="Times New Roman"/>
          <w:sz w:val="24"/>
          <w:szCs w:val="32"/>
          <w:lang w:val="en-US"/>
        </w:rPr>
        <w:t>no razložiti na posmatrani deo</w:t>
      </w:r>
      <w:r w:rsidR="009144EA">
        <w:rPr>
          <w:rFonts w:ascii="Times New Roman" w:eastAsiaTheme="minorEastAsia" w:hAnsi="Times New Roman" w:cs="Times New Roman"/>
          <w:sz w:val="24"/>
          <w:szCs w:val="32"/>
          <w:lang w:val="en-US"/>
        </w:rPr>
        <w:t xml:space="preserve">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oMath>
      <w:r w:rsidR="00622B39">
        <w:rPr>
          <w:rFonts w:ascii="Times New Roman" w:eastAsiaTheme="minorEastAsia" w:hAnsi="Times New Roman" w:cs="Times New Roman"/>
          <w:sz w:val="24"/>
          <w:szCs w:val="32"/>
          <w:lang w:val="en-US"/>
        </w:rPr>
        <w:t xml:space="preserve"> i nedostajući deo</w:t>
      </w:r>
      <w:r w:rsidR="009144EA">
        <w:rPr>
          <w:rFonts w:ascii="Times New Roman" w:eastAsiaTheme="minorEastAsia" w:hAnsi="Times New Roman" w:cs="Times New Roman"/>
          <w:sz w:val="24"/>
          <w:szCs w:val="32"/>
          <w:lang w:val="en-US"/>
        </w:rPr>
        <w:t xml:space="preserve">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mis</m:t>
            </m:r>
          </m:sub>
        </m:sSub>
        <m:r>
          <w:rPr>
            <w:rFonts w:ascii="Cambria Math" w:eastAsiaTheme="minorEastAsia" w:hAnsi="Cambria Math" w:cs="Times New Roman"/>
            <w:sz w:val="24"/>
            <w:szCs w:val="32"/>
            <w:lang w:val="en-US"/>
          </w:rPr>
          <m:t xml:space="preserve"> </m:t>
        </m:r>
      </m:oMath>
      <w:r w:rsidR="00622B39">
        <w:rPr>
          <w:rFonts w:ascii="Times New Roman" w:eastAsiaTheme="minorEastAsia" w:hAnsi="Times New Roman" w:cs="Times New Roman"/>
          <w:sz w:val="24"/>
          <w:szCs w:val="32"/>
          <w:lang w:val="en-US"/>
        </w:rPr>
        <w:t xml:space="preserve">, tako da važi </w:t>
      </w:r>
      <m:oMath>
        <m:r>
          <w:rPr>
            <w:rFonts w:ascii="Cambria Math" w:eastAsiaTheme="minorEastAsia" w:hAnsi="Cambria Math" w:cs="Times New Roman"/>
            <w:sz w:val="24"/>
            <w:szCs w:val="32"/>
            <w:lang w:val="en-US"/>
          </w:rPr>
          <m:t xml:space="preserve">X= </m:t>
        </m:r>
        <m:d>
          <m:dPr>
            <m:ctrlPr>
              <w:rPr>
                <w:rFonts w:ascii="Cambria Math" w:eastAsiaTheme="minorEastAsia" w:hAnsi="Cambria Math" w:cs="Times New Roman"/>
                <w:i/>
                <w:sz w:val="24"/>
                <w:szCs w:val="32"/>
                <w:lang w:val="en-US"/>
              </w:rPr>
            </m:ctrlPr>
          </m:dPr>
          <m:e>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 xml:space="preserve">obs </m:t>
                </m:r>
              </m:sub>
            </m:sSub>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mis</m:t>
                </m:r>
              </m:sub>
            </m:sSub>
          </m:e>
        </m:d>
      </m:oMath>
      <w:r w:rsidR="00D44FB8">
        <w:rPr>
          <w:rFonts w:ascii="Times New Roman" w:eastAsiaTheme="minorEastAsia" w:hAnsi="Times New Roman" w:cs="Times New Roman"/>
          <w:sz w:val="24"/>
          <w:szCs w:val="32"/>
          <w:lang w:val="en-US"/>
        </w:rPr>
        <w:t xml:space="preserve"> </w:t>
      </w:r>
      <w:r w:rsidR="00B95050" w:rsidRPr="00B95050">
        <w:rPr>
          <w:rFonts w:ascii="Times New Roman" w:eastAsiaTheme="minorEastAsia" w:hAnsi="Times New Roman" w:cs="Times New Roman"/>
          <w:sz w:val="24"/>
          <w:szCs w:val="32"/>
          <w:lang w:val="en-US"/>
        </w:rPr>
        <w:t xml:space="preserve">[1]. U ovom okviru, problem obrade nedostajućih podataka može </w:t>
      </w:r>
      <w:r w:rsidR="00466E3B">
        <w:rPr>
          <w:rFonts w:ascii="Times New Roman" w:eastAsiaTheme="minorEastAsia" w:hAnsi="Times New Roman" w:cs="Times New Roman"/>
          <w:sz w:val="24"/>
          <w:szCs w:val="32"/>
          <w:lang w:val="en-US"/>
        </w:rPr>
        <w:t>se posmatrati na dva načina:</w:t>
      </w:r>
    </w:p>
    <w:p w14:paraId="4B032813" w14:textId="77777777" w:rsidR="00466E3B" w:rsidRPr="009E5D68" w:rsidRDefault="00B95050" w:rsidP="009E5D68">
      <w:pPr>
        <w:pStyle w:val="ListParagraph"/>
        <w:numPr>
          <w:ilvl w:val="0"/>
          <w:numId w:val="3"/>
        </w:numPr>
        <w:jc w:val="both"/>
        <w:rPr>
          <w:rFonts w:ascii="Times New Roman" w:eastAsiaTheme="minorEastAsia" w:hAnsi="Times New Roman" w:cs="Times New Roman"/>
          <w:sz w:val="24"/>
          <w:szCs w:val="32"/>
          <w:lang w:val="en-US"/>
        </w:rPr>
      </w:pPr>
      <w:r w:rsidRPr="009E5D68">
        <w:rPr>
          <w:rFonts w:ascii="Times New Roman" w:eastAsiaTheme="minorEastAsia" w:hAnsi="Times New Roman" w:cs="Times New Roman"/>
          <w:sz w:val="24"/>
          <w:szCs w:val="32"/>
          <w:lang w:val="en-US"/>
        </w:rPr>
        <w:t xml:space="preserve">kao problem rekonstrukcije, </w:t>
      </w:r>
      <w:r w:rsidR="00466E3B" w:rsidRPr="009E5D68">
        <w:rPr>
          <w:rFonts w:ascii="Times New Roman" w:eastAsiaTheme="minorEastAsia" w:hAnsi="Times New Roman" w:cs="Times New Roman"/>
          <w:sz w:val="24"/>
          <w:szCs w:val="32"/>
          <w:lang w:val="en-US"/>
        </w:rPr>
        <w:t xml:space="preserve">gde se procenjuju vrednosti iz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mis</m:t>
            </m:r>
          </m:sub>
        </m:sSub>
      </m:oMath>
      <w:r w:rsidR="0052482E">
        <w:rPr>
          <w:rFonts w:ascii="Times New Roman" w:eastAsiaTheme="minorEastAsia" w:hAnsi="Times New Roman" w:cs="Times New Roman"/>
          <w:sz w:val="24"/>
          <w:szCs w:val="32"/>
          <w:lang w:val="en-US"/>
        </w:rPr>
        <w:t xml:space="preserve"> na osnovu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oMath>
      <w:r w:rsidR="0052482E">
        <w:rPr>
          <w:rFonts w:ascii="Times New Roman" w:eastAsiaTheme="minorEastAsia" w:hAnsi="Times New Roman" w:cs="Times New Roman"/>
          <w:sz w:val="24"/>
          <w:szCs w:val="32"/>
          <w:lang w:val="en-US"/>
        </w:rPr>
        <w:t xml:space="preserve"> ,</w:t>
      </w:r>
    </w:p>
    <w:p w14:paraId="53254827" w14:textId="77777777" w:rsidR="00B27EA6" w:rsidRDefault="00B95050" w:rsidP="00B95050">
      <w:pPr>
        <w:pStyle w:val="ListParagraph"/>
        <w:numPr>
          <w:ilvl w:val="0"/>
          <w:numId w:val="3"/>
        </w:numPr>
        <w:jc w:val="both"/>
        <w:rPr>
          <w:rFonts w:ascii="Times New Roman" w:eastAsiaTheme="minorEastAsia" w:hAnsi="Times New Roman" w:cs="Times New Roman"/>
          <w:sz w:val="24"/>
          <w:szCs w:val="32"/>
          <w:lang w:val="en-US"/>
        </w:rPr>
      </w:pPr>
      <w:r w:rsidRPr="00B27EA6">
        <w:rPr>
          <w:rFonts w:ascii="Times New Roman" w:eastAsiaTheme="minorEastAsia" w:hAnsi="Times New Roman" w:cs="Times New Roman"/>
          <w:sz w:val="24"/>
          <w:szCs w:val="32"/>
          <w:lang w:val="en-US"/>
        </w:rPr>
        <w:t>kao problem robusnog modelovanja, gde je cilj izgraditi prediktivni model koji je stabilan u pr</w:t>
      </w:r>
      <w:r w:rsidR="00B27EA6">
        <w:rPr>
          <w:rFonts w:ascii="Times New Roman" w:eastAsiaTheme="minorEastAsia" w:hAnsi="Times New Roman" w:cs="Times New Roman"/>
          <w:sz w:val="24"/>
          <w:szCs w:val="32"/>
          <w:lang w:val="en-US"/>
        </w:rPr>
        <w:t>isustvu nedostajućih vrednosti.</w:t>
      </w:r>
    </w:p>
    <w:p w14:paraId="584DE58B" w14:textId="77777777" w:rsidR="00436E2A" w:rsidRDefault="00466E3B" w:rsidP="0031764C">
      <w:pPr>
        <w:jc w:val="both"/>
        <w:rPr>
          <w:rFonts w:ascii="Times New Roman" w:eastAsiaTheme="minorEastAsia" w:hAnsi="Times New Roman" w:cs="Times New Roman"/>
          <w:sz w:val="24"/>
          <w:szCs w:val="32"/>
          <w:lang w:val="en-US"/>
        </w:rPr>
      </w:pPr>
      <w:r w:rsidRPr="00B27EA6">
        <w:rPr>
          <w:rFonts w:ascii="Times New Roman" w:eastAsiaTheme="minorEastAsia" w:hAnsi="Times New Roman" w:cs="Times New Roman"/>
          <w:sz w:val="24"/>
          <w:szCs w:val="32"/>
          <w:lang w:val="en-US"/>
        </w:rPr>
        <w:t xml:space="preserve">Maska </w:t>
      </w:r>
      <w:r w:rsidR="00B95050" w:rsidRPr="00B27EA6">
        <w:rPr>
          <w:rFonts w:ascii="Cambria Math" w:eastAsiaTheme="minorEastAsia" w:hAnsi="Cambria Math" w:cs="Cambria Math"/>
          <w:sz w:val="24"/>
          <w:szCs w:val="32"/>
          <w:lang w:val="en-US"/>
        </w:rPr>
        <w:t>𝑀</w:t>
      </w:r>
      <w:r w:rsidRPr="00B27EA6">
        <w:rPr>
          <w:rFonts w:ascii="Times New Roman" w:eastAsiaTheme="minorEastAsia" w:hAnsi="Times New Roman" w:cs="Times New Roman"/>
          <w:sz w:val="24"/>
          <w:szCs w:val="32"/>
          <w:lang w:val="en-US"/>
        </w:rPr>
        <w:t xml:space="preserve"> </w:t>
      </w:r>
      <w:r w:rsidR="00B95050" w:rsidRPr="00B27EA6">
        <w:rPr>
          <w:rFonts w:ascii="Times New Roman" w:eastAsiaTheme="minorEastAsia" w:hAnsi="Times New Roman" w:cs="Times New Roman"/>
          <w:sz w:val="24"/>
          <w:szCs w:val="32"/>
          <w:lang w:val="en-US"/>
        </w:rPr>
        <w:t>je ujedno i osnova za definisanje mehanizama nedostajanja (MCAR, MAR, MNAR), koji opisuju zavisnost procesa nedostajanja od posmatranih i/ili nedostajućih vrednosti</w:t>
      </w:r>
      <w:r w:rsidR="0031764C">
        <w:t xml:space="preserve">. </w:t>
      </w:r>
      <w:r w:rsidR="0031764C" w:rsidRPr="0031764C">
        <w:rPr>
          <w:rFonts w:ascii="Times New Roman" w:eastAsiaTheme="minorEastAsia" w:hAnsi="Times New Roman" w:cs="Times New Roman"/>
          <w:sz w:val="24"/>
          <w:szCs w:val="32"/>
          <w:lang w:val="en-US"/>
        </w:rPr>
        <w:t>Ovaj proces se formalno modeluje uslovnom raspodelom</w:t>
      </w:r>
      <w:r w:rsidR="0031764C">
        <w:rPr>
          <w:rFonts w:ascii="Times New Roman" w:eastAsiaTheme="minorEastAsia" w:hAnsi="Times New Roman" w:cs="Times New Roman"/>
          <w:sz w:val="24"/>
          <w:szCs w:val="32"/>
          <w:lang w:val="en-US"/>
        </w:rPr>
        <w:t xml:space="preserve"> </w:t>
      </w:r>
      <m:oMath>
        <m:r>
          <w:rPr>
            <w:rFonts w:ascii="Cambria Math" w:eastAsiaTheme="minorEastAsia" w:hAnsi="Cambria Math" w:cs="Times New Roman"/>
            <w:sz w:val="24"/>
            <w:szCs w:val="32"/>
            <w:lang w:val="en-US"/>
          </w:rPr>
          <m:t xml:space="preserve">P </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mis</m:t>
            </m:r>
          </m:sub>
        </m:sSub>
        <m:r>
          <w:rPr>
            <w:rFonts w:ascii="Cambria Math" w:eastAsiaTheme="minorEastAsia" w:hAnsi="Cambria Math" w:cs="Times New Roman"/>
            <w:sz w:val="24"/>
            <w:szCs w:val="32"/>
            <w:lang w:val="en-US"/>
          </w:rPr>
          <m:t>)</m:t>
        </m:r>
      </m:oMath>
      <w:r w:rsidR="00E877A5">
        <w:rPr>
          <w:rFonts w:ascii="Times New Roman" w:eastAsiaTheme="minorEastAsia" w:hAnsi="Times New Roman" w:cs="Times New Roman"/>
          <w:sz w:val="24"/>
          <w:szCs w:val="32"/>
          <w:lang w:val="en-US"/>
        </w:rPr>
        <w:t>, k</w:t>
      </w:r>
      <w:r w:rsidR="00E877A5" w:rsidRPr="00E877A5">
        <w:rPr>
          <w:rFonts w:ascii="Times New Roman" w:eastAsiaTheme="minorEastAsia" w:hAnsi="Times New Roman" w:cs="Times New Roman"/>
          <w:sz w:val="24"/>
          <w:szCs w:val="32"/>
          <w:lang w:val="en-US"/>
        </w:rPr>
        <w:t>oja opisuje verovatnoću pojave nedostajućih vrednosti u zavisnosti od dostupnih i nedostupnih podataka. Razumevanje ove raspodele je ključno, jer određuje koje metode imputacije ili obrade mogu dati nepristrasne procene pod odgovarajućim pretpostavkama [1].</w:t>
      </w:r>
    </w:p>
    <w:p w14:paraId="3F6BFC7C" w14:textId="77777777" w:rsidR="00874522" w:rsidRPr="005D7CB2" w:rsidRDefault="00874522" w:rsidP="004A2BFB">
      <w:pPr>
        <w:rPr>
          <w:lang w:val="sr-Latn-RS"/>
        </w:rPr>
      </w:pPr>
    </w:p>
    <w:p w14:paraId="2CC1E59C" w14:textId="77777777" w:rsidR="00874522" w:rsidRDefault="00BF5577" w:rsidP="00EA55B4">
      <w:pPr>
        <w:pStyle w:val="Heading2"/>
        <w:rPr>
          <w:lang w:val="sr-Latn-RS"/>
        </w:rPr>
      </w:pPr>
      <w:bookmarkStart w:id="5" w:name="_Toc226587568"/>
      <w:r>
        <w:rPr>
          <w:lang w:val="sr-Latn-RS"/>
        </w:rPr>
        <w:t xml:space="preserve">Osnovni </w:t>
      </w:r>
      <w:r w:rsidRPr="00EA55B4">
        <w:t>m</w:t>
      </w:r>
      <w:r w:rsidR="00874522" w:rsidRPr="00EA55B4">
        <w:t>e</w:t>
      </w:r>
      <w:r w:rsidRPr="00EA55B4">
        <w:t>hanizmi</w:t>
      </w:r>
      <w:r>
        <w:rPr>
          <w:lang w:val="sr-Latn-RS"/>
        </w:rPr>
        <w:t xml:space="preserve"> nedostajanja</w:t>
      </w:r>
      <w:bookmarkEnd w:id="5"/>
    </w:p>
    <w:p w14:paraId="25924CDE" w14:textId="77777777" w:rsidR="00826C9B" w:rsidRPr="00116D63" w:rsidRDefault="00116D63" w:rsidP="00BF5577">
      <w:pPr>
        <w:jc w:val="both"/>
        <w:rPr>
          <w:rFonts w:ascii="Times New Roman" w:hAnsi="Times New Roman" w:cs="Times New Roman"/>
          <w:sz w:val="24"/>
          <w:szCs w:val="24"/>
          <w:lang w:val="sr-Latn-RS"/>
        </w:rPr>
      </w:pPr>
      <w:r w:rsidRPr="00116D63">
        <w:rPr>
          <w:rFonts w:ascii="Times New Roman" w:hAnsi="Times New Roman" w:cs="Times New Roman"/>
          <w:sz w:val="24"/>
          <w:szCs w:val="24"/>
          <w:lang w:val="sr-Latn-RS"/>
        </w:rPr>
        <w:t>U literaturi se standardno razlikuju tri osnovna mehan</w:t>
      </w:r>
      <w:r w:rsidR="00DC2376">
        <w:rPr>
          <w:rFonts w:ascii="Times New Roman" w:hAnsi="Times New Roman" w:cs="Times New Roman"/>
          <w:sz w:val="24"/>
          <w:szCs w:val="24"/>
          <w:lang w:val="sr-Latn-RS"/>
        </w:rPr>
        <w:t>izma: MCAR, MAR i MNAR [1], [5]</w:t>
      </w:r>
      <w:r w:rsidR="00DC2376" w:rsidRPr="00DC2376">
        <w:rPr>
          <w:rFonts w:ascii="Times New Roman" w:hAnsi="Times New Roman" w:cs="Times New Roman"/>
          <w:sz w:val="24"/>
          <w:szCs w:val="24"/>
          <w:lang w:val="sr-Latn-RS"/>
        </w:rPr>
        <w:t>.</w:t>
      </w:r>
      <w:r w:rsidR="00DC2376">
        <w:rPr>
          <w:rFonts w:ascii="Times New Roman" w:hAnsi="Times New Roman" w:cs="Times New Roman"/>
          <w:sz w:val="24"/>
          <w:szCs w:val="24"/>
          <w:lang w:val="sr-Latn-RS"/>
        </w:rPr>
        <w:t xml:space="preserve"> </w:t>
      </w:r>
      <w:r w:rsidRPr="00116D63">
        <w:rPr>
          <w:rFonts w:ascii="Times New Roman" w:hAnsi="Times New Roman" w:cs="Times New Roman"/>
          <w:sz w:val="24"/>
          <w:szCs w:val="24"/>
          <w:lang w:val="sr-Latn-RS"/>
        </w:rPr>
        <w:t>U nastavku su dati formalni uslovi, intuitivna objašnjenja i praktične posledice za svaki od njih.</w:t>
      </w:r>
    </w:p>
    <w:p w14:paraId="789BA727" w14:textId="77777777" w:rsidR="00DB0F1B" w:rsidRPr="00DB0F1B" w:rsidRDefault="00DB0F1B" w:rsidP="00A81693">
      <w:pPr>
        <w:pStyle w:val="Heading3"/>
      </w:pPr>
      <w:bookmarkStart w:id="6" w:name="_Toc226587569"/>
      <w:r w:rsidRPr="00DB0F1B">
        <w:t xml:space="preserve">Missing </w:t>
      </w:r>
      <w:r w:rsidRPr="0042796A">
        <w:t>Completely</w:t>
      </w:r>
      <w:r w:rsidRPr="00DB0F1B">
        <w:t xml:space="preserve"> At Random</w:t>
      </w:r>
      <w:r w:rsidR="00410F76">
        <w:t xml:space="preserve"> (</w:t>
      </w:r>
      <w:r>
        <w:t>MCAR</w:t>
      </w:r>
      <w:r w:rsidR="00410F76">
        <w:t>)</w:t>
      </w:r>
      <w:bookmarkEnd w:id="6"/>
    </w:p>
    <w:p w14:paraId="06688074" w14:textId="77777777" w:rsidR="006A1337" w:rsidRDefault="00DB0F1B" w:rsidP="00DB0F1B">
      <w:pPr>
        <w:jc w:val="both"/>
        <w:rPr>
          <w:rFonts w:ascii="Times New Roman" w:hAnsi="Times New Roman" w:cs="Times New Roman"/>
          <w:sz w:val="24"/>
          <w:szCs w:val="24"/>
          <w:lang w:val="sr-Latn-RS"/>
        </w:rPr>
      </w:pPr>
      <w:r w:rsidRPr="00DB0F1B">
        <w:rPr>
          <w:rFonts w:ascii="Times New Roman" w:hAnsi="Times New Roman" w:cs="Times New Roman"/>
          <w:sz w:val="24"/>
          <w:szCs w:val="24"/>
          <w:lang w:val="sr-Latn-RS"/>
        </w:rPr>
        <w:t>Za mehanizam MCAR (Missing Completely At Random) kaže se da je prisutan kada je verovatnoća da podatak nedostaje potpuno nezavisna i od posmatranih i od nedostajućih vrednosti. Formalno:</w:t>
      </w:r>
    </w:p>
    <w:p w14:paraId="72148A39" w14:textId="77777777" w:rsidR="00CC5C31" w:rsidRPr="00DB0F1B" w:rsidRDefault="00CC5C31" w:rsidP="00DB0F1B">
      <w:pPr>
        <w:jc w:val="both"/>
        <w:rPr>
          <w:rFonts w:ascii="Times New Roman" w:hAnsi="Times New Roman" w:cs="Times New Roman"/>
          <w:sz w:val="24"/>
          <w:szCs w:val="24"/>
          <w:lang w:val="sr-Latn-RS"/>
        </w:rPr>
      </w:pPr>
      <m:oMathPara>
        <m:oMath>
          <m:r>
            <w:rPr>
              <w:rFonts w:ascii="Cambria Math" w:eastAsiaTheme="minorEastAsia" w:hAnsi="Cambria Math" w:cs="Times New Roman"/>
              <w:sz w:val="24"/>
              <w:szCs w:val="32"/>
              <w:lang w:val="en-US"/>
            </w:rPr>
            <m:t xml:space="preserve">P </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 xml:space="preserve"> X</m:t>
              </m:r>
            </m:e>
            <m:sub>
              <m:r>
                <w:rPr>
                  <w:rFonts w:ascii="Cambria Math" w:eastAsiaTheme="minorEastAsia" w:hAnsi="Cambria Math" w:cs="Times New Roman"/>
                  <w:sz w:val="24"/>
                  <w:szCs w:val="32"/>
                  <w:lang w:val="en-US"/>
                </w:rPr>
                <m:t>mis</m:t>
              </m:r>
            </m:sub>
          </m:sSub>
          <m:r>
            <w:rPr>
              <w:rFonts w:ascii="Cambria Math" w:eastAsiaTheme="minorEastAsia" w:hAnsi="Cambria Math" w:cs="Times New Roman"/>
              <w:sz w:val="24"/>
              <w:szCs w:val="32"/>
              <w:lang w:val="en-US"/>
            </w:rPr>
            <m:t>)=P</m:t>
          </m:r>
          <m:d>
            <m:dPr>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M</m:t>
              </m:r>
            </m:e>
          </m:d>
        </m:oMath>
      </m:oMathPara>
    </w:p>
    <w:p w14:paraId="1907B3BB" w14:textId="77777777" w:rsidR="006A1337" w:rsidRDefault="00EF6968" w:rsidP="008B0E13">
      <w:pPr>
        <w:jc w:val="both"/>
        <w:rPr>
          <w:rFonts w:ascii="Times New Roman" w:hAnsi="Times New Roman" w:cs="Times New Roman"/>
          <w:sz w:val="24"/>
          <w:szCs w:val="24"/>
          <w:lang w:val="sr-Latn-RS"/>
        </w:rPr>
      </w:pPr>
      <w:r w:rsidRPr="00EF6968">
        <w:rPr>
          <w:rFonts w:ascii="Times New Roman" w:hAnsi="Times New Roman" w:cs="Times New Roman"/>
          <w:sz w:val="24"/>
          <w:szCs w:val="24"/>
          <w:lang w:val="sr-Latn-RS"/>
        </w:rPr>
        <w:t>Ovaj slučaj znači da se nedostajanje dešava “nasumično”, bez ikakve sistematske veze sa sadržajem podataka. Intuitivno, nedostajuće vrednosti su kao slučajno izbrisane vrednosti u tabel</w:t>
      </w:r>
      <w:r w:rsidR="009C5F07">
        <w:rPr>
          <w:rFonts w:ascii="Times New Roman" w:hAnsi="Times New Roman" w:cs="Times New Roman"/>
          <w:sz w:val="24"/>
          <w:szCs w:val="24"/>
          <w:lang w:val="sr-Latn-RS"/>
        </w:rPr>
        <w:t>i (</w:t>
      </w:r>
      <w:r w:rsidRPr="00EF6968">
        <w:rPr>
          <w:rFonts w:ascii="Times New Roman" w:hAnsi="Times New Roman" w:cs="Times New Roman"/>
          <w:sz w:val="24"/>
          <w:szCs w:val="24"/>
          <w:lang w:val="sr-Latn-RS"/>
        </w:rPr>
        <w:t>npr. zbog nasumičnog softverskog baga koji po</w:t>
      </w:r>
      <w:r w:rsidR="009C5F07">
        <w:rPr>
          <w:rFonts w:ascii="Times New Roman" w:hAnsi="Times New Roman" w:cs="Times New Roman"/>
          <w:sz w:val="24"/>
          <w:szCs w:val="24"/>
          <w:lang w:val="sr-Latn-RS"/>
        </w:rPr>
        <w:t>vremeno “preskoči” upis podatka)</w:t>
      </w:r>
      <w:r w:rsidRPr="00EF6968">
        <w:rPr>
          <w:rFonts w:ascii="Times New Roman" w:hAnsi="Times New Roman" w:cs="Times New Roman"/>
          <w:sz w:val="24"/>
          <w:szCs w:val="24"/>
          <w:lang w:val="sr-Latn-RS"/>
        </w:rPr>
        <w:t xml:space="preserve"> bez obzira na to koja je vrednost trebalo da bude upisana.</w:t>
      </w:r>
    </w:p>
    <w:p w14:paraId="5786CCB2" w14:textId="77777777" w:rsidR="005A00B1" w:rsidRDefault="005A00B1" w:rsidP="008B0E13">
      <w:pPr>
        <w:jc w:val="both"/>
        <w:rPr>
          <w:rFonts w:ascii="Times New Roman" w:hAnsi="Times New Roman" w:cs="Times New Roman"/>
          <w:sz w:val="24"/>
          <w:szCs w:val="24"/>
          <w:lang w:val="sr-Latn-RS"/>
        </w:rPr>
      </w:pPr>
      <w:r w:rsidRPr="005A00B1">
        <w:rPr>
          <w:rFonts w:ascii="Times New Roman" w:hAnsi="Times New Roman" w:cs="Times New Roman"/>
          <w:sz w:val="24"/>
          <w:szCs w:val="24"/>
          <w:lang w:val="sr-Latn-RS"/>
        </w:rPr>
        <w:t>U takvim uslovima, metode poput brisanja redova (listwise deletion) mogu biti prihvatljive, jer uklanjanje instanci sa nedostajućim vrednostima ne uvodi sistematsku pristrasnost, iako smanjuje veličinu uzorka i time povećava varijansu procena [1]. Ipak, MCAR je u realnim primenama relativno redak.</w:t>
      </w:r>
    </w:p>
    <w:p w14:paraId="6967B89B" w14:textId="77777777" w:rsidR="00EF7A96" w:rsidRDefault="00254294" w:rsidP="0042796A">
      <w:pPr>
        <w:pStyle w:val="Heading3"/>
      </w:pPr>
      <w:bookmarkStart w:id="7" w:name="_Toc226587570"/>
      <w:r w:rsidRPr="00254294">
        <w:lastRenderedPageBreak/>
        <w:t>Missing At Random</w:t>
      </w:r>
      <w:r w:rsidR="00607D90">
        <w:t xml:space="preserve"> </w:t>
      </w:r>
      <w:r w:rsidR="002F0730">
        <w:t>(</w:t>
      </w:r>
      <w:r w:rsidR="00607D90">
        <w:t>MAR</w:t>
      </w:r>
      <w:r w:rsidR="002F0730">
        <w:t>)</w:t>
      </w:r>
      <w:bookmarkEnd w:id="7"/>
    </w:p>
    <w:p w14:paraId="4B21FA62" w14:textId="77777777" w:rsidR="005A00B1" w:rsidRPr="00EF7A96" w:rsidRDefault="00EF7A96" w:rsidP="00EF7A96">
      <w:pPr>
        <w:jc w:val="both"/>
        <w:rPr>
          <w:rFonts w:ascii="Times New Roman" w:hAnsi="Times New Roman" w:cs="Times New Roman"/>
          <w:b/>
          <w:sz w:val="24"/>
          <w:szCs w:val="24"/>
          <w:lang w:val="sr-Latn-RS"/>
        </w:rPr>
      </w:pPr>
      <w:r w:rsidRPr="00EF7A96">
        <w:rPr>
          <w:rFonts w:ascii="Times New Roman" w:hAnsi="Times New Roman" w:cs="Times New Roman"/>
          <w:sz w:val="24"/>
          <w:szCs w:val="24"/>
          <w:lang w:val="sr-Latn-RS"/>
        </w:rPr>
        <w:t>Mehanizam MAR (Missing At Random) podrazumeva da verovatnoća nedostajanja može zavisiti od posmatranih vrednosti, ali ne i od samih nedostajućih vrednosti, kada se uslovi na posmatrane vrednosti. Formalno:</w:t>
      </w:r>
    </w:p>
    <w:p w14:paraId="718F66E7" w14:textId="77777777" w:rsidR="00FF14B2" w:rsidRPr="00DB0F1B" w:rsidRDefault="00FF14B2" w:rsidP="00FF14B2">
      <w:pPr>
        <w:jc w:val="both"/>
        <w:rPr>
          <w:rFonts w:ascii="Times New Roman" w:hAnsi="Times New Roman" w:cs="Times New Roman"/>
          <w:sz w:val="24"/>
          <w:szCs w:val="24"/>
          <w:lang w:val="sr-Latn-RS"/>
        </w:rPr>
      </w:pPr>
      <m:oMathPara>
        <m:oMath>
          <m:r>
            <w:rPr>
              <w:rFonts w:ascii="Cambria Math" w:eastAsiaTheme="minorEastAsia" w:hAnsi="Cambria Math" w:cs="Times New Roman"/>
              <w:sz w:val="24"/>
              <w:szCs w:val="32"/>
              <w:lang w:val="en-US"/>
            </w:rPr>
            <m:t xml:space="preserve">P </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 xml:space="preserve"> X</m:t>
              </m:r>
            </m:e>
            <m:sub>
              <m:r>
                <w:rPr>
                  <w:rFonts w:ascii="Cambria Math" w:eastAsiaTheme="minorEastAsia" w:hAnsi="Cambria Math" w:cs="Times New Roman"/>
                  <w:sz w:val="24"/>
                  <w:szCs w:val="32"/>
                  <w:lang w:val="en-US"/>
                </w:rPr>
                <m:t>mis</m:t>
              </m:r>
            </m:sub>
          </m:sSub>
          <m:r>
            <w:rPr>
              <w:rFonts w:ascii="Cambria Math" w:eastAsiaTheme="minorEastAsia" w:hAnsi="Cambria Math" w:cs="Times New Roman"/>
              <w:sz w:val="24"/>
              <w:szCs w:val="32"/>
              <w:lang w:val="en-US"/>
            </w:rPr>
            <m:t>)=P</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m:t>
          </m:r>
        </m:oMath>
      </m:oMathPara>
    </w:p>
    <w:p w14:paraId="256B9BF0" w14:textId="77777777" w:rsidR="005A00B1" w:rsidRDefault="00B407BF" w:rsidP="00B407BF">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Drugim rečima, nakon što znamo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oMath>
      <w:r w:rsidR="00F768ED">
        <w:rPr>
          <w:rFonts w:ascii="Times New Roman" w:hAnsi="Times New Roman" w:cs="Times New Roman"/>
          <w:sz w:val="24"/>
          <w:szCs w:val="24"/>
          <w:lang w:val="sr-Latn-RS"/>
        </w:rPr>
        <w:t>,</w:t>
      </w:r>
      <w:r w:rsidRPr="00B407BF">
        <w:rPr>
          <w:rFonts w:ascii="Times New Roman" w:hAnsi="Times New Roman" w:cs="Times New Roman"/>
          <w:sz w:val="24"/>
          <w:szCs w:val="24"/>
          <w:lang w:val="sr-Latn-RS"/>
        </w:rPr>
        <w:t xml:space="preserve"> informacija o tome kolik</w:t>
      </w:r>
      <w:r w:rsidR="00A36DAC">
        <w:rPr>
          <w:rFonts w:ascii="Times New Roman" w:hAnsi="Times New Roman" w:cs="Times New Roman"/>
          <w:sz w:val="24"/>
          <w:szCs w:val="24"/>
          <w:lang w:val="sr-Latn-RS"/>
        </w:rPr>
        <w:t xml:space="preserve">a bi bila nedostajuća vrednost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mis</m:t>
            </m:r>
          </m:sub>
        </m:sSub>
      </m:oMath>
      <w:r w:rsidRPr="00B407BF">
        <w:rPr>
          <w:rFonts w:ascii="Times New Roman" w:hAnsi="Times New Roman" w:cs="Times New Roman"/>
          <w:sz w:val="24"/>
          <w:szCs w:val="24"/>
          <w:lang w:val="sr-Latn-RS"/>
        </w:rPr>
        <w:tab/>
        <w:t>​</w:t>
      </w:r>
      <w:r w:rsidR="00A36DAC">
        <w:rPr>
          <w:rFonts w:ascii="Times New Roman" w:hAnsi="Times New Roman" w:cs="Times New Roman"/>
          <w:sz w:val="24"/>
          <w:szCs w:val="24"/>
          <w:lang w:val="sr-Latn-RS"/>
        </w:rPr>
        <w:t xml:space="preserve">ne utiče </w:t>
      </w:r>
      <w:r w:rsidRPr="00B407BF">
        <w:rPr>
          <w:rFonts w:ascii="Times New Roman" w:hAnsi="Times New Roman" w:cs="Times New Roman"/>
          <w:sz w:val="24"/>
          <w:szCs w:val="24"/>
          <w:lang w:val="sr-Latn-RS"/>
        </w:rPr>
        <w:t>dodatno na to da li će vrednost nedostajati.</w:t>
      </w:r>
    </w:p>
    <w:p w14:paraId="2C4A0EF2" w14:textId="77777777" w:rsidR="006667D1" w:rsidRDefault="006667D1" w:rsidP="00B407BF">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Na primer, u anketama mlađe osobe češće </w:t>
      </w:r>
      <w:r w:rsidRPr="006667D1">
        <w:rPr>
          <w:rFonts w:ascii="Times New Roman" w:hAnsi="Times New Roman" w:cs="Times New Roman"/>
          <w:sz w:val="24"/>
          <w:szCs w:val="24"/>
          <w:lang w:val="sr-Latn-RS"/>
        </w:rPr>
        <w:t>preskaču pitanje o prihodu. U tom slučaju, nedostajanje prihoda zavisi od starosti (posmatrana promenljiva), ali ne nužno od samog prihoda — uslovno na starost možemo pretpostaviti da nedostajanje ne zavisi od konkretne vrednosti prihoda. Slično, u medicinskim podacima, verovatnoća da nedostaje određeni test može zavisiti od prethodno izmerenih vrednosti ili od demografskih karakteristika (koje su posmatrane).</w:t>
      </w:r>
    </w:p>
    <w:p w14:paraId="302C1BB4" w14:textId="77777777" w:rsidR="00893466" w:rsidRDefault="00893466" w:rsidP="00893466">
      <w:pPr>
        <w:jc w:val="both"/>
        <w:rPr>
          <w:rFonts w:ascii="Times New Roman" w:hAnsi="Times New Roman" w:cs="Times New Roman"/>
          <w:sz w:val="24"/>
          <w:szCs w:val="24"/>
          <w:lang w:val="sr-Latn-RS"/>
        </w:rPr>
      </w:pPr>
      <w:r w:rsidRPr="00893466">
        <w:rPr>
          <w:rFonts w:ascii="Times New Roman" w:hAnsi="Times New Roman" w:cs="Times New Roman"/>
          <w:sz w:val="24"/>
          <w:szCs w:val="24"/>
          <w:lang w:val="sr-Latn-RS"/>
        </w:rPr>
        <w:t>U MAR slučaju, brisanje redova često može uvesti pristrasnost (jer instanca nedostaje sistematski u zavisnos</w:t>
      </w:r>
      <w:r>
        <w:rPr>
          <w:rFonts w:ascii="Times New Roman" w:hAnsi="Times New Roman" w:cs="Times New Roman"/>
          <w:sz w:val="24"/>
          <w:szCs w:val="24"/>
          <w:lang w:val="sr-Latn-RS"/>
        </w:rPr>
        <w:t xml:space="preserve">ti od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 xml:space="preserve"> </m:t>
        </m:r>
      </m:oMath>
      <w:r w:rsidRPr="00893466">
        <w:rPr>
          <w:rFonts w:ascii="Times New Roman" w:hAnsi="Times New Roman" w:cs="Times New Roman"/>
          <w:sz w:val="24"/>
          <w:szCs w:val="24"/>
          <w:lang w:val="sr-Latn-RS"/>
        </w:rPr>
        <w:t>), dok su mnoge imputacione metode teorijski opravdane pod MAR pretpostavkom, posebno one koje koriste odnose između atributa (npr. iterativ</w:t>
      </w:r>
      <w:r w:rsidR="00B341F2">
        <w:rPr>
          <w:rFonts w:ascii="Times New Roman" w:hAnsi="Times New Roman" w:cs="Times New Roman"/>
          <w:sz w:val="24"/>
          <w:szCs w:val="24"/>
          <w:lang w:val="sr-Latn-RS"/>
        </w:rPr>
        <w:t xml:space="preserve">ne i višestruke imputacije) </w:t>
      </w:r>
      <w:r w:rsidRPr="00893466">
        <w:rPr>
          <w:rFonts w:ascii="Times New Roman" w:hAnsi="Times New Roman" w:cs="Times New Roman"/>
          <w:sz w:val="24"/>
          <w:szCs w:val="24"/>
          <w:lang w:val="sr-Latn-RS"/>
        </w:rPr>
        <w:t>[2]. MAR se u praksi često uzima kao “radna” pretpostavka, jer je MNAR teško potvrditi ili opovrgnuti samo na</w:t>
      </w:r>
      <w:r w:rsidR="00BC2B17">
        <w:rPr>
          <w:rFonts w:ascii="Times New Roman" w:hAnsi="Times New Roman" w:cs="Times New Roman"/>
          <w:sz w:val="24"/>
          <w:szCs w:val="24"/>
          <w:lang w:val="sr-Latn-RS"/>
        </w:rPr>
        <w:t xml:space="preserve"> osnovu posmatranih podataka</w:t>
      </w:r>
      <w:r w:rsidRPr="00893466">
        <w:rPr>
          <w:rFonts w:ascii="Times New Roman" w:hAnsi="Times New Roman" w:cs="Times New Roman"/>
          <w:sz w:val="24"/>
          <w:szCs w:val="24"/>
          <w:lang w:val="sr-Latn-RS"/>
        </w:rPr>
        <w:t>.</w:t>
      </w:r>
    </w:p>
    <w:p w14:paraId="272F8E4D" w14:textId="77777777" w:rsidR="00D07F65" w:rsidRDefault="00D07F65" w:rsidP="0042796A">
      <w:pPr>
        <w:pStyle w:val="Heading3"/>
      </w:pPr>
      <w:bookmarkStart w:id="8" w:name="_Toc226587571"/>
      <w:r w:rsidRPr="00D07F65">
        <w:t xml:space="preserve">Missing Not At Random </w:t>
      </w:r>
      <w:r>
        <w:t>–</w:t>
      </w:r>
      <w:r w:rsidRPr="00D07F65">
        <w:t xml:space="preserve"> MNAR</w:t>
      </w:r>
      <w:bookmarkEnd w:id="8"/>
    </w:p>
    <w:p w14:paraId="6672E581" w14:textId="77777777" w:rsidR="00D07F65" w:rsidRDefault="00061FB3" w:rsidP="00D07F65">
      <w:pPr>
        <w:jc w:val="both"/>
        <w:rPr>
          <w:rFonts w:ascii="Times New Roman" w:hAnsi="Times New Roman" w:cs="Times New Roman"/>
          <w:sz w:val="24"/>
          <w:szCs w:val="24"/>
          <w:lang w:val="sr-Latn-RS"/>
        </w:rPr>
      </w:pPr>
      <w:r w:rsidRPr="00061FB3">
        <w:rPr>
          <w:rFonts w:ascii="Times New Roman" w:hAnsi="Times New Roman" w:cs="Times New Roman"/>
          <w:sz w:val="24"/>
          <w:szCs w:val="24"/>
          <w:lang w:val="sr-Latn-RS"/>
        </w:rPr>
        <w:t>Mehanizam MNAR (Missing Not At Random) označava situaciju kada verovatnoća da vrednost nedostaje zavisi od same nedostajuće vrednosti, čak i kada su posmatrane promenljive uzete u obzir. Formalno, u MNAR slučaju ne važi MAR uslov, tj.:</w:t>
      </w:r>
    </w:p>
    <w:p w14:paraId="60DB7548" w14:textId="77777777" w:rsidR="00586879" w:rsidRPr="00DB0F1B" w:rsidRDefault="00586879" w:rsidP="00060A9E">
      <w:pPr>
        <w:jc w:val="center"/>
        <w:rPr>
          <w:rFonts w:ascii="Times New Roman" w:hAnsi="Times New Roman" w:cs="Times New Roman"/>
          <w:sz w:val="24"/>
          <w:szCs w:val="24"/>
          <w:lang w:val="sr-Latn-RS"/>
        </w:rPr>
      </w:pPr>
      <m:oMath>
        <m:r>
          <w:rPr>
            <w:rFonts w:ascii="Cambria Math" w:eastAsiaTheme="minorEastAsia" w:hAnsi="Cambria Math" w:cs="Times New Roman"/>
            <w:sz w:val="24"/>
            <w:szCs w:val="32"/>
            <w:lang w:val="en-US"/>
          </w:rPr>
          <m:t xml:space="preserve">P </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 xml:space="preserve"> X</m:t>
            </m:r>
          </m:e>
          <m:sub>
            <m:r>
              <w:rPr>
                <w:rFonts w:ascii="Cambria Math" w:eastAsiaTheme="minorEastAsia" w:hAnsi="Cambria Math" w:cs="Times New Roman"/>
                <w:sz w:val="24"/>
                <w:szCs w:val="32"/>
                <w:lang w:val="en-US"/>
              </w:rPr>
              <m:t>mis</m:t>
            </m:r>
          </m:sub>
        </m:sSub>
        <m:r>
          <w:rPr>
            <w:rFonts w:ascii="Cambria Math" w:eastAsiaTheme="minorEastAsia" w:hAnsi="Cambria Math" w:cs="Times New Roman"/>
            <w:sz w:val="24"/>
            <w:szCs w:val="32"/>
            <w:lang w:val="en-US"/>
          </w:rPr>
          <m:t>)≠P</m:t>
        </m:r>
        <m:d>
          <m:dPr>
            <m:endChr m:val="|"/>
            <m:ctrlPr>
              <w:rPr>
                <w:rFonts w:ascii="Cambria Math" w:eastAsiaTheme="minorEastAsia" w:hAnsi="Cambria Math" w:cs="Times New Roman"/>
                <w:i/>
                <w:sz w:val="24"/>
                <w:szCs w:val="32"/>
                <w:lang w:val="en-US"/>
              </w:rPr>
            </m:ctrlPr>
          </m:dPr>
          <m:e>
            <m:r>
              <w:rPr>
                <w:rFonts w:ascii="Cambria Math" w:eastAsiaTheme="minorEastAsia" w:hAnsi="Cambria Math" w:cs="Times New Roman"/>
                <w:sz w:val="24"/>
                <w:szCs w:val="32"/>
                <w:lang w:val="en-US"/>
              </w:rPr>
              <m:t xml:space="preserve">M </m:t>
            </m:r>
          </m:e>
        </m:d>
        <m:r>
          <w:rPr>
            <w:rFonts w:ascii="Cambria Math" w:eastAsiaTheme="minorEastAsia" w:hAnsi="Cambria Math" w:cs="Times New Roman"/>
            <w:sz w:val="24"/>
            <w:szCs w:val="32"/>
            <w:lang w:val="en-US"/>
          </w:rPr>
          <m:t xml:space="preserve">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obs</m:t>
            </m:r>
          </m:sub>
        </m:sSub>
      </m:oMath>
      <w:r w:rsidR="00955337">
        <w:rPr>
          <w:rFonts w:ascii="Times New Roman" w:eastAsiaTheme="minorEastAsia" w:hAnsi="Times New Roman" w:cs="Times New Roman"/>
          <w:sz w:val="24"/>
          <w:szCs w:val="32"/>
          <w:lang w:val="en-US"/>
        </w:rPr>
        <w:t>)</w:t>
      </w:r>
    </w:p>
    <w:p w14:paraId="5E2F28D1" w14:textId="77777777" w:rsidR="00061FB3" w:rsidRDefault="004812F8" w:rsidP="00D07F65">
      <w:pPr>
        <w:jc w:val="both"/>
        <w:rPr>
          <w:rFonts w:ascii="Times New Roman" w:hAnsi="Times New Roman" w:cs="Times New Roman"/>
          <w:sz w:val="24"/>
          <w:szCs w:val="24"/>
          <w:lang w:val="sr-Latn-RS"/>
        </w:rPr>
      </w:pPr>
      <w:r w:rsidRPr="004812F8">
        <w:rPr>
          <w:rFonts w:ascii="Times New Roman" w:hAnsi="Times New Roman" w:cs="Times New Roman"/>
          <w:sz w:val="24"/>
          <w:szCs w:val="24"/>
          <w:lang w:val="sr-Latn-RS"/>
        </w:rPr>
        <w:t>Klasičan primer je pitanje o plati u anketi: osobe sa veoma visokim prihodima imaju veću verovatnoću da odbiju odgovor upravo zato što je prihod visok. Dakle, nedostajanje zavisi od vrednosti koja nedostaje. U medicini, pacijenti sa lošijim stanjem mogu češće izostajati sa kontrola, pa nedostaju podaci baš kada je ishod nepovoljniji.</w:t>
      </w:r>
    </w:p>
    <w:p w14:paraId="523DB5B6" w14:textId="77777777" w:rsidR="00DC2376" w:rsidRDefault="003F4A65" w:rsidP="00D07F65">
      <w:pPr>
        <w:jc w:val="both"/>
        <w:rPr>
          <w:rFonts w:ascii="Times New Roman" w:hAnsi="Times New Roman" w:cs="Times New Roman"/>
          <w:sz w:val="24"/>
          <w:szCs w:val="24"/>
          <w:lang w:val="sr-Latn-RS"/>
        </w:rPr>
      </w:pPr>
      <w:r w:rsidRPr="003F4A65">
        <w:rPr>
          <w:rFonts w:ascii="Times New Roman" w:hAnsi="Times New Roman" w:cs="Times New Roman"/>
          <w:sz w:val="24"/>
          <w:szCs w:val="24"/>
          <w:lang w:val="sr-Latn-RS"/>
        </w:rPr>
        <w:t>MNAR je metodološki najzahtevniji</w:t>
      </w:r>
      <w:r>
        <w:rPr>
          <w:rFonts w:ascii="Times New Roman" w:hAnsi="Times New Roman" w:cs="Times New Roman"/>
          <w:sz w:val="24"/>
          <w:szCs w:val="24"/>
          <w:lang w:val="sr-Latn-RS"/>
        </w:rPr>
        <w:t xml:space="preserve"> slučaj</w:t>
      </w:r>
      <w:r w:rsidRPr="003F4A65">
        <w:rPr>
          <w:rFonts w:ascii="Times New Roman" w:hAnsi="Times New Roman" w:cs="Times New Roman"/>
          <w:sz w:val="24"/>
          <w:szCs w:val="24"/>
          <w:lang w:val="sr-Latn-RS"/>
        </w:rPr>
        <w:t>, jer se mehanizam nedostajanja oslanja na nepoznate vrednosti koje nisu direktno dostupne. Bez dodatnih pretpostavki, spoljašnjih informacija ili posebnog dizajna studije, MNAR se ne može “popraviti” standardnim imputacijama na način koji garantuje nepristrasnost. U praksi se zato često radi analiza osetljivosti (koliko se zaključci menjaju za različite pretpostavke o mehanizmu), ili se eksplicitno modeluje proces nedostajanja kroz specijalizovane modele (npr. selekcioni modeli ili</w:t>
      </w:r>
      <w:r w:rsidR="007409EB">
        <w:rPr>
          <w:rFonts w:ascii="Times New Roman" w:hAnsi="Times New Roman" w:cs="Times New Roman"/>
          <w:sz w:val="24"/>
          <w:szCs w:val="24"/>
          <w:lang w:val="sr-Latn-RS"/>
        </w:rPr>
        <w:t xml:space="preserve"> pattern-mixture pristupi)</w:t>
      </w:r>
      <w:r w:rsidRPr="003F4A65">
        <w:rPr>
          <w:rFonts w:ascii="Times New Roman" w:hAnsi="Times New Roman" w:cs="Times New Roman"/>
          <w:sz w:val="24"/>
          <w:szCs w:val="24"/>
          <w:lang w:val="sr-Latn-RS"/>
        </w:rPr>
        <w:t>[5].</w:t>
      </w:r>
    </w:p>
    <w:p w14:paraId="2470F484" w14:textId="77777777" w:rsidR="00DF539B" w:rsidRDefault="004E5006" w:rsidP="00D07F65">
      <w:pPr>
        <w:jc w:val="both"/>
        <w:rPr>
          <w:rFonts w:ascii="Times New Roman" w:hAnsi="Times New Roman" w:cs="Times New Roman"/>
          <w:sz w:val="24"/>
          <w:szCs w:val="24"/>
          <w:lang w:val="sr-Latn-RS"/>
        </w:rPr>
      </w:pPr>
      <w:r w:rsidRPr="004E5006">
        <w:rPr>
          <w:rFonts w:ascii="Times New Roman" w:hAnsi="Times New Roman" w:cs="Times New Roman"/>
          <w:sz w:val="24"/>
          <w:szCs w:val="24"/>
          <w:lang w:val="sr-Latn-RS"/>
        </w:rPr>
        <w:t xml:space="preserve">Ilustrativan primer razlika između MAR, MNAR i MCAR prikazan je na Slici </w:t>
      </w:r>
      <w:r>
        <w:rPr>
          <w:rFonts w:ascii="Times New Roman" w:hAnsi="Times New Roman" w:cs="Times New Roman"/>
          <w:sz w:val="24"/>
          <w:szCs w:val="24"/>
          <w:lang w:val="sr-Latn-RS"/>
        </w:rPr>
        <w:t>3.</w:t>
      </w:r>
      <w:r w:rsidRPr="004E5006">
        <w:rPr>
          <w:rFonts w:ascii="Times New Roman" w:hAnsi="Times New Roman" w:cs="Times New Roman"/>
          <w:sz w:val="24"/>
          <w:szCs w:val="24"/>
          <w:lang w:val="sr-Latn-RS"/>
        </w:rPr>
        <w:t>1</w:t>
      </w:r>
      <w:r w:rsidR="00DF539B">
        <w:rPr>
          <w:rFonts w:ascii="Times New Roman" w:hAnsi="Times New Roman" w:cs="Times New Roman"/>
          <w:sz w:val="24"/>
          <w:szCs w:val="24"/>
          <w:lang w:val="sr-Latn-RS"/>
        </w:rPr>
        <w:t>.</w:t>
      </w:r>
      <w:r w:rsidR="00311518" w:rsidRPr="00311518">
        <w:t xml:space="preserve"> </w:t>
      </w:r>
      <w:r w:rsidR="00311518">
        <w:rPr>
          <w:rFonts w:ascii="Times New Roman" w:hAnsi="Times New Roman" w:cs="Times New Roman"/>
          <w:sz w:val="24"/>
          <w:szCs w:val="24"/>
          <w:lang w:val="sr-Latn-RS"/>
        </w:rPr>
        <w:t>Slika</w:t>
      </w:r>
      <w:r w:rsidR="00311518" w:rsidRPr="00311518">
        <w:rPr>
          <w:rFonts w:ascii="Times New Roman" w:hAnsi="Times New Roman" w:cs="Times New Roman"/>
          <w:sz w:val="24"/>
          <w:szCs w:val="24"/>
          <w:lang w:val="sr-Latn-RS"/>
        </w:rPr>
        <w:t xml:space="preserve"> pokazuje da izbor mehanizma nedostajanja utiče na to koliko će analiza zasnovana samo na posmatranim vrednostima biti pristrasna. Kod MCAR mehanizma, posmatrane tačke </w:t>
      </w:r>
      <w:r w:rsidR="00311518" w:rsidRPr="00311518">
        <w:rPr>
          <w:rFonts w:ascii="Times New Roman" w:hAnsi="Times New Roman" w:cs="Times New Roman"/>
          <w:sz w:val="24"/>
          <w:szCs w:val="24"/>
          <w:lang w:val="sr-Latn-RS"/>
        </w:rPr>
        <w:lastRenderedPageBreak/>
        <w:t xml:space="preserve">predstavljaju približno nasumičan podskup, pa se procenjeni odnos približava odnosu iz kompletnih podataka. Kod MAR i naročito MNAR, posmatrani podaci postaju sistematski “iskrivljeni” podskup, pa se procene (npr. nagib regresije i koeficijent determinacije) mogu značajno promeniti </w:t>
      </w:r>
      <w:r w:rsidR="00B938E7">
        <w:rPr>
          <w:rFonts w:ascii="Times New Roman" w:hAnsi="Times New Roman" w:cs="Times New Roman"/>
          <w:sz w:val="24"/>
          <w:szCs w:val="24"/>
          <w:lang w:val="sr-Latn-RS"/>
        </w:rPr>
        <w:t>u odnosu na kompletne podatke [6</w:t>
      </w:r>
      <w:r w:rsidR="00311518" w:rsidRPr="00311518">
        <w:rPr>
          <w:rFonts w:ascii="Times New Roman" w:hAnsi="Times New Roman" w:cs="Times New Roman"/>
          <w:sz w:val="24"/>
          <w:szCs w:val="24"/>
          <w:lang w:val="sr-Latn-RS"/>
        </w:rPr>
        <w:t>]</w:t>
      </w:r>
      <w:r w:rsidR="009205AF">
        <w:rPr>
          <w:rFonts w:ascii="Times New Roman" w:hAnsi="Times New Roman" w:cs="Times New Roman"/>
          <w:sz w:val="24"/>
          <w:szCs w:val="24"/>
          <w:lang w:val="sr-Latn-RS"/>
        </w:rPr>
        <w:t>.</w:t>
      </w:r>
    </w:p>
    <w:p w14:paraId="1C6126ED" w14:textId="77777777" w:rsidR="004E5006" w:rsidRDefault="00DF539B" w:rsidP="00D07F65">
      <w:pPr>
        <w:jc w:val="both"/>
        <w:rPr>
          <w:rFonts w:ascii="Times New Roman" w:hAnsi="Times New Roman" w:cs="Times New Roman"/>
          <w:sz w:val="24"/>
          <w:szCs w:val="24"/>
          <w:lang w:val="sr-Latn-RS"/>
        </w:rPr>
      </w:pPr>
      <w:r>
        <w:rPr>
          <w:noProof/>
          <w:lang w:eastAsia="en-GB"/>
        </w:rPr>
        <w:drawing>
          <wp:inline distT="0" distB="0" distL="0" distR="0" wp14:anchorId="1215E00E" wp14:editId="6C412897">
            <wp:extent cx="6015943" cy="2105957"/>
            <wp:effectExtent l="0" t="0" r="4445" b="8890"/>
            <wp:docPr id="3" name="Picture 3" descr="Figure from https://www.sciencedirect.com/science/article/pii/S0169534708002772#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from https://www.sciencedirect.com/science/article/pii/S0169534708002772#fig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3278" cy="2105024"/>
                    </a:xfrm>
                    <a:prstGeom prst="rect">
                      <a:avLst/>
                    </a:prstGeom>
                    <a:noFill/>
                    <a:ln>
                      <a:noFill/>
                    </a:ln>
                  </pic:spPr>
                </pic:pic>
              </a:graphicData>
            </a:graphic>
          </wp:inline>
        </w:drawing>
      </w:r>
    </w:p>
    <w:p w14:paraId="561F03B3" w14:textId="77777777" w:rsidR="00AD60B8" w:rsidRPr="001A03F6" w:rsidRDefault="003C2C09" w:rsidP="0053744F">
      <w:pPr>
        <w:jc w:val="center"/>
        <w:rPr>
          <w:rFonts w:ascii="Times New Roman" w:hAnsi="Times New Roman" w:cs="Times New Roman"/>
          <w:i/>
          <w:szCs w:val="24"/>
          <w:lang w:val="sr-Latn-RS"/>
        </w:rPr>
      </w:pPr>
      <w:r w:rsidRPr="001A03F6">
        <w:rPr>
          <w:rFonts w:ascii="Times New Roman" w:hAnsi="Times New Roman" w:cs="Times New Roman"/>
          <w:i/>
          <w:szCs w:val="24"/>
          <w:lang w:val="sr-Latn-RS"/>
        </w:rPr>
        <w:t xml:space="preserve">Slika </w:t>
      </w:r>
      <w:r w:rsidR="00DF539B" w:rsidRPr="001A03F6">
        <w:rPr>
          <w:rFonts w:ascii="Times New Roman" w:hAnsi="Times New Roman" w:cs="Times New Roman"/>
          <w:i/>
          <w:szCs w:val="24"/>
          <w:lang w:val="sr-Latn-RS"/>
        </w:rPr>
        <w:t>3.1.</w:t>
      </w:r>
      <w:r w:rsidR="00AD60B8" w:rsidRPr="001A03F6">
        <w:rPr>
          <w:rFonts w:ascii="Times New Roman" w:hAnsi="Times New Roman" w:cs="Times New Roman"/>
          <w:i/>
          <w:szCs w:val="24"/>
          <w:lang w:val="sr-Latn-RS"/>
        </w:rPr>
        <w:t xml:space="preserve"> </w:t>
      </w:r>
      <w:r w:rsidR="0053744F" w:rsidRPr="001A03F6">
        <w:rPr>
          <w:rFonts w:ascii="Times New Roman" w:hAnsi="Times New Roman" w:cs="Times New Roman"/>
          <w:i/>
          <w:szCs w:val="24"/>
          <w:lang w:val="sr-Latn-RS"/>
        </w:rPr>
        <w:t>Il</w:t>
      </w:r>
      <w:r w:rsidR="00AD60B8" w:rsidRPr="001A03F6">
        <w:rPr>
          <w:rFonts w:ascii="Times New Roman" w:hAnsi="Times New Roman" w:cs="Times New Roman"/>
          <w:i/>
          <w:szCs w:val="24"/>
          <w:lang w:val="sr-Latn-RS"/>
        </w:rPr>
        <w:t>ustracija mehanizama nedostajanja podataka. Plave tačke predstavljaju posmatrane vrednosti, dok crvene označavaju instance kod kojih nedostaje vrednost promenljive y (pretpostavlja se da je x kompletan)</w:t>
      </w:r>
      <w:r w:rsidR="00910B43" w:rsidRPr="001A03F6">
        <w:rPr>
          <w:rFonts w:ascii="Times New Roman" w:hAnsi="Times New Roman" w:cs="Times New Roman"/>
          <w:i/>
          <w:szCs w:val="24"/>
          <w:lang w:val="sr-Latn-RS"/>
        </w:rPr>
        <w:t xml:space="preserve"> [6</w:t>
      </w:r>
      <w:r w:rsidR="000E1BF7" w:rsidRPr="001A03F6">
        <w:rPr>
          <w:rFonts w:ascii="Times New Roman" w:hAnsi="Times New Roman" w:cs="Times New Roman"/>
          <w:i/>
          <w:szCs w:val="24"/>
          <w:lang w:val="sr-Latn-RS"/>
        </w:rPr>
        <w:t>]</w:t>
      </w:r>
    </w:p>
    <w:p w14:paraId="7EDDCD4E" w14:textId="77777777" w:rsidR="00C4379B" w:rsidRDefault="00A53F0D" w:rsidP="0042796A">
      <w:pPr>
        <w:pStyle w:val="Heading3"/>
      </w:pPr>
      <w:bookmarkStart w:id="9" w:name="_Toc226587572"/>
      <w:r w:rsidRPr="00A53F0D">
        <w:t>Dijagnostika mehanizama i ograničenja u praksi</w:t>
      </w:r>
      <w:bookmarkEnd w:id="9"/>
    </w:p>
    <w:p w14:paraId="1E1A1D07" w14:textId="77777777" w:rsidR="00BD13D7" w:rsidRDefault="008A6885" w:rsidP="00BD13D7">
      <w:pPr>
        <w:jc w:val="both"/>
      </w:pPr>
      <w:r w:rsidRPr="008A6885">
        <w:rPr>
          <w:rFonts w:ascii="Times New Roman" w:hAnsi="Times New Roman" w:cs="Times New Roman"/>
          <w:sz w:val="24"/>
          <w:szCs w:val="24"/>
          <w:lang w:val="sr-Latn-RS"/>
        </w:rPr>
        <w:t>Važno je naglasiti da se mehanizam nedostajanja ne može uvek pouzdano odrediti samo na osnovu posmatranih podataka. Ipak, postoje korisne praktične procedure koje mogu pomoći u analizi:</w:t>
      </w:r>
      <w:r w:rsidR="00BD13D7" w:rsidRPr="00BD13D7">
        <w:t xml:space="preserve"> </w:t>
      </w:r>
    </w:p>
    <w:p w14:paraId="6AD85A66" w14:textId="77777777" w:rsidR="00BD13D7" w:rsidRPr="005C69DF" w:rsidRDefault="00BD13D7" w:rsidP="005C69DF">
      <w:pPr>
        <w:pStyle w:val="ListParagraph"/>
        <w:numPr>
          <w:ilvl w:val="0"/>
          <w:numId w:val="4"/>
        </w:numPr>
        <w:jc w:val="both"/>
        <w:rPr>
          <w:rFonts w:ascii="Times New Roman" w:hAnsi="Times New Roman" w:cs="Times New Roman"/>
          <w:sz w:val="24"/>
          <w:szCs w:val="24"/>
          <w:lang w:val="sr-Latn-RS"/>
        </w:rPr>
      </w:pPr>
      <w:r w:rsidRPr="005C69DF">
        <w:rPr>
          <w:rFonts w:ascii="Times New Roman" w:hAnsi="Times New Roman" w:cs="Times New Roman"/>
          <w:sz w:val="24"/>
          <w:szCs w:val="24"/>
          <w:lang w:val="sr-Latn-RS"/>
        </w:rPr>
        <w:t>Vizuelna analiza obrazaca nedostajanja (heatmap, matrica nedostajanja) može pokazati da li nedostajanje ima strukturu (npr. blokove u vremenskim serijama), što često ukazuje na sistematske uzroke.</w:t>
      </w:r>
    </w:p>
    <w:p w14:paraId="0910F87D" w14:textId="77777777" w:rsidR="00BD13D7" w:rsidRPr="005C69DF" w:rsidRDefault="00BD13D7" w:rsidP="005C69DF">
      <w:pPr>
        <w:pStyle w:val="ListParagraph"/>
        <w:numPr>
          <w:ilvl w:val="0"/>
          <w:numId w:val="4"/>
        </w:numPr>
        <w:jc w:val="both"/>
        <w:rPr>
          <w:rFonts w:ascii="Times New Roman" w:hAnsi="Times New Roman" w:cs="Times New Roman"/>
          <w:sz w:val="24"/>
          <w:szCs w:val="24"/>
          <w:lang w:val="sr-Latn-RS"/>
        </w:rPr>
      </w:pPr>
      <w:r w:rsidRPr="005C69DF">
        <w:rPr>
          <w:rFonts w:ascii="Times New Roman" w:hAnsi="Times New Roman" w:cs="Times New Roman"/>
          <w:sz w:val="24"/>
          <w:szCs w:val="24"/>
          <w:lang w:val="sr-Latn-RS"/>
        </w:rPr>
        <w:t>Analiza zavisnosti maske od posmatranih atributa: mogu se koristiti indikatori nedostajanja (npr</w:t>
      </w:r>
      <w:r w:rsidR="00F47E67">
        <w:rPr>
          <w:rFonts w:ascii="Times New Roman" w:hAnsi="Times New Roman" w:cs="Times New Roman"/>
          <w:sz w:val="24"/>
          <w:szCs w:val="24"/>
          <w:lang w:val="sr-Latn-RS"/>
        </w:rPr>
        <w:t xml:space="preserve">. </w:t>
      </w:r>
      <w:r w:rsidR="00F47E67" w:rsidRPr="007D70D1">
        <w:rPr>
          <w:rFonts w:ascii="Cambria Math" w:hAnsi="Cambria Math" w:cs="Times New Roman"/>
          <w:sz w:val="24"/>
          <w:szCs w:val="24"/>
          <w:lang w:val="sr-Latn-RS"/>
        </w:rPr>
        <w:t>I</w:t>
      </w:r>
      <w:r w:rsidR="00F47E67">
        <w:rPr>
          <w:rFonts w:ascii="Times New Roman" w:hAnsi="Times New Roman" w:cs="Times New Roman"/>
          <w:sz w:val="24"/>
          <w:szCs w:val="24"/>
          <w:lang w:val="sr-Latn-RS"/>
        </w:rPr>
        <w:t>(</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ij</m:t>
            </m:r>
          </m:sub>
        </m:sSub>
      </m:oMath>
      <w:r w:rsidR="00F47E67">
        <w:rPr>
          <w:rFonts w:ascii="Times New Roman" w:eastAsiaTheme="minorEastAsia" w:hAnsi="Times New Roman" w:cs="Times New Roman"/>
          <w:sz w:val="24"/>
          <w:szCs w:val="24"/>
          <w:lang w:val="sr-Latn-RS"/>
        </w:rPr>
        <w:t xml:space="preserve"> nedostaje</w:t>
      </w:r>
      <w:r w:rsidR="00F47E67">
        <w:rPr>
          <w:rFonts w:ascii="Times New Roman" w:hAnsi="Times New Roman" w:cs="Times New Roman"/>
          <w:sz w:val="24"/>
          <w:szCs w:val="24"/>
          <w:lang w:val="sr-Latn-RS"/>
        </w:rPr>
        <w:t>)</w:t>
      </w:r>
      <w:r w:rsidRPr="005C69DF">
        <w:rPr>
          <w:rFonts w:ascii="Times New Roman" w:hAnsi="Times New Roman" w:cs="Times New Roman"/>
          <w:sz w:val="24"/>
          <w:szCs w:val="24"/>
          <w:lang w:val="sr-Latn-RS"/>
        </w:rPr>
        <w:t>) i proveriti njihova povezanost sa drugim atributima ili ciljnom promenljivom. Ako indikator snažno korelira sa posmatranim atributima, MAR može biti plausibilna pretpostavka; ako postoji snažna veza sa ciljem, rizik od MNAR situacije je veći [1].</w:t>
      </w:r>
    </w:p>
    <w:p w14:paraId="6B198995" w14:textId="77777777" w:rsidR="008A6885" w:rsidRDefault="00BD13D7" w:rsidP="005C69DF">
      <w:pPr>
        <w:pStyle w:val="ListParagraph"/>
        <w:numPr>
          <w:ilvl w:val="0"/>
          <w:numId w:val="4"/>
        </w:numPr>
        <w:jc w:val="both"/>
        <w:rPr>
          <w:rFonts w:ascii="Times New Roman" w:hAnsi="Times New Roman" w:cs="Times New Roman"/>
          <w:sz w:val="24"/>
          <w:szCs w:val="24"/>
          <w:lang w:val="sr-Latn-RS"/>
        </w:rPr>
      </w:pPr>
      <w:r w:rsidRPr="005C69DF">
        <w:rPr>
          <w:rFonts w:ascii="Times New Roman" w:hAnsi="Times New Roman" w:cs="Times New Roman"/>
          <w:sz w:val="24"/>
          <w:szCs w:val="24"/>
          <w:lang w:val="sr-Latn-RS"/>
        </w:rPr>
        <w:t>Little-ov MCAR test može se koristiti kao formalni test hipoteze da su podaci MCAR, ali treba imati u vidu da je u praksi osetljiv na pretpostavke i veličinu uzorka i da negativan rezultat ne “dokazuje” MAR ili MNAR, već samo sugeriše da MCAR pretpostavka nije u skladu sa podacima [5].</w:t>
      </w:r>
    </w:p>
    <w:p w14:paraId="4DBFFF7B" w14:textId="77777777" w:rsidR="007245F8" w:rsidRDefault="007245F8" w:rsidP="007245F8">
      <w:pPr>
        <w:jc w:val="both"/>
        <w:rPr>
          <w:rFonts w:ascii="Times New Roman" w:hAnsi="Times New Roman" w:cs="Times New Roman"/>
          <w:sz w:val="24"/>
          <w:szCs w:val="24"/>
          <w:lang w:val="sr-Latn-RS"/>
        </w:rPr>
      </w:pPr>
      <w:r w:rsidRPr="007245F8">
        <w:rPr>
          <w:rFonts w:ascii="Times New Roman" w:hAnsi="Times New Roman" w:cs="Times New Roman"/>
          <w:sz w:val="24"/>
          <w:szCs w:val="24"/>
          <w:lang w:val="sr-Latn-RS"/>
        </w:rPr>
        <w:t>U praksi, izbor metoda obrade obično se zasniva na kombinaciji domenskog znanja (kako se podaci prikupljaju), eksplorativne analize i razumnog skupa pretpostavki. U narednim poglavljima biće razmatrane tehnike obrade koje su pogodnije za određene mehanizme i tipove podataka, kao i način na koji se njihov učinak evaluira.</w:t>
      </w:r>
    </w:p>
    <w:p w14:paraId="59B8F051" w14:textId="60893907" w:rsidR="00D65E65" w:rsidRDefault="0017583F" w:rsidP="00D51629">
      <w:pPr>
        <w:pStyle w:val="Heading2"/>
        <w:rPr>
          <w:lang w:val="sr-Latn-RS"/>
        </w:rPr>
      </w:pPr>
      <w:bookmarkStart w:id="10" w:name="_Toc226587573"/>
      <w:r w:rsidRPr="0017583F">
        <w:rPr>
          <w:lang w:val="sr-Latn-RS"/>
        </w:rPr>
        <w:lastRenderedPageBreak/>
        <w:t>Obrasci nedostajanja</w:t>
      </w:r>
      <w:r>
        <w:rPr>
          <w:lang w:val="sr-Latn-RS"/>
        </w:rPr>
        <w:t xml:space="preserve"> i tipovi atributa</w:t>
      </w:r>
      <w:bookmarkEnd w:id="10"/>
    </w:p>
    <w:p w14:paraId="26E83D14" w14:textId="77777777" w:rsidR="004C13B6" w:rsidRDefault="007A4870" w:rsidP="00A53F0D">
      <w:pPr>
        <w:jc w:val="both"/>
        <w:rPr>
          <w:rFonts w:ascii="Times New Roman" w:hAnsi="Times New Roman" w:cs="Times New Roman"/>
          <w:sz w:val="24"/>
          <w:szCs w:val="24"/>
          <w:lang w:val="sr-Latn-RS"/>
        </w:rPr>
      </w:pPr>
      <w:r>
        <w:rPr>
          <w:rFonts w:ascii="Times New Roman" w:hAnsi="Times New Roman" w:cs="Times New Roman"/>
          <w:sz w:val="24"/>
          <w:szCs w:val="24"/>
          <w:lang w:val="sr-Latn-RS"/>
        </w:rPr>
        <w:t>M</w:t>
      </w:r>
      <w:r w:rsidR="00E97A9B">
        <w:rPr>
          <w:rFonts w:ascii="Times New Roman" w:hAnsi="Times New Roman" w:cs="Times New Roman"/>
          <w:sz w:val="24"/>
          <w:szCs w:val="24"/>
          <w:lang w:val="sr-Latn-RS"/>
        </w:rPr>
        <w:t xml:space="preserve">ehanizmi nedostajanja </w:t>
      </w:r>
      <w:r w:rsidRPr="007A4870">
        <w:rPr>
          <w:rFonts w:ascii="Times New Roman" w:hAnsi="Times New Roman" w:cs="Times New Roman"/>
          <w:sz w:val="24"/>
          <w:szCs w:val="24"/>
          <w:lang w:val="sr-Latn-RS"/>
        </w:rPr>
        <w:t>opisuju od čega zavis</w:t>
      </w:r>
      <w:r w:rsidR="00D65E65">
        <w:rPr>
          <w:rFonts w:ascii="Times New Roman" w:hAnsi="Times New Roman" w:cs="Times New Roman"/>
          <w:sz w:val="24"/>
          <w:szCs w:val="24"/>
          <w:lang w:val="sr-Latn-RS"/>
        </w:rPr>
        <w:t xml:space="preserve">i pojava </w:t>
      </w:r>
      <w:r w:rsidR="00E26868">
        <w:rPr>
          <w:rFonts w:ascii="Times New Roman" w:hAnsi="Times New Roman" w:cs="Times New Roman"/>
          <w:sz w:val="24"/>
          <w:szCs w:val="24"/>
          <w:lang w:val="sr-Latn-RS"/>
        </w:rPr>
        <w:t xml:space="preserve">nedostajućih vrednosti, međutim </w:t>
      </w:r>
      <w:r w:rsidR="00D65E65" w:rsidRPr="00D65E65">
        <w:rPr>
          <w:rFonts w:ascii="Times New Roman" w:hAnsi="Times New Roman" w:cs="Times New Roman"/>
          <w:sz w:val="24"/>
          <w:szCs w:val="24"/>
          <w:lang w:val="sr-Latn-RS"/>
        </w:rPr>
        <w:t>u praktičnim situacijama podjednako je važno posmatrati i obrazac (pattern) nedostajanja, tj. kako su nedostajuće vrednosti raspoređene kroz skup podataka (po instancama i atributima), kao i tip atributa u kome se nedostajanje javlja (numerički, kategorički, vremenske serije). Ove karakteristike direktno utiču na izbor metode obrade, na složenost imputacije i na riz</w:t>
      </w:r>
      <w:r w:rsidR="00E26868">
        <w:rPr>
          <w:rFonts w:ascii="Times New Roman" w:hAnsi="Times New Roman" w:cs="Times New Roman"/>
          <w:sz w:val="24"/>
          <w:szCs w:val="24"/>
          <w:lang w:val="sr-Latn-RS"/>
        </w:rPr>
        <w:t>ik od pogrešnih zaključa</w:t>
      </w:r>
      <w:r w:rsidR="001A76F3">
        <w:rPr>
          <w:rFonts w:ascii="Times New Roman" w:hAnsi="Times New Roman" w:cs="Times New Roman"/>
          <w:sz w:val="24"/>
          <w:szCs w:val="24"/>
          <w:lang w:val="sr-Latn-RS"/>
        </w:rPr>
        <w:t>ka</w:t>
      </w:r>
      <w:r w:rsidR="00365E16">
        <w:rPr>
          <w:rFonts w:ascii="Times New Roman" w:hAnsi="Times New Roman" w:cs="Times New Roman"/>
          <w:sz w:val="24"/>
          <w:szCs w:val="24"/>
          <w:lang w:val="sr-Latn-RS"/>
        </w:rPr>
        <w:t>.</w:t>
      </w:r>
    </w:p>
    <w:p w14:paraId="367BE017" w14:textId="458ADAE8" w:rsidR="00B85AA1" w:rsidRDefault="00FF7E15" w:rsidP="0042796A">
      <w:pPr>
        <w:pStyle w:val="Heading3"/>
      </w:pPr>
      <w:bookmarkStart w:id="11" w:name="_Toc226587574"/>
      <w:r>
        <w:t>Obrasci</w:t>
      </w:r>
      <w:r w:rsidR="00B85AA1" w:rsidRPr="00477270">
        <w:t xml:space="preserve"> nedostajanja (missing</w:t>
      </w:r>
      <w:r w:rsidR="00680BEE">
        <w:t>ness</w:t>
      </w:r>
      <w:r w:rsidR="00B85AA1" w:rsidRPr="00477270">
        <w:t xml:space="preserve"> patterns)</w:t>
      </w:r>
      <w:bookmarkEnd w:id="11"/>
    </w:p>
    <w:p w14:paraId="49509232" w14:textId="77777777" w:rsidR="00477270" w:rsidRDefault="005F5DFC" w:rsidP="005F5DFC">
      <w:pPr>
        <w:jc w:val="both"/>
        <w:rPr>
          <w:rFonts w:ascii="Times New Roman" w:hAnsi="Times New Roman" w:cs="Times New Roman"/>
          <w:sz w:val="24"/>
          <w:szCs w:val="24"/>
          <w:lang w:val="sr-Latn-RS"/>
        </w:rPr>
      </w:pPr>
      <w:r w:rsidRPr="005F5DFC">
        <w:rPr>
          <w:rFonts w:ascii="Times New Roman" w:hAnsi="Times New Roman" w:cs="Times New Roman"/>
          <w:sz w:val="24"/>
          <w:szCs w:val="24"/>
          <w:lang w:val="sr-Latn-RS"/>
        </w:rPr>
        <w:t>Obrasci nedostajanja</w:t>
      </w:r>
      <w:r>
        <w:rPr>
          <w:rFonts w:ascii="Times New Roman" w:hAnsi="Times New Roman" w:cs="Times New Roman"/>
          <w:sz w:val="24"/>
          <w:szCs w:val="24"/>
          <w:lang w:val="sr-Latn-RS"/>
        </w:rPr>
        <w:t xml:space="preserve"> predstavljaju strukturu maske </w:t>
      </w:r>
      <w:r w:rsidRPr="005F5DFC">
        <w:rPr>
          <w:rFonts w:ascii="Cambria Math" w:hAnsi="Cambria Math" w:cs="Cambria Math"/>
          <w:sz w:val="24"/>
          <w:szCs w:val="24"/>
          <w:lang w:val="sr-Latn-RS"/>
        </w:rPr>
        <w:t>𝑀</w:t>
      </w:r>
      <w:r>
        <w:rPr>
          <w:rFonts w:ascii="Times New Roman" w:hAnsi="Times New Roman" w:cs="Times New Roman"/>
          <w:sz w:val="24"/>
          <w:szCs w:val="24"/>
          <w:lang w:val="sr-Latn-RS"/>
        </w:rPr>
        <w:t xml:space="preserve"> </w:t>
      </w:r>
      <w:r w:rsidRPr="005F5DFC">
        <w:rPr>
          <w:rFonts w:ascii="Times New Roman" w:hAnsi="Times New Roman" w:cs="Times New Roman"/>
          <w:sz w:val="24"/>
          <w:szCs w:val="24"/>
          <w:lang w:val="sr-Latn-RS"/>
        </w:rPr>
        <w:t>kroz skup podataka i opisuju način na koji su nedostajuće vrednosti raspoređene u matrici podataka.</w:t>
      </w:r>
      <w:r w:rsidR="00704DD9">
        <w:rPr>
          <w:rFonts w:ascii="Times New Roman" w:hAnsi="Times New Roman" w:cs="Times New Roman"/>
          <w:sz w:val="24"/>
          <w:szCs w:val="24"/>
          <w:lang w:val="sr-Latn-RS"/>
        </w:rPr>
        <w:t xml:space="preserve"> </w:t>
      </w:r>
      <w:r w:rsidR="00704DD9" w:rsidRPr="00704DD9">
        <w:rPr>
          <w:rFonts w:ascii="Times New Roman" w:hAnsi="Times New Roman" w:cs="Times New Roman"/>
          <w:sz w:val="24"/>
          <w:szCs w:val="24"/>
          <w:lang w:val="sr-Latn-RS"/>
        </w:rPr>
        <w:t>U praksi se može uočiti više tipičnih obrazaca nedostajanja</w:t>
      </w:r>
      <w:r w:rsidR="003B6E77">
        <w:rPr>
          <w:rFonts w:ascii="Times New Roman" w:hAnsi="Times New Roman" w:cs="Times New Roman"/>
          <w:sz w:val="24"/>
          <w:szCs w:val="24"/>
          <w:lang w:val="sr-Latn-RS"/>
        </w:rPr>
        <w:t xml:space="preserve"> [2]</w:t>
      </w:r>
      <w:r w:rsidR="00704DD9">
        <w:rPr>
          <w:rFonts w:ascii="Times New Roman" w:hAnsi="Times New Roman" w:cs="Times New Roman"/>
          <w:sz w:val="24"/>
          <w:szCs w:val="24"/>
          <w:lang w:val="sr-Latn-RS"/>
        </w:rPr>
        <w:t>.</w:t>
      </w:r>
      <w:r w:rsidR="004931E5">
        <w:rPr>
          <w:rFonts w:ascii="Times New Roman" w:hAnsi="Times New Roman" w:cs="Times New Roman"/>
          <w:sz w:val="24"/>
          <w:szCs w:val="24"/>
          <w:lang w:val="sr-Latn-RS"/>
        </w:rPr>
        <w:t xml:space="preserve"> </w:t>
      </w:r>
      <w:r w:rsidR="004931E5" w:rsidRPr="004931E5">
        <w:rPr>
          <w:rFonts w:ascii="Times New Roman" w:hAnsi="Times New Roman" w:cs="Times New Roman"/>
          <w:sz w:val="24"/>
          <w:szCs w:val="24"/>
          <w:lang w:val="sr-Latn-RS"/>
        </w:rPr>
        <w:t>Primer različitih obrazaca nedos</w:t>
      </w:r>
      <w:r w:rsidR="004931E5">
        <w:rPr>
          <w:rFonts w:ascii="Times New Roman" w:hAnsi="Times New Roman" w:cs="Times New Roman"/>
          <w:sz w:val="24"/>
          <w:szCs w:val="24"/>
          <w:lang w:val="sr-Latn-RS"/>
        </w:rPr>
        <w:t>tajanja prikazan je na slici 3.2</w:t>
      </w:r>
      <w:r w:rsidR="004931E5" w:rsidRPr="004931E5">
        <w:rPr>
          <w:rFonts w:ascii="Times New Roman" w:hAnsi="Times New Roman" w:cs="Times New Roman"/>
          <w:sz w:val="24"/>
          <w:szCs w:val="24"/>
          <w:lang w:val="sr-Latn-RS"/>
        </w:rPr>
        <w:t>.</w:t>
      </w:r>
    </w:p>
    <w:p w14:paraId="330558B7" w14:textId="77777777" w:rsidR="00E015AD" w:rsidRDefault="00E015AD" w:rsidP="00E015AD">
      <w:pPr>
        <w:jc w:val="center"/>
        <w:rPr>
          <w:rFonts w:ascii="Times New Roman" w:hAnsi="Times New Roman" w:cs="Times New Roman"/>
          <w:sz w:val="24"/>
          <w:szCs w:val="24"/>
          <w:lang w:val="sr-Latn-RS"/>
        </w:rPr>
      </w:pPr>
      <w:r w:rsidRPr="00E015AD">
        <w:rPr>
          <w:rFonts w:ascii="Times New Roman" w:hAnsi="Times New Roman" w:cs="Times New Roman"/>
          <w:noProof/>
          <w:sz w:val="24"/>
          <w:szCs w:val="24"/>
          <w:lang w:eastAsia="en-GB"/>
        </w:rPr>
        <w:drawing>
          <wp:inline distT="0" distB="0" distL="0" distR="0" wp14:anchorId="1ABF08D7" wp14:editId="2DC2EDCF">
            <wp:extent cx="2886075" cy="354107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86075" cy="3541071"/>
                    </a:xfrm>
                    <a:prstGeom prst="rect">
                      <a:avLst/>
                    </a:prstGeom>
                  </pic:spPr>
                </pic:pic>
              </a:graphicData>
            </a:graphic>
          </wp:inline>
        </w:drawing>
      </w:r>
    </w:p>
    <w:p w14:paraId="6F292212" w14:textId="77777777" w:rsidR="0068132B" w:rsidRPr="0000751F" w:rsidRDefault="0068132B" w:rsidP="00E015AD">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Slika 3.2</w:t>
      </w:r>
      <w:r w:rsidR="00A73A7B" w:rsidRPr="0000751F">
        <w:rPr>
          <w:rFonts w:ascii="Times New Roman" w:hAnsi="Times New Roman" w:cs="Times New Roman"/>
          <w:i/>
          <w:szCs w:val="24"/>
          <w:lang w:val="sr-Latn-RS"/>
        </w:rPr>
        <w:t>.</w:t>
      </w:r>
      <w:r w:rsidRPr="0000751F">
        <w:rPr>
          <w:rFonts w:ascii="Times New Roman" w:hAnsi="Times New Roman" w:cs="Times New Roman"/>
          <w:i/>
          <w:szCs w:val="24"/>
          <w:lang w:val="sr-Latn-RS"/>
        </w:rPr>
        <w:t xml:space="preserve"> Primeri različitih obrazaca nedostajanja u matrici podataka</w:t>
      </w:r>
      <w:r w:rsidR="007D4066" w:rsidRPr="0000751F">
        <w:rPr>
          <w:rFonts w:ascii="Times New Roman" w:hAnsi="Times New Roman" w:cs="Times New Roman"/>
          <w:i/>
          <w:szCs w:val="24"/>
          <w:lang w:val="sr-Latn-RS"/>
        </w:rPr>
        <w:t xml:space="preserve"> [7]</w:t>
      </w:r>
    </w:p>
    <w:p w14:paraId="180CF238" w14:textId="77777777" w:rsidR="00C82E0D" w:rsidRPr="00C82E0D" w:rsidRDefault="00C82E0D" w:rsidP="00C82E0D">
      <w:pPr>
        <w:jc w:val="both"/>
        <w:rPr>
          <w:rFonts w:ascii="Times New Roman" w:hAnsi="Times New Roman" w:cs="Times New Roman"/>
          <w:sz w:val="24"/>
          <w:szCs w:val="24"/>
          <w:lang w:val="sr-Latn-RS"/>
        </w:rPr>
      </w:pPr>
      <w:r w:rsidRPr="00C82E0D">
        <w:rPr>
          <w:rFonts w:ascii="Times New Roman" w:hAnsi="Times New Roman" w:cs="Times New Roman"/>
          <w:sz w:val="24"/>
          <w:szCs w:val="24"/>
          <w:lang w:val="sr-Latn-RS"/>
        </w:rPr>
        <w:t>Najjednostavniji slučaj je univarijantni obrazac (engl. univariate pattern), gde nedostajuće vrednosti pogađaju isključivo jedan atribut, dok svi ostali atributi ostaju potpuni. Ovakav obrazac je metodološki najlakši za tretiranje jer se imputacija svodi na analizu jedne promenljive u odnosu na ostale.</w:t>
      </w:r>
    </w:p>
    <w:p w14:paraId="43B5148D" w14:textId="77777777" w:rsidR="00FB07A3" w:rsidRPr="005742D6" w:rsidRDefault="00663D0D" w:rsidP="00A53F0D">
      <w:pPr>
        <w:jc w:val="both"/>
        <w:rPr>
          <w:rFonts w:ascii="Times New Roman" w:hAnsi="Times New Roman" w:cs="Times New Roman"/>
          <w:sz w:val="24"/>
          <w:szCs w:val="24"/>
          <w:lang w:val="en-US"/>
        </w:rPr>
      </w:pPr>
      <w:r w:rsidRPr="00663D0D">
        <w:rPr>
          <w:rFonts w:ascii="Times New Roman" w:hAnsi="Times New Roman" w:cs="Times New Roman"/>
          <w:sz w:val="24"/>
          <w:szCs w:val="24"/>
        </w:rPr>
        <w:t>Jedan od čestih obrazaca je monotono nedostajanje, koje se javlja kada nedostajuće vrednosti imaju „stepenastu</w:t>
      </w:r>
      <w:proofErr w:type="gramStart"/>
      <w:r w:rsidRPr="00663D0D">
        <w:rPr>
          <w:rFonts w:ascii="Times New Roman" w:hAnsi="Times New Roman" w:cs="Times New Roman"/>
          <w:sz w:val="24"/>
          <w:szCs w:val="24"/>
        </w:rPr>
        <w:t>“ strukturu</w:t>
      </w:r>
      <w:proofErr w:type="gramEnd"/>
      <w:r w:rsidRPr="00663D0D">
        <w:rPr>
          <w:rFonts w:ascii="Times New Roman" w:hAnsi="Times New Roman" w:cs="Times New Roman"/>
          <w:sz w:val="24"/>
          <w:szCs w:val="24"/>
        </w:rPr>
        <w:t xml:space="preserve">. U takvoj situaciji, nakon što određena promenljiva nedostaje za neku instancu, tada i sve kasnije promenljive (u unapred definisanom ili prirodnom redosledu) takođe nedostaju. Ovakav obrazac se često pojavljuje u longitudinalnim studijama </w:t>
      </w:r>
      <w:r w:rsidRPr="00663D0D">
        <w:rPr>
          <w:rFonts w:ascii="Times New Roman" w:hAnsi="Times New Roman" w:cs="Times New Roman"/>
          <w:sz w:val="24"/>
          <w:szCs w:val="24"/>
        </w:rPr>
        <w:lastRenderedPageBreak/>
        <w:t xml:space="preserve">i vremenski uređenim merenjima, na primer kada ispitanik napusti studiju nakon određenog vremena pa za njega nedostaju sva kasnija merenja. Monotoni obrazac je metodološki značajan jer omogućava jednostavnije i efikasnije procedure imputacije i modelovanja; pojedine metode se u ovom slučaju primenjuju znatno lakše nego kod opštih obrazaca </w:t>
      </w:r>
      <w:r w:rsidR="003B6E77">
        <w:rPr>
          <w:rFonts w:ascii="Times New Roman" w:hAnsi="Times New Roman" w:cs="Times New Roman"/>
          <w:sz w:val="24"/>
          <w:szCs w:val="24"/>
        </w:rPr>
        <w:t>nedostajanja</w:t>
      </w:r>
      <w:r w:rsidR="006770BE" w:rsidRPr="005742D6">
        <w:rPr>
          <w:rFonts w:ascii="Times New Roman" w:hAnsi="Times New Roman" w:cs="Times New Roman"/>
          <w:sz w:val="24"/>
          <w:szCs w:val="24"/>
          <w:lang w:val="en-US"/>
        </w:rPr>
        <w:t>.</w:t>
      </w:r>
    </w:p>
    <w:p w14:paraId="14E246A2" w14:textId="77777777" w:rsidR="005742D6" w:rsidRDefault="005742D6" w:rsidP="00A53F0D">
      <w:pPr>
        <w:jc w:val="both"/>
        <w:rPr>
          <w:rFonts w:ascii="Times New Roman" w:hAnsi="Times New Roman" w:cs="Times New Roman"/>
          <w:sz w:val="24"/>
          <w:szCs w:val="24"/>
          <w:lang w:val="en-US"/>
        </w:rPr>
      </w:pPr>
      <w:r w:rsidRPr="005742D6">
        <w:rPr>
          <w:rFonts w:ascii="Times New Roman" w:hAnsi="Times New Roman" w:cs="Times New Roman"/>
          <w:sz w:val="24"/>
          <w:szCs w:val="24"/>
          <w:lang w:val="en-US"/>
        </w:rPr>
        <w:t>Nasuprot tome, kod nemonotonog ili arbitrarnog nedostajanja vrednosti nedostaju bez jasne strukture ili pravilnosti. Nedostajuće vrednosti mogu se pojaviti u različitim kolonama i redovima, bez jednostavnog pravila rasporeda. Ovakav obrazac je veoma čest u realnim tabularnim skupovima podataka, na primer u anketama gde različiti ispitanici preskaču različita pitanja ili u administrativnim bazama gde su pojedina polja sporadično nepopunjena. Arbitrarni obrazac je metodološki zahtevniji, jer otežava postupke imputacije i često zahteva iterativne pristupe, kao što su lančane regresije u okviru metode MICE ili druge tehnike koje uče odnose između atributa</w:t>
      </w:r>
      <w:r>
        <w:rPr>
          <w:rFonts w:ascii="Times New Roman" w:hAnsi="Times New Roman" w:cs="Times New Roman"/>
          <w:sz w:val="24"/>
          <w:szCs w:val="24"/>
          <w:lang w:val="en-US"/>
        </w:rPr>
        <w:t>.</w:t>
      </w:r>
    </w:p>
    <w:p w14:paraId="47BC6D6C" w14:textId="77777777" w:rsidR="003B6E77" w:rsidRDefault="003B6E77" w:rsidP="00A53F0D">
      <w:pPr>
        <w:jc w:val="both"/>
        <w:rPr>
          <w:rFonts w:ascii="Times New Roman" w:hAnsi="Times New Roman" w:cs="Times New Roman"/>
          <w:sz w:val="24"/>
          <w:szCs w:val="24"/>
          <w:lang w:val="en-US"/>
        </w:rPr>
      </w:pPr>
      <w:r w:rsidRPr="003B6E77">
        <w:rPr>
          <w:rFonts w:ascii="Times New Roman" w:hAnsi="Times New Roman" w:cs="Times New Roman"/>
          <w:sz w:val="24"/>
          <w:szCs w:val="24"/>
          <w:lang w:val="en-US"/>
        </w:rPr>
        <w:t>Poseban slučaj predstavlja blokovsko nedostajanje, gde nedostaju čitavi segmenti podataka. To može uključivati uzastopne vremenske intervale u vremenskim serijama, na primer zbog prekida rada senzora, ili čitave grupe atributa koje nisu prikupljene za određenu grupu ispitanika. Ovakav obrazac često ukazuje na sistematske uzroke nedostajanja i može biti posebno problematičan jer se gubi lokalna struktura podataka, kao što je vremenska zavisnost, što otežava pouzdanu rekonstrukciju vredno</w:t>
      </w:r>
      <w:r>
        <w:rPr>
          <w:rFonts w:ascii="Times New Roman" w:hAnsi="Times New Roman" w:cs="Times New Roman"/>
          <w:sz w:val="24"/>
          <w:szCs w:val="24"/>
          <w:lang w:val="en-US"/>
        </w:rPr>
        <w:t>sti u dužim prazninama.</w:t>
      </w:r>
    </w:p>
    <w:p w14:paraId="22BEA765" w14:textId="77777777" w:rsidR="001E1EE8" w:rsidRDefault="001E1EE8" w:rsidP="00A53F0D">
      <w:pPr>
        <w:jc w:val="both"/>
        <w:rPr>
          <w:rFonts w:ascii="Times New Roman" w:hAnsi="Times New Roman" w:cs="Times New Roman"/>
          <w:sz w:val="24"/>
          <w:szCs w:val="24"/>
          <w:lang w:val="en-US"/>
        </w:rPr>
      </w:pPr>
      <w:r w:rsidRPr="001E1EE8">
        <w:rPr>
          <w:rFonts w:ascii="Times New Roman" w:hAnsi="Times New Roman" w:cs="Times New Roman"/>
          <w:sz w:val="24"/>
          <w:szCs w:val="24"/>
          <w:lang w:val="en-US"/>
        </w:rPr>
        <w:t>U eksperimentalnim i anketnim istraživanjima sreće se i obrazac planiranog nedostajanja (engl. planned missingness), gde je nedostajanje namerno uvedeno u dizajn studije — na primer, svaki ispitanik odgovara samo na određeni podskup pitanja, dok ostatak ostaje nepopunjen po definiciji. Ovakav obrazac nije posledica greške ili gubitka podataka, već svesne metodološke odluke koja omogućava prikupljanje šireg skupa informacija uz manji teret po ispitanika.</w:t>
      </w:r>
    </w:p>
    <w:p w14:paraId="07289B65" w14:textId="77777777" w:rsidR="005963C9" w:rsidRPr="004931E5" w:rsidRDefault="005963C9" w:rsidP="005963C9">
      <w:pPr>
        <w:jc w:val="both"/>
        <w:rPr>
          <w:rFonts w:ascii="Times New Roman" w:hAnsi="Times New Roman" w:cs="Times New Roman"/>
          <w:sz w:val="24"/>
          <w:szCs w:val="24"/>
          <w:lang w:val="sr-Latn-RS"/>
        </w:rPr>
      </w:pPr>
      <w:r w:rsidRPr="005963C9">
        <w:rPr>
          <w:rFonts w:ascii="Times New Roman" w:hAnsi="Times New Roman" w:cs="Times New Roman"/>
          <w:sz w:val="24"/>
          <w:szCs w:val="24"/>
          <w:lang w:val="en-US"/>
        </w:rPr>
        <w:t>Pored same strukture rasporeda, korisno je posmatrati i raspodelu nedostajanja po instancama i atributima. U nekim skupovima podataka veliki broj nedostajućih vrednosti može biti koncentrisan u malom broju instanci, dok u drugim slučajevima mali procenat nedostajanja može biti rasut kroz veliki broj instanci. Takođe je moguće da se nedostajanje koncentriše u nekoliko atributa, odnosno u kolonama sa visokim procentom nedostajućih vrednosti. Ove razlike imaju praktičan značaj, jer utiču na odluku da li je prikladnije ukloniti određene</w:t>
      </w:r>
      <w:r w:rsidR="00C35A56">
        <w:rPr>
          <w:rFonts w:ascii="Times New Roman" w:hAnsi="Times New Roman" w:cs="Times New Roman"/>
          <w:sz w:val="24"/>
          <w:szCs w:val="24"/>
          <w:lang w:val="en-US"/>
        </w:rPr>
        <w:t xml:space="preserve"> i</w:t>
      </w:r>
      <w:r w:rsidRPr="005963C9">
        <w:rPr>
          <w:rFonts w:ascii="Times New Roman" w:hAnsi="Times New Roman" w:cs="Times New Roman"/>
          <w:sz w:val="24"/>
          <w:szCs w:val="24"/>
          <w:lang w:val="en-US"/>
        </w:rPr>
        <w:t xml:space="preserve">nstance ili atribute, primeniti metode imputacije ili redefinisati skup karakteristika koje će se </w:t>
      </w:r>
      <w:r>
        <w:rPr>
          <w:rFonts w:ascii="Times New Roman" w:hAnsi="Times New Roman" w:cs="Times New Roman"/>
          <w:sz w:val="24"/>
          <w:szCs w:val="24"/>
          <w:lang w:val="en-US"/>
        </w:rPr>
        <w:t>koristiti u daljoj analizi.</w:t>
      </w:r>
    </w:p>
    <w:p w14:paraId="3BDE3308" w14:textId="77777777" w:rsidR="005963C9" w:rsidRDefault="005963C9" w:rsidP="005963C9">
      <w:pPr>
        <w:jc w:val="both"/>
        <w:rPr>
          <w:rFonts w:ascii="Times New Roman" w:hAnsi="Times New Roman" w:cs="Times New Roman"/>
          <w:sz w:val="24"/>
          <w:szCs w:val="24"/>
          <w:lang w:val="en-US"/>
        </w:rPr>
      </w:pPr>
      <w:r w:rsidRPr="005963C9">
        <w:rPr>
          <w:rFonts w:ascii="Times New Roman" w:hAnsi="Times New Roman" w:cs="Times New Roman"/>
          <w:sz w:val="24"/>
          <w:szCs w:val="24"/>
          <w:lang w:val="en-US"/>
        </w:rPr>
        <w:t>Važno je napomenuti da čak i pri istom ukupnom procentu nedostajućih vrednosti različiti obrasci mogu imati različite posledice po analizu podataka. Na primer, isti procenat nedostajanja raspoređen kroz veliki broj manjih praznina često je lakši za imputaciju nego kada je koncentrisan u nekoliko velikih blokova, naročito u vremenskim serijama. Zbog toga analiza obrasca nedostajanja predstavlja standardni korak u preliminarnoj analizi podataka pre izbora odgovarajuće metode o</w:t>
      </w:r>
      <w:r>
        <w:rPr>
          <w:rFonts w:ascii="Times New Roman" w:hAnsi="Times New Roman" w:cs="Times New Roman"/>
          <w:sz w:val="24"/>
          <w:szCs w:val="24"/>
          <w:lang w:val="en-US"/>
        </w:rPr>
        <w:t>brade nedostajućih vrednosti</w:t>
      </w:r>
      <w:r w:rsidRPr="005963C9">
        <w:rPr>
          <w:rFonts w:ascii="Times New Roman" w:hAnsi="Times New Roman" w:cs="Times New Roman"/>
          <w:sz w:val="24"/>
          <w:szCs w:val="24"/>
          <w:lang w:val="en-US"/>
        </w:rPr>
        <w:t>.</w:t>
      </w:r>
    </w:p>
    <w:p w14:paraId="56587C5E" w14:textId="51467317" w:rsidR="00A73A7B" w:rsidRDefault="00A73A7B" w:rsidP="0042796A">
      <w:pPr>
        <w:pStyle w:val="Heading3"/>
      </w:pPr>
      <w:bookmarkStart w:id="12" w:name="_Toc226587575"/>
      <w:r w:rsidRPr="00A73A7B">
        <w:lastRenderedPageBreak/>
        <w:t>Tipovi atributa i implikacije na obradu nedostajućih podataka</w:t>
      </w:r>
      <w:bookmarkEnd w:id="12"/>
    </w:p>
    <w:p w14:paraId="1BA80069" w14:textId="77777777" w:rsidR="00A73A7B" w:rsidRDefault="00A73A7B" w:rsidP="00A73A7B">
      <w:pPr>
        <w:jc w:val="both"/>
        <w:rPr>
          <w:rFonts w:ascii="Times New Roman" w:hAnsi="Times New Roman" w:cs="Times New Roman"/>
          <w:sz w:val="24"/>
          <w:szCs w:val="24"/>
          <w:lang w:val="en-US"/>
        </w:rPr>
      </w:pPr>
      <w:r w:rsidRPr="00977043">
        <w:rPr>
          <w:rFonts w:ascii="Times New Roman" w:hAnsi="Times New Roman" w:cs="Times New Roman"/>
          <w:sz w:val="24"/>
          <w:szCs w:val="24"/>
          <w:lang w:val="en-US"/>
        </w:rPr>
        <w:t xml:space="preserve">Pored obrasca nedostajanja, značajan faktor u izboru metoda za obradu nedostajućih vrednosti predstavlja i tip atributa u skupu podataka. Metode imputacije i modelovanja mogu se značajno razlikovati u zavisnosti od toga da li su atributi numerički, kategorički </w:t>
      </w:r>
      <w:r w:rsidR="008C3EE4">
        <w:rPr>
          <w:rFonts w:ascii="Times New Roman" w:hAnsi="Times New Roman" w:cs="Times New Roman"/>
          <w:sz w:val="24"/>
          <w:szCs w:val="24"/>
          <w:lang w:val="en-US"/>
        </w:rPr>
        <w:t>ili vremenski zavisni</w:t>
      </w:r>
      <w:r w:rsidR="00062008">
        <w:rPr>
          <w:rFonts w:ascii="Times New Roman" w:hAnsi="Times New Roman" w:cs="Times New Roman"/>
          <w:sz w:val="24"/>
          <w:szCs w:val="24"/>
          <w:lang w:val="en-US"/>
        </w:rPr>
        <w:t xml:space="preserve"> (Slika 3.3)</w:t>
      </w:r>
      <w:r w:rsidR="008C3EE4">
        <w:rPr>
          <w:rFonts w:ascii="Times New Roman" w:hAnsi="Times New Roman" w:cs="Times New Roman"/>
          <w:sz w:val="24"/>
          <w:szCs w:val="24"/>
          <w:lang w:val="en-US"/>
        </w:rPr>
        <w:t xml:space="preserve"> [2]</w:t>
      </w:r>
      <w:r w:rsidR="00977043" w:rsidRPr="00977043">
        <w:rPr>
          <w:rFonts w:ascii="Times New Roman" w:hAnsi="Times New Roman" w:cs="Times New Roman"/>
          <w:sz w:val="24"/>
          <w:szCs w:val="24"/>
          <w:lang w:val="en-US"/>
        </w:rPr>
        <w:t>.</w:t>
      </w:r>
    </w:p>
    <w:p w14:paraId="172482F4" w14:textId="77777777" w:rsidR="00062008" w:rsidRDefault="00062008" w:rsidP="00062008">
      <w:pPr>
        <w:jc w:val="center"/>
        <w:rPr>
          <w:rFonts w:ascii="Times New Roman" w:hAnsi="Times New Roman" w:cs="Times New Roman"/>
          <w:sz w:val="24"/>
          <w:szCs w:val="24"/>
          <w:lang w:val="en-US"/>
        </w:rPr>
      </w:pPr>
      <w:r>
        <w:rPr>
          <w:noProof/>
          <w:lang w:eastAsia="en-GB"/>
        </w:rPr>
        <w:drawing>
          <wp:inline distT="0" distB="0" distL="0" distR="0" wp14:anchorId="2A29DF8A" wp14:editId="23717399">
            <wp:extent cx="3171825" cy="1833932"/>
            <wp:effectExtent l="0" t="0" r="0" b="0"/>
            <wp:docPr id="6" name="Picture 6" descr="Data Attributes. Introduction | by Prasana Srinivas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ta Attributes. Introduction | by Prasana Srinivasan | Med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0261" cy="1856156"/>
                    </a:xfrm>
                    <a:prstGeom prst="rect">
                      <a:avLst/>
                    </a:prstGeom>
                    <a:noFill/>
                    <a:ln>
                      <a:noFill/>
                    </a:ln>
                  </pic:spPr>
                </pic:pic>
              </a:graphicData>
            </a:graphic>
          </wp:inline>
        </w:drawing>
      </w:r>
    </w:p>
    <w:p w14:paraId="6EC09711" w14:textId="77777777" w:rsidR="00324B84" w:rsidRPr="0000751F" w:rsidRDefault="00324B84" w:rsidP="00062008">
      <w:pPr>
        <w:jc w:val="center"/>
        <w:rPr>
          <w:rFonts w:ascii="Times New Roman" w:hAnsi="Times New Roman" w:cs="Times New Roman"/>
          <w:i/>
          <w:szCs w:val="24"/>
          <w:lang w:val="en-US"/>
        </w:rPr>
      </w:pPr>
      <w:r w:rsidRPr="0000751F">
        <w:rPr>
          <w:rFonts w:ascii="Times New Roman" w:hAnsi="Times New Roman" w:cs="Times New Roman"/>
          <w:i/>
          <w:szCs w:val="24"/>
          <w:lang w:val="en-US"/>
        </w:rPr>
        <w:t xml:space="preserve">Slika 3.3. </w:t>
      </w:r>
      <w:r w:rsidR="00674F4B" w:rsidRPr="0000751F">
        <w:rPr>
          <w:rFonts w:ascii="Times New Roman" w:hAnsi="Times New Roman" w:cs="Times New Roman"/>
          <w:i/>
          <w:szCs w:val="24"/>
          <w:lang w:val="en-US"/>
        </w:rPr>
        <w:t>Podela atributa prema tipu i skali merenja</w:t>
      </w:r>
      <w:r w:rsidR="00312ED4" w:rsidRPr="0000751F">
        <w:rPr>
          <w:rFonts w:ascii="Times New Roman" w:hAnsi="Times New Roman" w:cs="Times New Roman"/>
          <w:i/>
          <w:szCs w:val="24"/>
          <w:lang w:val="en-US"/>
        </w:rPr>
        <w:t xml:space="preserve"> [8]</w:t>
      </w:r>
    </w:p>
    <w:p w14:paraId="6D704B81" w14:textId="77777777" w:rsidR="00A73A7B" w:rsidRPr="00977043" w:rsidRDefault="00A73A7B" w:rsidP="00A73A7B">
      <w:pPr>
        <w:jc w:val="both"/>
        <w:rPr>
          <w:rFonts w:ascii="Times New Roman" w:hAnsi="Times New Roman" w:cs="Times New Roman"/>
          <w:sz w:val="24"/>
          <w:szCs w:val="24"/>
          <w:lang w:val="en-US"/>
        </w:rPr>
      </w:pPr>
      <w:r w:rsidRPr="00977043">
        <w:rPr>
          <w:rFonts w:ascii="Times New Roman" w:hAnsi="Times New Roman" w:cs="Times New Roman"/>
          <w:sz w:val="24"/>
          <w:szCs w:val="24"/>
          <w:lang w:val="en-US"/>
        </w:rPr>
        <w:t>Kod numeričkih atributa (kontinualnih i diskretnih), najjednostavniji pristupi uključuju imputaciju srednjom vrednošću ili medijanom. Iako su ove metode jednostavne za primenu, one mogu narušiti distribuciju podataka i odnose između atributa, na primer smanjenjem varijanse. Naprednije metode koriste zavisnosti među atributima, pa mogu bolje očuvati korelacionu strukturu podataka, kao što je slučaj kod regresionih pristupa ili iterat</w:t>
      </w:r>
      <w:r w:rsidR="00F10EA5">
        <w:rPr>
          <w:rFonts w:ascii="Times New Roman" w:hAnsi="Times New Roman" w:cs="Times New Roman"/>
          <w:sz w:val="24"/>
          <w:szCs w:val="24"/>
          <w:lang w:val="en-US"/>
        </w:rPr>
        <w:t>ivnih metoda imputacije [1]</w:t>
      </w:r>
      <w:r w:rsidRPr="00977043">
        <w:rPr>
          <w:rFonts w:ascii="Times New Roman" w:hAnsi="Times New Roman" w:cs="Times New Roman"/>
          <w:sz w:val="24"/>
          <w:szCs w:val="24"/>
          <w:lang w:val="en-US"/>
        </w:rPr>
        <w:t>. U praksi je takođe važno napomenuti da kod metoda zasnovanih na udaljenosti, poput KNN imputacije, numerički atributi obično moraju biti skalirani, jer u suprotnom atributi sa većim opsegom vrednosti mogu d</w:t>
      </w:r>
      <w:r w:rsidR="00977043" w:rsidRPr="00977043">
        <w:rPr>
          <w:rFonts w:ascii="Times New Roman" w:hAnsi="Times New Roman" w:cs="Times New Roman"/>
          <w:sz w:val="24"/>
          <w:szCs w:val="24"/>
          <w:lang w:val="en-US"/>
        </w:rPr>
        <w:t>ominirati metrikom udaljenosti.</w:t>
      </w:r>
    </w:p>
    <w:p w14:paraId="080D7619" w14:textId="77777777" w:rsidR="00A73A7B" w:rsidRPr="00977043" w:rsidRDefault="00A73A7B" w:rsidP="00A73A7B">
      <w:pPr>
        <w:jc w:val="both"/>
        <w:rPr>
          <w:rFonts w:ascii="Times New Roman" w:hAnsi="Times New Roman" w:cs="Times New Roman"/>
          <w:sz w:val="24"/>
          <w:szCs w:val="24"/>
          <w:lang w:val="en-US"/>
        </w:rPr>
      </w:pPr>
      <w:r w:rsidRPr="00977043">
        <w:rPr>
          <w:rFonts w:ascii="Times New Roman" w:hAnsi="Times New Roman" w:cs="Times New Roman"/>
          <w:sz w:val="24"/>
          <w:szCs w:val="24"/>
          <w:lang w:val="en-US"/>
        </w:rPr>
        <w:t xml:space="preserve">Kod kategoričkih atributa (nominalnih i ordinalnih), imputacija prosečnom vrednošću nema smisla, pa se u praksi koriste druge strategije. Jedan </w:t>
      </w:r>
      <w:proofErr w:type="gramStart"/>
      <w:r w:rsidRPr="00977043">
        <w:rPr>
          <w:rFonts w:ascii="Times New Roman" w:hAnsi="Times New Roman" w:cs="Times New Roman"/>
          <w:sz w:val="24"/>
          <w:szCs w:val="24"/>
          <w:lang w:val="en-US"/>
        </w:rPr>
        <w:t>od</w:t>
      </w:r>
      <w:proofErr w:type="gramEnd"/>
      <w:r w:rsidRPr="00977043">
        <w:rPr>
          <w:rFonts w:ascii="Times New Roman" w:hAnsi="Times New Roman" w:cs="Times New Roman"/>
          <w:sz w:val="24"/>
          <w:szCs w:val="24"/>
          <w:lang w:val="en-US"/>
        </w:rPr>
        <w:t xml:space="preserve"> jednostavnih pristupa jeste imputacija najčešćom kategorijom (mod), dok se ponekad uvodi i posebna kategorija poput „Unknown“. Alternativno, mogu se koristiti model-bazirani pristupi koji predviđaju kategoriju na osnovu ostalih atributa u skupu podataka. Kategorički atributi uvode dodatne izazove jer način njihovog kodiranja, na primer primenom one-hot transformacije, utiče na način primene imputacije i na očuvanje strukture podataka [2]. Poseban problem može nastati kada promenljiva ima veliki broj kategorija ili kada je raspodela kategorija izrazito neuravnotežena, jer jednostavne imputacije u tim slučajevima mogu dod</w:t>
      </w:r>
      <w:r w:rsidR="00977043" w:rsidRPr="00977043">
        <w:rPr>
          <w:rFonts w:ascii="Times New Roman" w:hAnsi="Times New Roman" w:cs="Times New Roman"/>
          <w:sz w:val="24"/>
          <w:szCs w:val="24"/>
          <w:lang w:val="en-US"/>
        </w:rPr>
        <w:t>atno pojačati neuravnoteženost.</w:t>
      </w:r>
    </w:p>
    <w:p w14:paraId="077855A8" w14:textId="77777777" w:rsidR="00A73A7B" w:rsidRPr="00977043" w:rsidRDefault="00A73A7B" w:rsidP="00A73A7B">
      <w:pPr>
        <w:jc w:val="both"/>
        <w:rPr>
          <w:rFonts w:ascii="Times New Roman" w:hAnsi="Times New Roman" w:cs="Times New Roman"/>
          <w:sz w:val="24"/>
          <w:szCs w:val="24"/>
          <w:lang w:val="en-US"/>
        </w:rPr>
      </w:pPr>
      <w:r w:rsidRPr="00977043">
        <w:rPr>
          <w:rFonts w:ascii="Times New Roman" w:hAnsi="Times New Roman" w:cs="Times New Roman"/>
          <w:sz w:val="24"/>
          <w:szCs w:val="24"/>
          <w:lang w:val="en-US"/>
        </w:rPr>
        <w:t>U praksi, većina realnih tabularnih skupova podataka sadrži kombinaciju numeričkih i kategoričkih atributa. U takvim situacijama često se koriste metode koje prirodno podržavaju rad sa mešovitim tipovima podataka. Na primer, pristupi zasnovani na ansambl modelima, poput metoda koje koriste random forest, mogu davati robusne rezultate jer su sposobni da uče nelinearne odnose između atributa i da različite tipove promenljivih tretiraju na odgovarajući način [3]. Međutim, ove metode su obično računski zahtevnije u poređenju sa jednostavnijim pristupima poput imputacije p</w:t>
      </w:r>
      <w:r w:rsidR="00977043" w:rsidRPr="00977043">
        <w:rPr>
          <w:rFonts w:ascii="Times New Roman" w:hAnsi="Times New Roman" w:cs="Times New Roman"/>
          <w:sz w:val="24"/>
          <w:szCs w:val="24"/>
          <w:lang w:val="en-US"/>
        </w:rPr>
        <w:t>rosekom ili linearnim modelima.</w:t>
      </w:r>
    </w:p>
    <w:p w14:paraId="2E7AC6D4" w14:textId="77777777" w:rsidR="003B6E77" w:rsidRPr="00977043" w:rsidRDefault="00A73A7B" w:rsidP="00A53F0D">
      <w:pPr>
        <w:jc w:val="both"/>
        <w:rPr>
          <w:rFonts w:ascii="Times New Roman" w:hAnsi="Times New Roman" w:cs="Times New Roman"/>
          <w:sz w:val="24"/>
          <w:szCs w:val="24"/>
          <w:lang w:val="en-US"/>
        </w:rPr>
      </w:pPr>
      <w:r w:rsidRPr="00977043">
        <w:rPr>
          <w:rFonts w:ascii="Times New Roman" w:hAnsi="Times New Roman" w:cs="Times New Roman"/>
          <w:sz w:val="24"/>
          <w:szCs w:val="24"/>
          <w:lang w:val="en-US"/>
        </w:rPr>
        <w:lastRenderedPageBreak/>
        <w:t>Kod vremenskih serija i sekvencijalnih podataka problem nedostajućih vrednosti dobija dodatnu dimenziju, jer vremenski redosled i lokalna zavisnost između posmatranja često imaju ključnu ulogu. Zbog toga se u praksi često koriste metode poput „forward fill“ ili „back fill“, kao i različite tehnike interpolacije. Efikasnost ovih pristupa zavisi od dužine intervala u kojima nedostaju podaci, kao i od dinamike procesa koji se meri [1]. U slučajevima kada postoje duži blokovi nedostajućih vrednosti, jednostavne metode mogu biti nedovoljne, pa se primenjuju pristupi koji eksplicitno modeluju vremensku strukturu podataka, što će biti detaljnije razmatrano u kasnijim poglavljima.</w:t>
      </w:r>
    </w:p>
    <w:p w14:paraId="372A80B8" w14:textId="7E303A65" w:rsidR="00A73A7B" w:rsidRDefault="00056899" w:rsidP="0042796A">
      <w:pPr>
        <w:pStyle w:val="Heading3"/>
      </w:pPr>
      <w:bookmarkStart w:id="13" w:name="_Toc226587576"/>
      <w:r w:rsidRPr="00056899">
        <w:t>Veza obrazaca i tipova atributa sa izborom metode</w:t>
      </w:r>
      <w:bookmarkEnd w:id="13"/>
    </w:p>
    <w:p w14:paraId="7498D42E" w14:textId="77777777" w:rsidR="009A01BA" w:rsidRDefault="0069148A" w:rsidP="00A53F0D">
      <w:pPr>
        <w:jc w:val="both"/>
        <w:rPr>
          <w:rFonts w:ascii="Times New Roman" w:hAnsi="Times New Roman" w:cs="Times New Roman"/>
          <w:sz w:val="24"/>
          <w:szCs w:val="24"/>
          <w:lang w:val="en-US"/>
        </w:rPr>
      </w:pPr>
      <w:r w:rsidRPr="0069148A">
        <w:rPr>
          <w:rFonts w:ascii="Times New Roman" w:hAnsi="Times New Roman" w:cs="Times New Roman"/>
          <w:sz w:val="24"/>
          <w:szCs w:val="24"/>
          <w:lang w:val="en-US"/>
        </w:rPr>
        <w:t>U praksi se izbor metode rukovanja nedostajućim vrednostima do</w:t>
      </w:r>
      <w:r w:rsidR="009A01BA">
        <w:rPr>
          <w:rFonts w:ascii="Times New Roman" w:hAnsi="Times New Roman" w:cs="Times New Roman"/>
          <w:sz w:val="24"/>
          <w:szCs w:val="24"/>
          <w:lang w:val="en-US"/>
        </w:rPr>
        <w:t>nosi na osnovu kombinacije:</w:t>
      </w:r>
    </w:p>
    <w:p w14:paraId="2610D18A" w14:textId="77777777" w:rsidR="009A01BA" w:rsidRPr="009A01BA" w:rsidRDefault="0069148A" w:rsidP="00DC781D">
      <w:pPr>
        <w:pStyle w:val="ListParagraph"/>
        <w:numPr>
          <w:ilvl w:val="0"/>
          <w:numId w:val="6"/>
        </w:numPr>
        <w:jc w:val="both"/>
        <w:rPr>
          <w:rFonts w:ascii="Times New Roman" w:hAnsi="Times New Roman" w:cs="Times New Roman"/>
          <w:sz w:val="24"/>
          <w:szCs w:val="24"/>
          <w:lang w:val="en-US"/>
        </w:rPr>
      </w:pPr>
      <w:r w:rsidRPr="009A01BA">
        <w:rPr>
          <w:rFonts w:ascii="Times New Roman" w:hAnsi="Times New Roman" w:cs="Times New Roman"/>
          <w:sz w:val="24"/>
          <w:szCs w:val="24"/>
          <w:lang w:val="en-US"/>
        </w:rPr>
        <w:t>mehanizma ned</w:t>
      </w:r>
      <w:r w:rsidR="009A01BA" w:rsidRPr="009A01BA">
        <w:rPr>
          <w:rFonts w:ascii="Times New Roman" w:hAnsi="Times New Roman" w:cs="Times New Roman"/>
          <w:sz w:val="24"/>
          <w:szCs w:val="24"/>
          <w:lang w:val="en-US"/>
        </w:rPr>
        <w:t>ostajanja (MCAR/MAR/MNAR),</w:t>
      </w:r>
    </w:p>
    <w:p w14:paraId="6E43531A" w14:textId="77777777" w:rsidR="009A01BA" w:rsidRPr="009A01BA" w:rsidRDefault="0069148A" w:rsidP="00DC781D">
      <w:pPr>
        <w:pStyle w:val="ListParagraph"/>
        <w:numPr>
          <w:ilvl w:val="0"/>
          <w:numId w:val="6"/>
        </w:numPr>
        <w:jc w:val="both"/>
        <w:rPr>
          <w:rFonts w:ascii="Times New Roman" w:hAnsi="Times New Roman" w:cs="Times New Roman"/>
          <w:sz w:val="24"/>
          <w:szCs w:val="24"/>
          <w:lang w:val="en-US"/>
        </w:rPr>
      </w:pPr>
      <w:r w:rsidRPr="009A01BA">
        <w:rPr>
          <w:rFonts w:ascii="Times New Roman" w:hAnsi="Times New Roman" w:cs="Times New Roman"/>
          <w:sz w:val="24"/>
          <w:szCs w:val="24"/>
          <w:lang w:val="en-US"/>
        </w:rPr>
        <w:t>obrasca nedostajanja</w:t>
      </w:r>
      <w:r w:rsidR="009A01BA" w:rsidRPr="009A01BA">
        <w:rPr>
          <w:rFonts w:ascii="Times New Roman" w:hAnsi="Times New Roman" w:cs="Times New Roman"/>
          <w:sz w:val="24"/>
          <w:szCs w:val="24"/>
          <w:lang w:val="en-US"/>
        </w:rPr>
        <w:t xml:space="preserve"> (monotono/arbitrarno/blokovi),</w:t>
      </w:r>
    </w:p>
    <w:p w14:paraId="27D80096" w14:textId="77777777" w:rsidR="009A01BA" w:rsidRPr="009A01BA" w:rsidRDefault="0069148A" w:rsidP="00DC781D">
      <w:pPr>
        <w:pStyle w:val="ListParagraph"/>
        <w:numPr>
          <w:ilvl w:val="0"/>
          <w:numId w:val="6"/>
        </w:numPr>
        <w:jc w:val="both"/>
        <w:rPr>
          <w:rFonts w:ascii="Times New Roman" w:hAnsi="Times New Roman" w:cs="Times New Roman"/>
          <w:sz w:val="24"/>
          <w:szCs w:val="24"/>
          <w:lang w:val="en-US"/>
        </w:rPr>
      </w:pPr>
      <w:r w:rsidRPr="009A01BA">
        <w:rPr>
          <w:rFonts w:ascii="Times New Roman" w:hAnsi="Times New Roman" w:cs="Times New Roman"/>
          <w:sz w:val="24"/>
          <w:szCs w:val="24"/>
          <w:lang w:val="en-US"/>
        </w:rPr>
        <w:t>tipa atributa (numerički</w:t>
      </w:r>
      <w:r w:rsidR="009A01BA" w:rsidRPr="009A01BA">
        <w:rPr>
          <w:rFonts w:ascii="Times New Roman" w:hAnsi="Times New Roman" w:cs="Times New Roman"/>
          <w:sz w:val="24"/>
          <w:szCs w:val="24"/>
          <w:lang w:val="en-US"/>
        </w:rPr>
        <w:t>/kategorički/vremenski),</w:t>
      </w:r>
    </w:p>
    <w:p w14:paraId="249B42F3" w14:textId="77777777" w:rsidR="009A01BA" w:rsidRPr="009A01BA" w:rsidRDefault="0069148A" w:rsidP="00DC781D">
      <w:pPr>
        <w:pStyle w:val="ListParagraph"/>
        <w:numPr>
          <w:ilvl w:val="0"/>
          <w:numId w:val="6"/>
        </w:numPr>
        <w:jc w:val="both"/>
        <w:rPr>
          <w:rFonts w:ascii="Times New Roman" w:hAnsi="Times New Roman" w:cs="Times New Roman"/>
          <w:sz w:val="24"/>
          <w:szCs w:val="24"/>
          <w:lang w:val="en-US"/>
        </w:rPr>
      </w:pPr>
      <w:r w:rsidRPr="009A01BA">
        <w:rPr>
          <w:rFonts w:ascii="Times New Roman" w:hAnsi="Times New Roman" w:cs="Times New Roman"/>
          <w:sz w:val="24"/>
          <w:szCs w:val="24"/>
          <w:lang w:val="en-US"/>
        </w:rPr>
        <w:t xml:space="preserve">cilja analize (predikcija naspram interpretacije). </w:t>
      </w:r>
    </w:p>
    <w:p w14:paraId="7364308D" w14:textId="77777777" w:rsidR="00056899" w:rsidRDefault="0069148A" w:rsidP="00A53F0D">
      <w:pPr>
        <w:jc w:val="both"/>
        <w:rPr>
          <w:rFonts w:ascii="Times New Roman" w:hAnsi="Times New Roman" w:cs="Times New Roman"/>
          <w:sz w:val="24"/>
          <w:szCs w:val="24"/>
          <w:lang w:val="en-US"/>
        </w:rPr>
      </w:pPr>
      <w:r w:rsidRPr="0069148A">
        <w:rPr>
          <w:rFonts w:ascii="Times New Roman" w:hAnsi="Times New Roman" w:cs="Times New Roman"/>
          <w:sz w:val="24"/>
          <w:szCs w:val="24"/>
          <w:lang w:val="en-US"/>
        </w:rPr>
        <w:t>Na primer, monotoni obrasci u longitudinalnim merenjima često omogućavaju jednostavnije modele, dok arbitrarni obrasci u mešovitim tabularnim podacima tipično zahtevaju iterati</w:t>
      </w:r>
      <w:r w:rsidR="00827FF3">
        <w:rPr>
          <w:rFonts w:ascii="Times New Roman" w:hAnsi="Times New Roman" w:cs="Times New Roman"/>
          <w:sz w:val="24"/>
          <w:szCs w:val="24"/>
          <w:lang w:val="en-US"/>
        </w:rPr>
        <w:t>vne ili ML-bazirane imputacije [</w:t>
      </w:r>
      <w:r w:rsidRPr="0069148A">
        <w:rPr>
          <w:rFonts w:ascii="Times New Roman" w:hAnsi="Times New Roman" w:cs="Times New Roman"/>
          <w:sz w:val="24"/>
          <w:szCs w:val="24"/>
          <w:lang w:val="en-US"/>
        </w:rPr>
        <w:t>2]. Slično, kod vremenskih serija blokovsko nedostajanje često zahteva metode koje uvažavaju vremensku zavisnost, jer se u suprotnom narušava kontinuitet i dinamika signala.</w:t>
      </w:r>
    </w:p>
    <w:p w14:paraId="65A78DFA" w14:textId="77777777" w:rsidR="004C1EEC" w:rsidRDefault="004C1EEC" w:rsidP="00A53F0D">
      <w:pPr>
        <w:jc w:val="both"/>
        <w:rPr>
          <w:rFonts w:ascii="Times New Roman" w:hAnsi="Times New Roman" w:cs="Times New Roman"/>
          <w:sz w:val="24"/>
          <w:szCs w:val="24"/>
          <w:lang w:val="en-US"/>
        </w:rPr>
      </w:pPr>
    </w:p>
    <w:p w14:paraId="67FE9A4B" w14:textId="77777777" w:rsidR="004C1EEC" w:rsidRDefault="004C1EEC" w:rsidP="009C7CF7">
      <w:pPr>
        <w:pStyle w:val="Heading1"/>
        <w:rPr>
          <w:lang w:val="sr-Latn-RS"/>
        </w:rPr>
      </w:pPr>
      <w:bookmarkStart w:id="14" w:name="_Toc226587577"/>
      <w:r>
        <w:rPr>
          <w:lang w:val="sr-Latn-RS"/>
        </w:rPr>
        <w:t>Detekcija i analiza nedostajućih podataka (EDA)</w:t>
      </w:r>
      <w:bookmarkEnd w:id="14"/>
    </w:p>
    <w:p w14:paraId="2D720D5C" w14:textId="77777777" w:rsidR="005864CF" w:rsidRDefault="006E1B4F" w:rsidP="005864CF">
      <w:pPr>
        <w:jc w:val="both"/>
        <w:rPr>
          <w:rFonts w:ascii="Times New Roman" w:hAnsi="Times New Roman" w:cs="Times New Roman"/>
          <w:sz w:val="24"/>
          <w:szCs w:val="24"/>
          <w:lang w:val="sr-Latn-RS"/>
        </w:rPr>
      </w:pPr>
      <w:r w:rsidRPr="006E1B4F">
        <w:rPr>
          <w:rFonts w:ascii="Times New Roman" w:hAnsi="Times New Roman" w:cs="Times New Roman"/>
          <w:sz w:val="24"/>
          <w:szCs w:val="24"/>
          <w:lang w:val="sr-Latn-RS"/>
        </w:rPr>
        <w:t>Pre primene bilo koje tehnike obrade nedostajućih vrednosti, neophodno je sprovesti eksplorativnu analizu (EDA) koja daje uvid u obim, raspored i potencijalnu sistematičnost nedostajanja. Ovaj korak je ključan jer iste metode mogu davati različite rezultate u zavisnosti od toga da li nedostajanje pogađa mali broj atributa sa visokim procentom praznina, da li je ravnomerno raspoređeno, ili se javlja u blokovima i koreliše sa drugim atributima i</w:t>
      </w:r>
      <w:r w:rsidR="00AA782F">
        <w:rPr>
          <w:rFonts w:ascii="Times New Roman" w:hAnsi="Times New Roman" w:cs="Times New Roman"/>
          <w:sz w:val="24"/>
          <w:szCs w:val="24"/>
          <w:lang w:val="sr-Latn-RS"/>
        </w:rPr>
        <w:t>li ciljnom pr</w:t>
      </w:r>
      <w:r w:rsidR="006C19AA">
        <w:rPr>
          <w:rFonts w:ascii="Times New Roman" w:hAnsi="Times New Roman" w:cs="Times New Roman"/>
          <w:sz w:val="24"/>
          <w:szCs w:val="24"/>
          <w:lang w:val="sr-Latn-RS"/>
        </w:rPr>
        <w:t>omenljivom [2</w:t>
      </w:r>
      <w:r w:rsidR="00AA782F">
        <w:rPr>
          <w:rFonts w:ascii="Times New Roman" w:hAnsi="Times New Roman" w:cs="Times New Roman"/>
          <w:sz w:val="24"/>
          <w:szCs w:val="24"/>
          <w:lang w:val="sr-Latn-RS"/>
        </w:rPr>
        <w:t>]</w:t>
      </w:r>
      <w:r w:rsidRPr="006E1B4F">
        <w:rPr>
          <w:rFonts w:ascii="Times New Roman" w:hAnsi="Times New Roman" w:cs="Times New Roman"/>
          <w:sz w:val="24"/>
          <w:szCs w:val="24"/>
          <w:lang w:val="sr-Latn-RS"/>
        </w:rPr>
        <w:t>.</w:t>
      </w:r>
    </w:p>
    <w:p w14:paraId="0B773B4C" w14:textId="77777777" w:rsidR="00AA782F" w:rsidRPr="005864CF" w:rsidRDefault="005864CF" w:rsidP="009C7CF7">
      <w:pPr>
        <w:pStyle w:val="Heading2"/>
        <w:rPr>
          <w:lang w:val="sr-Latn-RS"/>
        </w:rPr>
      </w:pPr>
      <w:bookmarkStart w:id="15" w:name="_Toc226587578"/>
      <w:r w:rsidRPr="005864CF">
        <w:t>Kvantifikacija nedostajanja</w:t>
      </w:r>
      <w:bookmarkEnd w:id="15"/>
    </w:p>
    <w:p w14:paraId="782A80E9" w14:textId="77777777" w:rsidR="005864CF" w:rsidRDefault="005864CF" w:rsidP="005864CF">
      <w:pPr>
        <w:jc w:val="both"/>
        <w:rPr>
          <w:rFonts w:ascii="Times New Roman" w:hAnsi="Times New Roman" w:cs="Times New Roman"/>
          <w:sz w:val="24"/>
          <w:szCs w:val="24"/>
          <w:lang w:val="sr-Latn-RS"/>
        </w:rPr>
      </w:pPr>
      <w:r w:rsidRPr="005864CF">
        <w:rPr>
          <w:rFonts w:ascii="Times New Roman" w:hAnsi="Times New Roman" w:cs="Times New Roman"/>
          <w:sz w:val="24"/>
          <w:szCs w:val="24"/>
          <w:lang w:val="sr-Latn-RS"/>
        </w:rPr>
        <w:t>Osnovna analiza počinje kvantifikacijom nedost</w:t>
      </w:r>
      <w:r>
        <w:rPr>
          <w:rFonts w:ascii="Times New Roman" w:hAnsi="Times New Roman" w:cs="Times New Roman"/>
          <w:sz w:val="24"/>
          <w:szCs w:val="24"/>
          <w:lang w:val="sr-Latn-RS"/>
        </w:rPr>
        <w:t>ajućih vrednosti na više nivoa:</w:t>
      </w:r>
    </w:p>
    <w:p w14:paraId="11A07497" w14:textId="77777777" w:rsidR="005864CF" w:rsidRPr="005864CF" w:rsidRDefault="005864CF" w:rsidP="005864CF">
      <w:pPr>
        <w:pStyle w:val="ListParagraph"/>
        <w:numPr>
          <w:ilvl w:val="0"/>
          <w:numId w:val="7"/>
        </w:numPr>
        <w:jc w:val="both"/>
        <w:rPr>
          <w:rFonts w:ascii="Times New Roman" w:hAnsi="Times New Roman" w:cs="Times New Roman"/>
          <w:sz w:val="24"/>
          <w:szCs w:val="24"/>
          <w:lang w:val="sr-Latn-RS"/>
        </w:rPr>
      </w:pPr>
      <w:r w:rsidRPr="005864CF">
        <w:rPr>
          <w:rFonts w:ascii="Times New Roman" w:hAnsi="Times New Roman" w:cs="Times New Roman"/>
          <w:sz w:val="24"/>
          <w:szCs w:val="24"/>
          <w:lang w:val="sr-Latn-RS"/>
        </w:rPr>
        <w:t>Ukupan procenat nedostajanja u skupu podataka (globalni nivo), koji daje grubu procenu “težine” problema.</w:t>
      </w:r>
    </w:p>
    <w:p w14:paraId="53A587C4" w14:textId="77777777" w:rsidR="005864CF" w:rsidRDefault="005864CF" w:rsidP="005864CF">
      <w:pPr>
        <w:pStyle w:val="ListParagraph"/>
        <w:numPr>
          <w:ilvl w:val="0"/>
          <w:numId w:val="7"/>
        </w:numPr>
        <w:jc w:val="both"/>
        <w:rPr>
          <w:rFonts w:ascii="Times New Roman" w:hAnsi="Times New Roman" w:cs="Times New Roman"/>
          <w:sz w:val="24"/>
          <w:szCs w:val="24"/>
          <w:lang w:val="sr-Latn-RS"/>
        </w:rPr>
      </w:pPr>
      <w:r w:rsidRPr="005864CF">
        <w:rPr>
          <w:rFonts w:ascii="Times New Roman" w:hAnsi="Times New Roman" w:cs="Times New Roman"/>
          <w:sz w:val="24"/>
          <w:szCs w:val="24"/>
          <w:lang w:val="sr-Latn-RS"/>
        </w:rPr>
        <w:t xml:space="preserve">Procenat po atributima (kolonama): za svaki atribut </w:t>
      </w:r>
      <w:r w:rsidRPr="005864CF">
        <w:rPr>
          <w:rFonts w:ascii="Cambria Math" w:hAnsi="Cambria Math" w:cs="Cambria Math"/>
          <w:sz w:val="24"/>
          <w:szCs w:val="24"/>
          <w:lang w:val="sr-Latn-RS"/>
        </w:rPr>
        <w:t>𝑗</w:t>
      </w:r>
      <w:r w:rsidRPr="005864CF">
        <w:rPr>
          <w:rFonts w:ascii="Times New Roman" w:hAnsi="Times New Roman" w:cs="Times New Roman"/>
          <w:sz w:val="24"/>
          <w:szCs w:val="24"/>
          <w:lang w:val="sr-Latn-RS"/>
        </w:rPr>
        <w:t xml:space="preserve"> može se definisati udeo posmatranih vrednosti kao</w:t>
      </w:r>
      <w:r w:rsidR="007F649E">
        <w:rPr>
          <w:rFonts w:ascii="Times New Roman" w:hAnsi="Times New Roman" w:cs="Times New Roman"/>
          <w:sz w:val="24"/>
          <w:szCs w:val="24"/>
          <w:lang w:val="sr-Latn-RS"/>
        </w:rPr>
        <w:t xml:space="preserve"> </w:t>
      </w:r>
      <m:oMath>
        <m:f>
          <m:fPr>
            <m:ctrlPr>
              <w:rPr>
                <w:rFonts w:ascii="Cambria Math" w:hAnsi="Cambria Math" w:cs="Times New Roman"/>
                <w:i/>
                <w:sz w:val="24"/>
                <w:szCs w:val="24"/>
                <w:lang w:val="sr-Latn-RS"/>
              </w:rPr>
            </m:ctrlPr>
          </m:fPr>
          <m:num>
            <m:r>
              <w:rPr>
                <w:rFonts w:ascii="Cambria Math" w:hAnsi="Cambria Math" w:cs="Times New Roman"/>
                <w:sz w:val="24"/>
                <w:szCs w:val="24"/>
                <w:lang w:val="sr-Latn-RS"/>
              </w:rPr>
              <m:t>1</m:t>
            </m:r>
          </m:num>
          <m:den>
            <m:r>
              <w:rPr>
                <w:rFonts w:ascii="Cambria Math" w:hAnsi="Cambria Math" w:cs="Times New Roman"/>
                <w:sz w:val="24"/>
                <w:szCs w:val="24"/>
                <w:lang w:val="sr-Latn-RS"/>
              </w:rPr>
              <m:t>n</m:t>
            </m:r>
          </m:den>
        </m:f>
        <m:r>
          <w:rPr>
            <w:rFonts w:ascii="Cambria Math" w:hAnsi="Cambria Math" w:cs="Times New Roman"/>
            <w:sz w:val="24"/>
            <w:szCs w:val="24"/>
            <w:lang w:val="sr-Latn-RS"/>
          </w:rPr>
          <m:t xml:space="preserve"> </m:t>
        </m:r>
        <m:nary>
          <m:naryPr>
            <m:chr m:val="∑"/>
            <m:limLoc m:val="subSup"/>
            <m:ctrlPr>
              <w:rPr>
                <w:rFonts w:ascii="Cambria Math" w:hAnsi="Cambria Math" w:cs="Times New Roman"/>
                <w:i/>
                <w:sz w:val="24"/>
                <w:szCs w:val="24"/>
                <w:lang w:val="sr-Latn-RS"/>
              </w:rPr>
            </m:ctrlPr>
          </m:naryPr>
          <m:sub>
            <m:r>
              <w:rPr>
                <w:rFonts w:ascii="Cambria Math" w:hAnsi="Cambria Math" w:cs="Times New Roman"/>
                <w:sz w:val="24"/>
                <w:szCs w:val="24"/>
                <w:lang w:val="sr-Latn-RS"/>
              </w:rPr>
              <m:t>i=1</m:t>
            </m:r>
          </m:sub>
          <m:sup>
            <m:r>
              <w:rPr>
                <w:rFonts w:ascii="Cambria Math" w:hAnsi="Cambria Math" w:cs="Times New Roman"/>
                <w:sz w:val="24"/>
                <w:szCs w:val="24"/>
                <w:lang w:val="sr-Latn-RS"/>
              </w:rPr>
              <m:t>n</m:t>
            </m:r>
          </m:sup>
          <m:e>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m</m:t>
                </m:r>
              </m:e>
              <m:sub>
                <m:r>
                  <w:rPr>
                    <w:rFonts w:ascii="Cambria Math" w:hAnsi="Cambria Math" w:cs="Times New Roman"/>
                    <w:sz w:val="24"/>
                    <w:szCs w:val="24"/>
                    <w:lang w:val="sr-Latn-RS"/>
                  </w:rPr>
                  <m:t>ij</m:t>
                </m:r>
              </m:sub>
            </m:sSub>
          </m:e>
        </m:nary>
      </m:oMath>
      <w:r w:rsidRPr="005864CF">
        <w:rPr>
          <w:rFonts w:ascii="Times New Roman" w:hAnsi="Times New Roman" w:cs="Times New Roman"/>
          <w:sz w:val="24"/>
          <w:szCs w:val="24"/>
          <w:lang w:val="sr-Latn-RS"/>
        </w:rPr>
        <w:t>, odnosno udeo nedostajanja kao:</w:t>
      </w:r>
    </w:p>
    <w:p w14:paraId="10564BEA" w14:textId="77777777" w:rsidR="00186695" w:rsidRPr="005D5DCB" w:rsidRDefault="00260AFB" w:rsidP="00186695">
      <w:pPr>
        <w:pStyle w:val="ListParagraph"/>
        <w:jc w:val="both"/>
        <w:rPr>
          <w:rFonts w:ascii="Times New Roman" w:eastAsiaTheme="minorEastAsia" w:hAnsi="Times New Roman" w:cs="Times New Roman"/>
          <w:sz w:val="24"/>
          <w:szCs w:val="24"/>
          <w:lang w:val="sr-Latn-RS"/>
        </w:rPr>
      </w:pPr>
      <m:oMathPara>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r</m:t>
              </m:r>
            </m:e>
            <m:sub>
              <m:r>
                <w:rPr>
                  <w:rFonts w:ascii="Cambria Math" w:hAnsi="Cambria Math" w:cs="Times New Roman"/>
                  <w:sz w:val="24"/>
                  <w:szCs w:val="24"/>
                  <w:lang w:val="sr-Latn-RS"/>
                </w:rPr>
                <m:t>j</m:t>
              </m:r>
            </m:sub>
          </m:sSub>
          <m:r>
            <w:rPr>
              <w:rFonts w:ascii="Cambria Math" w:hAnsi="Cambria Math" w:cs="Times New Roman"/>
              <w:sz w:val="24"/>
              <w:szCs w:val="24"/>
              <w:lang w:val="sr-Latn-RS"/>
            </w:rPr>
            <m:t xml:space="preserve">=1- </m:t>
          </m:r>
          <m:f>
            <m:fPr>
              <m:ctrlPr>
                <w:rPr>
                  <w:rFonts w:ascii="Cambria Math" w:hAnsi="Cambria Math" w:cs="Times New Roman"/>
                  <w:i/>
                  <w:sz w:val="24"/>
                  <w:szCs w:val="24"/>
                  <w:lang w:val="sr-Latn-RS"/>
                </w:rPr>
              </m:ctrlPr>
            </m:fPr>
            <m:num>
              <m:r>
                <w:rPr>
                  <w:rFonts w:ascii="Cambria Math" w:hAnsi="Cambria Math" w:cs="Times New Roman"/>
                  <w:sz w:val="24"/>
                  <w:szCs w:val="24"/>
                  <w:lang w:val="sr-Latn-RS"/>
                </w:rPr>
                <m:t>1</m:t>
              </m:r>
            </m:num>
            <m:den>
              <m:r>
                <w:rPr>
                  <w:rFonts w:ascii="Cambria Math" w:hAnsi="Cambria Math" w:cs="Times New Roman"/>
                  <w:sz w:val="24"/>
                  <w:szCs w:val="24"/>
                  <w:lang w:val="sr-Latn-RS"/>
                </w:rPr>
                <m:t>n</m:t>
              </m:r>
            </m:den>
          </m:f>
          <m:r>
            <w:rPr>
              <w:rFonts w:ascii="Cambria Math" w:hAnsi="Cambria Math" w:cs="Times New Roman"/>
              <w:sz w:val="24"/>
              <w:szCs w:val="24"/>
              <w:lang w:val="sr-Latn-RS"/>
            </w:rPr>
            <m:t xml:space="preserve"> </m:t>
          </m:r>
          <m:nary>
            <m:naryPr>
              <m:chr m:val="∑"/>
              <m:limLoc m:val="subSup"/>
              <m:ctrlPr>
                <w:rPr>
                  <w:rFonts w:ascii="Cambria Math" w:hAnsi="Cambria Math" w:cs="Times New Roman"/>
                  <w:i/>
                  <w:sz w:val="24"/>
                  <w:szCs w:val="24"/>
                  <w:lang w:val="sr-Latn-RS"/>
                </w:rPr>
              </m:ctrlPr>
            </m:naryPr>
            <m:sub>
              <m:r>
                <w:rPr>
                  <w:rFonts w:ascii="Cambria Math" w:hAnsi="Cambria Math" w:cs="Times New Roman"/>
                  <w:sz w:val="24"/>
                  <w:szCs w:val="24"/>
                  <w:lang w:val="sr-Latn-RS"/>
                </w:rPr>
                <m:t>i=1</m:t>
              </m:r>
            </m:sub>
            <m:sup>
              <m:r>
                <w:rPr>
                  <w:rFonts w:ascii="Cambria Math" w:hAnsi="Cambria Math" w:cs="Times New Roman"/>
                  <w:sz w:val="24"/>
                  <w:szCs w:val="24"/>
                  <w:lang w:val="sr-Latn-RS"/>
                </w:rPr>
                <m:t>n</m:t>
              </m:r>
            </m:sup>
            <m:e>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m</m:t>
                  </m:r>
                </m:e>
                <m:sub>
                  <m:r>
                    <w:rPr>
                      <w:rFonts w:ascii="Cambria Math" w:hAnsi="Cambria Math" w:cs="Times New Roman"/>
                      <w:sz w:val="24"/>
                      <w:szCs w:val="24"/>
                      <w:lang w:val="sr-Latn-RS"/>
                    </w:rPr>
                    <m:t>ij</m:t>
                  </m:r>
                </m:sub>
              </m:sSub>
            </m:e>
          </m:nary>
        </m:oMath>
      </m:oMathPara>
    </w:p>
    <w:p w14:paraId="59AAFE16" w14:textId="77777777" w:rsidR="00635B23" w:rsidRDefault="00151633" w:rsidP="00151633">
      <w:pPr>
        <w:pStyle w:val="ListParagraph"/>
        <w:jc w:val="both"/>
        <w:rPr>
          <w:rFonts w:ascii="Times New Roman" w:hAnsi="Times New Roman" w:cs="Times New Roman"/>
          <w:sz w:val="24"/>
          <w:szCs w:val="24"/>
          <w:lang w:val="sr-Latn-RS"/>
        </w:rPr>
      </w:pPr>
      <w:r w:rsidRPr="00151633">
        <w:rPr>
          <w:rFonts w:ascii="Times New Roman" w:hAnsi="Times New Roman" w:cs="Times New Roman"/>
          <w:sz w:val="24"/>
          <w:szCs w:val="24"/>
          <w:lang w:val="sr-Latn-RS"/>
        </w:rPr>
        <w:lastRenderedPageBreak/>
        <w:t xml:space="preserve">Atributi sa veoma visokim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r</m:t>
            </m:r>
          </m:e>
          <m:sub>
            <m:r>
              <w:rPr>
                <w:rFonts w:ascii="Cambria Math" w:hAnsi="Cambria Math" w:cs="Times New Roman"/>
                <w:sz w:val="24"/>
                <w:szCs w:val="24"/>
                <w:lang w:val="sr-Latn-RS"/>
              </w:rPr>
              <m:t>j</m:t>
            </m:r>
          </m:sub>
        </m:sSub>
      </m:oMath>
      <w:r>
        <w:rPr>
          <w:rFonts w:ascii="Times New Roman" w:eastAsiaTheme="minorEastAsia" w:hAnsi="Times New Roman" w:cs="Times New Roman"/>
          <w:sz w:val="24"/>
          <w:szCs w:val="24"/>
          <w:lang w:val="sr-Latn-RS"/>
        </w:rPr>
        <w:t xml:space="preserve"> </w:t>
      </w:r>
      <w:r w:rsidRPr="00151633">
        <w:rPr>
          <w:rFonts w:ascii="Times New Roman" w:hAnsi="Times New Roman" w:cs="Times New Roman"/>
          <w:sz w:val="24"/>
          <w:szCs w:val="24"/>
          <w:lang w:val="sr-Latn-RS"/>
        </w:rPr>
        <w:t>čest</w:t>
      </w:r>
      <w:r w:rsidR="00635B23">
        <w:rPr>
          <w:rFonts w:ascii="Times New Roman" w:hAnsi="Times New Roman" w:cs="Times New Roman"/>
          <w:sz w:val="24"/>
          <w:szCs w:val="24"/>
          <w:lang w:val="sr-Latn-RS"/>
        </w:rPr>
        <w:t>o zahtevaju posebnu odluku:</w:t>
      </w:r>
    </w:p>
    <w:p w14:paraId="0FE28709" w14:textId="77777777" w:rsidR="00635B23" w:rsidRPr="00635B23" w:rsidRDefault="00635B23" w:rsidP="00635B23">
      <w:pPr>
        <w:pStyle w:val="ListParagraph"/>
        <w:numPr>
          <w:ilvl w:val="0"/>
          <w:numId w:val="8"/>
        </w:numPr>
        <w:jc w:val="both"/>
        <w:rPr>
          <w:rFonts w:ascii="Times New Roman" w:hAnsi="Times New Roman" w:cs="Times New Roman"/>
          <w:sz w:val="24"/>
          <w:szCs w:val="24"/>
          <w:lang w:val="sr-Latn-RS"/>
        </w:rPr>
      </w:pPr>
      <w:r w:rsidRPr="00635B23">
        <w:rPr>
          <w:rFonts w:ascii="Times New Roman" w:hAnsi="Times New Roman" w:cs="Times New Roman"/>
          <w:sz w:val="24"/>
          <w:szCs w:val="24"/>
          <w:lang w:val="sr-Latn-RS"/>
        </w:rPr>
        <w:t>izostavljanje atributa,</w:t>
      </w:r>
    </w:p>
    <w:p w14:paraId="00630D1C" w14:textId="77777777" w:rsidR="00635B23" w:rsidRPr="00635B23" w:rsidRDefault="00635B23" w:rsidP="00635B23">
      <w:pPr>
        <w:pStyle w:val="ListParagraph"/>
        <w:numPr>
          <w:ilvl w:val="0"/>
          <w:numId w:val="8"/>
        </w:numPr>
        <w:jc w:val="both"/>
        <w:rPr>
          <w:rFonts w:ascii="Times New Roman" w:hAnsi="Times New Roman" w:cs="Times New Roman"/>
          <w:sz w:val="24"/>
          <w:szCs w:val="24"/>
          <w:lang w:val="sr-Latn-RS"/>
        </w:rPr>
      </w:pPr>
      <w:r w:rsidRPr="00635B23">
        <w:rPr>
          <w:rFonts w:ascii="Times New Roman" w:hAnsi="Times New Roman" w:cs="Times New Roman"/>
          <w:sz w:val="24"/>
          <w:szCs w:val="24"/>
          <w:lang w:val="sr-Latn-RS"/>
        </w:rPr>
        <w:t>složeniju imputaciju, ili</w:t>
      </w:r>
    </w:p>
    <w:p w14:paraId="72FA9E6C" w14:textId="77777777" w:rsidR="008C1FCD" w:rsidRDefault="00151633" w:rsidP="008C1FCD">
      <w:pPr>
        <w:pStyle w:val="ListParagraph"/>
        <w:numPr>
          <w:ilvl w:val="0"/>
          <w:numId w:val="8"/>
        </w:numPr>
        <w:jc w:val="both"/>
        <w:rPr>
          <w:rFonts w:ascii="Times New Roman" w:hAnsi="Times New Roman" w:cs="Times New Roman"/>
          <w:sz w:val="24"/>
          <w:szCs w:val="24"/>
          <w:lang w:val="sr-Latn-RS"/>
        </w:rPr>
      </w:pPr>
      <w:r w:rsidRPr="00635B23">
        <w:rPr>
          <w:rFonts w:ascii="Times New Roman" w:hAnsi="Times New Roman" w:cs="Times New Roman"/>
          <w:sz w:val="24"/>
          <w:szCs w:val="24"/>
          <w:lang w:val="sr-Latn-RS"/>
        </w:rPr>
        <w:t>prikupljanje dodatnih podataka, u zavisnosti od konteksta [1].</w:t>
      </w:r>
    </w:p>
    <w:p w14:paraId="139C785E" w14:textId="77777777" w:rsidR="008C1FCD" w:rsidRDefault="008C1FCD" w:rsidP="008C1FCD">
      <w:pPr>
        <w:pStyle w:val="ListParagraph"/>
        <w:ind w:left="1440"/>
        <w:jc w:val="both"/>
        <w:rPr>
          <w:rFonts w:ascii="Times New Roman" w:hAnsi="Times New Roman" w:cs="Times New Roman"/>
          <w:sz w:val="24"/>
          <w:szCs w:val="24"/>
          <w:lang w:val="sr-Latn-RS"/>
        </w:rPr>
      </w:pPr>
    </w:p>
    <w:p w14:paraId="74C27BFF" w14:textId="77777777" w:rsidR="007C0603" w:rsidRPr="007C0603" w:rsidRDefault="008C1FCD" w:rsidP="007C0603">
      <w:pPr>
        <w:pStyle w:val="ListParagraph"/>
        <w:numPr>
          <w:ilvl w:val="0"/>
          <w:numId w:val="10"/>
        </w:numPr>
        <w:jc w:val="both"/>
        <w:rPr>
          <w:rFonts w:ascii="Times New Roman" w:hAnsi="Times New Roman" w:cs="Times New Roman"/>
          <w:sz w:val="24"/>
          <w:szCs w:val="24"/>
          <w:lang w:val="sr-Latn-RS"/>
        </w:rPr>
      </w:pPr>
      <w:r w:rsidRPr="008C1FCD">
        <w:rPr>
          <w:rFonts w:ascii="Times New Roman" w:hAnsi="Times New Roman" w:cs="Times New Roman"/>
          <w:sz w:val="24"/>
          <w:szCs w:val="24"/>
          <w:lang w:val="sr-Latn-RS"/>
        </w:rPr>
        <w:t xml:space="preserve">Procenat po instancama (redovima): analogno, za instancu </w:t>
      </w:r>
      <w:r w:rsidRPr="008C1FCD">
        <w:rPr>
          <w:rFonts w:ascii="Cambria Math" w:hAnsi="Cambria Math" w:cs="Cambria Math"/>
          <w:sz w:val="24"/>
          <w:szCs w:val="24"/>
          <w:lang w:val="sr-Latn-RS"/>
        </w:rPr>
        <w:t>𝑖</w:t>
      </w:r>
      <w:r w:rsidRPr="008C1FCD">
        <w:rPr>
          <w:rFonts w:ascii="Times New Roman" w:hAnsi="Times New Roman" w:cs="Times New Roman"/>
          <w:sz w:val="24"/>
          <w:szCs w:val="24"/>
          <w:lang w:val="sr-Latn-RS"/>
        </w:rPr>
        <w:t xml:space="preserve"> može se definisati udeo nedostajućih vrednosti:</w:t>
      </w:r>
    </w:p>
    <w:p w14:paraId="641BDB46" w14:textId="77777777" w:rsidR="007C0603" w:rsidRPr="005D5DCB" w:rsidRDefault="00260AFB" w:rsidP="007C0603">
      <w:pPr>
        <w:pStyle w:val="ListParagraph"/>
        <w:jc w:val="both"/>
        <w:rPr>
          <w:rFonts w:ascii="Times New Roman" w:eastAsiaTheme="minorEastAsia" w:hAnsi="Times New Roman" w:cs="Times New Roman"/>
          <w:sz w:val="24"/>
          <w:szCs w:val="24"/>
          <w:lang w:val="sr-Latn-RS"/>
        </w:rPr>
      </w:pPr>
      <m:oMathPara>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r</m:t>
              </m:r>
            </m:e>
            <m:sub>
              <m:r>
                <w:rPr>
                  <w:rFonts w:ascii="Cambria Math" w:hAnsi="Cambria Math" w:cs="Times New Roman"/>
                  <w:sz w:val="24"/>
                  <w:szCs w:val="24"/>
                  <w:lang w:val="sr-Latn-RS"/>
                </w:rPr>
                <m:t>i</m:t>
              </m:r>
            </m:sub>
          </m:sSub>
          <m:r>
            <w:rPr>
              <w:rFonts w:ascii="Cambria Math" w:hAnsi="Cambria Math" w:cs="Times New Roman"/>
              <w:sz w:val="24"/>
              <w:szCs w:val="24"/>
              <w:lang w:val="sr-Latn-RS"/>
            </w:rPr>
            <m:t xml:space="preserve">=1- </m:t>
          </m:r>
          <m:f>
            <m:fPr>
              <m:ctrlPr>
                <w:rPr>
                  <w:rFonts w:ascii="Cambria Math" w:hAnsi="Cambria Math" w:cs="Times New Roman"/>
                  <w:i/>
                  <w:sz w:val="24"/>
                  <w:szCs w:val="24"/>
                  <w:lang w:val="sr-Latn-RS"/>
                </w:rPr>
              </m:ctrlPr>
            </m:fPr>
            <m:num>
              <m:r>
                <w:rPr>
                  <w:rFonts w:ascii="Cambria Math" w:hAnsi="Cambria Math" w:cs="Times New Roman"/>
                  <w:sz w:val="24"/>
                  <w:szCs w:val="24"/>
                  <w:lang w:val="sr-Latn-RS"/>
                </w:rPr>
                <m:t>1</m:t>
              </m:r>
            </m:num>
            <m:den>
              <m:r>
                <w:rPr>
                  <w:rFonts w:ascii="Cambria Math" w:hAnsi="Cambria Math" w:cs="Times New Roman"/>
                  <w:sz w:val="24"/>
                  <w:szCs w:val="24"/>
                  <w:lang w:val="sr-Latn-RS"/>
                </w:rPr>
                <m:t>p</m:t>
              </m:r>
            </m:den>
          </m:f>
          <m:r>
            <w:rPr>
              <w:rFonts w:ascii="Cambria Math" w:hAnsi="Cambria Math" w:cs="Times New Roman"/>
              <w:sz w:val="24"/>
              <w:szCs w:val="24"/>
              <w:lang w:val="sr-Latn-RS"/>
            </w:rPr>
            <m:t xml:space="preserve"> </m:t>
          </m:r>
          <m:nary>
            <m:naryPr>
              <m:chr m:val="∑"/>
              <m:limLoc m:val="subSup"/>
              <m:ctrlPr>
                <w:rPr>
                  <w:rFonts w:ascii="Cambria Math" w:hAnsi="Cambria Math" w:cs="Times New Roman"/>
                  <w:i/>
                  <w:sz w:val="24"/>
                  <w:szCs w:val="24"/>
                  <w:lang w:val="sr-Latn-RS"/>
                </w:rPr>
              </m:ctrlPr>
            </m:naryPr>
            <m:sub>
              <m:r>
                <w:rPr>
                  <w:rFonts w:ascii="Cambria Math" w:hAnsi="Cambria Math" w:cs="Times New Roman"/>
                  <w:sz w:val="24"/>
                  <w:szCs w:val="24"/>
                  <w:lang w:val="sr-Latn-RS"/>
                </w:rPr>
                <m:t>j=1</m:t>
              </m:r>
            </m:sub>
            <m:sup>
              <m:r>
                <w:rPr>
                  <w:rFonts w:ascii="Cambria Math" w:hAnsi="Cambria Math" w:cs="Times New Roman"/>
                  <w:sz w:val="24"/>
                  <w:szCs w:val="24"/>
                  <w:lang w:val="sr-Latn-RS"/>
                </w:rPr>
                <m:t>p</m:t>
              </m:r>
            </m:sup>
            <m:e>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m</m:t>
                  </m:r>
                </m:e>
                <m:sub>
                  <m:r>
                    <w:rPr>
                      <w:rFonts w:ascii="Cambria Math" w:hAnsi="Cambria Math" w:cs="Times New Roman"/>
                      <w:sz w:val="24"/>
                      <w:szCs w:val="24"/>
                      <w:lang w:val="sr-Latn-RS"/>
                    </w:rPr>
                    <m:t>ij</m:t>
                  </m:r>
                </m:sub>
              </m:sSub>
            </m:e>
          </m:nary>
        </m:oMath>
      </m:oMathPara>
    </w:p>
    <w:p w14:paraId="1BB7ED2A" w14:textId="77777777" w:rsidR="007C0603" w:rsidRDefault="007C0603" w:rsidP="007C0603">
      <w:pPr>
        <w:pStyle w:val="ListParagraph"/>
        <w:jc w:val="both"/>
        <w:rPr>
          <w:rFonts w:ascii="Times New Roman" w:hAnsi="Times New Roman" w:cs="Times New Roman"/>
          <w:sz w:val="24"/>
          <w:szCs w:val="24"/>
          <w:lang w:val="sr-Latn-RS"/>
        </w:rPr>
      </w:pPr>
    </w:p>
    <w:p w14:paraId="7A122AD6" w14:textId="77777777" w:rsidR="007C1D0C" w:rsidRDefault="008C1FCD" w:rsidP="007C1D0C">
      <w:pPr>
        <w:pStyle w:val="ListParagraph"/>
        <w:numPr>
          <w:ilvl w:val="0"/>
          <w:numId w:val="10"/>
        </w:numPr>
        <w:jc w:val="both"/>
        <w:rPr>
          <w:rFonts w:ascii="Times New Roman" w:hAnsi="Times New Roman" w:cs="Times New Roman"/>
          <w:sz w:val="24"/>
          <w:szCs w:val="24"/>
          <w:lang w:val="sr-Latn-RS"/>
        </w:rPr>
      </w:pPr>
      <w:r w:rsidRPr="008C1FCD">
        <w:rPr>
          <w:rFonts w:ascii="Times New Roman" w:hAnsi="Times New Roman" w:cs="Times New Roman"/>
          <w:sz w:val="24"/>
          <w:szCs w:val="24"/>
          <w:lang w:val="sr-Latn-RS"/>
        </w:rPr>
        <w:t xml:space="preserve">Zajedničko nedostajanje (co-missingness): u praksi je važno utvrditi da li određeni atributi “nestaju zajedno”. Ovo se može analizirati posmatranjem podmatrica maske </w:t>
      </w:r>
      <w:r>
        <w:rPr>
          <w:rFonts w:ascii="Times New Roman" w:hAnsi="Times New Roman" w:cs="Times New Roman"/>
          <w:sz w:val="24"/>
          <w:szCs w:val="24"/>
          <w:lang w:val="sr-Latn-RS"/>
        </w:rPr>
        <w:t xml:space="preserve"> </w:t>
      </w:r>
      <w:r w:rsidRPr="008C1FCD">
        <w:rPr>
          <w:rFonts w:ascii="Cambria Math" w:hAnsi="Cambria Math" w:cs="Cambria Math"/>
          <w:sz w:val="24"/>
          <w:szCs w:val="24"/>
          <w:lang w:val="sr-Latn-RS"/>
        </w:rPr>
        <w:t>𝑀</w:t>
      </w:r>
      <w:r>
        <w:rPr>
          <w:rFonts w:ascii="Cambria Math" w:hAnsi="Cambria Math" w:cs="Cambria Math"/>
          <w:sz w:val="24"/>
          <w:szCs w:val="24"/>
          <w:lang w:val="sr-Latn-RS"/>
        </w:rPr>
        <w:t xml:space="preserve"> </w:t>
      </w:r>
      <w:r w:rsidRPr="008C1FCD">
        <w:rPr>
          <w:rFonts w:ascii="Times New Roman" w:hAnsi="Times New Roman" w:cs="Times New Roman"/>
          <w:sz w:val="24"/>
          <w:szCs w:val="24"/>
          <w:lang w:val="sr-Latn-RS"/>
        </w:rPr>
        <w:t>ili računanjem mera sličnosti između kolona maske. Takvi obrasci često ukazuju na sistematske uzroke (npr. određeni modul sistema nije radio, ili određeni</w:t>
      </w:r>
      <w:r>
        <w:rPr>
          <w:rFonts w:ascii="Times New Roman" w:hAnsi="Times New Roman" w:cs="Times New Roman"/>
          <w:sz w:val="24"/>
          <w:szCs w:val="24"/>
          <w:lang w:val="sr-Latn-RS"/>
        </w:rPr>
        <w:t xml:space="preserve"> set pitanja je preskočen) </w:t>
      </w:r>
      <w:r w:rsidRPr="008C1FCD">
        <w:rPr>
          <w:rFonts w:ascii="Times New Roman" w:hAnsi="Times New Roman" w:cs="Times New Roman"/>
          <w:sz w:val="24"/>
          <w:szCs w:val="24"/>
          <w:lang w:val="sr-Latn-RS"/>
        </w:rPr>
        <w:t>[2].</w:t>
      </w:r>
    </w:p>
    <w:p w14:paraId="260257FE" w14:textId="77777777" w:rsidR="007C1D0C" w:rsidRDefault="007C1D0C" w:rsidP="007C1D0C">
      <w:pPr>
        <w:pStyle w:val="ListParagraph"/>
        <w:jc w:val="both"/>
        <w:rPr>
          <w:rFonts w:ascii="Times New Roman" w:hAnsi="Times New Roman" w:cs="Times New Roman"/>
          <w:sz w:val="24"/>
          <w:szCs w:val="24"/>
          <w:lang w:val="sr-Latn-RS"/>
        </w:rPr>
      </w:pPr>
    </w:p>
    <w:p w14:paraId="42F675AD" w14:textId="77777777" w:rsidR="00353003" w:rsidRPr="002E500C" w:rsidRDefault="00353003" w:rsidP="009C7CF7">
      <w:pPr>
        <w:pStyle w:val="Heading2"/>
        <w:rPr>
          <w:sz w:val="24"/>
          <w:szCs w:val="24"/>
          <w:lang w:val="sr-Latn-RS"/>
        </w:rPr>
      </w:pPr>
      <w:bookmarkStart w:id="16" w:name="_Toc226587579"/>
      <w:r w:rsidRPr="007C1D0C">
        <w:t>Vizuelizacije obrasca nedostajanja</w:t>
      </w:r>
      <w:bookmarkEnd w:id="16"/>
    </w:p>
    <w:p w14:paraId="040D55DA" w14:textId="77777777" w:rsidR="00DE7C8A" w:rsidRDefault="00DE7C8A" w:rsidP="00F241E4">
      <w:pPr>
        <w:jc w:val="both"/>
        <w:rPr>
          <w:rFonts w:ascii="Times New Roman" w:hAnsi="Times New Roman" w:cs="Times New Roman"/>
          <w:sz w:val="24"/>
          <w:szCs w:val="24"/>
          <w:lang w:val="sr-Latn-RS"/>
        </w:rPr>
      </w:pPr>
      <w:r>
        <w:rPr>
          <w:rFonts w:ascii="Times New Roman" w:hAnsi="Times New Roman" w:cs="Times New Roman"/>
          <w:sz w:val="24"/>
          <w:szCs w:val="24"/>
          <w:lang w:val="sr-Latn-RS"/>
        </w:rPr>
        <w:t>V</w:t>
      </w:r>
      <w:r w:rsidRPr="00DE7C8A">
        <w:rPr>
          <w:rFonts w:ascii="Times New Roman" w:hAnsi="Times New Roman" w:cs="Times New Roman"/>
          <w:sz w:val="24"/>
          <w:szCs w:val="24"/>
          <w:lang w:val="sr-Latn-RS"/>
        </w:rPr>
        <w:t>izuelizacije predstavljaju brz i intuitivan način da se identifikuju obrasci nedostajanja koji često nisu očigledni samo na osnovu statističkih mera. Jedan od najjednostavnijih pristupa je bar dijagram koji prikazuje procenat ili broj nedostajućih vrednosti po atributima</w:t>
      </w:r>
      <w:r w:rsidR="0004505A">
        <w:rPr>
          <w:rFonts w:ascii="Times New Roman" w:hAnsi="Times New Roman" w:cs="Times New Roman"/>
          <w:sz w:val="24"/>
          <w:szCs w:val="24"/>
          <w:lang w:val="sr-Latn-RS"/>
        </w:rPr>
        <w:t xml:space="preserve"> (Slika 4.1.)</w:t>
      </w:r>
      <w:r w:rsidRPr="00DE7C8A">
        <w:rPr>
          <w:rFonts w:ascii="Times New Roman" w:hAnsi="Times New Roman" w:cs="Times New Roman"/>
          <w:sz w:val="24"/>
          <w:szCs w:val="24"/>
          <w:lang w:val="sr-Latn-RS"/>
        </w:rPr>
        <w:t>. Na ovaj način moguće je brzo identifikovati kolone u kojima je gubitak podataka najveći, što može ukazivati na potencijalne probleme u procesu prikupljanja podataka ili na atribute koji zahtevaju posebnu obradu pre daljih analiza.</w:t>
      </w:r>
    </w:p>
    <w:p w14:paraId="0EA3442C" w14:textId="77777777" w:rsidR="00404971" w:rsidRDefault="00404971" w:rsidP="00404971">
      <w:pPr>
        <w:jc w:val="center"/>
        <w:rPr>
          <w:rFonts w:ascii="Times New Roman" w:hAnsi="Times New Roman" w:cs="Times New Roman"/>
          <w:sz w:val="24"/>
          <w:szCs w:val="24"/>
          <w:lang w:val="sr-Latn-RS"/>
        </w:rPr>
      </w:pPr>
      <w:r w:rsidRPr="00404971">
        <w:rPr>
          <w:rFonts w:ascii="Times New Roman" w:hAnsi="Times New Roman" w:cs="Times New Roman"/>
          <w:noProof/>
          <w:sz w:val="24"/>
          <w:szCs w:val="24"/>
          <w:lang w:eastAsia="en-GB"/>
        </w:rPr>
        <w:drawing>
          <wp:inline distT="0" distB="0" distL="0" distR="0" wp14:anchorId="526C6C7A" wp14:editId="248A717E">
            <wp:extent cx="3513020" cy="281183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13686" cy="2812367"/>
                    </a:xfrm>
                    <a:prstGeom prst="rect">
                      <a:avLst/>
                    </a:prstGeom>
                  </pic:spPr>
                </pic:pic>
              </a:graphicData>
            </a:graphic>
          </wp:inline>
        </w:drawing>
      </w:r>
    </w:p>
    <w:p w14:paraId="287AF366" w14:textId="77777777" w:rsidR="001D2D73" w:rsidRPr="0000751F" w:rsidRDefault="00821C47" w:rsidP="00404971">
      <w:pPr>
        <w:jc w:val="center"/>
        <w:rPr>
          <w:rFonts w:ascii="Times New Roman" w:hAnsi="Times New Roman" w:cs="Times New Roman"/>
          <w:i/>
          <w:szCs w:val="24"/>
          <w:lang w:val="en-US"/>
        </w:rPr>
      </w:pPr>
      <w:r w:rsidRPr="0000751F">
        <w:rPr>
          <w:rFonts w:ascii="Times New Roman" w:hAnsi="Times New Roman" w:cs="Times New Roman"/>
          <w:i/>
          <w:szCs w:val="24"/>
          <w:lang w:val="sr-Latn-RS"/>
        </w:rPr>
        <w:t>Slika 4.1. Bar dijagram koji prikazuje broj nedos</w:t>
      </w:r>
      <w:r w:rsidR="0004505A" w:rsidRPr="0000751F">
        <w:rPr>
          <w:rFonts w:ascii="Times New Roman" w:hAnsi="Times New Roman" w:cs="Times New Roman"/>
          <w:i/>
          <w:szCs w:val="24"/>
          <w:lang w:val="sr-Latn-RS"/>
        </w:rPr>
        <w:t>tajućih vrednosti po atributima</w:t>
      </w:r>
      <w:r w:rsidR="004820C3" w:rsidRPr="0000751F">
        <w:rPr>
          <w:rFonts w:ascii="Times New Roman" w:hAnsi="Times New Roman" w:cs="Times New Roman"/>
          <w:i/>
          <w:szCs w:val="24"/>
          <w:lang w:val="en-US"/>
        </w:rPr>
        <w:t>[9]</w:t>
      </w:r>
    </w:p>
    <w:p w14:paraId="0FD8585D" w14:textId="77777777" w:rsidR="00A51BCF" w:rsidRDefault="00A51BCF" w:rsidP="00A51BCF">
      <w:pPr>
        <w:jc w:val="both"/>
        <w:rPr>
          <w:rFonts w:ascii="Times New Roman" w:hAnsi="Times New Roman" w:cs="Times New Roman"/>
          <w:sz w:val="24"/>
          <w:szCs w:val="24"/>
          <w:lang w:val="en-US"/>
        </w:rPr>
      </w:pPr>
      <w:r w:rsidRPr="00A51BCF">
        <w:rPr>
          <w:rFonts w:ascii="Times New Roman" w:hAnsi="Times New Roman" w:cs="Times New Roman"/>
          <w:sz w:val="24"/>
          <w:szCs w:val="24"/>
          <w:lang w:val="en-US"/>
        </w:rPr>
        <w:t xml:space="preserve">Pored toga, veoma često se koristi matrica nedostajanja, odnosno vizuelni prikaz maske </w:t>
      </w:r>
      <w:r w:rsidRPr="00A51BCF">
        <w:rPr>
          <w:rFonts w:ascii="Cambria Math" w:hAnsi="Cambria Math" w:cs="Cambria Math"/>
          <w:sz w:val="24"/>
          <w:szCs w:val="24"/>
          <w:lang w:val="en-US"/>
        </w:rPr>
        <w:t>𝑀</w:t>
      </w:r>
      <w:r>
        <w:rPr>
          <w:rFonts w:ascii="Times New Roman" w:hAnsi="Times New Roman" w:cs="Times New Roman"/>
          <w:sz w:val="24"/>
          <w:szCs w:val="24"/>
          <w:lang w:val="en-US"/>
        </w:rPr>
        <w:t xml:space="preserve">, </w:t>
      </w:r>
      <w:r w:rsidRPr="00A51BCF">
        <w:rPr>
          <w:rFonts w:ascii="Times New Roman" w:hAnsi="Times New Roman" w:cs="Times New Roman"/>
          <w:sz w:val="24"/>
          <w:szCs w:val="24"/>
          <w:lang w:val="en-US"/>
        </w:rPr>
        <w:t>gde različite boje označavaju prisutne i nedostajuće vrednosti</w:t>
      </w:r>
      <w:r w:rsidR="0009262D">
        <w:rPr>
          <w:rFonts w:ascii="Times New Roman" w:hAnsi="Times New Roman" w:cs="Times New Roman"/>
          <w:sz w:val="24"/>
          <w:szCs w:val="24"/>
          <w:lang w:val="en-US"/>
        </w:rPr>
        <w:t xml:space="preserve"> (Slika 4.2.)</w:t>
      </w:r>
      <w:r w:rsidRPr="00A51BCF">
        <w:rPr>
          <w:rFonts w:ascii="Times New Roman" w:hAnsi="Times New Roman" w:cs="Times New Roman"/>
          <w:sz w:val="24"/>
          <w:szCs w:val="24"/>
          <w:lang w:val="en-US"/>
        </w:rPr>
        <w:t xml:space="preserve">. Ova vizualizacija </w:t>
      </w:r>
      <w:r w:rsidRPr="00A51BCF">
        <w:rPr>
          <w:rFonts w:ascii="Times New Roman" w:hAnsi="Times New Roman" w:cs="Times New Roman"/>
          <w:sz w:val="24"/>
          <w:szCs w:val="24"/>
          <w:lang w:val="en-US"/>
        </w:rPr>
        <w:lastRenderedPageBreak/>
        <w:t>omogućava uvid u raspored nedostajućih podataka kroz ceo skup podataka i posebno je korisna za uočavanje monotone strukture nedostajanja ili pojave blokova nedostajućih vrednosti, što je čest slučaj u vremenskim serijama ili u situacijama kada određene grupe atributa nedostaju zajedno.</w:t>
      </w:r>
    </w:p>
    <w:p w14:paraId="79C2A61F" w14:textId="77777777" w:rsidR="0009262D" w:rsidRDefault="0009262D" w:rsidP="0009262D">
      <w:pPr>
        <w:jc w:val="center"/>
        <w:rPr>
          <w:rFonts w:ascii="Times New Roman" w:hAnsi="Times New Roman" w:cs="Times New Roman"/>
          <w:sz w:val="24"/>
          <w:szCs w:val="24"/>
          <w:lang w:val="en-US"/>
        </w:rPr>
      </w:pPr>
      <w:r w:rsidRPr="0009262D">
        <w:rPr>
          <w:rFonts w:ascii="Times New Roman" w:hAnsi="Times New Roman" w:cs="Times New Roman"/>
          <w:noProof/>
          <w:sz w:val="24"/>
          <w:szCs w:val="24"/>
          <w:lang w:eastAsia="en-GB"/>
        </w:rPr>
        <w:drawing>
          <wp:inline distT="0" distB="0" distL="0" distR="0" wp14:anchorId="6E30BB33" wp14:editId="5E8A77DB">
            <wp:extent cx="4204422" cy="334327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206929" cy="3345269"/>
                    </a:xfrm>
                    <a:prstGeom prst="rect">
                      <a:avLst/>
                    </a:prstGeom>
                  </pic:spPr>
                </pic:pic>
              </a:graphicData>
            </a:graphic>
          </wp:inline>
        </w:drawing>
      </w:r>
    </w:p>
    <w:p w14:paraId="3B6BF843" w14:textId="77777777" w:rsidR="0009262D" w:rsidRPr="0000751F" w:rsidRDefault="0009262D" w:rsidP="0009262D">
      <w:pPr>
        <w:jc w:val="center"/>
        <w:rPr>
          <w:rFonts w:ascii="Times New Roman" w:hAnsi="Times New Roman" w:cs="Times New Roman"/>
          <w:i/>
          <w:szCs w:val="24"/>
          <w:lang w:val="en-US"/>
        </w:rPr>
      </w:pPr>
      <w:r w:rsidRPr="0000751F">
        <w:rPr>
          <w:rFonts w:ascii="Times New Roman" w:hAnsi="Times New Roman" w:cs="Times New Roman"/>
          <w:i/>
          <w:szCs w:val="24"/>
          <w:lang w:val="en-US"/>
        </w:rPr>
        <w:t>Slika 4.2. Vizuelizacija matrice nedostajanja podataka pomoću funkcije vis_</w:t>
      </w:r>
      <w:proofErr w:type="gramStart"/>
      <w:r w:rsidRPr="0000751F">
        <w:rPr>
          <w:rFonts w:ascii="Times New Roman" w:hAnsi="Times New Roman" w:cs="Times New Roman"/>
          <w:i/>
          <w:szCs w:val="24"/>
          <w:lang w:val="en-US"/>
        </w:rPr>
        <w:t>miss(</w:t>
      </w:r>
      <w:proofErr w:type="gramEnd"/>
      <w:r w:rsidRPr="0000751F">
        <w:rPr>
          <w:rFonts w:ascii="Times New Roman" w:hAnsi="Times New Roman" w:cs="Times New Roman"/>
          <w:i/>
          <w:szCs w:val="24"/>
          <w:lang w:val="en-US"/>
        </w:rPr>
        <w:t>) iz biblioteke naniar[9]</w:t>
      </w:r>
    </w:p>
    <w:p w14:paraId="381FE5B4" w14:textId="77777777" w:rsidR="002938EA" w:rsidRDefault="002938EA" w:rsidP="002938EA">
      <w:pPr>
        <w:jc w:val="both"/>
        <w:rPr>
          <w:rFonts w:ascii="Times New Roman" w:hAnsi="Times New Roman" w:cs="Times New Roman"/>
          <w:sz w:val="24"/>
          <w:szCs w:val="24"/>
          <w:lang w:val="en-US"/>
        </w:rPr>
      </w:pPr>
      <w:r w:rsidRPr="002938EA">
        <w:rPr>
          <w:rFonts w:ascii="Times New Roman" w:hAnsi="Times New Roman" w:cs="Times New Roman"/>
          <w:sz w:val="24"/>
          <w:szCs w:val="24"/>
          <w:lang w:val="en-US"/>
        </w:rPr>
        <w:t>Analiza se može dodatno proširiti vizualizacijama koje prikazuju međusobne odnose između kolona u kojima se javlja nedostajanje. Na primer, heatmap zajedničkog nedostajanja omogućava analizu korelacije između kolona maske nedostajanja, čime se može otkriti da li se nedostajuće vrednosti pojavljuju u grupama. Ukoliko određene kolone često istovremeno imaju nedostajuće vrednosti, to može ukazivati na zajednički uzrok nedostajanja ili na strukturalne karakteristike procesa prikupljanja podataka.</w:t>
      </w:r>
    </w:p>
    <w:p w14:paraId="3ABBE92E" w14:textId="77777777" w:rsidR="00E5529B" w:rsidRDefault="00E5529B" w:rsidP="00E5529B">
      <w:pPr>
        <w:jc w:val="center"/>
        <w:rPr>
          <w:rFonts w:ascii="Times New Roman" w:hAnsi="Times New Roman" w:cs="Times New Roman"/>
          <w:sz w:val="24"/>
          <w:szCs w:val="24"/>
          <w:lang w:val="en-US"/>
        </w:rPr>
      </w:pPr>
      <w:r w:rsidRPr="00E5529B">
        <w:rPr>
          <w:rFonts w:ascii="Times New Roman" w:hAnsi="Times New Roman" w:cs="Times New Roman"/>
          <w:noProof/>
          <w:sz w:val="24"/>
          <w:szCs w:val="24"/>
          <w:lang w:eastAsia="en-GB"/>
        </w:rPr>
        <w:lastRenderedPageBreak/>
        <w:drawing>
          <wp:inline distT="0" distB="0" distL="0" distR="0" wp14:anchorId="0124EECB" wp14:editId="00E99A3F">
            <wp:extent cx="3990883"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03983" cy="3182236"/>
                    </a:xfrm>
                    <a:prstGeom prst="rect">
                      <a:avLst/>
                    </a:prstGeom>
                  </pic:spPr>
                </pic:pic>
              </a:graphicData>
            </a:graphic>
          </wp:inline>
        </w:drawing>
      </w:r>
    </w:p>
    <w:p w14:paraId="55ED6BCB" w14:textId="77777777" w:rsidR="00E5529B" w:rsidRPr="0000751F" w:rsidRDefault="00D7595F" w:rsidP="00DE5C30">
      <w:pPr>
        <w:jc w:val="center"/>
        <w:rPr>
          <w:rFonts w:ascii="Times New Roman" w:hAnsi="Times New Roman" w:cs="Times New Roman"/>
          <w:i/>
          <w:szCs w:val="24"/>
          <w:lang w:val="en-US"/>
        </w:rPr>
      </w:pPr>
      <w:r w:rsidRPr="0000751F">
        <w:rPr>
          <w:rFonts w:ascii="Times New Roman" w:hAnsi="Times New Roman" w:cs="Times New Roman"/>
          <w:i/>
          <w:szCs w:val="24"/>
          <w:lang w:val="en-US"/>
        </w:rPr>
        <w:t>Slika 4.3.</w:t>
      </w:r>
      <w:r w:rsidR="009D6DEE" w:rsidRPr="0000751F">
        <w:rPr>
          <w:rFonts w:ascii="Times New Roman" w:hAnsi="Times New Roman" w:cs="Times New Roman"/>
          <w:i/>
          <w:szCs w:val="24"/>
          <w:lang w:val="en-US"/>
        </w:rPr>
        <w:t xml:space="preserve"> </w:t>
      </w:r>
      <w:r w:rsidRPr="0000751F">
        <w:rPr>
          <w:rFonts w:ascii="Times New Roman" w:hAnsi="Times New Roman" w:cs="Times New Roman"/>
          <w:i/>
          <w:szCs w:val="24"/>
          <w:lang w:val="en-US"/>
        </w:rPr>
        <w:t xml:space="preserve">UpSet dijagram koji prikazuje kombinacije atributa kod kojih se </w:t>
      </w:r>
      <w:r w:rsidR="004416BE" w:rsidRPr="0000751F">
        <w:rPr>
          <w:rFonts w:ascii="Times New Roman" w:hAnsi="Times New Roman" w:cs="Times New Roman"/>
          <w:i/>
          <w:szCs w:val="24"/>
          <w:lang w:val="en-US"/>
        </w:rPr>
        <w:t xml:space="preserve">nedostajanje javlja </w:t>
      </w:r>
      <w:proofErr w:type="gramStart"/>
      <w:r w:rsidR="004416BE" w:rsidRPr="0000751F">
        <w:rPr>
          <w:rFonts w:ascii="Times New Roman" w:hAnsi="Times New Roman" w:cs="Times New Roman"/>
          <w:i/>
          <w:szCs w:val="24"/>
          <w:lang w:val="en-US"/>
        </w:rPr>
        <w:t>istovremeno[</w:t>
      </w:r>
      <w:proofErr w:type="gramEnd"/>
      <w:r w:rsidR="004416BE" w:rsidRPr="0000751F">
        <w:rPr>
          <w:rFonts w:ascii="Times New Roman" w:hAnsi="Times New Roman" w:cs="Times New Roman"/>
          <w:i/>
          <w:szCs w:val="24"/>
          <w:lang w:val="en-US"/>
        </w:rPr>
        <w:t>9]</w:t>
      </w:r>
    </w:p>
    <w:p w14:paraId="104D1BAC" w14:textId="77777777" w:rsidR="00DE7C8A" w:rsidRPr="00552E62" w:rsidRDefault="00E5529B" w:rsidP="00F241E4">
      <w:pPr>
        <w:jc w:val="both"/>
        <w:rPr>
          <w:rFonts w:ascii="Times New Roman" w:hAnsi="Times New Roman" w:cs="Times New Roman"/>
          <w:sz w:val="24"/>
          <w:szCs w:val="24"/>
          <w:lang w:val="en-US"/>
        </w:rPr>
      </w:pPr>
      <w:r w:rsidRPr="00E5529B">
        <w:rPr>
          <w:rFonts w:ascii="Times New Roman" w:hAnsi="Times New Roman" w:cs="Times New Roman"/>
          <w:sz w:val="24"/>
          <w:szCs w:val="24"/>
          <w:lang w:val="en-US"/>
        </w:rPr>
        <w:t>Dodatni uvid može se dobiti primenom hijerarhijskog grupisanja obrazaca nedostajanja, gde se instance grupišu na osnovu sličnosti maski nedostajanja. Na taj način moguće je identifikovati segmente populacije ili različite režime rada sistema u kojima se nedostajanje podataka javlja sa većom učestalošću.</w:t>
      </w:r>
    </w:p>
    <w:p w14:paraId="792B4F8D" w14:textId="77777777" w:rsidR="00E2044C" w:rsidRDefault="00F241E4" w:rsidP="00E2044C">
      <w:pPr>
        <w:jc w:val="both"/>
        <w:rPr>
          <w:rFonts w:ascii="Times New Roman" w:hAnsi="Times New Roman" w:cs="Times New Roman"/>
          <w:sz w:val="24"/>
          <w:szCs w:val="24"/>
          <w:lang w:val="sr-Latn-RS"/>
        </w:rPr>
      </w:pPr>
      <w:r w:rsidRPr="00F241E4">
        <w:rPr>
          <w:rFonts w:ascii="Times New Roman" w:hAnsi="Times New Roman" w:cs="Times New Roman"/>
          <w:sz w:val="24"/>
          <w:szCs w:val="24"/>
          <w:lang w:val="sr-Latn-RS"/>
        </w:rPr>
        <w:t>U Python okruženju, pored standardnih alata (matplotlib/pandas), često se koristi i biblioteka missingno za vizuelnu inspekciju obrazaca (npr. matrix plot, bar plot, heatmap korelacije). Ovakve vizualizacije su posebno korisne pre odluke da li se radi o nasumičnim prazninama ili o sistematskim blokovima.</w:t>
      </w:r>
    </w:p>
    <w:p w14:paraId="0D97CBA9" w14:textId="77777777" w:rsidR="00E2044C" w:rsidRDefault="00E2044C" w:rsidP="00E2044C">
      <w:pPr>
        <w:jc w:val="both"/>
        <w:rPr>
          <w:rFonts w:ascii="Times New Roman" w:hAnsi="Times New Roman" w:cs="Times New Roman"/>
          <w:sz w:val="24"/>
          <w:szCs w:val="24"/>
          <w:lang w:val="sr-Latn-RS"/>
        </w:rPr>
      </w:pPr>
    </w:p>
    <w:p w14:paraId="136CDA8E" w14:textId="77777777" w:rsidR="00E2044C" w:rsidRPr="00E2044C" w:rsidRDefault="00E2044C" w:rsidP="009C7CF7">
      <w:pPr>
        <w:pStyle w:val="Heading2"/>
        <w:rPr>
          <w:sz w:val="24"/>
          <w:szCs w:val="24"/>
          <w:lang w:val="sr-Latn-RS"/>
        </w:rPr>
      </w:pPr>
      <w:bookmarkStart w:id="17" w:name="_Toc226587580"/>
      <w:r w:rsidRPr="00E2044C">
        <w:t>Korelacija “missingness”-a sa atributima i ciljnom promenljivom</w:t>
      </w:r>
      <w:bookmarkEnd w:id="17"/>
    </w:p>
    <w:p w14:paraId="520929FD" w14:textId="77777777" w:rsidR="00DD2173" w:rsidRPr="00DD2173" w:rsidRDefault="00DD2173" w:rsidP="00DD2173">
      <w:pPr>
        <w:jc w:val="both"/>
        <w:rPr>
          <w:rFonts w:ascii="Times New Roman" w:hAnsi="Times New Roman" w:cs="Times New Roman"/>
          <w:sz w:val="24"/>
          <w:szCs w:val="24"/>
          <w:lang w:val="sr-Latn-RS"/>
        </w:rPr>
      </w:pPr>
      <w:r w:rsidRPr="00DD2173">
        <w:rPr>
          <w:rFonts w:ascii="Times New Roman" w:hAnsi="Times New Roman" w:cs="Times New Roman"/>
          <w:sz w:val="24"/>
          <w:szCs w:val="24"/>
          <w:lang w:val="sr-Latn-RS"/>
        </w:rPr>
        <w:t>Pored kvantifikacije i vizuelizacije, važno je ispitati da li je nedostajanje povezano sa drugim atributi</w:t>
      </w:r>
      <w:r>
        <w:rPr>
          <w:rFonts w:ascii="Times New Roman" w:hAnsi="Times New Roman" w:cs="Times New Roman"/>
          <w:sz w:val="24"/>
          <w:szCs w:val="24"/>
          <w:lang w:val="sr-Latn-RS"/>
        </w:rPr>
        <w:t xml:space="preserve">ma ili sa ciljnom promenljivom. </w:t>
      </w:r>
      <w:r w:rsidRPr="00DD2173">
        <w:rPr>
          <w:rFonts w:ascii="Times New Roman" w:hAnsi="Times New Roman" w:cs="Times New Roman"/>
          <w:sz w:val="24"/>
          <w:szCs w:val="24"/>
          <w:lang w:val="sr-Latn-RS"/>
        </w:rPr>
        <w:t>U tu svrhu se često uvodi indikator nedostajanja (binarna promenljiva) za odr</w:t>
      </w:r>
      <w:r>
        <w:rPr>
          <w:rFonts w:ascii="Times New Roman" w:hAnsi="Times New Roman" w:cs="Times New Roman"/>
          <w:sz w:val="24"/>
          <w:szCs w:val="24"/>
          <w:lang w:val="sr-Latn-RS"/>
        </w:rPr>
        <w:t xml:space="preserve">eđeni atribut </w:t>
      </w:r>
      <w:r w:rsidRPr="00DD2173">
        <w:rPr>
          <w:rFonts w:ascii="Cambria Math" w:hAnsi="Cambria Math" w:cs="Cambria Math"/>
          <w:sz w:val="24"/>
          <w:szCs w:val="24"/>
          <w:lang w:val="sr-Latn-RS"/>
        </w:rPr>
        <w:t>𝑗</w:t>
      </w:r>
      <w:r w:rsidRPr="00DD2173">
        <w:rPr>
          <w:rFonts w:ascii="Times New Roman" w:hAnsi="Times New Roman" w:cs="Times New Roman"/>
          <w:sz w:val="24"/>
          <w:szCs w:val="24"/>
          <w:lang w:val="sr-Latn-RS"/>
        </w:rPr>
        <w:t>, koji označava da li</w:t>
      </w:r>
      <w:r>
        <w:rPr>
          <w:rFonts w:ascii="Times New Roman" w:hAnsi="Times New Roman" w:cs="Times New Roman"/>
          <w:sz w:val="24"/>
          <w:szCs w:val="24"/>
          <w:lang w:val="sr-Latn-RS"/>
        </w:rPr>
        <w:t xml:space="preserve"> vrednost nedostaje u instanci </w:t>
      </w:r>
      <w:r w:rsidRPr="00DD2173">
        <w:rPr>
          <w:rFonts w:ascii="Cambria Math" w:hAnsi="Cambria Math" w:cs="Cambria Math"/>
          <w:sz w:val="24"/>
          <w:szCs w:val="24"/>
          <w:lang w:val="sr-Latn-RS"/>
        </w:rPr>
        <w:t>𝑖</w:t>
      </w:r>
      <w:r w:rsidRPr="00DD2173">
        <w:rPr>
          <w:rFonts w:ascii="Times New Roman" w:hAnsi="Times New Roman" w:cs="Times New Roman"/>
          <w:sz w:val="24"/>
          <w:szCs w:val="24"/>
          <w:lang w:val="sr-Latn-RS"/>
        </w:rPr>
        <w:t>:</w:t>
      </w:r>
    </w:p>
    <w:p w14:paraId="449CB5C9" w14:textId="77777777" w:rsidR="00DD2173" w:rsidRDefault="00260AFB" w:rsidP="00DD2173">
      <w:pPr>
        <w:jc w:val="both"/>
        <w:rPr>
          <w:rFonts w:ascii="Times New Roman" w:eastAsiaTheme="minorEastAsia" w:hAnsi="Times New Roman" w:cs="Times New Roman"/>
          <w:sz w:val="24"/>
          <w:szCs w:val="32"/>
          <w:lang w:val="en-US"/>
        </w:rPr>
      </w:pPr>
      <m:oMathPara>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r</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m:t>
          </m:r>
          <m:r>
            <w:rPr>
              <w:rFonts w:ascii="Cambria Math" w:hAnsi="Cambria Math" w:cs="Times New Roman"/>
              <w:sz w:val="24"/>
              <w:szCs w:val="32"/>
              <w:lang w:val="en-US"/>
            </w:rPr>
            <m:t xml:space="preserve"> </m:t>
          </m:r>
          <m:d>
            <m:dPr>
              <m:begChr m:val="{"/>
              <m:endChr m:val=""/>
              <m:ctrlPr>
                <w:rPr>
                  <w:rFonts w:ascii="Cambria Math" w:eastAsiaTheme="minorEastAsia" w:hAnsi="Cambria Math" w:cs="Times New Roman"/>
                  <w:i/>
                  <w:sz w:val="24"/>
                  <w:szCs w:val="32"/>
                  <w:lang w:val="en-US"/>
                </w:rPr>
              </m:ctrlPr>
            </m:dPr>
            <m:e>
              <m:eqArr>
                <m:eqArrPr>
                  <m:ctrlPr>
                    <w:rPr>
                      <w:rFonts w:ascii="Cambria Math" w:eastAsiaTheme="minorEastAsia" w:hAnsi="Cambria Math" w:cs="Times New Roman"/>
                      <w:i/>
                      <w:sz w:val="24"/>
                      <w:szCs w:val="32"/>
                      <w:lang w:val="en-US"/>
                    </w:rPr>
                  </m:ctrlPr>
                </m:eqArrPr>
                <m:e>
                  <m:r>
                    <w:rPr>
                      <w:rFonts w:ascii="Cambria Math" w:hAnsi="Cambria Math" w:cs="Times New Roman"/>
                      <w:sz w:val="24"/>
                      <w:szCs w:val="32"/>
                      <w:lang w:val="en-US"/>
                    </w:rPr>
                    <m:t>1,  &amp;</m:t>
                  </m:r>
                  <m:r>
                    <w:rPr>
                      <w:rFonts w:ascii="Cambria Math" w:eastAsiaTheme="minorEastAsia" w:hAnsi="Cambria Math" w:cs="Times New Roman"/>
                      <w:sz w:val="24"/>
                      <w:szCs w:val="32"/>
                      <w:lang w:val="en-US"/>
                    </w:rPr>
                    <m:t xml:space="preserve">ako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x</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 xml:space="preserve"> nedostaje</m:t>
                  </m:r>
                </m:e>
                <m:e>
                  <m:r>
                    <w:rPr>
                      <w:rFonts w:ascii="Cambria Math" w:hAnsi="Cambria Math" w:cs="Times New Roman"/>
                      <w:sz w:val="24"/>
                      <w:szCs w:val="32"/>
                      <w:lang w:val="en-US"/>
                    </w:rPr>
                    <m:t>0,  &amp;</m:t>
                  </m:r>
                  <m:r>
                    <w:rPr>
                      <w:rFonts w:ascii="Cambria Math" w:eastAsiaTheme="minorEastAsia" w:hAnsi="Cambria Math" w:cs="Times New Roman"/>
                      <w:sz w:val="24"/>
                      <w:szCs w:val="32"/>
                      <w:lang w:val="en-US"/>
                    </w:rPr>
                    <m:t xml:space="preserve">ako </m:t>
                  </m:r>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je x</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 xml:space="preserve"> posmatrano</m:t>
                  </m:r>
                </m:e>
              </m:eqArr>
            </m:e>
          </m:d>
        </m:oMath>
      </m:oMathPara>
    </w:p>
    <w:p w14:paraId="4AF6C8EB" w14:textId="77777777" w:rsidR="00DD2173" w:rsidRPr="00DD2173" w:rsidRDefault="00DD2173" w:rsidP="00DD2173">
      <w:pPr>
        <w:jc w:val="both"/>
        <w:rPr>
          <w:rFonts w:ascii="Times New Roman" w:hAnsi="Times New Roman" w:cs="Times New Roman"/>
          <w:sz w:val="24"/>
          <w:szCs w:val="24"/>
          <w:lang w:val="sr-Latn-RS"/>
        </w:rPr>
      </w:pPr>
    </w:p>
    <w:p w14:paraId="7886C499" w14:textId="77777777" w:rsidR="001C7F3F" w:rsidRDefault="00DD2173" w:rsidP="00DD2173">
      <w:pPr>
        <w:jc w:val="both"/>
        <w:rPr>
          <w:rFonts w:ascii="Times New Roman" w:hAnsi="Times New Roman" w:cs="Times New Roman"/>
          <w:i/>
          <w:sz w:val="24"/>
          <w:szCs w:val="24"/>
          <w:lang w:val="sr-Latn-RS"/>
        </w:rPr>
      </w:pPr>
      <w:r w:rsidRPr="00DD2173">
        <w:rPr>
          <w:rFonts w:ascii="Times New Roman" w:hAnsi="Times New Roman" w:cs="Times New Roman"/>
          <w:sz w:val="24"/>
          <w:szCs w:val="24"/>
          <w:lang w:val="sr-Latn-RS"/>
        </w:rPr>
        <w:t xml:space="preserve">Zatim se </w:t>
      </w:r>
      <w:r w:rsidR="00AE5D5A">
        <w:rPr>
          <w:rFonts w:ascii="Times New Roman" w:hAnsi="Times New Roman" w:cs="Times New Roman"/>
          <w:sz w:val="24"/>
          <w:szCs w:val="24"/>
          <w:lang w:val="sr-Latn-RS"/>
        </w:rPr>
        <w:t xml:space="preserve">ispituje povezanost indikatora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r</m:t>
            </m:r>
          </m:e>
          <m:sub>
            <m:r>
              <w:rPr>
                <w:rFonts w:ascii="Cambria Math" w:eastAsiaTheme="minorEastAsia" w:hAnsi="Cambria Math" w:cs="Times New Roman"/>
                <w:sz w:val="24"/>
                <w:szCs w:val="32"/>
                <w:lang w:val="en-US"/>
              </w:rPr>
              <m:t>ij</m:t>
            </m:r>
          </m:sub>
        </m:sSub>
      </m:oMath>
      <w:r w:rsidR="00AE5D5A">
        <w:rPr>
          <w:rFonts w:ascii="Times New Roman" w:hAnsi="Times New Roman" w:cs="Times New Roman"/>
          <w:sz w:val="24"/>
          <w:szCs w:val="24"/>
          <w:lang w:val="sr-Latn-RS"/>
        </w:rPr>
        <w:t xml:space="preserve"> </w:t>
      </w:r>
      <w:r w:rsidRPr="00DD2173">
        <w:rPr>
          <w:rFonts w:ascii="Times New Roman" w:hAnsi="Times New Roman" w:cs="Times New Roman"/>
          <w:sz w:val="24"/>
          <w:szCs w:val="24"/>
          <w:lang w:val="sr-Latn-RS"/>
        </w:rPr>
        <w:t xml:space="preserve">sa posmatranim atributima i/ili ciljem, npr. poređenjem grupa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r</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=1</m:t>
        </m:r>
      </m:oMath>
      <w:r w:rsidR="00AE5D5A">
        <w:rPr>
          <w:rFonts w:ascii="Times New Roman" w:eastAsiaTheme="minorEastAsia" w:hAnsi="Times New Roman" w:cs="Times New Roman"/>
          <w:sz w:val="24"/>
          <w:szCs w:val="32"/>
          <w:lang w:val="en-US"/>
        </w:rPr>
        <w:t xml:space="preserve"> i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r</m:t>
            </m:r>
          </m:e>
          <m:sub>
            <m:r>
              <w:rPr>
                <w:rFonts w:ascii="Cambria Math" w:eastAsiaTheme="minorEastAsia" w:hAnsi="Cambria Math" w:cs="Times New Roman"/>
                <w:sz w:val="24"/>
                <w:szCs w:val="32"/>
                <w:lang w:val="en-US"/>
              </w:rPr>
              <m:t>ij</m:t>
            </m:r>
          </m:sub>
        </m:sSub>
        <m:r>
          <w:rPr>
            <w:rFonts w:ascii="Cambria Math" w:eastAsiaTheme="minorEastAsia" w:hAnsi="Cambria Math" w:cs="Times New Roman"/>
            <w:sz w:val="24"/>
            <w:szCs w:val="32"/>
            <w:lang w:val="en-US"/>
          </w:rPr>
          <m:t>=0</m:t>
        </m:r>
      </m:oMath>
      <w:r w:rsidR="00AE5D5A">
        <w:rPr>
          <w:rFonts w:ascii="Times New Roman" w:eastAsiaTheme="minorEastAsia" w:hAnsi="Times New Roman" w:cs="Times New Roman"/>
          <w:sz w:val="24"/>
          <w:szCs w:val="32"/>
          <w:lang w:val="en-US"/>
        </w:rPr>
        <w:t xml:space="preserve"> </w:t>
      </w:r>
      <w:r w:rsidRPr="00DD2173">
        <w:rPr>
          <w:rFonts w:ascii="Times New Roman" w:hAnsi="Times New Roman" w:cs="Times New Roman"/>
          <w:sz w:val="24"/>
          <w:szCs w:val="24"/>
          <w:lang w:val="sr-Latn-RS"/>
        </w:rPr>
        <w:t>ili primenom jednostavnih testova zavisnosti (npr.</w:t>
      </w:r>
      <w:r w:rsidR="00997131">
        <w:rPr>
          <w:rFonts w:ascii="Times New Roman" w:hAnsi="Times New Roman" w:cs="Times New Roman"/>
          <w:sz w:val="24"/>
          <w:szCs w:val="24"/>
          <w:lang w:val="sr-Latn-RS"/>
        </w:rPr>
        <w:t xml:space="preserve"> </w:t>
      </w:r>
      <m:oMath>
        <m:sSup>
          <m:sSupPr>
            <m:ctrlPr>
              <w:rPr>
                <w:rFonts w:ascii="Cambria Math" w:hAnsi="Cambria Math" w:cs="Times New Roman"/>
                <w:i/>
                <w:sz w:val="24"/>
                <w:szCs w:val="24"/>
                <w:lang w:val="sr-Latn-RS"/>
              </w:rPr>
            </m:ctrlPr>
          </m:sSupPr>
          <m:e>
            <m:r>
              <m:rPr>
                <m:sty m:val="p"/>
              </m:rPr>
              <w:rPr>
                <w:rFonts w:ascii="Cambria Math" w:hAnsi="Cambria Math"/>
              </w:rPr>
              <m:t>χ</m:t>
            </m:r>
          </m:e>
          <m:sup>
            <m:r>
              <w:rPr>
                <w:rFonts w:ascii="Cambria Math" w:hAnsi="Cambria Math" w:cs="Times New Roman"/>
                <w:sz w:val="24"/>
                <w:szCs w:val="24"/>
                <w:lang w:val="sr-Latn-RS"/>
              </w:rPr>
              <m:t>2</m:t>
            </m:r>
          </m:sup>
        </m:sSup>
      </m:oMath>
      <w:r w:rsidRPr="00DD2173">
        <w:rPr>
          <w:rFonts w:ascii="Times New Roman" w:hAnsi="Times New Roman" w:cs="Times New Roman"/>
          <w:sz w:val="24"/>
          <w:szCs w:val="24"/>
          <w:lang w:val="sr-Latn-RS"/>
        </w:rPr>
        <w:t xml:space="preserve"> za </w:t>
      </w:r>
      <w:r w:rsidRPr="00DD2173">
        <w:rPr>
          <w:rFonts w:ascii="Times New Roman" w:hAnsi="Times New Roman" w:cs="Times New Roman"/>
          <w:sz w:val="24"/>
          <w:szCs w:val="24"/>
          <w:lang w:val="sr-Latn-RS"/>
        </w:rPr>
        <w:lastRenderedPageBreak/>
        <w:t>kategoričke promenljive, odnosno t-test/Mann–Whitney za numeričke, u z</w:t>
      </w:r>
      <w:r w:rsidR="00AE5D5A">
        <w:rPr>
          <w:rFonts w:ascii="Times New Roman" w:hAnsi="Times New Roman" w:cs="Times New Roman"/>
          <w:sz w:val="24"/>
          <w:szCs w:val="24"/>
          <w:lang w:val="sr-Latn-RS"/>
        </w:rPr>
        <w:t xml:space="preserve">avisnosti od pretpostavki) </w:t>
      </w:r>
      <w:r w:rsidRPr="00DD2173">
        <w:rPr>
          <w:rFonts w:ascii="Times New Roman" w:hAnsi="Times New Roman" w:cs="Times New Roman"/>
          <w:sz w:val="24"/>
          <w:szCs w:val="24"/>
          <w:lang w:val="sr-Latn-RS"/>
        </w:rPr>
        <w:t>[2].</w:t>
      </w:r>
    </w:p>
    <w:p w14:paraId="65310AA1" w14:textId="77777777" w:rsidR="00DD2173" w:rsidRPr="00AC32FB" w:rsidRDefault="00DD2173" w:rsidP="00DD2173">
      <w:pPr>
        <w:jc w:val="both"/>
        <w:rPr>
          <w:rFonts w:ascii="Times New Roman" w:hAnsi="Times New Roman" w:cs="Times New Roman"/>
          <w:i/>
          <w:sz w:val="24"/>
          <w:szCs w:val="24"/>
          <w:lang w:val="sr-Latn-RS"/>
        </w:rPr>
      </w:pPr>
      <w:r w:rsidRPr="00DD2173">
        <w:rPr>
          <w:rFonts w:ascii="Times New Roman" w:hAnsi="Times New Roman" w:cs="Times New Roman"/>
          <w:sz w:val="24"/>
          <w:szCs w:val="24"/>
          <w:lang w:val="sr-Latn-RS"/>
        </w:rPr>
        <w:t xml:space="preserve">Ako indikator nedostajanja pokazuje značajnu povezanost sa pojedinim posmatranim atributima, to sugeriše da nedostajanje verovatno nije potpuno nasumično (tj. MCAR je manje verovatan scenario), već može zavisiti od dostupnih informacija, što je u skladu sa MAR pretpostavkom [1]. Posebno je važno analizirati odnos između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r</m:t>
            </m:r>
          </m:e>
          <m:sub>
            <m:r>
              <w:rPr>
                <w:rFonts w:ascii="Cambria Math" w:eastAsiaTheme="minorEastAsia" w:hAnsi="Cambria Math" w:cs="Times New Roman"/>
                <w:sz w:val="24"/>
                <w:szCs w:val="32"/>
                <w:lang w:val="en-US"/>
              </w:rPr>
              <m:t>ij</m:t>
            </m:r>
          </m:sub>
        </m:sSub>
      </m:oMath>
      <w:r w:rsidR="00AC32FB">
        <w:rPr>
          <w:rFonts w:ascii="Times New Roman" w:hAnsi="Times New Roman" w:cs="Times New Roman"/>
          <w:i/>
          <w:sz w:val="24"/>
          <w:szCs w:val="24"/>
          <w:lang w:val="sr-Latn-RS"/>
        </w:rPr>
        <w:t xml:space="preserve"> </w:t>
      </w:r>
      <w:r w:rsidRPr="00DD2173">
        <w:rPr>
          <w:rFonts w:ascii="Times New Roman" w:hAnsi="Times New Roman" w:cs="Times New Roman"/>
          <w:sz w:val="24"/>
          <w:szCs w:val="24"/>
          <w:lang w:val="sr-Latn-RS"/>
        </w:rPr>
        <w:t xml:space="preserve"> i ciljne promenljive </w:t>
      </w:r>
      <w:r w:rsidR="00AC32FB">
        <w:rPr>
          <w:rFonts w:ascii="Times New Roman" w:hAnsi="Times New Roman" w:cs="Times New Roman"/>
          <w:i/>
          <w:sz w:val="24"/>
          <w:szCs w:val="24"/>
          <w:lang w:val="sr-Latn-RS"/>
        </w:rPr>
        <w:t xml:space="preserve"> </w:t>
      </w:r>
      <w:r w:rsidRPr="00DD2173">
        <w:rPr>
          <w:rFonts w:ascii="Cambria Math" w:hAnsi="Cambria Math" w:cs="Cambria Math"/>
          <w:sz w:val="24"/>
          <w:szCs w:val="24"/>
          <w:lang w:val="sr-Latn-RS"/>
        </w:rPr>
        <w:t>𝑦</w:t>
      </w:r>
      <w:r w:rsidRPr="00DD2173">
        <w:rPr>
          <w:rFonts w:ascii="Times New Roman" w:hAnsi="Times New Roman" w:cs="Times New Roman"/>
          <w:sz w:val="24"/>
          <w:szCs w:val="24"/>
          <w:lang w:val="sr-Latn-RS"/>
        </w:rPr>
        <w:t>: ukoliko je nedostajanje povezano sa ishodom, naivne strategije (poput brisanja redova) mogu lako dovesti do pristrasnosti, dok uvođenje indikatora nedostajanja kao dodatne karakteristike ponekad može pobolj</w:t>
      </w:r>
      <w:r w:rsidR="00AC32FB">
        <w:rPr>
          <w:rFonts w:ascii="Times New Roman" w:hAnsi="Times New Roman" w:cs="Times New Roman"/>
          <w:sz w:val="24"/>
          <w:szCs w:val="24"/>
          <w:lang w:val="sr-Latn-RS"/>
        </w:rPr>
        <w:t>šati performanse modela</w:t>
      </w:r>
      <w:r w:rsidRPr="00DD2173">
        <w:rPr>
          <w:rFonts w:ascii="Times New Roman" w:hAnsi="Times New Roman" w:cs="Times New Roman"/>
          <w:sz w:val="24"/>
          <w:szCs w:val="24"/>
          <w:lang w:val="sr-Latn-RS"/>
        </w:rPr>
        <w:t>.</w:t>
      </w:r>
    </w:p>
    <w:p w14:paraId="2571B5CE" w14:textId="77777777" w:rsidR="00E2044C" w:rsidRDefault="00DD2173" w:rsidP="00DD2173">
      <w:pPr>
        <w:jc w:val="both"/>
        <w:rPr>
          <w:rFonts w:ascii="Times New Roman" w:hAnsi="Times New Roman" w:cs="Times New Roman"/>
          <w:sz w:val="24"/>
          <w:szCs w:val="24"/>
          <w:lang w:val="sr-Latn-RS"/>
        </w:rPr>
      </w:pPr>
      <w:r w:rsidRPr="00DD2173">
        <w:rPr>
          <w:rFonts w:ascii="Times New Roman" w:hAnsi="Times New Roman" w:cs="Times New Roman"/>
          <w:sz w:val="24"/>
          <w:szCs w:val="24"/>
          <w:lang w:val="sr-Latn-RS"/>
        </w:rPr>
        <w:t>Treba naglasiti da ovakva analiza ne može pouzdano “dokazati” MAR ili MNAR, jer MNAR zavisi od samih nepoznatih vrednosti. Ipak, korelacija indikatora nedostajanja sa atributima i ciljem predstavlja praktičan i često neophodan korak u EDA fazi, jer pomaže da se pre izbora metode obrade uoči sistematičnost nedostajanja i proceni</w:t>
      </w:r>
      <w:r w:rsidR="00AC32FB">
        <w:rPr>
          <w:rFonts w:ascii="Times New Roman" w:hAnsi="Times New Roman" w:cs="Times New Roman"/>
          <w:sz w:val="24"/>
          <w:szCs w:val="24"/>
          <w:lang w:val="sr-Latn-RS"/>
        </w:rPr>
        <w:t xml:space="preserve"> rizik od pristrasnosti</w:t>
      </w:r>
      <w:r w:rsidRPr="00DD2173">
        <w:rPr>
          <w:rFonts w:ascii="Times New Roman" w:hAnsi="Times New Roman" w:cs="Times New Roman"/>
          <w:sz w:val="24"/>
          <w:szCs w:val="24"/>
          <w:lang w:val="sr-Latn-RS"/>
        </w:rPr>
        <w:t>.</w:t>
      </w:r>
    </w:p>
    <w:p w14:paraId="16586838" w14:textId="77777777" w:rsidR="00ED15A7" w:rsidRDefault="00ED15A7" w:rsidP="00DD2173">
      <w:pPr>
        <w:jc w:val="both"/>
        <w:rPr>
          <w:rFonts w:ascii="Times New Roman" w:hAnsi="Times New Roman" w:cs="Times New Roman"/>
          <w:sz w:val="24"/>
          <w:szCs w:val="24"/>
          <w:lang w:val="sr-Latn-RS"/>
        </w:rPr>
      </w:pPr>
    </w:p>
    <w:p w14:paraId="58A2F1A7" w14:textId="77777777" w:rsidR="00ED15A7" w:rsidRDefault="00ED15A7" w:rsidP="009C7CF7">
      <w:pPr>
        <w:pStyle w:val="Heading1"/>
        <w:rPr>
          <w:lang w:val="sr-Latn-RS"/>
        </w:rPr>
      </w:pPr>
      <w:bookmarkStart w:id="18" w:name="_Toc226587581"/>
      <w:r>
        <w:rPr>
          <w:lang w:val="sr-Latn-RS"/>
        </w:rPr>
        <w:t>Klasične tehnike rukovanja</w:t>
      </w:r>
      <w:bookmarkEnd w:id="18"/>
    </w:p>
    <w:p w14:paraId="7E1D6E2E" w14:textId="77777777" w:rsidR="0032315D" w:rsidRDefault="003C4FF4" w:rsidP="00DD2173">
      <w:pPr>
        <w:jc w:val="both"/>
        <w:rPr>
          <w:rFonts w:ascii="Times New Roman" w:hAnsi="Times New Roman" w:cs="Times New Roman"/>
          <w:sz w:val="24"/>
          <w:szCs w:val="24"/>
          <w:lang w:val="sr-Latn-RS"/>
        </w:rPr>
      </w:pPr>
      <w:r w:rsidRPr="003C4FF4">
        <w:rPr>
          <w:rFonts w:ascii="Times New Roman" w:hAnsi="Times New Roman" w:cs="Times New Roman"/>
          <w:sz w:val="24"/>
          <w:szCs w:val="24"/>
          <w:lang w:val="sr-Latn-RS"/>
        </w:rPr>
        <w:t>Klasične tehnike obrade nedostajućih vrednosti obuhvataju postupke koji su jednostavni za implementaciju, često predstavljaju prvi izbor u praksi i služe kao dobar baseline za poređenje sa naprednijim metodama. Njihova glavna prednost je jednostavnost i mala računska složenost, dok je ključni nedostatak to što mogu uvesti pristrasnost ili narušiti statističku strukturu podataka ako se primene bez uvažavanja mehanizma</w:t>
      </w:r>
      <w:r>
        <w:rPr>
          <w:rFonts w:ascii="Times New Roman" w:hAnsi="Times New Roman" w:cs="Times New Roman"/>
          <w:sz w:val="24"/>
          <w:szCs w:val="24"/>
          <w:lang w:val="sr-Latn-RS"/>
        </w:rPr>
        <w:t xml:space="preserve"> i obrasca nedostajanja [1]</w:t>
      </w:r>
      <w:r w:rsidRPr="003C4FF4">
        <w:rPr>
          <w:rFonts w:ascii="Times New Roman" w:hAnsi="Times New Roman" w:cs="Times New Roman"/>
          <w:sz w:val="24"/>
          <w:szCs w:val="24"/>
          <w:lang w:val="sr-Latn-RS"/>
        </w:rPr>
        <w:t>. U nastavku su opisane najčešće klasične strategije: brisanje podataka, proste imputacije, osnovni pristupi u vremenskim serijama i korišćenje indikatora nedostajanja.</w:t>
      </w:r>
    </w:p>
    <w:p w14:paraId="4A18C4BC" w14:textId="77777777" w:rsidR="003C4FF4" w:rsidRPr="003C4FF4" w:rsidRDefault="003C4FF4" w:rsidP="009C7CF7">
      <w:pPr>
        <w:pStyle w:val="Heading2"/>
        <w:rPr>
          <w:lang w:val="sr-Latn-RS"/>
        </w:rPr>
      </w:pPr>
      <w:bookmarkStart w:id="19" w:name="_Toc226587582"/>
      <w:r>
        <w:t>Brisanje podataka (Deletion)</w:t>
      </w:r>
      <w:bookmarkEnd w:id="19"/>
    </w:p>
    <w:p w14:paraId="33403B09" w14:textId="77777777" w:rsidR="00D62B1C" w:rsidRPr="00D62B1C" w:rsidRDefault="003C4FF4" w:rsidP="00D62B1C">
      <w:pPr>
        <w:jc w:val="both"/>
        <w:rPr>
          <w:rFonts w:ascii="Times New Roman" w:hAnsi="Times New Roman" w:cs="Times New Roman"/>
          <w:sz w:val="24"/>
          <w:szCs w:val="24"/>
          <w:lang w:val="sr-Latn-RS"/>
        </w:rPr>
      </w:pPr>
      <w:r w:rsidRPr="003C4FF4">
        <w:rPr>
          <w:rFonts w:ascii="Times New Roman" w:hAnsi="Times New Roman" w:cs="Times New Roman"/>
          <w:sz w:val="24"/>
          <w:szCs w:val="24"/>
          <w:lang w:val="sr-Latn-RS"/>
        </w:rPr>
        <w:t xml:space="preserve">Najjednostavniji način rukovanja nedostajućim vrednostima jeste uklanjanje dela podataka koji sadrži praznine. </w:t>
      </w:r>
      <w:r w:rsidR="00D62B1C" w:rsidRPr="00D62B1C">
        <w:rPr>
          <w:rFonts w:ascii="Times New Roman" w:hAnsi="Times New Roman" w:cs="Times New Roman"/>
          <w:sz w:val="24"/>
          <w:szCs w:val="24"/>
          <w:lang w:val="sr-Latn-RS"/>
        </w:rPr>
        <w:t>Ovaj pristup je jednostavan za primenu i često se koristi kao početni korak, ali može dovesti do značajnog gubitka informacija i potencijalne pristrasnosti u analizi. Jedan od najčešćih pristupa je brisanje instanci, odnosno uklanjanje svih redova koji imaju makar jednu nedostajuću vrednost. Prednost ove metode je što se dobija “čist” skup podataka koji većina algoritama može direktno koristiti bez dodatne obrade. Međutim, nedostatak je što se efektivna veličina uzorka može značajno smanjiti, posebno kada postoji veći broj atributa ili kada se nedostajuće vrednosti pojavljuju u više kolona, što može dovesti do velikog gubitka podataka. Sa aspekta statističke ispravnosti, ovaj pristup je teorijski opravdan uglavnom u situacijama kada su podaci nedostajući potpuno nasumično (MCAR), dok u slučajevima MAR ili MNAR može dovesti do sistematske pristrasnosti jer uklonjeni deo podataka nije nasumičan podskup populacije</w:t>
      </w:r>
      <w:r w:rsidR="00753A8D">
        <w:rPr>
          <w:rFonts w:ascii="Times New Roman" w:hAnsi="Times New Roman" w:cs="Times New Roman"/>
          <w:sz w:val="24"/>
          <w:szCs w:val="24"/>
          <w:lang w:val="sr-Latn-RS"/>
        </w:rPr>
        <w:t xml:space="preserve"> [2].</w:t>
      </w:r>
    </w:p>
    <w:p w14:paraId="4225A0D6" w14:textId="77777777" w:rsidR="00D62B1C" w:rsidRPr="00D62B1C" w:rsidRDefault="00D62B1C" w:rsidP="00D62B1C">
      <w:pPr>
        <w:jc w:val="both"/>
        <w:rPr>
          <w:rFonts w:ascii="Times New Roman" w:hAnsi="Times New Roman" w:cs="Times New Roman"/>
          <w:sz w:val="24"/>
          <w:szCs w:val="24"/>
          <w:lang w:val="sr-Latn-RS"/>
        </w:rPr>
      </w:pPr>
    </w:p>
    <w:p w14:paraId="3898000B" w14:textId="77777777" w:rsidR="00D62B1C" w:rsidRDefault="00D62B1C" w:rsidP="00D62B1C">
      <w:pPr>
        <w:jc w:val="both"/>
        <w:rPr>
          <w:rFonts w:ascii="Times New Roman" w:hAnsi="Times New Roman" w:cs="Times New Roman"/>
          <w:sz w:val="24"/>
          <w:szCs w:val="24"/>
          <w:lang w:val="sr-Latn-RS"/>
        </w:rPr>
      </w:pPr>
      <w:r w:rsidRPr="00D62B1C">
        <w:rPr>
          <w:rFonts w:ascii="Times New Roman" w:hAnsi="Times New Roman" w:cs="Times New Roman"/>
          <w:sz w:val="24"/>
          <w:szCs w:val="24"/>
          <w:lang w:val="sr-Latn-RS"/>
        </w:rPr>
        <w:lastRenderedPageBreak/>
        <w:t>Drugi pristup je brisanje po parovima, koje se najčešće koristi u statističkim analizama, na primer pri računanju korelacija. Kod ove metode se za svaki proračun koristi maksimalno dostupna količina podataka relevantna za određeni par promenljivih. Na taj način se bolje iskorišćavaju raspoloživi podaci u odnosu na brisanje celih instanci. Ipak, nedostatak je što se različite statističke mere mogu računati na različitim podskupovima instanci, što može dovesti do nekonzistentnosti rezultata i otežati interpretac</w:t>
      </w:r>
      <w:r>
        <w:rPr>
          <w:rFonts w:ascii="Times New Roman" w:hAnsi="Times New Roman" w:cs="Times New Roman"/>
          <w:sz w:val="24"/>
          <w:szCs w:val="24"/>
          <w:lang w:val="sr-Latn-RS"/>
        </w:rPr>
        <w:t>iju, kao i kasnije modelovanje.</w:t>
      </w:r>
    </w:p>
    <w:p w14:paraId="3A4678B8" w14:textId="77777777" w:rsidR="0039109D" w:rsidRDefault="00D62B1C" w:rsidP="00D62B1C">
      <w:pPr>
        <w:jc w:val="both"/>
        <w:rPr>
          <w:rFonts w:ascii="Times New Roman" w:hAnsi="Times New Roman" w:cs="Times New Roman"/>
          <w:sz w:val="24"/>
          <w:szCs w:val="24"/>
          <w:lang w:val="sr-Latn-RS"/>
        </w:rPr>
      </w:pPr>
      <w:r w:rsidRPr="00D62B1C">
        <w:rPr>
          <w:rFonts w:ascii="Times New Roman" w:hAnsi="Times New Roman" w:cs="Times New Roman"/>
          <w:sz w:val="24"/>
          <w:szCs w:val="24"/>
          <w:lang w:val="sr-Latn-RS"/>
        </w:rPr>
        <w:t>U pojedinim situacijama moguće je ukloniti i čitav atribut koji sadrži veliki procenat nedostajućih vrednosti, naročito ako taj atribut nije ključan za analizu. Prednost ovog pristupa je njegova jednostavnost i izbegavanje imputacije koja bi imala visok stepen nesigurnosti. Međutim, mana je potencijalni gubitak važnog prediktora, posebno ukoliko uklonjeni atribut nosi značajne inf</w:t>
      </w:r>
      <w:r>
        <w:rPr>
          <w:rFonts w:ascii="Times New Roman" w:hAnsi="Times New Roman" w:cs="Times New Roman"/>
          <w:sz w:val="24"/>
          <w:szCs w:val="24"/>
          <w:lang w:val="sr-Latn-RS"/>
        </w:rPr>
        <w:t xml:space="preserve">ormacije za ciljnu promenljivu. </w:t>
      </w:r>
    </w:p>
    <w:p w14:paraId="3C91F2B3" w14:textId="77777777" w:rsidR="003C4FF4" w:rsidRDefault="00D62B1C" w:rsidP="00D62B1C">
      <w:pPr>
        <w:jc w:val="both"/>
        <w:rPr>
          <w:rFonts w:ascii="Times New Roman" w:hAnsi="Times New Roman" w:cs="Times New Roman"/>
          <w:sz w:val="24"/>
          <w:szCs w:val="24"/>
          <w:lang w:val="sr-Latn-RS"/>
        </w:rPr>
      </w:pPr>
      <w:r w:rsidRPr="00D62B1C">
        <w:rPr>
          <w:rFonts w:ascii="Times New Roman" w:hAnsi="Times New Roman" w:cs="Times New Roman"/>
          <w:sz w:val="24"/>
          <w:szCs w:val="24"/>
          <w:lang w:val="sr-Latn-RS"/>
        </w:rPr>
        <w:t xml:space="preserve">U praksi se brisanje instanci smatra </w:t>
      </w:r>
      <w:r w:rsidR="00750E03">
        <w:rPr>
          <w:rFonts w:ascii="Times New Roman" w:hAnsi="Times New Roman" w:cs="Times New Roman"/>
          <w:sz w:val="24"/>
          <w:szCs w:val="24"/>
          <w:lang w:val="sr-Latn-RS"/>
        </w:rPr>
        <w:t>najčešće prihvatljivo</w:t>
      </w:r>
      <w:r w:rsidRPr="00D62B1C">
        <w:rPr>
          <w:rFonts w:ascii="Times New Roman" w:hAnsi="Times New Roman" w:cs="Times New Roman"/>
          <w:sz w:val="24"/>
          <w:szCs w:val="24"/>
          <w:lang w:val="sr-Latn-RS"/>
        </w:rPr>
        <w:t xml:space="preserve"> kada je procenat nedostajućih vrednosti mali i kada postoje razlozi da je mehanizam nedostajanja približno nasumičan. U suprotnom, preporučuje se razmatranje metoda imputacije ili pristupa koji eksplicitno modeluju nedostajuće vrednosti, kako bi se očuvala što veća količina informacija i smanjio rizik od pristrasnosti.</w:t>
      </w:r>
    </w:p>
    <w:p w14:paraId="46189E49" w14:textId="77777777" w:rsidR="00D62B1C" w:rsidRPr="00256ED2" w:rsidRDefault="00D62B1C" w:rsidP="009C7CF7">
      <w:pPr>
        <w:pStyle w:val="Heading2"/>
        <w:rPr>
          <w:lang w:val="sr-Latn-RS"/>
        </w:rPr>
      </w:pPr>
      <w:bookmarkStart w:id="20" w:name="_Toc226587583"/>
      <w:r>
        <w:t>Prosta imputacija (Simple Imputation)</w:t>
      </w:r>
      <w:bookmarkEnd w:id="20"/>
    </w:p>
    <w:p w14:paraId="397D2785" w14:textId="77777777" w:rsidR="00256ED2" w:rsidRP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Prosta imputacija podrazumeva zamenu nedostajućih vrednosti jednostavnom procenom koja se izračunava na osnovu dostupnih podataka. Ova metoda se često koristi kao početna ili referentna (baseline) tehnika, jer je brza, jednostavna za implementaciju i ne zahteva složene modele. Ipak, iako je praktična, može narušiti raspodelu podataka i odnose između promenljivih, naročito kada je procen</w:t>
      </w:r>
      <w:r>
        <w:rPr>
          <w:rFonts w:ascii="Times New Roman" w:hAnsi="Times New Roman" w:cs="Times New Roman"/>
          <w:sz w:val="24"/>
          <w:szCs w:val="24"/>
          <w:lang w:val="sr-Latn-RS"/>
        </w:rPr>
        <w:t>at nedostajućih vrednosti veći.</w:t>
      </w:r>
    </w:p>
    <w:p w14:paraId="1161DA5B" w14:textId="77777777" w:rsid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Kod numeričkih atributa najčešće se primenjuje imputacija srednjom vrednošću ili medijanom</w:t>
      </w:r>
      <w:r w:rsidR="002042CC">
        <w:rPr>
          <w:rFonts w:ascii="Times New Roman" w:hAnsi="Times New Roman" w:cs="Times New Roman"/>
          <w:sz w:val="24"/>
          <w:szCs w:val="24"/>
          <w:lang w:val="sr-Latn-RS"/>
        </w:rPr>
        <w:t xml:space="preserve"> (Slika 5.1.)</w:t>
      </w:r>
      <w:r w:rsidRPr="00256ED2">
        <w:rPr>
          <w:rFonts w:ascii="Times New Roman" w:hAnsi="Times New Roman" w:cs="Times New Roman"/>
          <w:sz w:val="24"/>
          <w:szCs w:val="24"/>
          <w:lang w:val="sr-Latn-RS"/>
        </w:rPr>
        <w:t>. Srednja vrednost je jednostavna za izračunavanje, ali je osetljiva na ekstremne vrednosti, zbog čega medijan često predstavlja bolji izbor kada je raspodela asimetrična ili sadrži outliere. Međutim, bez obzira na izbor, osnovni nedostatak ovih pristupa je što smanjuju varijansu podataka i mogu narušiti korelacije između promenljivih, jer imputirane vrednosti ne odražavaju prirodnu varijabilnost skupa podataka. Kao rezultat, model može dobiti pojednostavljen</w:t>
      </w:r>
      <w:r>
        <w:rPr>
          <w:rFonts w:ascii="Times New Roman" w:hAnsi="Times New Roman" w:cs="Times New Roman"/>
          <w:sz w:val="24"/>
          <w:szCs w:val="24"/>
          <w:lang w:val="sr-Latn-RS"/>
        </w:rPr>
        <w:t>u sliku odnosa među atributima.</w:t>
      </w:r>
    </w:p>
    <w:p w14:paraId="7202A202" w14:textId="77777777" w:rsidR="009A25EA" w:rsidRDefault="009A25EA" w:rsidP="009A25EA">
      <w:pPr>
        <w:jc w:val="center"/>
        <w:rPr>
          <w:rFonts w:ascii="Times New Roman" w:hAnsi="Times New Roman" w:cs="Times New Roman"/>
          <w:sz w:val="24"/>
          <w:szCs w:val="24"/>
          <w:lang w:val="sr-Latn-RS"/>
        </w:rPr>
      </w:pPr>
      <w:r w:rsidRPr="009A25EA">
        <w:rPr>
          <w:rFonts w:ascii="Times New Roman" w:hAnsi="Times New Roman" w:cs="Times New Roman"/>
          <w:noProof/>
          <w:sz w:val="24"/>
          <w:szCs w:val="24"/>
          <w:lang w:eastAsia="en-GB"/>
        </w:rPr>
        <w:drawing>
          <wp:inline distT="0" distB="0" distL="0" distR="0" wp14:anchorId="1CCF14B8" wp14:editId="4F5A8DCD">
            <wp:extent cx="3742696" cy="214685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54648" cy="2153708"/>
                    </a:xfrm>
                    <a:prstGeom prst="rect">
                      <a:avLst/>
                    </a:prstGeom>
                  </pic:spPr>
                </pic:pic>
              </a:graphicData>
            </a:graphic>
          </wp:inline>
        </w:drawing>
      </w:r>
    </w:p>
    <w:p w14:paraId="6A0E1578" w14:textId="77777777" w:rsidR="009A25EA" w:rsidRPr="0000751F" w:rsidRDefault="009A25EA" w:rsidP="00967600">
      <w:pPr>
        <w:jc w:val="center"/>
        <w:rPr>
          <w:rFonts w:ascii="Times New Roman" w:hAnsi="Times New Roman" w:cs="Times New Roman"/>
          <w:i/>
          <w:szCs w:val="24"/>
          <w:lang w:val="sr-Latn-RS"/>
        </w:rPr>
      </w:pPr>
      <w:r w:rsidRPr="0000751F">
        <w:rPr>
          <w:rFonts w:ascii="Times New Roman" w:hAnsi="Times New Roman" w:cs="Times New Roman"/>
          <w:i/>
          <w:szCs w:val="24"/>
          <w:lang w:val="sr-Latn-RS"/>
        </w:rPr>
        <w:lastRenderedPageBreak/>
        <w:t>Slika 5.1. Primer imputacije medijanom — nedostajuća vrednost zamenjuje se medijanom iz dostupnih podataka</w:t>
      </w:r>
      <w:r w:rsidR="00967600" w:rsidRPr="0000751F">
        <w:rPr>
          <w:rFonts w:ascii="Times New Roman" w:hAnsi="Times New Roman" w:cs="Times New Roman"/>
          <w:i/>
          <w:szCs w:val="24"/>
          <w:lang w:val="sr-Latn-RS"/>
        </w:rPr>
        <w:t xml:space="preserve"> [10]</w:t>
      </w:r>
    </w:p>
    <w:p w14:paraId="395A886B" w14:textId="77777777" w:rsidR="00256ED2" w:rsidRP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Za kategoričke atribute najčešće se koristi imputacija najčešćom kategorijom, odnosno modom. Ovaj pristup je jednostavan i često daje zadovoljavajuće rezultate kada dominantna kategorija jasno preovlađuje. Alternativno, može se uvesti posebna kategorija poput „Unknown“ ili „Missing“. Ovakav pristup je koristan u situacijama kada sama činjenica da vrednost nedostaje nosi informaciju, na primer kada korisnik nije uneo određeni podatak. Ipak, uvođenje veštačke kategorije može biti problematično ukoliko ona nema realno značenje u domenu ili ukoliko utiče na modele koji su osetljivi na način kodir</w:t>
      </w:r>
      <w:r>
        <w:rPr>
          <w:rFonts w:ascii="Times New Roman" w:hAnsi="Times New Roman" w:cs="Times New Roman"/>
          <w:sz w:val="24"/>
          <w:szCs w:val="24"/>
          <w:lang w:val="sr-Latn-RS"/>
        </w:rPr>
        <w:t>anja kategoričkih promenljivih.</w:t>
      </w:r>
    </w:p>
    <w:p w14:paraId="613032F5" w14:textId="77777777" w:rsidR="00256ED2" w:rsidRP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Još jedna varijanta je imputacija konstantnom vrednošću, na primer nulom, −1 ili nekom unapred definisanom vrednošću. Ova metoda se ponekad koristi u numeričkim podacima kada konstanta ima jasno značenje u konkretnom problemu, poput „nema potrošnje“ ili „nema događaja“. Međutim, ukoliko konstanta nema realnu interpretaciju, može dovesti do pojave artefakata i narušiti raspodelu podataka, što može negativno uticati na performanse modela. Zbog toga se prosta imputacija najčešće koristi kada je potreban brz i jednostavan pristup, ali se pri ozbiljnijoj analizi preporučuje razmatranje naprednijih metoda koje bolje čuvaju strukturu podataka.</w:t>
      </w:r>
    </w:p>
    <w:p w14:paraId="111FC2CA" w14:textId="77777777" w:rsidR="00256ED2" w:rsidRPr="00256ED2" w:rsidRDefault="00256ED2" w:rsidP="009C7CF7">
      <w:pPr>
        <w:pStyle w:val="Heading2"/>
        <w:rPr>
          <w:lang w:val="sr-Latn-RS"/>
        </w:rPr>
      </w:pPr>
      <w:bookmarkStart w:id="21" w:name="_Toc226587584"/>
      <w:r>
        <w:t>Osnovni pristupi u vremenskim serijama</w:t>
      </w:r>
      <w:bookmarkEnd w:id="21"/>
    </w:p>
    <w:p w14:paraId="0A807470" w14:textId="77777777" w:rsid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Kod vremenskih serija klasične tehnike često koris</w:t>
      </w:r>
      <w:r>
        <w:rPr>
          <w:rFonts w:ascii="Times New Roman" w:hAnsi="Times New Roman" w:cs="Times New Roman"/>
          <w:sz w:val="24"/>
          <w:szCs w:val="24"/>
          <w:lang w:val="sr-Latn-RS"/>
        </w:rPr>
        <w:t>te lokalnu vremensku strukturu:</w:t>
      </w:r>
    </w:p>
    <w:p w14:paraId="7CFF90E0" w14:textId="77777777" w:rsidR="00256ED2" w:rsidRPr="00256ED2" w:rsidRDefault="00256ED2" w:rsidP="00256ED2">
      <w:pPr>
        <w:pStyle w:val="ListParagraph"/>
        <w:numPr>
          <w:ilvl w:val="0"/>
          <w:numId w:val="10"/>
        </w:num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Forward fill (LOCF – Last Observation Carried Forward): nedostajuća vrednost se zamenjuje poslednjom poznatom vrednošću</w:t>
      </w:r>
      <w:r w:rsidR="00346FD0">
        <w:rPr>
          <w:rFonts w:ascii="Times New Roman" w:hAnsi="Times New Roman" w:cs="Times New Roman"/>
          <w:sz w:val="24"/>
          <w:szCs w:val="24"/>
          <w:lang w:val="sr-Latn-RS"/>
        </w:rPr>
        <w:t xml:space="preserve"> (Slika 5.2.)</w:t>
      </w:r>
      <w:r w:rsidRPr="00256ED2">
        <w:rPr>
          <w:rFonts w:ascii="Times New Roman" w:hAnsi="Times New Roman" w:cs="Times New Roman"/>
          <w:sz w:val="24"/>
          <w:szCs w:val="24"/>
          <w:lang w:val="sr-Latn-RS"/>
        </w:rPr>
        <w:t>.</w:t>
      </w:r>
    </w:p>
    <w:p w14:paraId="7365D74F" w14:textId="77777777" w:rsidR="00256ED2" w:rsidRPr="00256ED2" w:rsidRDefault="00256ED2" w:rsidP="00346FD0">
      <w:pPr>
        <w:pStyle w:val="ListParagraph"/>
        <w:numPr>
          <w:ilvl w:val="0"/>
          <w:numId w:val="10"/>
        </w:num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Back</w:t>
      </w:r>
      <w:r w:rsidR="00346FD0">
        <w:rPr>
          <w:rFonts w:ascii="Times New Roman" w:hAnsi="Times New Roman" w:cs="Times New Roman"/>
          <w:sz w:val="24"/>
          <w:szCs w:val="24"/>
          <w:lang w:val="sr-Latn-RS"/>
        </w:rPr>
        <w:t>ward</w:t>
      </w:r>
      <w:r w:rsidRPr="00256ED2">
        <w:rPr>
          <w:rFonts w:ascii="Times New Roman" w:hAnsi="Times New Roman" w:cs="Times New Roman"/>
          <w:sz w:val="24"/>
          <w:szCs w:val="24"/>
          <w:lang w:val="sr-Latn-RS"/>
        </w:rPr>
        <w:t xml:space="preserve"> fill: nedostajuća vrednost se zamenjuje narednom poznatom vrednošću</w:t>
      </w:r>
      <w:r w:rsidR="00346FD0">
        <w:rPr>
          <w:rFonts w:ascii="Times New Roman" w:hAnsi="Times New Roman" w:cs="Times New Roman"/>
          <w:sz w:val="24"/>
          <w:szCs w:val="24"/>
          <w:lang w:val="sr-Latn-RS"/>
        </w:rPr>
        <w:t xml:space="preserve"> </w:t>
      </w:r>
      <w:r w:rsidR="00346FD0" w:rsidRPr="00346FD0">
        <w:rPr>
          <w:rFonts w:ascii="Times New Roman" w:hAnsi="Times New Roman" w:cs="Times New Roman"/>
          <w:sz w:val="24"/>
          <w:szCs w:val="24"/>
          <w:lang w:val="sr-Latn-RS"/>
        </w:rPr>
        <w:t>(Slika 5.2.).</w:t>
      </w:r>
    </w:p>
    <w:p w14:paraId="2501EE4F" w14:textId="77777777" w:rsidR="00256ED2" w:rsidRDefault="00256ED2" w:rsidP="00256ED2">
      <w:pPr>
        <w:pStyle w:val="ListParagraph"/>
        <w:numPr>
          <w:ilvl w:val="0"/>
          <w:numId w:val="10"/>
        </w:num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t>Interpolacija: linearna interpolacija ili jednostavne interpolacije koje koriste okolne tačke.</w:t>
      </w:r>
    </w:p>
    <w:p w14:paraId="562002DF" w14:textId="77777777" w:rsidR="00346FD0" w:rsidRDefault="00346FD0" w:rsidP="00346FD0">
      <w:pPr>
        <w:jc w:val="center"/>
        <w:rPr>
          <w:rFonts w:ascii="Times New Roman" w:hAnsi="Times New Roman" w:cs="Times New Roman"/>
          <w:sz w:val="24"/>
          <w:szCs w:val="24"/>
          <w:lang w:val="sr-Latn-RS"/>
        </w:rPr>
      </w:pPr>
      <w:r>
        <w:rPr>
          <w:noProof/>
          <w:lang w:eastAsia="en-GB"/>
        </w:rPr>
        <w:drawing>
          <wp:inline distT="0" distB="0" distL="0" distR="0" wp14:anchorId="5FFED071" wp14:editId="4D8F74D6">
            <wp:extent cx="4037825" cy="2330019"/>
            <wp:effectExtent l="0" t="0" r="1270" b="0"/>
            <wp:docPr id="9" name="Picture 9" descr="Handle Missing Values in Time Se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le Missing Values in Time Serie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1313" cy="2332032"/>
                    </a:xfrm>
                    <a:prstGeom prst="rect">
                      <a:avLst/>
                    </a:prstGeom>
                    <a:noFill/>
                    <a:ln>
                      <a:noFill/>
                    </a:ln>
                  </pic:spPr>
                </pic:pic>
              </a:graphicData>
            </a:graphic>
          </wp:inline>
        </w:drawing>
      </w:r>
    </w:p>
    <w:p w14:paraId="251B0B5E" w14:textId="77777777" w:rsidR="00346FD0" w:rsidRPr="0000751F" w:rsidRDefault="00346FD0" w:rsidP="00346FD0">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 xml:space="preserve">Slika 5.2. </w:t>
      </w:r>
      <w:r w:rsidR="006F213A" w:rsidRPr="0000751F">
        <w:rPr>
          <w:rFonts w:ascii="Times New Roman" w:hAnsi="Times New Roman" w:cs="Times New Roman"/>
          <w:i/>
          <w:szCs w:val="24"/>
          <w:lang w:val="sr-Latn-RS"/>
        </w:rPr>
        <w:t>Ilustracija rada Forward fill i Backward fill pristupa</w:t>
      </w:r>
      <w:r w:rsidR="008E37AF" w:rsidRPr="0000751F">
        <w:rPr>
          <w:rFonts w:ascii="Times New Roman" w:hAnsi="Times New Roman" w:cs="Times New Roman"/>
          <w:i/>
          <w:szCs w:val="24"/>
          <w:lang w:val="sr-Latn-RS"/>
        </w:rPr>
        <w:t xml:space="preserve"> [11]</w:t>
      </w:r>
    </w:p>
    <w:p w14:paraId="198FCD46" w14:textId="77777777" w:rsidR="00256ED2" w:rsidRPr="00256ED2" w:rsidRDefault="00256ED2" w:rsidP="00256ED2">
      <w:pPr>
        <w:jc w:val="both"/>
        <w:rPr>
          <w:rFonts w:ascii="Times New Roman" w:hAnsi="Times New Roman" w:cs="Times New Roman"/>
          <w:sz w:val="24"/>
          <w:szCs w:val="24"/>
          <w:lang w:val="sr-Latn-RS"/>
        </w:rPr>
      </w:pPr>
      <w:r w:rsidRPr="00256ED2">
        <w:rPr>
          <w:rFonts w:ascii="Times New Roman" w:hAnsi="Times New Roman" w:cs="Times New Roman"/>
          <w:sz w:val="24"/>
          <w:szCs w:val="24"/>
          <w:lang w:val="sr-Latn-RS"/>
        </w:rPr>
        <w:lastRenderedPageBreak/>
        <w:t>Ove metode su jednostavne i često efikasne kada nedostaje mali broj uzastopnih merenja, ali mogu biti neadekvatne kod dužih blokova nedostajanja ili kada se proces brzo menja, jer tada imputirane vrednosti mogu postati nerealne i mogu zamaskir</w:t>
      </w:r>
      <w:r w:rsidR="00E769CC">
        <w:rPr>
          <w:rFonts w:ascii="Times New Roman" w:hAnsi="Times New Roman" w:cs="Times New Roman"/>
          <w:sz w:val="24"/>
          <w:szCs w:val="24"/>
          <w:lang w:val="sr-Latn-RS"/>
        </w:rPr>
        <w:t>ati stvarnu dinamiku signala</w:t>
      </w:r>
      <w:r w:rsidRPr="00256ED2">
        <w:rPr>
          <w:rFonts w:ascii="Times New Roman" w:hAnsi="Times New Roman" w:cs="Times New Roman"/>
          <w:sz w:val="24"/>
          <w:szCs w:val="24"/>
          <w:lang w:val="sr-Latn-RS"/>
        </w:rPr>
        <w:t xml:space="preserve"> [2].</w:t>
      </w:r>
    </w:p>
    <w:p w14:paraId="3CC2ABC7" w14:textId="77777777" w:rsidR="00256ED2" w:rsidRPr="00853812" w:rsidRDefault="00256ED2" w:rsidP="009C7CF7">
      <w:pPr>
        <w:pStyle w:val="Heading2"/>
        <w:rPr>
          <w:lang w:val="sr-Latn-RS"/>
        </w:rPr>
      </w:pPr>
      <w:bookmarkStart w:id="22" w:name="_Toc226587585"/>
      <w:r>
        <w:t>Indikatori nedostajanja (Missingness Indicators)</w:t>
      </w:r>
      <w:bookmarkEnd w:id="22"/>
    </w:p>
    <w:p w14:paraId="1344D7B9" w14:textId="77777777" w:rsidR="00853812" w:rsidRPr="00853812" w:rsidRDefault="00853812" w:rsidP="00853812">
      <w:pPr>
        <w:jc w:val="both"/>
        <w:rPr>
          <w:rFonts w:ascii="Times New Roman" w:hAnsi="Times New Roman" w:cs="Times New Roman"/>
          <w:sz w:val="24"/>
          <w:szCs w:val="24"/>
          <w:lang w:val="sr-Latn-RS"/>
        </w:rPr>
      </w:pPr>
      <w:r w:rsidRPr="00853812">
        <w:rPr>
          <w:rFonts w:ascii="Times New Roman" w:hAnsi="Times New Roman" w:cs="Times New Roman"/>
          <w:sz w:val="24"/>
          <w:szCs w:val="24"/>
          <w:lang w:val="sr-Latn-RS"/>
        </w:rPr>
        <w:t>Pored imputacije, klasična i veoma praktična tehnika je dodavanje indikatora nedostajanja kao novih atributa (npr. binarne promenljive koje označavaju da li je originalna vrednost nedostajala). Ovaj pristup može biti koristan u slučajevima kada “missingness” nosi informaciju (npr. nepopunjeno polje može ukazivati na određeni profil korisnika ili specifičan režim prikupljanja podataka). U kombinaciji sa prostom imputacijom (npr. medijanom/modom), indikatori omogućavaju modelu da razlikuje “stvarno posmatrane” od imputiranih vrednosti, što u nekim sit</w:t>
      </w:r>
      <w:r>
        <w:rPr>
          <w:rFonts w:ascii="Times New Roman" w:hAnsi="Times New Roman" w:cs="Times New Roman"/>
          <w:sz w:val="24"/>
          <w:szCs w:val="24"/>
          <w:lang w:val="sr-Latn-RS"/>
        </w:rPr>
        <w:t>uacijama poboljšava performanse.</w:t>
      </w:r>
    </w:p>
    <w:p w14:paraId="5314934C" w14:textId="77777777" w:rsidR="00256ED2" w:rsidRPr="00256ED2" w:rsidRDefault="00256ED2" w:rsidP="009C7CF7">
      <w:pPr>
        <w:pStyle w:val="Heading2"/>
        <w:rPr>
          <w:lang w:val="sr-Latn-RS"/>
        </w:rPr>
      </w:pPr>
      <w:bookmarkStart w:id="23" w:name="_Toc226587586"/>
      <w:r>
        <w:t>Prednosti i ograni</w:t>
      </w:r>
      <w:r>
        <w:rPr>
          <w:lang w:val="sr-Latn-RS"/>
        </w:rPr>
        <w:t>čenja klasičnih pristupa</w:t>
      </w:r>
      <w:bookmarkEnd w:id="23"/>
    </w:p>
    <w:p w14:paraId="5763A233" w14:textId="77777777" w:rsidR="005E0B00" w:rsidRPr="005E0B00" w:rsidRDefault="005E0B00" w:rsidP="005E0B00">
      <w:pPr>
        <w:jc w:val="both"/>
        <w:rPr>
          <w:rFonts w:ascii="Times New Roman" w:hAnsi="Times New Roman" w:cs="Times New Roman"/>
          <w:sz w:val="24"/>
          <w:szCs w:val="24"/>
          <w:lang w:val="sr-Latn-RS"/>
        </w:rPr>
      </w:pPr>
      <w:r w:rsidRPr="005E0B00">
        <w:rPr>
          <w:rFonts w:ascii="Times New Roman" w:hAnsi="Times New Roman" w:cs="Times New Roman"/>
          <w:sz w:val="24"/>
          <w:szCs w:val="24"/>
          <w:lang w:val="sr-Latn-RS"/>
        </w:rPr>
        <w:t>Klasične metode su atraktivne zbog jednostavnosti, brzine i minimalnih zahteva u pogledu modelovanja. Međut</w:t>
      </w:r>
      <w:r>
        <w:rPr>
          <w:rFonts w:ascii="Times New Roman" w:hAnsi="Times New Roman" w:cs="Times New Roman"/>
          <w:sz w:val="24"/>
          <w:szCs w:val="24"/>
          <w:lang w:val="sr-Latn-RS"/>
        </w:rPr>
        <w:t>im, njihove glavne slabosti su:</w:t>
      </w:r>
    </w:p>
    <w:p w14:paraId="24526555" w14:textId="77777777" w:rsidR="005E0B00" w:rsidRPr="005E0B00" w:rsidRDefault="005E0B00" w:rsidP="005E0B00">
      <w:pPr>
        <w:pStyle w:val="ListParagraph"/>
        <w:numPr>
          <w:ilvl w:val="0"/>
          <w:numId w:val="11"/>
        </w:numPr>
        <w:jc w:val="both"/>
        <w:rPr>
          <w:rFonts w:ascii="Times New Roman" w:hAnsi="Times New Roman" w:cs="Times New Roman"/>
          <w:sz w:val="24"/>
          <w:szCs w:val="24"/>
          <w:lang w:val="sr-Latn-RS"/>
        </w:rPr>
      </w:pPr>
      <w:r w:rsidRPr="005E0B00">
        <w:rPr>
          <w:rFonts w:ascii="Times New Roman" w:hAnsi="Times New Roman" w:cs="Times New Roman"/>
          <w:sz w:val="24"/>
          <w:szCs w:val="24"/>
          <w:lang w:val="sr-Latn-RS"/>
        </w:rPr>
        <w:t>rizik od pristrasnosti kada nedostajanje nije MCAR (posebno kod brisanja instanci),</w:t>
      </w:r>
    </w:p>
    <w:p w14:paraId="08062973" w14:textId="77777777" w:rsidR="005E0B00" w:rsidRPr="005E0B00" w:rsidRDefault="005E0B00" w:rsidP="005E0B00">
      <w:pPr>
        <w:pStyle w:val="ListParagraph"/>
        <w:numPr>
          <w:ilvl w:val="0"/>
          <w:numId w:val="11"/>
        </w:numPr>
        <w:jc w:val="both"/>
        <w:rPr>
          <w:rFonts w:ascii="Times New Roman" w:hAnsi="Times New Roman" w:cs="Times New Roman"/>
          <w:sz w:val="24"/>
          <w:szCs w:val="24"/>
          <w:lang w:val="sr-Latn-RS"/>
        </w:rPr>
      </w:pPr>
      <w:r w:rsidRPr="005E0B00">
        <w:rPr>
          <w:rFonts w:ascii="Times New Roman" w:hAnsi="Times New Roman" w:cs="Times New Roman"/>
          <w:sz w:val="24"/>
          <w:szCs w:val="24"/>
          <w:lang w:val="sr-Latn-RS"/>
        </w:rPr>
        <w:t>narušavanje varijanse i korelacione strukture kod prostih imputacija,</w:t>
      </w:r>
    </w:p>
    <w:p w14:paraId="6F70E3C3" w14:textId="77777777" w:rsidR="005E0B00" w:rsidRPr="005E0B00" w:rsidRDefault="005E0B00" w:rsidP="005E0B00">
      <w:pPr>
        <w:pStyle w:val="ListParagraph"/>
        <w:numPr>
          <w:ilvl w:val="0"/>
          <w:numId w:val="11"/>
        </w:numPr>
        <w:jc w:val="both"/>
        <w:rPr>
          <w:rFonts w:ascii="Times New Roman" w:hAnsi="Times New Roman" w:cs="Times New Roman"/>
          <w:sz w:val="24"/>
          <w:szCs w:val="24"/>
          <w:lang w:val="sr-Latn-RS"/>
        </w:rPr>
      </w:pPr>
      <w:r w:rsidRPr="005E0B00">
        <w:rPr>
          <w:rFonts w:ascii="Times New Roman" w:hAnsi="Times New Roman" w:cs="Times New Roman"/>
          <w:sz w:val="24"/>
          <w:szCs w:val="24"/>
          <w:lang w:val="sr-Latn-RS"/>
        </w:rPr>
        <w:t>ograničena sposobnost da očuvaju složenije (nelinear</w:t>
      </w:r>
      <w:r>
        <w:rPr>
          <w:rFonts w:ascii="Times New Roman" w:hAnsi="Times New Roman" w:cs="Times New Roman"/>
          <w:sz w:val="24"/>
          <w:szCs w:val="24"/>
          <w:lang w:val="sr-Latn-RS"/>
        </w:rPr>
        <w:t>ne) odnose u podacima.</w:t>
      </w:r>
    </w:p>
    <w:p w14:paraId="58DE9883" w14:textId="77777777" w:rsidR="00D62B1C" w:rsidRPr="00DD2173" w:rsidRDefault="005E0B00" w:rsidP="005E0B00">
      <w:pPr>
        <w:jc w:val="both"/>
        <w:rPr>
          <w:rFonts w:ascii="Times New Roman" w:hAnsi="Times New Roman" w:cs="Times New Roman"/>
          <w:sz w:val="24"/>
          <w:szCs w:val="24"/>
          <w:lang w:val="sr-Latn-RS"/>
        </w:rPr>
      </w:pPr>
      <w:r w:rsidRPr="005E0B00">
        <w:rPr>
          <w:rFonts w:ascii="Times New Roman" w:hAnsi="Times New Roman" w:cs="Times New Roman"/>
          <w:sz w:val="24"/>
          <w:szCs w:val="24"/>
          <w:lang w:val="sr-Latn-RS"/>
        </w:rPr>
        <w:t>Zbog toga se klasični pristupi u modernim tokovima rada često koriste kao baseline ili kao deo jednostavnih, ali stabilnih pipeline-a, dok se za kompleksnije slučajeve primenjuju naprednije statističke i ML metode, koje će biti razmatrane u narednim poglavljima.</w:t>
      </w:r>
    </w:p>
    <w:p w14:paraId="6E8DD059" w14:textId="77777777" w:rsidR="00ED13F9" w:rsidRDefault="00ED13F9" w:rsidP="009C7CF7">
      <w:pPr>
        <w:pStyle w:val="Heading1"/>
        <w:rPr>
          <w:lang w:val="sr-Latn-RS"/>
        </w:rPr>
      </w:pPr>
      <w:bookmarkStart w:id="24" w:name="_Toc226587587"/>
      <w:r>
        <w:rPr>
          <w:lang w:val="sr-Latn-RS"/>
        </w:rPr>
        <w:t>Statistički i iterativni pristupi</w:t>
      </w:r>
      <w:bookmarkEnd w:id="24"/>
    </w:p>
    <w:p w14:paraId="517EE2B6" w14:textId="77777777" w:rsidR="00515F32" w:rsidRDefault="00071765" w:rsidP="00071765">
      <w:pPr>
        <w:jc w:val="both"/>
        <w:rPr>
          <w:rFonts w:ascii="Times New Roman" w:hAnsi="Times New Roman" w:cs="Times New Roman"/>
          <w:sz w:val="24"/>
          <w:szCs w:val="24"/>
          <w:lang w:val="sr-Latn-RS"/>
        </w:rPr>
      </w:pPr>
      <w:r w:rsidRPr="00071765">
        <w:rPr>
          <w:rFonts w:ascii="Times New Roman" w:hAnsi="Times New Roman" w:cs="Times New Roman"/>
          <w:sz w:val="24"/>
          <w:szCs w:val="24"/>
          <w:lang w:val="sr-Latn-RS"/>
        </w:rPr>
        <w:t>Za razliku od klasičnih metoda (brisanje i proste imputacije), statistički i iterativni pristupi nastoje da nedostajuće vrednosti procene koristeći zavisnosti između atributa i eksplicitne pretpostavke o načinu generisanja podataka. Ove metode su često prikladnije u MAR scenariju, jer koriste informa</w:t>
      </w:r>
      <w:r>
        <w:rPr>
          <w:rFonts w:ascii="Times New Roman" w:hAnsi="Times New Roman" w:cs="Times New Roman"/>
          <w:sz w:val="24"/>
          <w:szCs w:val="24"/>
          <w:lang w:val="sr-Latn-RS"/>
        </w:rPr>
        <w:t>cije iz posmatranog dela skupa</w:t>
      </w:r>
      <w:r w:rsidR="00B3123F">
        <w:rPr>
          <w:rFonts w:ascii="Times New Roman" w:hAnsi="Times New Roman" w:cs="Times New Roman"/>
          <w:sz w:val="24"/>
          <w:szCs w:val="24"/>
          <w:lang w:val="sr-Latn-RS"/>
        </w:rPr>
        <w:t xml:space="preserve">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obs</m:t>
            </m:r>
          </m:sub>
        </m:sSub>
      </m:oMath>
      <w:r>
        <w:rPr>
          <w:rFonts w:ascii="Times New Roman" w:hAnsi="Times New Roman" w:cs="Times New Roman"/>
          <w:sz w:val="24"/>
          <w:szCs w:val="24"/>
          <w:lang w:val="sr-Latn-RS"/>
        </w:rPr>
        <w:t xml:space="preserve"> </w:t>
      </w:r>
      <w:r w:rsidRPr="00071765">
        <w:rPr>
          <w:rFonts w:ascii="Times New Roman" w:hAnsi="Times New Roman" w:cs="Times New Roman"/>
          <w:sz w:val="24"/>
          <w:szCs w:val="24"/>
          <w:lang w:val="sr-Latn-RS"/>
        </w:rPr>
        <w:t xml:space="preserve">kako bi smanjile pristrasnost i bolje očuvale strukturu </w:t>
      </w:r>
      <w:r w:rsidR="00B27168">
        <w:rPr>
          <w:rFonts w:ascii="Times New Roman" w:hAnsi="Times New Roman" w:cs="Times New Roman"/>
          <w:sz w:val="24"/>
          <w:szCs w:val="24"/>
          <w:lang w:val="sr-Latn-RS"/>
        </w:rPr>
        <w:t xml:space="preserve">podataka (npr. korelacije) </w:t>
      </w:r>
      <w:r w:rsidRPr="00071765">
        <w:rPr>
          <w:rFonts w:ascii="Times New Roman" w:hAnsi="Times New Roman" w:cs="Times New Roman"/>
          <w:sz w:val="24"/>
          <w:szCs w:val="24"/>
          <w:lang w:val="sr-Latn-RS"/>
        </w:rPr>
        <w:t>[2]. U ovoj grupi posebno se izdvajaju regresiona imputacija, EM algoritam, višestruka imputacija i MICE.</w:t>
      </w:r>
    </w:p>
    <w:p w14:paraId="0BCC4E0A" w14:textId="77777777" w:rsidR="00B27168" w:rsidRPr="00BF20AB" w:rsidRDefault="00B27168" w:rsidP="009C7CF7">
      <w:pPr>
        <w:pStyle w:val="Heading2"/>
        <w:rPr>
          <w:lang w:val="sr-Latn-RS"/>
        </w:rPr>
      </w:pPr>
      <w:bookmarkStart w:id="25" w:name="_Toc226587588"/>
      <w:r>
        <w:t>Regresiona imputacija</w:t>
      </w:r>
      <w:bookmarkEnd w:id="25"/>
    </w:p>
    <w:p w14:paraId="37DA9B04" w14:textId="77777777" w:rsidR="00BF20AB" w:rsidRDefault="003154CE" w:rsidP="003154CE">
      <w:pPr>
        <w:jc w:val="both"/>
        <w:rPr>
          <w:rFonts w:ascii="Times New Roman" w:hAnsi="Times New Roman" w:cs="Times New Roman"/>
          <w:sz w:val="24"/>
          <w:szCs w:val="24"/>
          <w:lang w:val="sr-Latn-RS"/>
        </w:rPr>
      </w:pPr>
      <w:r w:rsidRPr="003154CE">
        <w:rPr>
          <w:rFonts w:ascii="Times New Roman" w:hAnsi="Times New Roman" w:cs="Times New Roman"/>
          <w:sz w:val="24"/>
          <w:szCs w:val="24"/>
          <w:lang w:val="sr-Latn-RS"/>
        </w:rPr>
        <w:t>Regresiona imputacija zasniva se na ideji da se nedostajuća vrednost neke promenljive može predvideti na osnovu drugih</w:t>
      </w:r>
      <w:r>
        <w:rPr>
          <w:rFonts w:ascii="Times New Roman" w:hAnsi="Times New Roman" w:cs="Times New Roman"/>
          <w:sz w:val="24"/>
          <w:szCs w:val="24"/>
          <w:lang w:val="sr-Latn-RS"/>
        </w:rPr>
        <w:t xml:space="preserve"> posmatranih atributa. Neka je </w:t>
      </w:r>
      <w:r w:rsidRPr="003154CE">
        <w:rPr>
          <w:rFonts w:ascii="Times New Roman" w:hAnsi="Times New Roman" w:cs="Times New Roman"/>
          <w:sz w:val="24"/>
          <w:szCs w:val="24"/>
          <w:lang w:val="sr-Latn-RS"/>
        </w:rPr>
        <w:t>​</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Pr>
          <w:rFonts w:ascii="Times New Roman" w:hAnsi="Times New Roman" w:cs="Times New Roman"/>
          <w:sz w:val="24"/>
          <w:szCs w:val="24"/>
          <w:lang w:val="sr-Latn-RS"/>
        </w:rPr>
        <w:t xml:space="preserve"> </w:t>
      </w:r>
      <w:r w:rsidRPr="003154CE">
        <w:rPr>
          <w:rFonts w:ascii="Times New Roman" w:hAnsi="Times New Roman" w:cs="Times New Roman"/>
          <w:sz w:val="24"/>
          <w:szCs w:val="24"/>
          <w:lang w:val="sr-Latn-RS"/>
        </w:rPr>
        <w:t xml:space="preserve">atribut </w:t>
      </w:r>
      <w:r>
        <w:rPr>
          <w:rFonts w:ascii="Times New Roman" w:hAnsi="Times New Roman" w:cs="Times New Roman"/>
          <w:sz w:val="24"/>
          <w:szCs w:val="24"/>
          <w:lang w:val="sr-Latn-RS"/>
        </w:rPr>
        <w:t xml:space="preserve">sa nedostajućim vrednostima, a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Pr>
          <w:rFonts w:ascii="Times New Roman" w:hAnsi="Times New Roman" w:cs="Times New Roman"/>
          <w:sz w:val="24"/>
          <w:szCs w:val="24"/>
          <w:lang w:val="sr-Latn-RS"/>
        </w:rPr>
        <w:t xml:space="preserve"> </w:t>
      </w:r>
      <w:r w:rsidRPr="003154CE">
        <w:rPr>
          <w:rFonts w:ascii="Times New Roman" w:hAnsi="Times New Roman" w:cs="Times New Roman"/>
          <w:sz w:val="24"/>
          <w:szCs w:val="24"/>
          <w:lang w:val="sr-Latn-RS"/>
        </w:rPr>
        <w:t>skup ostalih atributa</w:t>
      </w:r>
      <w:r>
        <w:rPr>
          <w:rFonts w:ascii="Times New Roman" w:hAnsi="Times New Roman" w:cs="Times New Roman"/>
          <w:sz w:val="24"/>
          <w:szCs w:val="24"/>
          <w:lang w:val="sr-Latn-RS"/>
        </w:rPr>
        <w:t xml:space="preserve">. Tada se na instancama gde je </w:t>
      </w:r>
      <w:r w:rsidRPr="003154CE">
        <w:rPr>
          <w:rFonts w:ascii="Times New Roman" w:hAnsi="Times New Roman" w:cs="Times New Roman"/>
          <w:sz w:val="24"/>
          <w:szCs w:val="24"/>
          <w:lang w:val="sr-Latn-RS"/>
        </w:rPr>
        <w:t>​</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Pr>
          <w:rFonts w:ascii="Times New Roman" w:hAnsi="Times New Roman" w:cs="Times New Roman"/>
          <w:sz w:val="24"/>
          <w:szCs w:val="24"/>
          <w:lang w:val="sr-Latn-RS"/>
        </w:rPr>
        <w:t xml:space="preserve">​ </w:t>
      </w:r>
      <w:r w:rsidRPr="003154CE">
        <w:rPr>
          <w:rFonts w:ascii="Times New Roman" w:hAnsi="Times New Roman" w:cs="Times New Roman"/>
          <w:sz w:val="24"/>
          <w:szCs w:val="24"/>
          <w:lang w:val="sr-Latn-RS"/>
        </w:rPr>
        <w:t>posmatran fituje model:</w:t>
      </w:r>
    </w:p>
    <w:p w14:paraId="5879C9EF" w14:textId="77777777" w:rsidR="003154CE" w:rsidRDefault="003154CE" w:rsidP="003154CE">
      <w:pPr>
        <w:jc w:val="center"/>
        <w:rPr>
          <w:rFonts w:ascii="Times New Roman" w:eastAsiaTheme="minorEastAsia" w:hAnsi="Times New Roman" w:cs="Times New Roman"/>
          <w:sz w:val="24"/>
          <w:szCs w:val="24"/>
          <w:lang w:val="sr-Latn-RS"/>
        </w:rPr>
      </w:pPr>
      <w:r w:rsidRPr="003154CE">
        <w:rPr>
          <w:rFonts w:ascii="Times New Roman" w:hAnsi="Times New Roman" w:cs="Times New Roman"/>
          <w:sz w:val="24"/>
          <w:szCs w:val="24"/>
          <w:lang w:val="sr-Latn-RS"/>
        </w:rPr>
        <w:t>​</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r>
          <w:rPr>
            <w:rFonts w:ascii="Cambria Math" w:hAnsi="Cambria Math" w:cs="Times New Roman"/>
            <w:sz w:val="24"/>
            <w:szCs w:val="24"/>
            <w:lang w:val="sr-Latn-RS"/>
          </w:rPr>
          <m:t>=f</m:t>
        </m:r>
        <m:d>
          <m:dPr>
            <m:ctrlPr>
              <w:rPr>
                <w:rFonts w:ascii="Cambria Math" w:hAnsi="Cambria Math" w:cs="Times New Roman"/>
                <w:i/>
                <w:sz w:val="24"/>
                <w:szCs w:val="24"/>
                <w:lang w:val="sr-Latn-RS"/>
              </w:rPr>
            </m:ctrlPr>
          </m:dPr>
          <m:e>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e>
        </m:d>
        <m:r>
          <w:rPr>
            <w:rFonts w:ascii="Cambria Math" w:hAnsi="Cambria Math" w:cs="Times New Roman"/>
            <w:sz w:val="24"/>
            <w:szCs w:val="24"/>
            <w:lang w:val="sr-Latn-RS"/>
          </w:rPr>
          <m:t>+ ε</m:t>
        </m:r>
      </m:oMath>
    </w:p>
    <w:p w14:paraId="5344BBBA" w14:textId="77777777" w:rsidR="003154CE" w:rsidRDefault="003154CE" w:rsidP="003154CE">
      <w:pPr>
        <w:jc w:val="both"/>
        <w:rPr>
          <w:rFonts w:ascii="Times New Roman" w:hAnsi="Times New Roman" w:cs="Times New Roman"/>
          <w:sz w:val="24"/>
          <w:szCs w:val="24"/>
          <w:lang w:val="sr-Latn-RS"/>
        </w:rPr>
      </w:pPr>
      <w:r w:rsidRPr="003154CE">
        <w:rPr>
          <w:rFonts w:ascii="Times New Roman" w:hAnsi="Times New Roman" w:cs="Times New Roman"/>
          <w:sz w:val="24"/>
          <w:szCs w:val="24"/>
          <w:lang w:val="sr-Latn-RS"/>
        </w:rPr>
        <w:lastRenderedPageBreak/>
        <w:t xml:space="preserve">a zatim se za instance gde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r>
          <w:rPr>
            <w:rFonts w:ascii="Cambria Math" w:hAnsi="Cambria Math" w:cs="Times New Roman"/>
            <w:sz w:val="24"/>
            <w:szCs w:val="24"/>
            <w:lang w:val="sr-Latn-RS"/>
          </w:rPr>
          <m:t xml:space="preserve"> </m:t>
        </m:r>
      </m:oMath>
      <w:r>
        <w:rPr>
          <w:rFonts w:ascii="Times New Roman" w:hAnsi="Times New Roman" w:cs="Times New Roman"/>
          <w:sz w:val="24"/>
          <w:szCs w:val="24"/>
          <w:lang w:val="sr-Latn-RS"/>
        </w:rPr>
        <w:t xml:space="preserve">nedostaje koristi predikcija </w:t>
      </w:r>
      <m:oMath>
        <m:sSub>
          <m:sSubPr>
            <m:ctrlPr>
              <w:rPr>
                <w:rFonts w:ascii="Cambria Math" w:hAnsi="Cambria Math" w:cs="Times New Roman"/>
                <w:i/>
                <w:sz w:val="24"/>
                <w:szCs w:val="24"/>
                <w:lang w:val="sr-Latn-RS"/>
              </w:rPr>
            </m:ctrlPr>
          </m:sSubPr>
          <m:e>
            <m:acc>
              <m:accPr>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e>
          <m:sub>
            <m:r>
              <w:rPr>
                <w:rFonts w:ascii="Cambria Math" w:hAnsi="Cambria Math" w:cs="Times New Roman"/>
                <w:sz w:val="24"/>
                <w:szCs w:val="24"/>
                <w:lang w:val="sr-Latn-RS"/>
              </w:rPr>
              <m:t>j</m:t>
            </m:r>
          </m:sub>
        </m:sSub>
        <m:r>
          <w:rPr>
            <w:rFonts w:ascii="Cambria Math" w:hAnsi="Cambria Math" w:cs="Times New Roman"/>
            <w:sz w:val="24"/>
            <w:szCs w:val="24"/>
            <w:lang w:val="sr-Latn-RS"/>
          </w:rPr>
          <m:t>=f</m:t>
        </m:r>
        <m:d>
          <m:dPr>
            <m:ctrlPr>
              <w:rPr>
                <w:rFonts w:ascii="Cambria Math" w:hAnsi="Cambria Math" w:cs="Times New Roman"/>
                <w:i/>
                <w:sz w:val="24"/>
                <w:szCs w:val="24"/>
                <w:lang w:val="sr-Latn-RS"/>
              </w:rPr>
            </m:ctrlPr>
          </m:dPr>
          <m:e>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e>
        </m:d>
      </m:oMath>
      <w:r w:rsidR="00743413">
        <w:rPr>
          <w:rFonts w:ascii="Times New Roman" w:hAnsi="Times New Roman" w:cs="Times New Roman"/>
          <w:sz w:val="24"/>
          <w:szCs w:val="24"/>
          <w:lang w:val="sr-Latn-RS"/>
        </w:rPr>
        <w:t xml:space="preserve"> kao imputirana vrednost [1]</w:t>
      </w:r>
      <w:r w:rsidRPr="003154CE">
        <w:rPr>
          <w:rFonts w:ascii="Times New Roman" w:hAnsi="Times New Roman" w:cs="Times New Roman"/>
          <w:sz w:val="24"/>
          <w:szCs w:val="24"/>
          <w:lang w:val="sr-Latn-RS"/>
        </w:rPr>
        <w:t>.</w:t>
      </w:r>
    </w:p>
    <w:p w14:paraId="0EE2A99D" w14:textId="77777777" w:rsidR="00C2774E" w:rsidRDefault="00C2774E" w:rsidP="00C2774E">
      <w:pPr>
        <w:jc w:val="both"/>
        <w:rPr>
          <w:rFonts w:ascii="Times New Roman" w:hAnsi="Times New Roman" w:cs="Times New Roman"/>
          <w:sz w:val="24"/>
          <w:szCs w:val="24"/>
          <w:lang w:val="sr-Latn-RS"/>
        </w:rPr>
      </w:pPr>
      <w:r w:rsidRPr="00C2774E">
        <w:rPr>
          <w:rFonts w:ascii="Times New Roman" w:hAnsi="Times New Roman" w:cs="Times New Roman"/>
          <w:sz w:val="24"/>
          <w:szCs w:val="24"/>
          <w:lang w:val="sr-Latn-RS"/>
        </w:rPr>
        <w:t xml:space="preserve">U determinističkoj regresionoj imputaciji nedostajuće vrednosti se </w:t>
      </w:r>
      <w:r>
        <w:rPr>
          <w:rFonts w:ascii="Times New Roman" w:hAnsi="Times New Roman" w:cs="Times New Roman"/>
          <w:sz w:val="24"/>
          <w:szCs w:val="24"/>
          <w:lang w:val="sr-Latn-RS"/>
        </w:rPr>
        <w:t>zamenjuju direktno predikcijom</w:t>
      </w:r>
      <w:r w:rsidR="001950E7">
        <w:rPr>
          <w:rFonts w:ascii="Times New Roman" w:hAnsi="Times New Roman" w:cs="Times New Roman"/>
          <w:sz w:val="24"/>
          <w:szCs w:val="24"/>
          <w:lang w:val="sr-Latn-RS"/>
        </w:rPr>
        <w:t xml:space="preserve"> </w:t>
      </w:r>
      <m:oMath>
        <m:sSub>
          <m:sSubPr>
            <m:ctrlPr>
              <w:rPr>
                <w:rFonts w:ascii="Cambria Math" w:hAnsi="Cambria Math" w:cs="Times New Roman"/>
                <w:i/>
                <w:sz w:val="24"/>
                <w:szCs w:val="24"/>
                <w:lang w:val="sr-Latn-RS"/>
              </w:rPr>
            </m:ctrlPr>
          </m:sSubPr>
          <m:e>
            <m:acc>
              <m:accPr>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e>
          <m:sub>
            <m:r>
              <w:rPr>
                <w:rFonts w:ascii="Cambria Math" w:hAnsi="Cambria Math" w:cs="Times New Roman"/>
                <w:sz w:val="24"/>
                <w:szCs w:val="24"/>
                <w:lang w:val="sr-Latn-RS"/>
              </w:rPr>
              <m:t>j</m:t>
            </m:r>
          </m:sub>
        </m:sSub>
      </m:oMath>
      <w:r w:rsidRPr="00C2774E">
        <w:rPr>
          <w:rFonts w:ascii="Times New Roman" w:hAnsi="Times New Roman" w:cs="Times New Roman"/>
          <w:sz w:val="24"/>
          <w:szCs w:val="24"/>
          <w:lang w:val="sr-Latn-RS"/>
        </w:rPr>
        <w:t>. Prednost ovog pristupa je jednostavnost i očuvanje odnosa između atributa, ali mana je što se često potcenjuje varijansa, jer imputirane vrednosti postaju „previše glatke“, pa se nesigurno</w:t>
      </w:r>
      <w:r>
        <w:rPr>
          <w:rFonts w:ascii="Times New Roman" w:hAnsi="Times New Roman" w:cs="Times New Roman"/>
          <w:sz w:val="24"/>
          <w:szCs w:val="24"/>
          <w:lang w:val="sr-Latn-RS"/>
        </w:rPr>
        <w:t>st ne reflektuje adekvatno.</w:t>
      </w:r>
    </w:p>
    <w:p w14:paraId="289193C0" w14:textId="77777777" w:rsidR="003D73A3" w:rsidRDefault="00C2774E" w:rsidP="00C2774E">
      <w:pPr>
        <w:jc w:val="both"/>
        <w:rPr>
          <w:rFonts w:ascii="Times New Roman" w:hAnsi="Times New Roman" w:cs="Times New Roman"/>
          <w:sz w:val="24"/>
          <w:szCs w:val="24"/>
          <w:lang w:val="sr-Latn-RS"/>
        </w:rPr>
      </w:pPr>
      <w:r w:rsidRPr="00C2774E">
        <w:rPr>
          <w:rFonts w:ascii="Times New Roman" w:hAnsi="Times New Roman" w:cs="Times New Roman"/>
          <w:sz w:val="24"/>
          <w:szCs w:val="24"/>
          <w:lang w:val="sr-Latn-RS"/>
        </w:rPr>
        <w:t>Da bi se u</w:t>
      </w:r>
      <w:r w:rsidR="003D73A3">
        <w:rPr>
          <w:rFonts w:ascii="Times New Roman" w:hAnsi="Times New Roman" w:cs="Times New Roman"/>
          <w:sz w:val="24"/>
          <w:szCs w:val="24"/>
          <w:lang w:val="sr-Latn-RS"/>
        </w:rPr>
        <w:t>blažio problem potcenjene varija</w:t>
      </w:r>
      <w:r w:rsidRPr="00C2774E">
        <w:rPr>
          <w:rFonts w:ascii="Times New Roman" w:hAnsi="Times New Roman" w:cs="Times New Roman"/>
          <w:sz w:val="24"/>
          <w:szCs w:val="24"/>
          <w:lang w:val="sr-Latn-RS"/>
        </w:rPr>
        <w:t>nse, može se primeniti stohastička regresiona imputacija u kojoj se dodaje slučajna komponenta koja reflektuje rezid</w:t>
      </w:r>
      <w:r>
        <w:rPr>
          <w:rFonts w:ascii="Times New Roman" w:hAnsi="Times New Roman" w:cs="Times New Roman"/>
          <w:sz w:val="24"/>
          <w:szCs w:val="24"/>
          <w:lang w:val="sr-Latn-RS"/>
        </w:rPr>
        <w:t>ualnu varijabilnost, na primer</w:t>
      </w:r>
    </w:p>
    <w:p w14:paraId="73DDEA90" w14:textId="77777777" w:rsidR="003D73A3" w:rsidRDefault="00260AFB" w:rsidP="00C2774E">
      <w:pPr>
        <w:jc w:val="both"/>
        <w:rPr>
          <w:rFonts w:ascii="Times New Roman" w:hAnsi="Times New Roman" w:cs="Times New Roman"/>
          <w:sz w:val="24"/>
          <w:szCs w:val="24"/>
          <w:lang w:val="sr-Latn-RS"/>
        </w:rPr>
      </w:pPr>
      <m:oMathPara>
        <m:oMath>
          <m:sSubSup>
            <m:sSubSupPr>
              <m:ctrlPr>
                <w:rPr>
                  <w:rFonts w:ascii="Cambria Math" w:hAnsi="Cambria Math" w:cs="Times New Roman"/>
                  <w:i/>
                  <w:sz w:val="24"/>
                  <w:szCs w:val="24"/>
                  <w:lang w:val="sr-Latn-RS"/>
                </w:rPr>
              </m:ctrlPr>
            </m:sSubSup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up>
              <m:r>
                <w:rPr>
                  <w:rFonts w:ascii="Cambria Math" w:hAnsi="Cambria Math" w:cs="Times New Roman"/>
                  <w:sz w:val="24"/>
                  <w:szCs w:val="24"/>
                  <w:lang w:val="en-US"/>
                </w:rPr>
                <m:t>*</m:t>
              </m:r>
            </m:sup>
          </m:sSubSup>
          <m:r>
            <w:rPr>
              <w:rFonts w:ascii="Cambria Math" w:hAnsi="Cambria Math" w:cs="Times New Roman"/>
              <w:sz w:val="24"/>
              <w:szCs w:val="24"/>
              <w:lang w:val="sr-Latn-RS"/>
            </w:rPr>
            <m:t>=</m:t>
          </m:r>
          <m:sSub>
            <m:sSubPr>
              <m:ctrlPr>
                <w:rPr>
                  <w:rFonts w:ascii="Cambria Math" w:hAnsi="Cambria Math" w:cs="Times New Roman"/>
                  <w:i/>
                  <w:sz w:val="24"/>
                  <w:szCs w:val="24"/>
                  <w:lang w:val="sr-Latn-RS"/>
                </w:rPr>
              </m:ctrlPr>
            </m:sSubPr>
            <m:e>
              <m:acc>
                <m:accPr>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e>
            <m:sub>
              <m:r>
                <w:rPr>
                  <w:rFonts w:ascii="Cambria Math" w:hAnsi="Cambria Math" w:cs="Times New Roman"/>
                  <w:sz w:val="24"/>
                  <w:szCs w:val="24"/>
                  <w:lang w:val="sr-Latn-RS"/>
                </w:rPr>
                <m:t>j</m:t>
              </m:r>
            </m:sub>
          </m:sSub>
          <m:r>
            <w:rPr>
              <w:rFonts w:ascii="Cambria Math" w:hAnsi="Cambria Math" w:cs="Times New Roman"/>
              <w:sz w:val="24"/>
              <w:szCs w:val="24"/>
              <w:lang w:val="sr-Latn-RS"/>
            </w:rPr>
            <m:t xml:space="preserve">+ </m:t>
          </m:r>
          <m:acc>
            <m:accPr>
              <m:chr m:val="̌"/>
              <m:ctrlPr>
                <w:rPr>
                  <w:rFonts w:ascii="Cambria Math" w:hAnsi="Cambria Math" w:cs="Times New Roman"/>
                  <w:i/>
                  <w:sz w:val="24"/>
                  <w:szCs w:val="24"/>
                  <w:lang w:val="sr-Latn-RS"/>
                </w:rPr>
              </m:ctrlPr>
            </m:accPr>
            <m:e>
              <m:r>
                <w:rPr>
                  <w:rFonts w:ascii="Cambria Math" w:hAnsi="Cambria Math" w:cs="Times New Roman"/>
                  <w:sz w:val="24"/>
                  <w:szCs w:val="24"/>
                  <w:lang w:val="sr-Latn-RS"/>
                </w:rPr>
                <m:t>ε</m:t>
              </m:r>
            </m:e>
          </m:acc>
          <m:r>
            <w:rPr>
              <w:rFonts w:ascii="Cambria Math" w:hAnsi="Cambria Math" w:cs="Times New Roman"/>
              <w:sz w:val="24"/>
              <w:szCs w:val="24"/>
              <w:lang w:val="sr-Latn-RS"/>
            </w:rPr>
            <m:t xml:space="preserve">,   </m:t>
          </m:r>
          <m:acc>
            <m:accPr>
              <m:chr m:val="̌"/>
              <m:ctrlPr>
                <w:rPr>
                  <w:rFonts w:ascii="Cambria Math" w:hAnsi="Cambria Math" w:cs="Times New Roman"/>
                  <w:i/>
                  <w:sz w:val="24"/>
                  <w:szCs w:val="24"/>
                  <w:lang w:val="sr-Latn-RS"/>
                </w:rPr>
              </m:ctrlPr>
            </m:accPr>
            <m:e>
              <m:r>
                <w:rPr>
                  <w:rFonts w:ascii="Cambria Math" w:hAnsi="Cambria Math" w:cs="Times New Roman"/>
                  <w:sz w:val="24"/>
                  <w:szCs w:val="24"/>
                  <w:lang w:val="sr-Latn-RS"/>
                </w:rPr>
                <m:t>ε</m:t>
              </m:r>
            </m:e>
          </m:acc>
          <m:r>
            <w:rPr>
              <w:rFonts w:ascii="Cambria Math" w:hAnsi="Cambria Math" w:cs="Times New Roman"/>
              <w:sz w:val="24"/>
              <w:szCs w:val="24"/>
              <w:lang w:val="sr-Latn-RS"/>
            </w:rPr>
            <m:t xml:space="preserve"> ~ reziduali modela </m:t>
          </m:r>
        </m:oMath>
      </m:oMathPara>
    </w:p>
    <w:p w14:paraId="237C90E6" w14:textId="77777777" w:rsidR="00B12B0F" w:rsidRDefault="00C2774E" w:rsidP="00C2774E">
      <w:pPr>
        <w:jc w:val="both"/>
        <w:rPr>
          <w:rFonts w:ascii="Times New Roman" w:hAnsi="Times New Roman" w:cs="Times New Roman"/>
          <w:sz w:val="24"/>
          <w:szCs w:val="24"/>
          <w:lang w:val="sr-Latn-RS"/>
        </w:rPr>
      </w:pPr>
      <w:r w:rsidRPr="00C2774E">
        <w:rPr>
          <w:rFonts w:ascii="Times New Roman" w:hAnsi="Times New Roman" w:cs="Times New Roman"/>
          <w:sz w:val="24"/>
          <w:szCs w:val="24"/>
          <w:lang w:val="sr-Latn-RS"/>
        </w:rPr>
        <w:t>uzorak iz raspodele reziduala modela. Ovim se imputirane vrednosti raspoređuju oko predikcije i bolje se čuva prirodna v</w:t>
      </w:r>
      <w:r>
        <w:rPr>
          <w:rFonts w:ascii="Times New Roman" w:hAnsi="Times New Roman" w:cs="Times New Roman"/>
          <w:sz w:val="24"/>
          <w:szCs w:val="24"/>
          <w:lang w:val="sr-Latn-RS"/>
        </w:rPr>
        <w:t>arijabilnost podataka.</w:t>
      </w:r>
    </w:p>
    <w:p w14:paraId="7CCF8152" w14:textId="77777777" w:rsidR="00C2774E" w:rsidRPr="003154CE" w:rsidRDefault="00C2774E" w:rsidP="00C2774E">
      <w:pPr>
        <w:jc w:val="both"/>
        <w:rPr>
          <w:rFonts w:ascii="Times New Roman" w:hAnsi="Times New Roman" w:cs="Times New Roman"/>
          <w:sz w:val="24"/>
          <w:szCs w:val="24"/>
          <w:lang w:val="sr-Latn-RS"/>
        </w:rPr>
      </w:pPr>
      <w:r w:rsidRPr="00C2774E">
        <w:rPr>
          <w:rFonts w:ascii="Times New Roman" w:hAnsi="Times New Roman" w:cs="Times New Roman"/>
          <w:sz w:val="24"/>
          <w:szCs w:val="24"/>
          <w:lang w:val="sr-Latn-RS"/>
        </w:rPr>
        <w:t>Ova metoda je relativno jednostavna, koristi odnose među atributima i predstavlja dobru osnovu za iterativne pristupe imputaciji. Ipak, njena ograničenja su zavisnost od pretpostavki modela, kao što su linearnost i distribucija greške, osetljivost na multikolinearnost i autlajere, kao i potreba za odgovarajućim klasifikacionim modelima kada se imputiraju k</w:t>
      </w:r>
      <w:r>
        <w:rPr>
          <w:rFonts w:ascii="Times New Roman" w:hAnsi="Times New Roman" w:cs="Times New Roman"/>
          <w:sz w:val="24"/>
          <w:szCs w:val="24"/>
          <w:lang w:val="sr-Latn-RS"/>
        </w:rPr>
        <w:t>ategoričke promenljive</w:t>
      </w:r>
      <w:r w:rsidRPr="00C2774E">
        <w:rPr>
          <w:rFonts w:ascii="Times New Roman" w:hAnsi="Times New Roman" w:cs="Times New Roman"/>
          <w:sz w:val="24"/>
          <w:szCs w:val="24"/>
          <w:lang w:val="sr-Latn-RS"/>
        </w:rPr>
        <w:t>.</w:t>
      </w:r>
    </w:p>
    <w:p w14:paraId="3FA128B7" w14:textId="77777777" w:rsidR="00066D75" w:rsidRDefault="004A3CF6" w:rsidP="009C7CF7">
      <w:pPr>
        <w:pStyle w:val="Heading2"/>
        <w:rPr>
          <w:lang w:val="sr-Latn-RS"/>
        </w:rPr>
      </w:pPr>
      <w:bookmarkStart w:id="26" w:name="_Toc226587589"/>
      <w:r w:rsidRPr="004A3CF6">
        <w:rPr>
          <w:lang w:val="sr-Latn-RS"/>
        </w:rPr>
        <w:t>EM algoritam (Expectation–Maximization)</w:t>
      </w:r>
      <w:bookmarkEnd w:id="26"/>
    </w:p>
    <w:p w14:paraId="24A3CD1F" w14:textId="77777777" w:rsidR="00DA7391" w:rsidRDefault="00153EB0" w:rsidP="00DA739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53EB0">
        <w:rPr>
          <w:rFonts w:ascii="Times New Roman" w:eastAsia="Times New Roman" w:hAnsi="Times New Roman" w:cs="Times New Roman"/>
          <w:sz w:val="24"/>
          <w:szCs w:val="24"/>
          <w:lang w:eastAsia="en-GB"/>
        </w:rPr>
        <w:t>EM algoritam je opšti iterativni postupak za procenu parametara modela u prisustvu nedostajućih ili latentnih podataka. U kontekstu nedostajućih vred</w:t>
      </w:r>
      <w:r w:rsidR="00035A0F">
        <w:rPr>
          <w:rFonts w:ascii="Times New Roman" w:eastAsia="Times New Roman" w:hAnsi="Times New Roman" w:cs="Times New Roman"/>
          <w:sz w:val="24"/>
          <w:szCs w:val="24"/>
          <w:lang w:eastAsia="en-GB"/>
        </w:rPr>
        <w:t xml:space="preserve">nosti, ideja je da se parametri </w:t>
      </w:r>
      <m:oMath>
        <m:r>
          <w:rPr>
            <w:rFonts w:ascii="Cambria Math" w:eastAsia="Times New Roman" w:hAnsi="Cambria Math" w:cs="Times New Roman"/>
            <w:sz w:val="24"/>
            <w:szCs w:val="24"/>
            <w:lang w:eastAsia="en-GB"/>
          </w:rPr>
          <m:t>θ</m:t>
        </m:r>
      </m:oMath>
      <w:r w:rsidRPr="00153EB0">
        <w:rPr>
          <w:rFonts w:ascii="Times New Roman" w:eastAsia="Times New Roman" w:hAnsi="Times New Roman" w:cs="Times New Roman"/>
          <w:sz w:val="24"/>
          <w:szCs w:val="24"/>
          <w:lang w:eastAsia="en-GB"/>
        </w:rPr>
        <w:t xml:space="preserve"> (npr. parametri multivarijantne normalne raspodele) procene tako što se naizmenično:</w:t>
      </w:r>
    </w:p>
    <w:p w14:paraId="3B00F388" w14:textId="77777777" w:rsidR="00DA7391" w:rsidRPr="00DA7391" w:rsidRDefault="00153EB0" w:rsidP="00DA7391">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A7391">
        <w:rPr>
          <w:rFonts w:ascii="Times New Roman" w:eastAsia="Times New Roman" w:hAnsi="Times New Roman" w:cs="Times New Roman"/>
          <w:bCs/>
          <w:sz w:val="24"/>
          <w:szCs w:val="24"/>
          <w:lang w:eastAsia="en-GB"/>
        </w:rPr>
        <w:t>E-korak:</w:t>
      </w:r>
      <w:r w:rsidRPr="00DA7391">
        <w:rPr>
          <w:rFonts w:ascii="Times New Roman" w:eastAsia="Times New Roman" w:hAnsi="Times New Roman" w:cs="Times New Roman"/>
          <w:sz w:val="24"/>
          <w:szCs w:val="24"/>
          <w:lang w:eastAsia="en-GB"/>
        </w:rPr>
        <w:t xml:space="preserve"> računa očekivanje log-verovatnoće kompletnog skupa podataka uslovno na posmatrane podatke i trenutnu procenu parametara; </w:t>
      </w:r>
    </w:p>
    <w:p w14:paraId="2E8B7702" w14:textId="77777777" w:rsidR="00153EB0" w:rsidRPr="00DA7391" w:rsidRDefault="00153EB0" w:rsidP="00DA7391">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DA7391">
        <w:rPr>
          <w:rFonts w:ascii="Times New Roman" w:eastAsia="Times New Roman" w:hAnsi="Times New Roman" w:cs="Times New Roman"/>
          <w:bCs/>
          <w:sz w:val="24"/>
          <w:szCs w:val="24"/>
          <w:lang w:eastAsia="en-GB"/>
        </w:rPr>
        <w:t>M-korak:</w:t>
      </w:r>
      <w:r w:rsidRPr="00DA7391">
        <w:rPr>
          <w:rFonts w:ascii="Times New Roman" w:eastAsia="Times New Roman" w:hAnsi="Times New Roman" w:cs="Times New Roman"/>
          <w:sz w:val="24"/>
          <w:szCs w:val="24"/>
          <w:lang w:eastAsia="en-GB"/>
        </w:rPr>
        <w:t xml:space="preserve"> maksimizuje dobijeno očekivanje u odnosu na </w:t>
      </w:r>
      <m:oMath>
        <m:r>
          <w:rPr>
            <w:rFonts w:ascii="Cambria Math" w:eastAsia="Times New Roman" w:hAnsi="Cambria Math" w:cs="Times New Roman"/>
            <w:sz w:val="24"/>
            <w:szCs w:val="24"/>
            <w:lang w:eastAsia="en-GB"/>
          </w:rPr>
          <m:t>θ</m:t>
        </m:r>
      </m:oMath>
      <w:r w:rsidRPr="00DA7391">
        <w:rPr>
          <w:rFonts w:ascii="Times New Roman" w:eastAsia="Times New Roman" w:hAnsi="Times New Roman" w:cs="Times New Roman"/>
          <w:sz w:val="24"/>
          <w:szCs w:val="24"/>
          <w:lang w:eastAsia="en-GB"/>
        </w:rPr>
        <w:t xml:space="preserve">. </w:t>
      </w:r>
    </w:p>
    <w:p w14:paraId="37614FF5" w14:textId="77777777" w:rsidR="00153EB0" w:rsidRPr="00495FA3" w:rsidRDefault="00BC22C0" w:rsidP="00495FA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BC22C0">
        <w:rPr>
          <w:rFonts w:ascii="Times New Roman" w:eastAsia="Times New Roman" w:hAnsi="Times New Roman" w:cs="Times New Roman"/>
          <w:sz w:val="24"/>
          <w:szCs w:val="24"/>
          <w:lang w:eastAsia="en-GB"/>
        </w:rPr>
        <w:t>Ovaj pristup predstavlja stabilan i teorijski utemeljen okvir za rad sa nedostajućim podacima, jer iterativno procenjuje parametre modela i očekivane vrednosti nedostajućih podataka. Ipak, njegova ograničenja su zavisnost od pretpostavki modela, kao i mogućnost konvergencije ka lokalnom optimumu umesto globalnog rešenja, posebno u složenijim ili visoko-dimenzionalnim problemima</w:t>
      </w:r>
      <w:r>
        <w:rPr>
          <w:rFonts w:ascii="Times New Roman" w:eastAsia="Times New Roman" w:hAnsi="Times New Roman" w:cs="Times New Roman"/>
          <w:sz w:val="24"/>
          <w:szCs w:val="24"/>
          <w:lang w:eastAsia="en-GB"/>
        </w:rPr>
        <w:t xml:space="preserve"> [1].</w:t>
      </w:r>
    </w:p>
    <w:p w14:paraId="2B4547BE" w14:textId="77777777" w:rsidR="00495FA3" w:rsidRPr="00495FA3" w:rsidRDefault="004A3CF6" w:rsidP="009C7CF7">
      <w:pPr>
        <w:pStyle w:val="Heading2"/>
        <w:rPr>
          <w:lang w:val="sr-Latn-RS"/>
        </w:rPr>
      </w:pPr>
      <w:bookmarkStart w:id="27" w:name="_Toc226587590"/>
      <w:r w:rsidRPr="004A3CF6">
        <w:rPr>
          <w:lang w:val="sr-Latn-RS"/>
        </w:rPr>
        <w:t>Višestruka imputacija (Multiple Imputation)</w:t>
      </w:r>
      <w:bookmarkEnd w:id="27"/>
    </w:p>
    <w:p w14:paraId="1BDE006B" w14:textId="77777777" w:rsidR="00A722F7" w:rsidRDefault="00495FA3" w:rsidP="00495FA3">
      <w:pPr>
        <w:jc w:val="both"/>
        <w:rPr>
          <w:rFonts w:ascii="Times New Roman" w:hAnsi="Times New Roman" w:cs="Times New Roman"/>
          <w:sz w:val="24"/>
          <w:szCs w:val="24"/>
          <w:lang w:val="sr-Latn-RS"/>
        </w:rPr>
      </w:pPr>
      <w:r w:rsidRPr="00495FA3">
        <w:rPr>
          <w:rFonts w:ascii="Times New Roman" w:hAnsi="Times New Roman" w:cs="Times New Roman"/>
          <w:sz w:val="24"/>
          <w:szCs w:val="24"/>
          <w:lang w:val="sr-Latn-RS"/>
        </w:rPr>
        <w:t xml:space="preserve">Višestruka imputacija se razlikuje od jednostruke imputacije po tome što ne generiše samo jedan kompletiran skup podataka, već više različitih skupova. Ideja je da se nedostajuće vrednosti popune više puta, pri čemu se svaki put uvodi mala varijacija kako bi se obuhvatila nesigurnost imputacije. Nakon toga se ista analiza ili modeliranje primenjuje nad svakim od </w:t>
      </w:r>
      <w:r w:rsidRPr="00495FA3">
        <w:rPr>
          <w:rFonts w:ascii="Times New Roman" w:hAnsi="Times New Roman" w:cs="Times New Roman"/>
          <w:sz w:val="24"/>
          <w:szCs w:val="24"/>
          <w:lang w:val="sr-Latn-RS"/>
        </w:rPr>
        <w:lastRenderedPageBreak/>
        <w:t>dobijenih skupova, a rezultati se na kraju kombinuju kako bi se dobila konačna procena koja uzima u obzir varijabilnost između im</w:t>
      </w:r>
      <w:r w:rsidR="00A722F7">
        <w:rPr>
          <w:rFonts w:ascii="Times New Roman" w:hAnsi="Times New Roman" w:cs="Times New Roman"/>
          <w:sz w:val="24"/>
          <w:szCs w:val="24"/>
          <w:lang w:val="sr-Latn-RS"/>
        </w:rPr>
        <w:t>putacija.</w:t>
      </w:r>
    </w:p>
    <w:p w14:paraId="2EC2CBC9" w14:textId="77777777" w:rsidR="00A722F7" w:rsidRDefault="00495FA3" w:rsidP="00495FA3">
      <w:pPr>
        <w:jc w:val="both"/>
        <w:rPr>
          <w:rFonts w:ascii="Times New Roman" w:hAnsi="Times New Roman" w:cs="Times New Roman"/>
          <w:sz w:val="24"/>
          <w:szCs w:val="24"/>
          <w:lang w:val="sr-Latn-RS"/>
        </w:rPr>
      </w:pPr>
      <w:r w:rsidRPr="00495FA3">
        <w:rPr>
          <w:rFonts w:ascii="Times New Roman" w:hAnsi="Times New Roman" w:cs="Times New Roman"/>
          <w:sz w:val="24"/>
          <w:szCs w:val="24"/>
          <w:lang w:val="sr-Latn-RS"/>
        </w:rPr>
        <w:t>U praksi se prvo izračunavaju procene željenih parametara za svaki imputirani skup podataka posebno. Zatim se te procene prosečuju kako bi se dobila ukupna procena, dok se ukupna varijansa formira kombinovanjem varijanse unutar pojedinačnih skupova i varijanse između različitih imputacija. Ovakav pristup omogućava da se u rezultatima reflektuje dodatna nesigurnost koja p</w:t>
      </w:r>
      <w:r w:rsidR="00A722F7">
        <w:rPr>
          <w:rFonts w:ascii="Times New Roman" w:hAnsi="Times New Roman" w:cs="Times New Roman"/>
          <w:sz w:val="24"/>
          <w:szCs w:val="24"/>
          <w:lang w:val="sr-Latn-RS"/>
        </w:rPr>
        <w:t>otiče od nedostajućih podataka.</w:t>
      </w:r>
    </w:p>
    <w:p w14:paraId="0210995E" w14:textId="77777777" w:rsidR="00495FA3" w:rsidRPr="00495FA3" w:rsidRDefault="00495FA3" w:rsidP="00495FA3">
      <w:pPr>
        <w:jc w:val="both"/>
        <w:rPr>
          <w:rFonts w:ascii="Times New Roman" w:hAnsi="Times New Roman" w:cs="Times New Roman"/>
          <w:sz w:val="24"/>
          <w:szCs w:val="24"/>
          <w:lang w:val="sr-Latn-RS"/>
        </w:rPr>
      </w:pPr>
      <w:r w:rsidRPr="00495FA3">
        <w:rPr>
          <w:rFonts w:ascii="Times New Roman" w:hAnsi="Times New Roman" w:cs="Times New Roman"/>
          <w:sz w:val="24"/>
          <w:szCs w:val="24"/>
          <w:lang w:val="sr-Latn-RS"/>
        </w:rPr>
        <w:t>Višestruka imputacija je posebno korisna kada je cilj statistička inferencija, odnosno donošenje zaključaka i procena pouzdanosti rezultata, a ne samo izgradnja prediktivnog modela, jer bolje čuva prirodnu varijabilnost podataka i smanju</w:t>
      </w:r>
      <w:r w:rsidR="00A722F7">
        <w:rPr>
          <w:rFonts w:ascii="Times New Roman" w:hAnsi="Times New Roman" w:cs="Times New Roman"/>
          <w:sz w:val="24"/>
          <w:szCs w:val="24"/>
          <w:lang w:val="sr-Latn-RS"/>
        </w:rPr>
        <w:t>je pristrasnost procena [1]</w:t>
      </w:r>
      <w:r w:rsidRPr="00495FA3">
        <w:rPr>
          <w:rFonts w:ascii="Times New Roman" w:hAnsi="Times New Roman" w:cs="Times New Roman"/>
          <w:sz w:val="24"/>
          <w:szCs w:val="24"/>
          <w:lang w:val="sr-Latn-RS"/>
        </w:rPr>
        <w:t>.</w:t>
      </w:r>
    </w:p>
    <w:p w14:paraId="51D8593B" w14:textId="77777777" w:rsidR="004A3CF6" w:rsidRPr="00853812" w:rsidRDefault="004A3CF6" w:rsidP="009C7CF7">
      <w:pPr>
        <w:pStyle w:val="Heading2"/>
        <w:rPr>
          <w:lang w:val="sr-Latn-RS"/>
        </w:rPr>
      </w:pPr>
      <w:bookmarkStart w:id="28" w:name="_Toc226587591"/>
      <w:r w:rsidRPr="004A3CF6">
        <w:t>MICE (Multiple Imputation by Chained Equations)</w:t>
      </w:r>
      <w:bookmarkEnd w:id="28"/>
    </w:p>
    <w:p w14:paraId="73E3FB1C" w14:textId="77777777" w:rsidR="00A7739C" w:rsidRDefault="008C2656" w:rsidP="00A7739C">
      <w:pPr>
        <w:jc w:val="both"/>
        <w:rPr>
          <w:rFonts w:ascii="Times New Roman" w:hAnsi="Times New Roman" w:cs="Times New Roman"/>
          <w:sz w:val="24"/>
          <w:szCs w:val="24"/>
          <w:lang w:val="sr-Latn-RS"/>
        </w:rPr>
      </w:pPr>
      <w:r w:rsidRPr="008C2656">
        <w:rPr>
          <w:rFonts w:ascii="Times New Roman" w:hAnsi="Times New Roman" w:cs="Times New Roman"/>
          <w:sz w:val="24"/>
          <w:szCs w:val="24"/>
          <w:lang w:val="sr-Latn-RS"/>
        </w:rPr>
        <w:t>MICE je jedna od najpraktičnijih i najčešće korišćenih metoda višestruke imputacije za tabularne podatke, posebno kada skup sadrži mešavinu numeričkih i kategoričkih atributa. Osnovna ideja je da se za svaki atribut sa nedostajućim vrednostima definiše poseban imputacioni model, a zatim se imputacija sprovodi iterativno kro</w:t>
      </w:r>
      <w:r>
        <w:rPr>
          <w:rFonts w:ascii="Times New Roman" w:hAnsi="Times New Roman" w:cs="Times New Roman"/>
          <w:sz w:val="24"/>
          <w:szCs w:val="24"/>
          <w:lang w:val="sr-Latn-RS"/>
        </w:rPr>
        <w:t xml:space="preserve">z tzv. “lančane jednačine” </w:t>
      </w:r>
      <w:r w:rsidRPr="008C2656">
        <w:rPr>
          <w:rFonts w:ascii="Times New Roman" w:hAnsi="Times New Roman" w:cs="Times New Roman"/>
          <w:sz w:val="24"/>
          <w:szCs w:val="24"/>
          <w:lang w:val="sr-Latn-RS"/>
        </w:rPr>
        <w:t>[5].</w:t>
      </w:r>
    </w:p>
    <w:p w14:paraId="0C254761" w14:textId="77777777" w:rsidR="00A7739C" w:rsidRDefault="00A7739C" w:rsidP="00A7739C">
      <w:pPr>
        <w:jc w:val="both"/>
        <w:rPr>
          <w:rFonts w:ascii="Times New Roman" w:hAnsi="Times New Roman" w:cs="Times New Roman"/>
          <w:sz w:val="24"/>
          <w:szCs w:val="24"/>
        </w:rPr>
      </w:pPr>
      <w:r w:rsidRPr="00A7739C">
        <w:rPr>
          <w:rFonts w:ascii="Times New Roman" w:hAnsi="Times New Roman" w:cs="Times New Roman"/>
          <w:sz w:val="24"/>
          <w:szCs w:val="24"/>
        </w:rPr>
        <w:t>Postupak se obično započinje</w:t>
      </w:r>
      <w:r>
        <w:rPr>
          <w:rFonts w:ascii="Times New Roman" w:hAnsi="Times New Roman" w:cs="Times New Roman"/>
          <w:sz w:val="24"/>
          <w:szCs w:val="24"/>
        </w:rPr>
        <w:t>:</w:t>
      </w:r>
    </w:p>
    <w:p w14:paraId="0D2FFE6D" w14:textId="77777777" w:rsidR="00DA5BBA" w:rsidRPr="00DA5BBA" w:rsidRDefault="00A7739C" w:rsidP="00DA5BBA">
      <w:pPr>
        <w:pStyle w:val="ListParagraph"/>
        <w:numPr>
          <w:ilvl w:val="0"/>
          <w:numId w:val="15"/>
        </w:numPr>
        <w:ind w:left="641" w:hanging="357"/>
        <w:jc w:val="both"/>
        <w:rPr>
          <w:rFonts w:ascii="Times New Roman" w:hAnsi="Times New Roman" w:cs="Times New Roman"/>
          <w:sz w:val="24"/>
          <w:szCs w:val="24"/>
          <w:lang w:val="sr-Latn-RS"/>
        </w:rPr>
      </w:pPr>
      <w:r w:rsidRPr="00DA5BBA">
        <w:rPr>
          <w:rFonts w:ascii="Times New Roman" w:hAnsi="Times New Roman" w:cs="Times New Roman"/>
          <w:sz w:val="24"/>
          <w:szCs w:val="24"/>
        </w:rPr>
        <w:t>Inicijalizacijom nedostajućih</w:t>
      </w:r>
      <w:r w:rsidR="00D23625" w:rsidRPr="00DA5BBA">
        <w:rPr>
          <w:rFonts w:ascii="Times New Roman" w:hAnsi="Times New Roman" w:cs="Times New Roman"/>
          <w:sz w:val="24"/>
          <w:szCs w:val="24"/>
        </w:rPr>
        <w:t xml:space="preserve"> vrednosti, </w:t>
      </w:r>
      <w:r w:rsidRPr="00DA5BBA">
        <w:rPr>
          <w:rFonts w:ascii="Times New Roman" w:hAnsi="Times New Roman" w:cs="Times New Roman"/>
          <w:sz w:val="24"/>
          <w:szCs w:val="24"/>
        </w:rPr>
        <w:t xml:space="preserve">(npr. </w:t>
      </w:r>
      <w:r w:rsidR="00D23625" w:rsidRPr="00DA5BBA">
        <w:rPr>
          <w:rFonts w:ascii="Times New Roman" w:hAnsi="Times New Roman" w:cs="Times New Roman"/>
          <w:sz w:val="24"/>
          <w:szCs w:val="24"/>
        </w:rPr>
        <w:t>prostom imputacijom</w:t>
      </w:r>
      <w:r w:rsidRPr="00DA5BBA">
        <w:rPr>
          <w:rFonts w:ascii="Times New Roman" w:hAnsi="Times New Roman" w:cs="Times New Roman"/>
          <w:sz w:val="24"/>
          <w:szCs w:val="24"/>
        </w:rPr>
        <w:t>)</w:t>
      </w:r>
      <w:r w:rsidR="00D23625" w:rsidRPr="00DA5BBA">
        <w:rPr>
          <w:rFonts w:ascii="Times New Roman" w:hAnsi="Times New Roman" w:cs="Times New Roman"/>
          <w:sz w:val="24"/>
          <w:szCs w:val="24"/>
        </w:rPr>
        <w:t xml:space="preserve">. </w:t>
      </w:r>
    </w:p>
    <w:p w14:paraId="05405931" w14:textId="77777777" w:rsidR="00DA5BBA" w:rsidRPr="00DA5BBA" w:rsidRDefault="00D23625" w:rsidP="00DA5BBA">
      <w:pPr>
        <w:pStyle w:val="ListParagraph"/>
        <w:numPr>
          <w:ilvl w:val="0"/>
          <w:numId w:val="15"/>
        </w:numPr>
        <w:ind w:left="641" w:hanging="357"/>
        <w:jc w:val="both"/>
        <w:rPr>
          <w:rFonts w:ascii="Times New Roman" w:hAnsi="Times New Roman" w:cs="Times New Roman"/>
          <w:sz w:val="24"/>
          <w:szCs w:val="24"/>
          <w:lang w:val="sr-Latn-RS"/>
        </w:rPr>
      </w:pPr>
      <w:r w:rsidRPr="00DA5BBA">
        <w:rPr>
          <w:rFonts w:ascii="Times New Roman" w:hAnsi="Times New Roman" w:cs="Times New Roman"/>
          <w:sz w:val="24"/>
          <w:szCs w:val="24"/>
        </w:rPr>
        <w:t xml:space="preserve">Za svaki atribut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sidRPr="00DA5BBA">
        <w:rPr>
          <w:rFonts w:ascii="Times New Roman" w:hAnsi="Times New Roman" w:cs="Times New Roman"/>
          <w:sz w:val="24"/>
          <w:szCs w:val="24"/>
        </w:rPr>
        <w:t xml:space="preserve">​ sa nedostajućim vrednostima: </w:t>
      </w:r>
    </w:p>
    <w:p w14:paraId="10AA6C1E" w14:textId="77777777" w:rsidR="00DA5BBA" w:rsidRPr="00DA5BBA" w:rsidRDefault="00D23625" w:rsidP="00DA5BBA">
      <w:pPr>
        <w:pStyle w:val="ListParagraph"/>
        <w:numPr>
          <w:ilvl w:val="1"/>
          <w:numId w:val="16"/>
        </w:numPr>
        <w:jc w:val="both"/>
        <w:rPr>
          <w:rFonts w:ascii="Times New Roman" w:hAnsi="Times New Roman" w:cs="Times New Roman"/>
          <w:sz w:val="24"/>
          <w:szCs w:val="24"/>
          <w:lang w:val="sr-Latn-RS"/>
        </w:rPr>
      </w:pPr>
      <w:r w:rsidRPr="00DA5BBA">
        <w:rPr>
          <w:rFonts w:ascii="Times New Roman" w:hAnsi="Times New Roman" w:cs="Times New Roman"/>
          <w:sz w:val="24"/>
          <w:szCs w:val="24"/>
        </w:rPr>
        <w:t xml:space="preserve">atribut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sidRPr="00DA5BBA">
        <w:rPr>
          <w:rFonts w:ascii="Times New Roman" w:hAnsi="Times New Roman" w:cs="Times New Roman"/>
          <w:sz w:val="24"/>
          <w:szCs w:val="24"/>
        </w:rPr>
        <w:t xml:space="preserve">​ se tretira kao ciljna promenljiva, </w:t>
      </w:r>
    </w:p>
    <w:p w14:paraId="75028107" w14:textId="77777777" w:rsidR="00DA5BBA" w:rsidRPr="00DA5BBA" w:rsidRDefault="00D23625" w:rsidP="00DA5BBA">
      <w:pPr>
        <w:pStyle w:val="ListParagraph"/>
        <w:numPr>
          <w:ilvl w:val="1"/>
          <w:numId w:val="16"/>
        </w:numPr>
        <w:jc w:val="both"/>
        <w:rPr>
          <w:rFonts w:ascii="Times New Roman" w:hAnsi="Times New Roman" w:cs="Times New Roman"/>
          <w:sz w:val="24"/>
          <w:szCs w:val="24"/>
        </w:rPr>
      </w:pPr>
      <w:r w:rsidRPr="00DA5BBA">
        <w:rPr>
          <w:rFonts w:ascii="Times New Roman" w:hAnsi="Times New Roman" w:cs="Times New Roman"/>
          <w:sz w:val="24"/>
          <w:szCs w:val="24"/>
        </w:rPr>
        <w:t xml:space="preserve">fituje se model koji predviđa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r>
          <w:rPr>
            <w:rFonts w:ascii="Cambria Math" w:hAnsi="Cambria Math" w:cs="Times New Roman"/>
            <w:sz w:val="24"/>
            <w:szCs w:val="24"/>
            <w:lang w:val="sr-Latn-RS"/>
          </w:rPr>
          <m:t xml:space="preserve"> ~ </m:t>
        </m:r>
      </m:oMath>
      <w:r w:rsidRPr="00DA5BBA">
        <w:rPr>
          <w:rFonts w:ascii="Times New Roman" w:hAnsi="Times New Roman" w:cs="Times New Roman"/>
          <w:sz w:val="24"/>
          <w:szCs w:val="24"/>
        </w:rPr>
        <w:t>​</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oMath>
      <w:r w:rsidR="00DA5BBA" w:rsidRPr="00DA5BBA">
        <w:rPr>
          <w:rFonts w:ascii="Times New Roman" w:hAnsi="Times New Roman" w:cs="Times New Roman"/>
          <w:sz w:val="24"/>
          <w:szCs w:val="24"/>
        </w:rPr>
        <w:t xml:space="preserve"> </w:t>
      </w:r>
      <w:r w:rsidRPr="00DA5BBA">
        <w:rPr>
          <w:rFonts w:ascii="Times New Roman" w:hAnsi="Times New Roman" w:cs="Times New Roman"/>
          <w:sz w:val="24"/>
          <w:szCs w:val="24"/>
        </w:rPr>
        <w:t>koristeći trenutno dostu</w:t>
      </w:r>
      <w:r w:rsidR="00DA5BBA" w:rsidRPr="00DA5BBA">
        <w:rPr>
          <w:rFonts w:ascii="Times New Roman" w:hAnsi="Times New Roman" w:cs="Times New Roman"/>
          <w:sz w:val="24"/>
          <w:szCs w:val="24"/>
        </w:rPr>
        <w:t>pne ili već imputirane podatke,</w:t>
      </w:r>
    </w:p>
    <w:p w14:paraId="7C1CEA57" w14:textId="77777777" w:rsidR="00DA5BBA" w:rsidRPr="00DA5BBA" w:rsidRDefault="00D23625" w:rsidP="00DA5BBA">
      <w:pPr>
        <w:pStyle w:val="ListParagraph"/>
        <w:numPr>
          <w:ilvl w:val="1"/>
          <w:numId w:val="16"/>
        </w:numPr>
        <w:jc w:val="both"/>
        <w:rPr>
          <w:rFonts w:ascii="Times New Roman" w:hAnsi="Times New Roman" w:cs="Times New Roman"/>
          <w:sz w:val="24"/>
          <w:szCs w:val="24"/>
          <w:lang w:val="sr-Latn-RS"/>
        </w:rPr>
      </w:pPr>
      <w:r w:rsidRPr="00DA5BBA">
        <w:rPr>
          <w:rFonts w:ascii="Times New Roman" w:hAnsi="Times New Roman" w:cs="Times New Roman"/>
          <w:sz w:val="24"/>
          <w:szCs w:val="24"/>
        </w:rPr>
        <w:t xml:space="preserve">nedostajuće vrednosti u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j</m:t>
            </m:r>
          </m:sub>
        </m:sSub>
        <m:r>
          <w:rPr>
            <w:rFonts w:ascii="Cambria Math" w:hAnsi="Cambria Math" w:cs="Times New Roman"/>
            <w:sz w:val="24"/>
            <w:szCs w:val="24"/>
            <w:lang w:val="sr-Latn-RS"/>
          </w:rPr>
          <m:t xml:space="preserve"> </m:t>
        </m:r>
      </m:oMath>
      <w:r w:rsidRPr="00DA5BBA">
        <w:rPr>
          <w:rFonts w:ascii="Times New Roman" w:hAnsi="Times New Roman" w:cs="Times New Roman"/>
          <w:sz w:val="24"/>
          <w:szCs w:val="24"/>
        </w:rPr>
        <w:t xml:space="preserve">se imputiraju, deterministički ili stohastički. </w:t>
      </w:r>
    </w:p>
    <w:p w14:paraId="7C571518" w14:textId="77777777" w:rsidR="00DA5BBA" w:rsidRPr="00DA5BBA" w:rsidRDefault="00D23625" w:rsidP="00DA5BBA">
      <w:pPr>
        <w:pStyle w:val="ListParagraph"/>
        <w:numPr>
          <w:ilvl w:val="0"/>
          <w:numId w:val="15"/>
        </w:numPr>
        <w:ind w:left="641" w:hanging="357"/>
        <w:jc w:val="both"/>
        <w:rPr>
          <w:rFonts w:ascii="Times New Roman" w:hAnsi="Times New Roman" w:cs="Times New Roman"/>
          <w:sz w:val="24"/>
          <w:szCs w:val="24"/>
          <w:lang w:val="sr-Latn-RS"/>
        </w:rPr>
      </w:pPr>
      <w:r w:rsidRPr="00DA5BBA">
        <w:rPr>
          <w:rFonts w:ascii="Times New Roman" w:hAnsi="Times New Roman" w:cs="Times New Roman"/>
          <w:sz w:val="24"/>
          <w:szCs w:val="24"/>
        </w:rPr>
        <w:t xml:space="preserve">Ceo ciklus se ponavlja kroz više iteracija dok se imputirane vrednosti ne stabilizuju. </w:t>
      </w:r>
    </w:p>
    <w:p w14:paraId="33D145E9" w14:textId="77777777" w:rsidR="00D23625" w:rsidRPr="00DA5BBA" w:rsidRDefault="00D23625" w:rsidP="00DA5BBA">
      <w:pPr>
        <w:pStyle w:val="ListParagraph"/>
        <w:numPr>
          <w:ilvl w:val="0"/>
          <w:numId w:val="15"/>
        </w:numPr>
        <w:ind w:left="641" w:hanging="357"/>
        <w:jc w:val="both"/>
        <w:rPr>
          <w:rFonts w:ascii="Times New Roman" w:hAnsi="Times New Roman" w:cs="Times New Roman"/>
          <w:sz w:val="24"/>
          <w:szCs w:val="24"/>
          <w:lang w:val="sr-Latn-RS"/>
        </w:rPr>
      </w:pPr>
      <w:r w:rsidRPr="00DA5BBA">
        <w:rPr>
          <w:rFonts w:ascii="Times New Roman" w:hAnsi="Times New Roman" w:cs="Times New Roman"/>
          <w:sz w:val="24"/>
          <w:szCs w:val="24"/>
        </w:rPr>
        <w:t xml:space="preserve">Kod višestruke imputacije, postupak se pokreće više puta kako bi se dobilo </w:t>
      </w:r>
      <m:oMath>
        <m:r>
          <w:rPr>
            <w:rFonts w:ascii="Cambria Math" w:hAnsi="Cambria Math" w:cs="Times New Roman"/>
            <w:sz w:val="24"/>
            <w:szCs w:val="24"/>
          </w:rPr>
          <m:t>m</m:t>
        </m:r>
      </m:oMath>
      <w:r w:rsidR="00DA5BBA" w:rsidRPr="00DA5BBA">
        <w:rPr>
          <w:rFonts w:ascii="Times New Roman" w:eastAsiaTheme="minorEastAsia" w:hAnsi="Times New Roman" w:cs="Times New Roman"/>
          <w:sz w:val="24"/>
          <w:szCs w:val="24"/>
        </w:rPr>
        <w:t xml:space="preserve"> </w:t>
      </w:r>
      <w:r w:rsidRPr="00DA5BBA">
        <w:rPr>
          <w:rFonts w:ascii="Times New Roman" w:hAnsi="Times New Roman" w:cs="Times New Roman"/>
          <w:sz w:val="24"/>
          <w:szCs w:val="24"/>
        </w:rPr>
        <w:t>kom</w:t>
      </w:r>
      <w:r w:rsidR="00DA5BBA" w:rsidRPr="00DA5BBA">
        <w:rPr>
          <w:rFonts w:ascii="Times New Roman" w:hAnsi="Times New Roman" w:cs="Times New Roman"/>
          <w:sz w:val="24"/>
          <w:szCs w:val="24"/>
        </w:rPr>
        <w:t>pletiranih skupova podataka</w:t>
      </w:r>
      <w:r w:rsidRPr="00DA5BBA">
        <w:rPr>
          <w:rFonts w:ascii="Times New Roman" w:hAnsi="Times New Roman" w:cs="Times New Roman"/>
          <w:sz w:val="24"/>
          <w:szCs w:val="24"/>
        </w:rPr>
        <w:t xml:space="preserve">. </w:t>
      </w:r>
    </w:p>
    <w:p w14:paraId="7E73CFC9" w14:textId="77777777" w:rsidR="00D23625" w:rsidRDefault="00D23625" w:rsidP="00D23625">
      <w:pPr>
        <w:jc w:val="both"/>
        <w:rPr>
          <w:rFonts w:ascii="Times New Roman" w:hAnsi="Times New Roman" w:cs="Times New Roman"/>
          <w:sz w:val="24"/>
          <w:szCs w:val="24"/>
        </w:rPr>
      </w:pPr>
      <w:r w:rsidRPr="00D23625">
        <w:rPr>
          <w:rFonts w:ascii="Times New Roman" w:hAnsi="Times New Roman" w:cs="Times New Roman"/>
          <w:sz w:val="24"/>
          <w:szCs w:val="24"/>
        </w:rPr>
        <w:t>Ovaj pristup je fleksibilan jer omogućava korišćenje različitih modela u zavisnosti od tipa atributa i u praksi često bolje čuva odnose među promenljivama, posebno pod MAR pretpostavkom. Sa druge strane, rezultati mogu biti osetljivi na izbor imputacionih modela i hiperparametara, poput broja iteracija ili tipa modela, a metoda može biti i računski zahtevnija, uz potrebu da se obrati pažnja na konvergencij</w:t>
      </w:r>
      <w:r w:rsidR="00DA5BBA">
        <w:rPr>
          <w:rFonts w:ascii="Times New Roman" w:hAnsi="Times New Roman" w:cs="Times New Roman"/>
          <w:sz w:val="24"/>
          <w:szCs w:val="24"/>
        </w:rPr>
        <w:t>u i stabilnost postupka [5]</w:t>
      </w:r>
      <w:r w:rsidRPr="00D23625">
        <w:rPr>
          <w:rFonts w:ascii="Times New Roman" w:hAnsi="Times New Roman" w:cs="Times New Roman"/>
          <w:sz w:val="24"/>
          <w:szCs w:val="24"/>
        </w:rPr>
        <w:t>.</w:t>
      </w:r>
    </w:p>
    <w:p w14:paraId="3BF7518C" w14:textId="77777777" w:rsidR="00031DBD" w:rsidRDefault="00031DBD" w:rsidP="009C7CF7">
      <w:pPr>
        <w:pStyle w:val="Heading2"/>
        <w:rPr>
          <w:lang w:val="sr-Latn-RS"/>
        </w:rPr>
      </w:pPr>
      <w:bookmarkStart w:id="29" w:name="_Toc226587592"/>
      <w:r>
        <w:t>Uslovi primene, prednosti</w:t>
      </w:r>
      <w:r w:rsidR="00130E82">
        <w:t xml:space="preserve"> i</w:t>
      </w:r>
      <w:r>
        <w:t xml:space="preserve"> ograni</w:t>
      </w:r>
      <w:r>
        <w:rPr>
          <w:lang w:val="sr-Latn-RS"/>
        </w:rPr>
        <w:t>čenja statističkih i iterativnih pristupa</w:t>
      </w:r>
      <w:bookmarkEnd w:id="29"/>
    </w:p>
    <w:p w14:paraId="1A0047B2" w14:textId="77777777" w:rsidR="00985CDC" w:rsidRDefault="00235335" w:rsidP="00D23625">
      <w:pPr>
        <w:jc w:val="both"/>
        <w:rPr>
          <w:rFonts w:ascii="Times New Roman" w:hAnsi="Times New Roman" w:cs="Times New Roman"/>
          <w:sz w:val="24"/>
          <w:szCs w:val="24"/>
        </w:rPr>
      </w:pPr>
      <w:r w:rsidRPr="00E86B5A">
        <w:rPr>
          <w:rFonts w:ascii="Times New Roman" w:hAnsi="Times New Roman" w:cs="Times New Roman"/>
          <w:sz w:val="24"/>
          <w:szCs w:val="24"/>
          <w:lang w:val="sr-Latn-RS"/>
        </w:rPr>
        <w:t>Statistički i iterativni pristupi imputaciji, poput regresione imputacije, EM algoritma, višestruke imputacije i MICE metode</w:t>
      </w:r>
      <w:r>
        <w:rPr>
          <w:rFonts w:ascii="Times New Roman" w:hAnsi="Times New Roman" w:cs="Times New Roman"/>
          <w:sz w:val="24"/>
          <w:szCs w:val="24"/>
        </w:rPr>
        <w:t xml:space="preserve">, </w:t>
      </w:r>
      <w:r w:rsidRPr="00235335">
        <w:rPr>
          <w:rFonts w:ascii="Times New Roman" w:hAnsi="Times New Roman" w:cs="Times New Roman"/>
          <w:sz w:val="24"/>
          <w:szCs w:val="24"/>
        </w:rPr>
        <w:t xml:space="preserve">najčešće </w:t>
      </w:r>
      <w:r>
        <w:rPr>
          <w:rFonts w:ascii="Times New Roman" w:hAnsi="Times New Roman" w:cs="Times New Roman"/>
          <w:sz w:val="24"/>
          <w:szCs w:val="24"/>
        </w:rPr>
        <w:t xml:space="preserve">se </w:t>
      </w:r>
      <w:r w:rsidRPr="00235335">
        <w:rPr>
          <w:rFonts w:ascii="Times New Roman" w:hAnsi="Times New Roman" w:cs="Times New Roman"/>
          <w:sz w:val="24"/>
          <w:szCs w:val="24"/>
        </w:rPr>
        <w:t xml:space="preserve">oslanjaju na pretpostavku da je MAR scenario razuman, tj. da se nedostajanje može objasniti posmatranim podacima [2]. Njihova glavna prednost je što koriste odnose između atributa i često bolje čuvaju korelacionu </w:t>
      </w:r>
      <w:r w:rsidRPr="00235335">
        <w:rPr>
          <w:rFonts w:ascii="Times New Roman" w:hAnsi="Times New Roman" w:cs="Times New Roman"/>
          <w:sz w:val="24"/>
          <w:szCs w:val="24"/>
        </w:rPr>
        <w:lastRenderedPageBreak/>
        <w:t>strukturu od prostih imputacija, dok višestruka imputacija dodatno omogućava da se u rezultatima reflektuje</w:t>
      </w:r>
      <w:r>
        <w:rPr>
          <w:rFonts w:ascii="Times New Roman" w:hAnsi="Times New Roman" w:cs="Times New Roman"/>
          <w:sz w:val="24"/>
          <w:szCs w:val="24"/>
        </w:rPr>
        <w:t xml:space="preserve"> nesigurnost imputacije</w:t>
      </w:r>
      <w:r w:rsidRPr="00235335">
        <w:rPr>
          <w:rFonts w:ascii="Times New Roman" w:hAnsi="Times New Roman" w:cs="Times New Roman"/>
          <w:sz w:val="24"/>
          <w:szCs w:val="24"/>
        </w:rPr>
        <w:t>. MICE je posebno praktičan za tabularne skupove sa mešovitim tipovima atributa, jer dopušta različite modele p</w:t>
      </w:r>
      <w:r>
        <w:rPr>
          <w:rFonts w:ascii="Times New Roman" w:hAnsi="Times New Roman" w:cs="Times New Roman"/>
          <w:sz w:val="24"/>
          <w:szCs w:val="24"/>
        </w:rPr>
        <w:t>o atributima</w:t>
      </w:r>
      <w:r w:rsidRPr="00235335">
        <w:rPr>
          <w:rFonts w:ascii="Times New Roman" w:hAnsi="Times New Roman" w:cs="Times New Roman"/>
          <w:sz w:val="24"/>
          <w:szCs w:val="24"/>
        </w:rPr>
        <w:t xml:space="preserve">. Ograničenja su zavisnost od pretpostavki i podešavanja (izbor modela, broj iteracija), računski trošak, kao i činjenica da u MNAR situacijama standardne imputacije mogu ostati pristrasne bez dodatnog modelovanja procesa nedostajanja [5]. </w:t>
      </w:r>
    </w:p>
    <w:p w14:paraId="17CB375B" w14:textId="77777777" w:rsidR="00D23625" w:rsidRDefault="00235335" w:rsidP="00071765">
      <w:pPr>
        <w:jc w:val="both"/>
        <w:rPr>
          <w:rFonts w:ascii="Times New Roman" w:hAnsi="Times New Roman" w:cs="Times New Roman"/>
          <w:sz w:val="24"/>
          <w:szCs w:val="24"/>
          <w:lang w:val="sr-Latn-RS"/>
        </w:rPr>
      </w:pPr>
      <w:r w:rsidRPr="00235335">
        <w:rPr>
          <w:rFonts w:ascii="Times New Roman" w:hAnsi="Times New Roman" w:cs="Times New Roman"/>
          <w:sz w:val="24"/>
          <w:szCs w:val="24"/>
        </w:rPr>
        <w:t>U praksi, za predikciju je često dovoljna jedna stabilna iterativna imputacija, dok je za statističko zaključivanje prikl</w:t>
      </w:r>
      <w:r>
        <w:rPr>
          <w:rFonts w:ascii="Times New Roman" w:hAnsi="Times New Roman" w:cs="Times New Roman"/>
          <w:sz w:val="24"/>
          <w:szCs w:val="24"/>
        </w:rPr>
        <w:t>adnija višestruka imputacija</w:t>
      </w:r>
      <w:r w:rsidRPr="00235335">
        <w:rPr>
          <w:rFonts w:ascii="Times New Roman" w:hAnsi="Times New Roman" w:cs="Times New Roman"/>
          <w:sz w:val="24"/>
          <w:szCs w:val="24"/>
        </w:rPr>
        <w:t xml:space="preserve">. </w:t>
      </w:r>
      <w:r w:rsidR="00985CDC" w:rsidRPr="00985CDC">
        <w:rPr>
          <w:rFonts w:ascii="Times New Roman" w:hAnsi="Times New Roman" w:cs="Times New Roman"/>
          <w:sz w:val="24"/>
          <w:szCs w:val="24"/>
        </w:rPr>
        <w:t>Bez obzira na izabranu metodu, imputaciju je potrebno uklopiti u pravilno postavljen eksperimentalni protokol, kako bi se izbegle metodološke greške u evaluaciji. Ovi pristupi predstavljaju prelaz između klasičnih statističkih i savremenih metoda, dok ML-bazirani pristupi, koji mogu bolje modelovati nelinearne odnose, biće razmotreni u narednom poglavlju</w:t>
      </w:r>
      <w:r w:rsidR="00AA0C96">
        <w:rPr>
          <w:rFonts w:ascii="Times New Roman" w:hAnsi="Times New Roman" w:cs="Times New Roman"/>
          <w:sz w:val="24"/>
          <w:szCs w:val="24"/>
        </w:rPr>
        <w:t>.</w:t>
      </w:r>
    </w:p>
    <w:p w14:paraId="6A1760AB" w14:textId="77777777" w:rsidR="002C00EF" w:rsidRDefault="002C00EF" w:rsidP="009C7CF7">
      <w:pPr>
        <w:pStyle w:val="Heading1"/>
        <w:rPr>
          <w:lang w:val="sr-Latn-RS"/>
        </w:rPr>
      </w:pPr>
      <w:bookmarkStart w:id="30" w:name="_Toc226587593"/>
      <w:r>
        <w:rPr>
          <w:lang w:val="sr-Latn-RS"/>
        </w:rPr>
        <w:t>ML imputacije za tabelarne podatke</w:t>
      </w:r>
      <w:bookmarkEnd w:id="30"/>
    </w:p>
    <w:p w14:paraId="1DE46C52" w14:textId="77777777" w:rsidR="00B95BE8" w:rsidRDefault="00B95BE8" w:rsidP="00B95BE8">
      <w:pPr>
        <w:jc w:val="both"/>
        <w:rPr>
          <w:rFonts w:ascii="Times New Roman" w:hAnsi="Times New Roman" w:cs="Times New Roman"/>
          <w:sz w:val="24"/>
          <w:szCs w:val="24"/>
          <w:lang w:val="sr-Latn-RS"/>
        </w:rPr>
      </w:pPr>
      <w:r w:rsidRPr="00B95BE8">
        <w:rPr>
          <w:rFonts w:ascii="Times New Roman" w:hAnsi="Times New Roman" w:cs="Times New Roman"/>
          <w:sz w:val="24"/>
          <w:szCs w:val="24"/>
          <w:lang w:val="sr-Latn-RS"/>
        </w:rPr>
        <w:t>Za razliku od klasičnih i statističkih pristupa koji se često oslanjaju na jednostavne heuristike ili eksplicitne modelne pretpostavke, metode imputacije zasnovane na mašinskom učenju koriste sposobnost modela da uči nelinearne odnose i kompleksne interakcije između atributa. Ove metode su posebno korisne u realnim tabularnim skupovima podataka sa mešovitim tipovima promenljivih i složenom strukturom, gde proste imputacije mogu značajno narušiti korelacije i raspodele [2]. U nastavku su predstavljene najčešće ML-bazirane metode: KNN imputacija, iterativni ML imputeri, MissForest i pristupi zasnovani na matričnoj faktorizaciji.</w:t>
      </w:r>
    </w:p>
    <w:p w14:paraId="5F1C445A" w14:textId="77777777" w:rsidR="003C4C86" w:rsidRDefault="003C4C86" w:rsidP="009C7CF7">
      <w:pPr>
        <w:pStyle w:val="Heading2"/>
        <w:rPr>
          <w:lang w:val="sr-Latn-RS"/>
        </w:rPr>
      </w:pPr>
      <w:bookmarkStart w:id="31" w:name="_Toc226587594"/>
      <w:r w:rsidRPr="003C4C86">
        <w:rPr>
          <w:lang w:val="sr-Latn-RS"/>
        </w:rPr>
        <w:t>KNN imputacija (K-Nearest Neighbors Imputation)</w:t>
      </w:r>
      <w:bookmarkEnd w:id="31"/>
    </w:p>
    <w:p w14:paraId="5A77243C" w14:textId="2E7CEE30" w:rsidR="00415B36" w:rsidRPr="00415B36" w:rsidRDefault="003C4C86" w:rsidP="003C4C86">
      <w:pPr>
        <w:jc w:val="both"/>
        <w:rPr>
          <w:rFonts w:ascii="Times New Roman" w:hAnsi="Times New Roman" w:cs="Times New Roman"/>
          <w:sz w:val="24"/>
          <w:szCs w:val="24"/>
        </w:rPr>
      </w:pPr>
      <w:r w:rsidRPr="00415B36">
        <w:rPr>
          <w:rFonts w:ascii="Times New Roman" w:hAnsi="Times New Roman" w:cs="Times New Roman"/>
          <w:sz w:val="24"/>
          <w:szCs w:val="24"/>
        </w:rPr>
        <w:t xml:space="preserve">KNN imputacija zasniva se </w:t>
      </w:r>
      <w:proofErr w:type="gramStart"/>
      <w:r w:rsidRPr="00415B36">
        <w:rPr>
          <w:rFonts w:ascii="Times New Roman" w:hAnsi="Times New Roman" w:cs="Times New Roman"/>
          <w:sz w:val="24"/>
          <w:szCs w:val="24"/>
        </w:rPr>
        <w:t>na</w:t>
      </w:r>
      <w:proofErr w:type="gramEnd"/>
      <w:r w:rsidRPr="00415B36">
        <w:rPr>
          <w:rFonts w:ascii="Times New Roman" w:hAnsi="Times New Roman" w:cs="Times New Roman"/>
          <w:sz w:val="24"/>
          <w:szCs w:val="24"/>
        </w:rPr>
        <w:t xml:space="preserve"> ideji da se nedostajuća vrednost može proceniti na osnovu najbližih sličnih insta</w:t>
      </w:r>
      <w:r w:rsidR="007D6AD6">
        <w:rPr>
          <w:rFonts w:ascii="Times New Roman" w:hAnsi="Times New Roman" w:cs="Times New Roman"/>
          <w:sz w:val="24"/>
          <w:szCs w:val="24"/>
        </w:rPr>
        <w:t>nci</w:t>
      </w:r>
      <w:r w:rsidR="0042247D">
        <w:rPr>
          <w:rFonts w:ascii="Times New Roman" w:hAnsi="Times New Roman" w:cs="Times New Roman"/>
          <w:sz w:val="24"/>
          <w:szCs w:val="24"/>
        </w:rPr>
        <w:t xml:space="preserve">. </w:t>
      </w:r>
      <w:r w:rsidR="0042247D" w:rsidRPr="00415B36">
        <w:rPr>
          <w:rFonts w:ascii="Times New Roman" w:hAnsi="Times New Roman" w:cs="Times New Roman"/>
          <w:sz w:val="24"/>
          <w:szCs w:val="24"/>
        </w:rPr>
        <w:t xml:space="preserve">Za instancu </w:t>
      </w:r>
      <w:r w:rsidR="0042247D" w:rsidRPr="00415B36">
        <w:rPr>
          <w:rStyle w:val="Emphasis"/>
          <w:rFonts w:ascii="Times New Roman" w:hAnsi="Times New Roman" w:cs="Times New Roman"/>
          <w:sz w:val="24"/>
          <w:szCs w:val="24"/>
        </w:rPr>
        <w:t>i</w:t>
      </w:r>
      <w:r w:rsidR="0042247D" w:rsidRPr="00415B36">
        <w:rPr>
          <w:rFonts w:ascii="Times New Roman" w:hAnsi="Times New Roman" w:cs="Times New Roman"/>
          <w:sz w:val="24"/>
          <w:szCs w:val="24"/>
        </w:rPr>
        <w:t xml:space="preserve"> sa nedostajućom vrednošću u atributu </w:t>
      </w:r>
      <w:r w:rsidR="0042247D" w:rsidRPr="00415B36">
        <w:rPr>
          <w:rStyle w:val="Emphasis"/>
          <w:rFonts w:ascii="Times New Roman" w:hAnsi="Times New Roman" w:cs="Times New Roman"/>
          <w:sz w:val="24"/>
          <w:szCs w:val="24"/>
        </w:rPr>
        <w:t>j</w:t>
      </w:r>
      <w:r w:rsidR="0042247D" w:rsidRPr="00415B36">
        <w:rPr>
          <w:rFonts w:ascii="Times New Roman" w:hAnsi="Times New Roman" w:cs="Times New Roman"/>
          <w:sz w:val="24"/>
          <w:szCs w:val="24"/>
        </w:rPr>
        <w:t xml:space="preserve">, pronalazi se skup od </w:t>
      </w:r>
      <w:r w:rsidR="0042247D" w:rsidRPr="00415B36">
        <w:rPr>
          <w:rStyle w:val="Emphasis"/>
          <w:rFonts w:ascii="Times New Roman" w:hAnsi="Times New Roman" w:cs="Times New Roman"/>
          <w:sz w:val="24"/>
          <w:szCs w:val="24"/>
        </w:rPr>
        <w:t>k</w:t>
      </w:r>
      <w:r w:rsidR="0042247D" w:rsidRPr="00415B36">
        <w:rPr>
          <w:rFonts w:ascii="Times New Roman" w:hAnsi="Times New Roman" w:cs="Times New Roman"/>
          <w:sz w:val="24"/>
          <w:szCs w:val="24"/>
        </w:rPr>
        <w:t xml:space="preserve"> najsličnijih instanci koristeći raspoložive atribute, a zatim se imputirana vrednost dobij</w:t>
      </w:r>
      <w:r w:rsidR="0042247D">
        <w:rPr>
          <w:rFonts w:ascii="Times New Roman" w:hAnsi="Times New Roman" w:cs="Times New Roman"/>
          <w:sz w:val="24"/>
          <w:szCs w:val="24"/>
        </w:rPr>
        <w:t>a agregacijom vrednosti suseda,</w:t>
      </w:r>
      <w:r w:rsidR="0042247D" w:rsidRPr="00415B36">
        <w:rPr>
          <w:rFonts w:ascii="Times New Roman" w:hAnsi="Times New Roman" w:cs="Times New Roman"/>
          <w:sz w:val="24"/>
          <w:szCs w:val="24"/>
        </w:rPr>
        <w:t xml:space="preserve"> aritmetičkom sredinom ili medijanom za numeričke atribute, odnosno modom za kategoričke</w:t>
      </w:r>
      <w:r w:rsidR="0042247D">
        <w:rPr>
          <w:rFonts w:ascii="Times New Roman" w:hAnsi="Times New Roman" w:cs="Times New Roman"/>
          <w:sz w:val="24"/>
          <w:szCs w:val="24"/>
        </w:rPr>
        <w:t xml:space="preserve"> </w:t>
      </w:r>
      <w:r w:rsidR="0042247D" w:rsidRPr="00415B36">
        <w:rPr>
          <w:rFonts w:ascii="Times New Roman" w:hAnsi="Times New Roman" w:cs="Times New Roman"/>
          <w:sz w:val="24"/>
          <w:szCs w:val="24"/>
        </w:rPr>
        <w:t>(Slika 7.1.).</w:t>
      </w:r>
    </w:p>
    <w:p w14:paraId="27B5EF16" w14:textId="77777777" w:rsidR="00415B36" w:rsidRPr="00415B36" w:rsidRDefault="00415B36" w:rsidP="00415B36">
      <w:pPr>
        <w:jc w:val="center"/>
        <w:rPr>
          <w:rFonts w:ascii="Times New Roman" w:hAnsi="Times New Roman" w:cs="Times New Roman"/>
          <w:sz w:val="24"/>
          <w:szCs w:val="24"/>
        </w:rPr>
      </w:pPr>
      <w:r w:rsidRPr="00415B36">
        <w:rPr>
          <w:rFonts w:ascii="Times New Roman" w:hAnsi="Times New Roman" w:cs="Times New Roman"/>
          <w:noProof/>
          <w:sz w:val="24"/>
          <w:szCs w:val="24"/>
          <w:lang w:eastAsia="en-GB"/>
        </w:rPr>
        <w:drawing>
          <wp:inline distT="0" distB="0" distL="0" distR="0" wp14:anchorId="13822444" wp14:editId="02B5F51C">
            <wp:extent cx="4635610" cy="15452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7931" cy="1549310"/>
                    </a:xfrm>
                    <a:prstGeom prst="rect">
                      <a:avLst/>
                    </a:prstGeom>
                  </pic:spPr>
                </pic:pic>
              </a:graphicData>
            </a:graphic>
          </wp:inline>
        </w:drawing>
      </w:r>
    </w:p>
    <w:p w14:paraId="09A1D7F1" w14:textId="77777777" w:rsidR="00415B36" w:rsidRPr="0000751F" w:rsidRDefault="00415B36" w:rsidP="00415B36">
      <w:pPr>
        <w:jc w:val="center"/>
        <w:rPr>
          <w:rFonts w:ascii="Times New Roman" w:hAnsi="Times New Roman" w:cs="Times New Roman"/>
          <w:i/>
          <w:szCs w:val="24"/>
        </w:rPr>
      </w:pPr>
      <w:r w:rsidRPr="0000751F">
        <w:rPr>
          <w:rFonts w:ascii="Times New Roman" w:hAnsi="Times New Roman" w:cs="Times New Roman"/>
          <w:i/>
          <w:szCs w:val="24"/>
        </w:rPr>
        <w:t xml:space="preserve">Slika 7.1. </w:t>
      </w:r>
      <w:r w:rsidR="00CB2A12" w:rsidRPr="0000751F">
        <w:rPr>
          <w:rFonts w:ascii="Times New Roman" w:hAnsi="Times New Roman" w:cs="Times New Roman"/>
          <w:i/>
          <w:szCs w:val="24"/>
        </w:rPr>
        <w:t>Princip KNN imputacije</w:t>
      </w:r>
      <w:r w:rsidR="0019622B" w:rsidRPr="0000751F">
        <w:rPr>
          <w:rFonts w:ascii="Times New Roman" w:hAnsi="Times New Roman" w:cs="Times New Roman"/>
          <w:i/>
          <w:szCs w:val="24"/>
        </w:rPr>
        <w:t xml:space="preserve"> [12]</w:t>
      </w:r>
    </w:p>
    <w:p w14:paraId="20E5EDD4" w14:textId="77777777" w:rsidR="003C4C86" w:rsidRDefault="003C4C86" w:rsidP="003C4C86">
      <w:pPr>
        <w:jc w:val="both"/>
        <w:rPr>
          <w:rFonts w:ascii="Times New Roman" w:hAnsi="Times New Roman" w:cs="Times New Roman"/>
          <w:sz w:val="24"/>
          <w:szCs w:val="24"/>
        </w:rPr>
      </w:pPr>
      <w:r w:rsidRPr="00415B36">
        <w:rPr>
          <w:rFonts w:ascii="Times New Roman" w:hAnsi="Times New Roman" w:cs="Times New Roman"/>
          <w:sz w:val="24"/>
          <w:szCs w:val="24"/>
        </w:rPr>
        <w:t>Metoda je osetljiva na izbor metrike udaljenosti i skaliranje numeričkih atributa, jer bez skaliranja atributi većeg opsega dominiraju metrikom. Ne radi dobro u visokodimenzionalnim prostorima</w:t>
      </w:r>
      <w:r w:rsidR="00DC47E5">
        <w:rPr>
          <w:rFonts w:ascii="Times New Roman" w:hAnsi="Times New Roman" w:cs="Times New Roman"/>
          <w:sz w:val="24"/>
          <w:szCs w:val="24"/>
        </w:rPr>
        <w:t xml:space="preserve"> k</w:t>
      </w:r>
      <w:r w:rsidR="00DC47E5" w:rsidRPr="00DC47E5">
        <w:rPr>
          <w:rFonts w:ascii="Times New Roman" w:hAnsi="Times New Roman" w:cs="Times New Roman"/>
          <w:sz w:val="24"/>
          <w:szCs w:val="24"/>
        </w:rPr>
        <w:t>ada je dimenzionalnost velika (curse of dimensionality)</w:t>
      </w:r>
      <w:r w:rsidR="00223089">
        <w:rPr>
          <w:rFonts w:ascii="Times New Roman" w:hAnsi="Times New Roman" w:cs="Times New Roman"/>
          <w:sz w:val="24"/>
          <w:szCs w:val="24"/>
        </w:rPr>
        <w:t xml:space="preserve">, </w:t>
      </w:r>
      <w:r w:rsidR="00223089" w:rsidRPr="00223089">
        <w:rPr>
          <w:rFonts w:ascii="Times New Roman" w:hAnsi="Times New Roman" w:cs="Times New Roman"/>
          <w:sz w:val="24"/>
          <w:szCs w:val="24"/>
        </w:rPr>
        <w:lastRenderedPageBreak/>
        <w:t>jer “bliskost” postaje manje informativna</w:t>
      </w:r>
      <w:r w:rsidRPr="00415B36">
        <w:rPr>
          <w:rFonts w:ascii="Times New Roman" w:hAnsi="Times New Roman" w:cs="Times New Roman"/>
          <w:sz w:val="24"/>
          <w:szCs w:val="24"/>
        </w:rPr>
        <w:t xml:space="preserve">, a računski može biti skupa na velikim skupovima podataka. Prednost KNN imputacije je što je intuitivna i često bolje čuva lokalnu strukturu podataka nego jednostavna mean/median imputacija, dok su glavni nedostaci osetljivost na skaliranje, </w:t>
      </w:r>
      <w:r w:rsidR="003A2651">
        <w:rPr>
          <w:rFonts w:ascii="Times New Roman" w:hAnsi="Times New Roman" w:cs="Times New Roman"/>
          <w:sz w:val="24"/>
          <w:szCs w:val="24"/>
        </w:rPr>
        <w:t>outlier-e</w:t>
      </w:r>
      <w:r w:rsidRPr="00415B36">
        <w:rPr>
          <w:rFonts w:ascii="Times New Roman" w:hAnsi="Times New Roman" w:cs="Times New Roman"/>
          <w:sz w:val="24"/>
          <w:szCs w:val="24"/>
        </w:rPr>
        <w:t xml:space="preserve"> i izbor </w:t>
      </w:r>
      <w:r w:rsidRPr="00415B36">
        <w:rPr>
          <w:rStyle w:val="Emphasis"/>
          <w:rFonts w:ascii="Times New Roman" w:hAnsi="Times New Roman" w:cs="Times New Roman"/>
          <w:sz w:val="24"/>
          <w:szCs w:val="24"/>
        </w:rPr>
        <w:t>k</w:t>
      </w:r>
      <w:r w:rsidRPr="00415B36">
        <w:rPr>
          <w:rFonts w:ascii="Times New Roman" w:hAnsi="Times New Roman" w:cs="Times New Roman"/>
          <w:sz w:val="24"/>
          <w:szCs w:val="24"/>
        </w:rPr>
        <w:t xml:space="preserve">, </w:t>
      </w:r>
      <w:r w:rsidR="00F562E4">
        <w:rPr>
          <w:rFonts w:ascii="Times New Roman" w:hAnsi="Times New Roman" w:cs="Times New Roman"/>
          <w:sz w:val="24"/>
          <w:szCs w:val="24"/>
        </w:rPr>
        <w:t xml:space="preserve">kao </w:t>
      </w:r>
      <w:r w:rsidR="00F562E4" w:rsidRPr="00F562E4">
        <w:rPr>
          <w:rFonts w:ascii="Times New Roman" w:hAnsi="Times New Roman" w:cs="Times New Roman"/>
          <w:sz w:val="24"/>
          <w:szCs w:val="24"/>
        </w:rPr>
        <w:t>i degradacija performansi kada nedostaje mnogo vrednosti.</w:t>
      </w:r>
    </w:p>
    <w:p w14:paraId="2FE1971D" w14:textId="77777777" w:rsidR="0035680B" w:rsidRDefault="00AC6EE9" w:rsidP="009C7CF7">
      <w:pPr>
        <w:pStyle w:val="Heading2"/>
        <w:rPr>
          <w:lang w:val="sr-Latn-RS"/>
        </w:rPr>
      </w:pPr>
      <w:bookmarkStart w:id="32" w:name="_Toc226587595"/>
      <w:r w:rsidRPr="00AC6EE9">
        <w:rPr>
          <w:lang w:val="sr-Latn-RS"/>
        </w:rPr>
        <w:t>Iterativni ML imputeri (Iterative Imputation)</w:t>
      </w:r>
      <w:bookmarkEnd w:id="32"/>
    </w:p>
    <w:p w14:paraId="7C6EF6BE" w14:textId="77777777" w:rsidR="00657632" w:rsidRDefault="004A4C38" w:rsidP="004A4C38">
      <w:pPr>
        <w:jc w:val="both"/>
        <w:rPr>
          <w:rFonts w:ascii="Times New Roman" w:hAnsi="Times New Roman" w:cs="Times New Roman"/>
          <w:sz w:val="24"/>
          <w:szCs w:val="24"/>
          <w:lang w:val="sr-Latn-RS"/>
        </w:rPr>
      </w:pPr>
      <w:r w:rsidRPr="004A4C38">
        <w:rPr>
          <w:rFonts w:ascii="Times New Roman" w:hAnsi="Times New Roman" w:cs="Times New Roman"/>
          <w:sz w:val="24"/>
          <w:szCs w:val="24"/>
          <w:lang w:val="sr-Latn-RS"/>
        </w:rPr>
        <w:t>Iterativna imputacija u ML smislu predstavlja pristup u kome se nedostajuće vrednosti imputiraju kroz više koraka tako što se svaki atribut sa nedostajanjem predviđa na osnovu ostalih atributa, slično MICE ideji, ali često uz korišćenje fleksibilnih ML modela (npr. linearni modeli, random forest, gradient boostin</w:t>
      </w:r>
      <w:r w:rsidR="00C95465">
        <w:rPr>
          <w:rFonts w:ascii="Times New Roman" w:hAnsi="Times New Roman" w:cs="Times New Roman"/>
          <w:sz w:val="24"/>
          <w:szCs w:val="24"/>
          <w:lang w:val="sr-Latn-RS"/>
        </w:rPr>
        <w:t xml:space="preserve">g) kao imputacionih modela </w:t>
      </w:r>
      <w:r w:rsidR="00BC2050">
        <w:rPr>
          <w:rFonts w:ascii="Times New Roman" w:hAnsi="Times New Roman" w:cs="Times New Roman"/>
          <w:sz w:val="24"/>
          <w:szCs w:val="24"/>
          <w:lang w:val="sr-Latn-RS"/>
        </w:rPr>
        <w:t>[2</w:t>
      </w:r>
      <w:r w:rsidRPr="004A4C38">
        <w:rPr>
          <w:rFonts w:ascii="Times New Roman" w:hAnsi="Times New Roman" w:cs="Times New Roman"/>
          <w:sz w:val="24"/>
          <w:szCs w:val="24"/>
          <w:lang w:val="sr-Latn-RS"/>
        </w:rPr>
        <w:t>]</w:t>
      </w:r>
      <w:r w:rsidR="00657632">
        <w:rPr>
          <w:rFonts w:ascii="Times New Roman" w:hAnsi="Times New Roman" w:cs="Times New Roman"/>
          <w:sz w:val="24"/>
          <w:szCs w:val="24"/>
          <w:lang w:val="sr-Latn-RS"/>
        </w:rPr>
        <w:t>.</w:t>
      </w:r>
    </w:p>
    <w:p w14:paraId="47FCD49A" w14:textId="77777777" w:rsidR="00657632" w:rsidRPr="00657632" w:rsidRDefault="00657632" w:rsidP="00657632">
      <w:pPr>
        <w:jc w:val="both"/>
        <w:rPr>
          <w:rFonts w:ascii="Times New Roman" w:hAnsi="Times New Roman" w:cs="Times New Roman"/>
          <w:sz w:val="24"/>
          <w:szCs w:val="24"/>
          <w:lang w:val="sr-Latn-RS"/>
        </w:rPr>
      </w:pPr>
      <w:r>
        <w:rPr>
          <w:rFonts w:ascii="Times New Roman" w:hAnsi="Times New Roman" w:cs="Times New Roman"/>
          <w:sz w:val="24"/>
          <w:szCs w:val="24"/>
          <w:lang w:val="sr-Latn-RS"/>
        </w:rPr>
        <w:t>Tipičan postupak je:</w:t>
      </w:r>
    </w:p>
    <w:p w14:paraId="49750245" w14:textId="77777777" w:rsidR="00657632" w:rsidRPr="00657632" w:rsidRDefault="00657632" w:rsidP="00657632">
      <w:pPr>
        <w:pStyle w:val="ListParagraph"/>
        <w:numPr>
          <w:ilvl w:val="0"/>
          <w:numId w:val="18"/>
        </w:numPr>
        <w:jc w:val="both"/>
        <w:rPr>
          <w:rFonts w:ascii="Times New Roman" w:hAnsi="Times New Roman" w:cs="Times New Roman"/>
          <w:sz w:val="24"/>
          <w:szCs w:val="24"/>
          <w:lang w:val="sr-Latn-RS"/>
        </w:rPr>
      </w:pPr>
      <w:r w:rsidRPr="00657632">
        <w:rPr>
          <w:rFonts w:ascii="Times New Roman" w:hAnsi="Times New Roman" w:cs="Times New Roman"/>
          <w:sz w:val="24"/>
          <w:szCs w:val="24"/>
          <w:lang w:val="sr-Latn-RS"/>
        </w:rPr>
        <w:t>inicijalizacija nedostajućih vrednosti (npr. medijan/mod),</w:t>
      </w:r>
    </w:p>
    <w:p w14:paraId="28E4E13E" w14:textId="77777777" w:rsidR="00657632" w:rsidRPr="00657632" w:rsidRDefault="00657632" w:rsidP="00657632">
      <w:pPr>
        <w:pStyle w:val="ListParagraph"/>
        <w:numPr>
          <w:ilvl w:val="0"/>
          <w:numId w:val="18"/>
        </w:numPr>
        <w:jc w:val="both"/>
        <w:rPr>
          <w:rFonts w:ascii="Times New Roman" w:hAnsi="Times New Roman" w:cs="Times New Roman"/>
          <w:sz w:val="24"/>
          <w:szCs w:val="24"/>
          <w:lang w:val="sr-Latn-RS"/>
        </w:rPr>
      </w:pPr>
      <w:r w:rsidRPr="00657632">
        <w:rPr>
          <w:rFonts w:ascii="Times New Roman" w:hAnsi="Times New Roman" w:cs="Times New Roman"/>
          <w:sz w:val="24"/>
          <w:szCs w:val="24"/>
          <w:lang w:val="sr-Latn-RS"/>
        </w:rPr>
        <w:t>naizmenično modelovanje jednog atributa kao ciljne promenljive na osnovu ostalih,</w:t>
      </w:r>
    </w:p>
    <w:p w14:paraId="6FA1C8A2" w14:textId="77777777" w:rsidR="004A4C38" w:rsidRDefault="00657632" w:rsidP="00657632">
      <w:pPr>
        <w:pStyle w:val="ListParagraph"/>
        <w:numPr>
          <w:ilvl w:val="0"/>
          <w:numId w:val="18"/>
        </w:numPr>
        <w:jc w:val="both"/>
        <w:rPr>
          <w:rFonts w:ascii="Times New Roman" w:hAnsi="Times New Roman" w:cs="Times New Roman"/>
          <w:sz w:val="24"/>
          <w:szCs w:val="24"/>
          <w:lang w:val="sr-Latn-RS"/>
        </w:rPr>
      </w:pPr>
      <w:r w:rsidRPr="00657632">
        <w:rPr>
          <w:rFonts w:ascii="Times New Roman" w:hAnsi="Times New Roman" w:cs="Times New Roman"/>
          <w:sz w:val="24"/>
          <w:szCs w:val="24"/>
          <w:lang w:val="sr-Latn-RS"/>
        </w:rPr>
        <w:t>ponavljanje ciklusa dok se vrednosti ne stabilizuju</w:t>
      </w:r>
      <w:r w:rsidR="004A4C38" w:rsidRPr="00657632">
        <w:rPr>
          <w:rFonts w:ascii="Times New Roman" w:hAnsi="Times New Roman" w:cs="Times New Roman"/>
          <w:sz w:val="24"/>
          <w:szCs w:val="24"/>
          <w:lang w:val="sr-Latn-RS"/>
        </w:rPr>
        <w:t>.</w:t>
      </w:r>
    </w:p>
    <w:p w14:paraId="2C9AE923" w14:textId="77777777" w:rsidR="00C66F99" w:rsidRDefault="0083275F" w:rsidP="00C66F99">
      <w:pPr>
        <w:jc w:val="both"/>
        <w:rPr>
          <w:rFonts w:ascii="Times New Roman" w:hAnsi="Times New Roman" w:cs="Times New Roman"/>
          <w:sz w:val="24"/>
          <w:szCs w:val="24"/>
          <w:lang w:val="sr-Latn-RS"/>
        </w:rPr>
      </w:pPr>
      <w:r w:rsidRPr="0083275F">
        <w:rPr>
          <w:rFonts w:ascii="Times New Roman" w:hAnsi="Times New Roman" w:cs="Times New Roman"/>
          <w:sz w:val="24"/>
          <w:szCs w:val="24"/>
          <w:lang w:val="sr-Latn-RS"/>
        </w:rPr>
        <w:t xml:space="preserve">Prednost ovog pristupa leži u tome što može hvatati nelinearne odnose u zavisnosti od izabranog imputacionog modela i često bolje čuva korelacije između atributa od prostih imputacionih metoda. Međutim, metoda je sporija od prostih metoda, osetljiva na hiperparametre kao što su broj iteracija i izbor modela, a može biti nestabilna kada mnogo atributa ima veliki udeo nedostajućih vrednosti. </w:t>
      </w:r>
    </w:p>
    <w:p w14:paraId="4DEEA7F9" w14:textId="77777777" w:rsidR="00360056" w:rsidRDefault="00360056" w:rsidP="009C7CF7">
      <w:pPr>
        <w:pStyle w:val="Heading2"/>
        <w:rPr>
          <w:lang w:val="sr-Latn-RS"/>
        </w:rPr>
      </w:pPr>
      <w:bookmarkStart w:id="33" w:name="_Toc226587596"/>
      <w:r w:rsidRPr="00360056">
        <w:rPr>
          <w:lang w:val="sr-Latn-RS"/>
        </w:rPr>
        <w:t>MissForest (Random Forest imputacija)</w:t>
      </w:r>
      <w:bookmarkEnd w:id="33"/>
    </w:p>
    <w:p w14:paraId="57AEE781" w14:textId="77777777" w:rsidR="00BD7D4B" w:rsidRDefault="00C56101" w:rsidP="00C66F99">
      <w:pPr>
        <w:jc w:val="both"/>
        <w:rPr>
          <w:rFonts w:ascii="Times New Roman" w:hAnsi="Times New Roman" w:cs="Times New Roman"/>
          <w:sz w:val="24"/>
          <w:szCs w:val="24"/>
          <w:lang w:val="sr-Latn-RS"/>
        </w:rPr>
      </w:pPr>
      <w:r w:rsidRPr="00C56101">
        <w:rPr>
          <w:rFonts w:ascii="Times New Roman" w:hAnsi="Times New Roman" w:cs="Times New Roman"/>
          <w:sz w:val="24"/>
          <w:szCs w:val="24"/>
          <w:lang w:val="sr-Latn-RS"/>
        </w:rPr>
        <w:t>MissForest je neparametarska metoda imputacije koja koristi ansambl stabala odluke (random forest) za predikciju nedostajućih vrednosti</w:t>
      </w:r>
      <w:r w:rsidR="007734A0">
        <w:rPr>
          <w:rFonts w:ascii="Times New Roman" w:hAnsi="Times New Roman" w:cs="Times New Roman"/>
          <w:sz w:val="24"/>
          <w:szCs w:val="24"/>
          <w:lang w:val="sr-Latn-RS"/>
        </w:rPr>
        <w:t xml:space="preserve"> (Slika 7.2.)</w:t>
      </w:r>
      <w:r w:rsidR="00BD7D4B">
        <w:rPr>
          <w:rFonts w:ascii="Times New Roman" w:hAnsi="Times New Roman" w:cs="Times New Roman"/>
          <w:sz w:val="24"/>
          <w:szCs w:val="24"/>
          <w:lang w:val="sr-Latn-RS"/>
        </w:rPr>
        <w:t>. Suština metode je iterativna:</w:t>
      </w:r>
    </w:p>
    <w:p w14:paraId="6BF416DA" w14:textId="77777777" w:rsidR="00BD7D4B" w:rsidRPr="00BD7D4B" w:rsidRDefault="00C56101" w:rsidP="00BD7D4B">
      <w:pPr>
        <w:pStyle w:val="ListParagraph"/>
        <w:numPr>
          <w:ilvl w:val="0"/>
          <w:numId w:val="19"/>
        </w:numPr>
        <w:jc w:val="both"/>
        <w:rPr>
          <w:rFonts w:ascii="Times New Roman" w:hAnsi="Times New Roman" w:cs="Times New Roman"/>
          <w:sz w:val="24"/>
          <w:szCs w:val="24"/>
          <w:lang w:val="sr-Latn-RS"/>
        </w:rPr>
      </w:pPr>
      <w:r w:rsidRPr="00BD7D4B">
        <w:rPr>
          <w:rFonts w:ascii="Times New Roman" w:hAnsi="Times New Roman" w:cs="Times New Roman"/>
          <w:sz w:val="24"/>
          <w:szCs w:val="24"/>
          <w:lang w:val="sr-Latn-RS"/>
        </w:rPr>
        <w:t xml:space="preserve">za svaki atribut sa nedostajanjem trenira se random forest model na instancama gde je atribut posmatran, koristeći ostale atribute kao prediktore, </w:t>
      </w:r>
    </w:p>
    <w:p w14:paraId="0E1DA4FB" w14:textId="77777777" w:rsidR="00BD7D4B" w:rsidRPr="00BD7D4B" w:rsidRDefault="00C56101" w:rsidP="00BD7D4B">
      <w:pPr>
        <w:pStyle w:val="ListParagraph"/>
        <w:numPr>
          <w:ilvl w:val="0"/>
          <w:numId w:val="19"/>
        </w:numPr>
        <w:jc w:val="both"/>
        <w:rPr>
          <w:rFonts w:ascii="Times New Roman" w:hAnsi="Times New Roman" w:cs="Times New Roman"/>
          <w:sz w:val="24"/>
          <w:szCs w:val="24"/>
          <w:lang w:val="sr-Latn-RS"/>
        </w:rPr>
      </w:pPr>
      <w:r w:rsidRPr="00BD7D4B">
        <w:rPr>
          <w:rFonts w:ascii="Times New Roman" w:hAnsi="Times New Roman" w:cs="Times New Roman"/>
          <w:sz w:val="24"/>
          <w:szCs w:val="24"/>
          <w:lang w:val="sr-Latn-RS"/>
        </w:rPr>
        <w:t>zatim se predviđaju i popun</w:t>
      </w:r>
      <w:r w:rsidR="00BD7D4B" w:rsidRPr="00BD7D4B">
        <w:rPr>
          <w:rFonts w:ascii="Times New Roman" w:hAnsi="Times New Roman" w:cs="Times New Roman"/>
          <w:sz w:val="24"/>
          <w:szCs w:val="24"/>
          <w:lang w:val="sr-Latn-RS"/>
        </w:rPr>
        <w:t>javaju nedostajuće vrednosti,</w:t>
      </w:r>
    </w:p>
    <w:p w14:paraId="224EE75C" w14:textId="77777777" w:rsidR="00BD7D4B" w:rsidRDefault="00C56101" w:rsidP="00BD7D4B">
      <w:pPr>
        <w:pStyle w:val="ListParagraph"/>
        <w:numPr>
          <w:ilvl w:val="0"/>
          <w:numId w:val="19"/>
        </w:numPr>
        <w:jc w:val="both"/>
        <w:rPr>
          <w:rFonts w:ascii="Times New Roman" w:hAnsi="Times New Roman" w:cs="Times New Roman"/>
          <w:sz w:val="24"/>
          <w:szCs w:val="24"/>
          <w:lang w:val="sr-Latn-RS"/>
        </w:rPr>
      </w:pPr>
      <w:r w:rsidRPr="00BD7D4B">
        <w:rPr>
          <w:rFonts w:ascii="Times New Roman" w:hAnsi="Times New Roman" w:cs="Times New Roman"/>
          <w:sz w:val="24"/>
          <w:szCs w:val="24"/>
          <w:lang w:val="sr-Latn-RS"/>
        </w:rPr>
        <w:t>postupak se ponavlja kroz više iteracija dok se imputacije ne stabilizuju [3].</w:t>
      </w:r>
    </w:p>
    <w:p w14:paraId="480E7469" w14:textId="77777777" w:rsidR="007F6044" w:rsidRPr="007F6044" w:rsidRDefault="007F6044" w:rsidP="007F6044">
      <w:pPr>
        <w:jc w:val="both"/>
        <w:rPr>
          <w:rFonts w:ascii="Times New Roman" w:hAnsi="Times New Roman" w:cs="Times New Roman"/>
          <w:sz w:val="24"/>
          <w:szCs w:val="24"/>
          <w:lang w:val="sr-Latn-RS"/>
        </w:rPr>
      </w:pPr>
      <w:r>
        <w:rPr>
          <w:noProof/>
          <w:lang w:eastAsia="en-GB"/>
        </w:rPr>
        <w:drawing>
          <wp:inline distT="0" distB="0" distL="0" distR="0" wp14:anchorId="1988F3B0" wp14:editId="35F9697A">
            <wp:extent cx="5731510" cy="1586069"/>
            <wp:effectExtent l="0" t="0" r="2540" b="0"/>
            <wp:docPr id="11" name="Picture 11" descr="https://miro.medium.com/v2/resize:fit:1750/1*m_z8E4HrFtCnHBoDANau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1750/1*m_z8E4HrFtCnHBoDANauTQ.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86069"/>
                    </a:xfrm>
                    <a:prstGeom prst="rect">
                      <a:avLst/>
                    </a:prstGeom>
                    <a:noFill/>
                    <a:ln>
                      <a:noFill/>
                    </a:ln>
                  </pic:spPr>
                </pic:pic>
              </a:graphicData>
            </a:graphic>
          </wp:inline>
        </w:drawing>
      </w:r>
    </w:p>
    <w:p w14:paraId="6D94BEA0" w14:textId="77777777" w:rsidR="007F6044" w:rsidRPr="0000751F" w:rsidRDefault="007F6044" w:rsidP="007F6044">
      <w:pPr>
        <w:jc w:val="center"/>
        <w:rPr>
          <w:rFonts w:ascii="Times New Roman" w:hAnsi="Times New Roman" w:cs="Times New Roman"/>
          <w:i/>
          <w:szCs w:val="24"/>
          <w:lang w:val="en-US"/>
        </w:rPr>
      </w:pPr>
      <w:r w:rsidRPr="0000751F">
        <w:rPr>
          <w:rFonts w:ascii="Times New Roman" w:hAnsi="Times New Roman" w:cs="Times New Roman"/>
          <w:i/>
          <w:szCs w:val="24"/>
          <w:lang w:val="sr-Latn-RS"/>
        </w:rPr>
        <w:t>Slika 7.2. Iterativni postupak MissForest imputacije</w:t>
      </w:r>
      <w:r w:rsidR="007734A0" w:rsidRPr="0000751F">
        <w:rPr>
          <w:rFonts w:ascii="Times New Roman" w:hAnsi="Times New Roman" w:cs="Times New Roman"/>
          <w:i/>
          <w:szCs w:val="24"/>
          <w:lang w:val="sr-Latn-RS"/>
        </w:rPr>
        <w:t xml:space="preserve"> </w:t>
      </w:r>
      <w:r w:rsidR="007734A0" w:rsidRPr="0000751F">
        <w:rPr>
          <w:rFonts w:ascii="Times New Roman" w:hAnsi="Times New Roman" w:cs="Times New Roman"/>
          <w:i/>
          <w:szCs w:val="24"/>
          <w:lang w:val="en-US"/>
        </w:rPr>
        <w:t>[13]</w:t>
      </w:r>
    </w:p>
    <w:p w14:paraId="7E620232" w14:textId="77777777" w:rsidR="00360056" w:rsidRPr="00C66F99" w:rsidRDefault="00C56101" w:rsidP="00C66F99">
      <w:pPr>
        <w:jc w:val="both"/>
        <w:rPr>
          <w:rFonts w:ascii="Times New Roman" w:hAnsi="Times New Roman" w:cs="Times New Roman"/>
          <w:sz w:val="24"/>
          <w:szCs w:val="24"/>
          <w:lang w:val="sr-Latn-RS"/>
        </w:rPr>
      </w:pPr>
      <w:r w:rsidRPr="00C56101">
        <w:rPr>
          <w:rFonts w:ascii="Times New Roman" w:hAnsi="Times New Roman" w:cs="Times New Roman"/>
          <w:sz w:val="24"/>
          <w:szCs w:val="24"/>
          <w:lang w:val="sr-Latn-RS"/>
        </w:rPr>
        <w:t xml:space="preserve">MissForest je praktično važan jer prirodno podržava mešovite tipove podataka, može hvatati nelinearne zavisnosti i interakcije između atributa, i često daje vrlo dobre rezultate u realnim </w:t>
      </w:r>
      <w:r w:rsidRPr="00C56101">
        <w:rPr>
          <w:rFonts w:ascii="Times New Roman" w:hAnsi="Times New Roman" w:cs="Times New Roman"/>
          <w:sz w:val="24"/>
          <w:szCs w:val="24"/>
          <w:lang w:val="sr-Latn-RS"/>
        </w:rPr>
        <w:lastRenderedPageBreak/>
        <w:t>tabularnim skupovima, posebno kada su od</w:t>
      </w:r>
      <w:r w:rsidR="00DD49C2">
        <w:rPr>
          <w:rFonts w:ascii="Times New Roman" w:hAnsi="Times New Roman" w:cs="Times New Roman"/>
          <w:sz w:val="24"/>
          <w:szCs w:val="24"/>
          <w:lang w:val="sr-Latn-RS"/>
        </w:rPr>
        <w:t>nosi među atributima složeni</w:t>
      </w:r>
      <w:r w:rsidRPr="00C56101">
        <w:rPr>
          <w:rFonts w:ascii="Times New Roman" w:hAnsi="Times New Roman" w:cs="Times New Roman"/>
          <w:sz w:val="24"/>
          <w:szCs w:val="24"/>
          <w:lang w:val="sr-Latn-RS"/>
        </w:rPr>
        <w:t>. Kao ograničenja, metoda je računski zahtevnija, posebno za velike skupove podataka, a ponašanje zavisi od podešavanja ansambla poput broja stabala i dubine. Takođe, kao i druge imputacione metode, može biti problematična u MNAR scenarijima ako se mehanizam nedostajanja ne može objasniti posmatranim atributima [1].</w:t>
      </w:r>
    </w:p>
    <w:p w14:paraId="10FB44F5" w14:textId="77777777" w:rsidR="00621C87" w:rsidRDefault="00621C87" w:rsidP="009C7CF7">
      <w:pPr>
        <w:pStyle w:val="Heading2"/>
        <w:rPr>
          <w:lang w:val="sr-Latn-RS"/>
        </w:rPr>
      </w:pPr>
      <w:bookmarkStart w:id="34" w:name="_Toc226587597"/>
      <w:r w:rsidRPr="00621C87">
        <w:rPr>
          <w:lang w:val="sr-Latn-RS"/>
        </w:rPr>
        <w:t>Matrična faktorizacija i “matrix completion” pristupi</w:t>
      </w:r>
      <w:bookmarkEnd w:id="34"/>
    </w:p>
    <w:p w14:paraId="12912A2C" w14:textId="77777777" w:rsidR="00873801" w:rsidRDefault="00873801" w:rsidP="00621C87">
      <w:pPr>
        <w:jc w:val="both"/>
        <w:rPr>
          <w:rFonts w:ascii="Times New Roman" w:hAnsi="Times New Roman" w:cs="Times New Roman"/>
          <w:sz w:val="24"/>
          <w:szCs w:val="24"/>
          <w:lang w:val="sr-Latn-RS"/>
        </w:rPr>
      </w:pPr>
      <w:r w:rsidRPr="00873801">
        <w:rPr>
          <w:rFonts w:ascii="Times New Roman" w:hAnsi="Times New Roman" w:cs="Times New Roman"/>
          <w:sz w:val="24"/>
          <w:szCs w:val="24"/>
          <w:lang w:val="sr-Latn-RS"/>
        </w:rPr>
        <w:t xml:space="preserve">Kada tabularni podaci imaju prirodnu matričnu strukturu i latentne faktore, kao što su korisnik–proizvod matrice u recommender sistemima, nedostajuće vrednosti se često tretiraju kao problem dopunjavanja matrice (matrix completion). Osnovna pretpostavka je da matrica približno ima nizak rang, tj. da se može aproksimirati proizvodom dve manje matrice latentnih faktora, što se u najjednostavnijem obliku zapisuje kao </w:t>
      </w:r>
    </w:p>
    <w:p w14:paraId="660B922E" w14:textId="77777777" w:rsidR="00873801" w:rsidRDefault="00873801" w:rsidP="00873801">
      <w:pPr>
        <w:jc w:val="center"/>
        <w:rPr>
          <w:rFonts w:ascii="Times New Roman" w:hAnsi="Times New Roman" w:cs="Times New Roman"/>
          <w:sz w:val="24"/>
          <w:szCs w:val="24"/>
          <w:lang w:val="sr-Latn-RS"/>
        </w:rPr>
      </w:pPr>
      <m:oMath>
        <m:r>
          <w:rPr>
            <w:rFonts w:ascii="Cambria Math" w:eastAsiaTheme="minorEastAsia" w:hAnsi="Cambria Math" w:cs="Times New Roman"/>
            <w:sz w:val="24"/>
            <w:szCs w:val="24"/>
            <w:lang w:val="sr-Latn-RS"/>
          </w:rPr>
          <m:t>X ≈ U</m:t>
        </m:r>
        <m:sSup>
          <m:sSupPr>
            <m:ctrlPr>
              <w:rPr>
                <w:rFonts w:ascii="Cambria Math" w:eastAsiaTheme="minorEastAsia" w:hAnsi="Cambria Math" w:cs="Times New Roman"/>
                <w:i/>
                <w:sz w:val="24"/>
                <w:szCs w:val="24"/>
                <w:lang w:val="sr-Latn-RS"/>
              </w:rPr>
            </m:ctrlPr>
          </m:sSupPr>
          <m:e>
            <m:r>
              <w:rPr>
                <w:rFonts w:ascii="Cambria Math" w:eastAsiaTheme="minorEastAsia" w:hAnsi="Cambria Math" w:cs="Times New Roman"/>
                <w:sz w:val="24"/>
                <w:szCs w:val="24"/>
                <w:lang w:val="sr-Latn-RS"/>
              </w:rPr>
              <m:t>V</m:t>
            </m:r>
          </m:e>
          <m:sup>
            <m:r>
              <w:rPr>
                <w:rFonts w:ascii="Cambria Math" w:eastAsiaTheme="minorEastAsia" w:hAnsi="Cambria Math" w:cs="Times New Roman"/>
                <w:sz w:val="24"/>
                <w:szCs w:val="24"/>
                <w:lang w:val="sr-Latn-RS"/>
              </w:rPr>
              <m:t>T</m:t>
            </m:r>
          </m:sup>
        </m:sSup>
        <m:r>
          <w:rPr>
            <w:rFonts w:ascii="Cambria Math" w:eastAsiaTheme="minorEastAsia" w:hAnsi="Cambria Math" w:cs="Times New Roman"/>
            <w:sz w:val="24"/>
            <w:szCs w:val="24"/>
            <w:lang w:val="sr-Latn-RS"/>
          </w:rPr>
          <m:t>,</m:t>
        </m:r>
      </m:oMath>
      <w:r w:rsidRPr="00873801">
        <w:rPr>
          <w:rFonts w:ascii="Times New Roman" w:hAnsi="Times New Roman" w:cs="Times New Roman"/>
          <w:sz w:val="24"/>
          <w:szCs w:val="24"/>
          <w:lang w:val="sr-Latn-RS"/>
        </w:rPr>
        <w:t xml:space="preserve"> gde </w:t>
      </w:r>
      <m:oMath>
        <m:r>
          <w:rPr>
            <w:rFonts w:ascii="Cambria Math" w:hAnsi="Cambria Math" w:cs="Times New Roman"/>
            <w:sz w:val="24"/>
            <w:szCs w:val="24"/>
            <w:lang w:val="sr-Latn-RS"/>
          </w:rPr>
          <m:t xml:space="preserve">U </m:t>
        </m:r>
        <m:r>
          <w:rPr>
            <w:rFonts w:ascii="Cambria Math" w:hAnsi="Cambria Math" w:cs="Cambria Math"/>
            <w:sz w:val="24"/>
            <w:szCs w:val="24"/>
            <w:lang w:val="sr-Latn-RS"/>
          </w:rPr>
          <m:t>∈</m:t>
        </m:r>
        <m:r>
          <w:rPr>
            <w:rFonts w:ascii="Cambria Math" w:hAnsi="Cambria Math" w:cs="Times New Roman"/>
            <w:sz w:val="24"/>
            <w:szCs w:val="24"/>
            <w:lang w:val="sr-Latn-RS"/>
          </w:rPr>
          <m:t xml:space="preserve"> </m:t>
        </m:r>
        <m:sSup>
          <m:sSupPr>
            <m:ctrlPr>
              <w:rPr>
                <w:rFonts w:ascii="Cambria Math" w:hAnsi="Cambria Math" w:cs="Times New Roman"/>
                <w:i/>
                <w:sz w:val="24"/>
                <w:szCs w:val="24"/>
                <w:lang w:val="sr-Latn-RS"/>
              </w:rPr>
            </m:ctrlPr>
          </m:sSupPr>
          <m:e>
            <m:r>
              <m:rPr>
                <m:scr m:val="double-struck"/>
              </m:rPr>
              <w:rPr>
                <w:rFonts w:ascii="Cambria Math" w:hAnsi="Cambria Math" w:cs="Times New Roman"/>
                <w:sz w:val="24"/>
                <w:szCs w:val="24"/>
                <w:lang w:val="sr-Latn-RS"/>
              </w:rPr>
              <m:t>R</m:t>
            </m:r>
          </m:e>
          <m:sup>
            <m:r>
              <w:rPr>
                <w:rFonts w:ascii="Cambria Math" w:hAnsi="Cambria Math" w:cs="Times New Roman"/>
                <w:sz w:val="24"/>
                <w:szCs w:val="24"/>
                <w:lang w:val="sr-Latn-RS"/>
              </w:rPr>
              <m:t>n×r</m:t>
            </m:r>
          </m:sup>
        </m:sSup>
      </m:oMath>
      <w:r w:rsidRPr="00873801">
        <w:rPr>
          <w:rFonts w:ascii="Times New Roman" w:hAnsi="Times New Roman" w:cs="Times New Roman"/>
          <w:sz w:val="24"/>
          <w:szCs w:val="24"/>
          <w:lang w:val="sr-Latn-RS"/>
        </w:rPr>
        <w:t xml:space="preserve"> i </w:t>
      </w:r>
      <m:oMath>
        <m:r>
          <w:rPr>
            <w:rFonts w:ascii="Cambria Math" w:hAnsi="Cambria Math" w:cs="Times New Roman"/>
            <w:sz w:val="24"/>
            <w:szCs w:val="24"/>
            <w:lang w:val="sr-Latn-RS"/>
          </w:rPr>
          <m:t xml:space="preserve">V </m:t>
        </m:r>
        <m:r>
          <w:rPr>
            <w:rFonts w:ascii="Cambria Math" w:hAnsi="Cambria Math" w:cs="Cambria Math"/>
            <w:sz w:val="24"/>
            <w:szCs w:val="24"/>
            <w:lang w:val="sr-Latn-RS"/>
          </w:rPr>
          <m:t>∈</m:t>
        </m:r>
        <m:r>
          <w:rPr>
            <w:rFonts w:ascii="Cambria Math" w:hAnsi="Cambria Math" w:cs="Times New Roman"/>
            <w:sz w:val="24"/>
            <w:szCs w:val="24"/>
            <w:lang w:val="sr-Latn-RS"/>
          </w:rPr>
          <m:t xml:space="preserve"> </m:t>
        </m:r>
        <m:sSup>
          <m:sSupPr>
            <m:ctrlPr>
              <w:rPr>
                <w:rFonts w:ascii="Cambria Math" w:hAnsi="Cambria Math" w:cs="Times New Roman"/>
                <w:i/>
                <w:sz w:val="24"/>
                <w:szCs w:val="24"/>
                <w:lang w:val="sr-Latn-RS"/>
              </w:rPr>
            </m:ctrlPr>
          </m:sSupPr>
          <m:e>
            <m:r>
              <m:rPr>
                <m:scr m:val="double-struck"/>
              </m:rPr>
              <w:rPr>
                <w:rFonts w:ascii="Cambria Math" w:hAnsi="Cambria Math" w:cs="Times New Roman"/>
                <w:sz w:val="24"/>
                <w:szCs w:val="24"/>
                <w:lang w:val="sr-Latn-RS"/>
              </w:rPr>
              <m:t>R</m:t>
            </m:r>
          </m:e>
          <m:sup>
            <m:r>
              <w:rPr>
                <w:rFonts w:ascii="Cambria Math" w:hAnsi="Cambria Math" w:cs="Times New Roman"/>
                <w:sz w:val="24"/>
                <w:szCs w:val="24"/>
                <w:lang w:val="sr-Latn-RS"/>
              </w:rPr>
              <m:t>p×r</m:t>
            </m:r>
          </m:sup>
        </m:sSup>
      </m:oMath>
      <w:r w:rsidRPr="00873801">
        <w:rPr>
          <w:rFonts w:ascii="Times New Roman" w:hAnsi="Times New Roman" w:cs="Times New Roman"/>
          <w:sz w:val="24"/>
          <w:szCs w:val="24"/>
          <w:lang w:val="sr-Latn-RS"/>
        </w:rPr>
        <w:t>, a r je broj latentnih dimenzija.</w:t>
      </w:r>
    </w:p>
    <w:p w14:paraId="64F3D164" w14:textId="77777777" w:rsidR="000C01E8" w:rsidRDefault="00873801" w:rsidP="00621C87">
      <w:pPr>
        <w:jc w:val="both"/>
        <w:rPr>
          <w:rFonts w:ascii="Times New Roman" w:hAnsi="Times New Roman" w:cs="Times New Roman"/>
          <w:sz w:val="24"/>
          <w:szCs w:val="24"/>
          <w:lang w:val="sr-Latn-RS"/>
        </w:rPr>
      </w:pPr>
      <w:r w:rsidRPr="00873801">
        <w:rPr>
          <w:rFonts w:ascii="Times New Roman" w:hAnsi="Times New Roman" w:cs="Times New Roman"/>
          <w:sz w:val="24"/>
          <w:szCs w:val="24"/>
          <w:lang w:val="sr-Latn-RS"/>
        </w:rPr>
        <w:t>Parametri se procenjuju optimizacijom samo nad posmatranim elementima matrice, dok se nedostajuć</w:t>
      </w:r>
      <w:r w:rsidR="0012744D">
        <w:rPr>
          <w:rFonts w:ascii="Times New Roman" w:hAnsi="Times New Roman" w:cs="Times New Roman"/>
          <w:sz w:val="24"/>
          <w:szCs w:val="24"/>
          <w:lang w:val="sr-Latn-RS"/>
        </w:rPr>
        <w:t xml:space="preserve">i elementi zatim rekonstruišu iz </w:t>
      </w:r>
      <m:oMath>
        <m:r>
          <w:rPr>
            <w:rFonts w:ascii="Cambria Math" w:eastAsiaTheme="minorEastAsia" w:hAnsi="Cambria Math" w:cs="Times New Roman"/>
            <w:sz w:val="24"/>
            <w:szCs w:val="24"/>
            <w:lang w:val="sr-Latn-RS"/>
          </w:rPr>
          <m:t>U</m:t>
        </m:r>
        <m:sSup>
          <m:sSupPr>
            <m:ctrlPr>
              <w:rPr>
                <w:rFonts w:ascii="Cambria Math" w:eastAsiaTheme="minorEastAsia" w:hAnsi="Cambria Math" w:cs="Times New Roman"/>
                <w:i/>
                <w:sz w:val="24"/>
                <w:szCs w:val="24"/>
                <w:lang w:val="sr-Latn-RS"/>
              </w:rPr>
            </m:ctrlPr>
          </m:sSupPr>
          <m:e>
            <m:r>
              <w:rPr>
                <w:rFonts w:ascii="Cambria Math" w:eastAsiaTheme="minorEastAsia" w:hAnsi="Cambria Math" w:cs="Times New Roman"/>
                <w:sz w:val="24"/>
                <w:szCs w:val="24"/>
                <w:lang w:val="sr-Latn-RS"/>
              </w:rPr>
              <m:t>V</m:t>
            </m:r>
          </m:e>
          <m:sup>
            <m:r>
              <w:rPr>
                <w:rFonts w:ascii="Cambria Math" w:eastAsiaTheme="minorEastAsia" w:hAnsi="Cambria Math" w:cs="Times New Roman"/>
                <w:sz w:val="24"/>
                <w:szCs w:val="24"/>
                <w:lang w:val="sr-Latn-RS"/>
              </w:rPr>
              <m:t>T</m:t>
            </m:r>
          </m:sup>
        </m:sSup>
      </m:oMath>
      <w:r w:rsidRPr="00873801">
        <w:rPr>
          <w:rFonts w:ascii="Times New Roman" w:hAnsi="Times New Roman" w:cs="Times New Roman"/>
          <w:sz w:val="24"/>
          <w:szCs w:val="24"/>
          <w:lang w:val="sr-Latn-RS"/>
        </w:rPr>
        <w:t xml:space="preserve">. </w:t>
      </w:r>
    </w:p>
    <w:p w14:paraId="78B4CBA2" w14:textId="77777777" w:rsidR="00621C87" w:rsidRDefault="00873801" w:rsidP="00621C87">
      <w:pPr>
        <w:jc w:val="both"/>
        <w:rPr>
          <w:rFonts w:ascii="Times New Roman" w:hAnsi="Times New Roman" w:cs="Times New Roman"/>
          <w:sz w:val="24"/>
          <w:szCs w:val="24"/>
          <w:lang w:val="sr-Latn-RS"/>
        </w:rPr>
      </w:pPr>
      <w:r w:rsidRPr="00873801">
        <w:rPr>
          <w:rFonts w:ascii="Times New Roman" w:hAnsi="Times New Roman" w:cs="Times New Roman"/>
          <w:sz w:val="24"/>
          <w:szCs w:val="24"/>
          <w:lang w:val="sr-Latn-RS"/>
        </w:rPr>
        <w:t>Prednost ovog pristupa je što je efikasan kada postoji latentna struktura u podacima, poput korisničkih preferencija, i može dobro raditi na retkim matricama, dok su glavni nedostaci ograničenost kada podaci nisu low-rank</w:t>
      </w:r>
      <w:r w:rsidR="00FF7952">
        <w:rPr>
          <w:rFonts w:ascii="Times New Roman" w:hAnsi="Times New Roman" w:cs="Times New Roman"/>
          <w:sz w:val="24"/>
          <w:szCs w:val="24"/>
          <w:lang w:val="sr-Latn-RS"/>
        </w:rPr>
        <w:t xml:space="preserve"> </w:t>
      </w:r>
      <w:r w:rsidR="00FF7952" w:rsidRPr="00FF7952">
        <w:rPr>
          <w:rFonts w:ascii="Times New Roman" w:hAnsi="Times New Roman" w:cs="Times New Roman"/>
          <w:sz w:val="24"/>
          <w:szCs w:val="24"/>
          <w:lang w:val="sr-Latn-RS"/>
        </w:rPr>
        <w:t>(nem</w:t>
      </w:r>
      <w:r w:rsidR="00FF7952">
        <w:rPr>
          <w:rFonts w:ascii="Times New Roman" w:hAnsi="Times New Roman" w:cs="Times New Roman"/>
          <w:sz w:val="24"/>
          <w:szCs w:val="24"/>
          <w:lang w:val="sr-Latn-RS"/>
        </w:rPr>
        <w:t>aju mali broj latentnih faktora)</w:t>
      </w:r>
      <w:r w:rsidRPr="00873801">
        <w:rPr>
          <w:rFonts w:ascii="Times New Roman" w:hAnsi="Times New Roman" w:cs="Times New Roman"/>
          <w:sz w:val="24"/>
          <w:szCs w:val="24"/>
          <w:lang w:val="sr-Latn-RS"/>
        </w:rPr>
        <w:t xml:space="preserve"> ili kada je struktura izrazito nelinearna, kao i potreba za pažljivim podešavanjem ranga i regularizacije.</w:t>
      </w:r>
    </w:p>
    <w:p w14:paraId="4AF4EBAE" w14:textId="77777777" w:rsidR="00432528" w:rsidRPr="00873801" w:rsidRDefault="00432528" w:rsidP="00432528">
      <w:pPr>
        <w:jc w:val="both"/>
        <w:rPr>
          <w:rFonts w:ascii="Times New Roman" w:hAnsi="Times New Roman" w:cs="Times New Roman"/>
          <w:sz w:val="24"/>
          <w:szCs w:val="24"/>
          <w:lang w:val="sr-Latn-RS"/>
        </w:rPr>
      </w:pPr>
      <w:r w:rsidRPr="00432528">
        <w:rPr>
          <w:rFonts w:ascii="Times New Roman" w:hAnsi="Times New Roman" w:cs="Times New Roman"/>
          <w:sz w:val="24"/>
          <w:szCs w:val="24"/>
          <w:lang w:val="sr-Latn-RS"/>
        </w:rPr>
        <w:t>U narednom poglavlju biće razmatrani savremeni pristupi zasnovani na dubokom učenju i generativnim modelima, koji dodatno proširuju mogućnosti imputacije u složenim slučajevima</w:t>
      </w:r>
      <w:r w:rsidR="00E20877">
        <w:rPr>
          <w:rFonts w:ascii="Times New Roman" w:hAnsi="Times New Roman" w:cs="Times New Roman"/>
          <w:sz w:val="24"/>
          <w:szCs w:val="24"/>
          <w:lang w:val="sr-Latn-RS"/>
        </w:rPr>
        <w:t>.</w:t>
      </w:r>
    </w:p>
    <w:p w14:paraId="3102465B" w14:textId="77777777" w:rsidR="002E22E3" w:rsidRDefault="002E22E3" w:rsidP="009C7CF7">
      <w:pPr>
        <w:pStyle w:val="Heading1"/>
        <w:rPr>
          <w:lang w:val="sr-Latn-RS"/>
        </w:rPr>
      </w:pPr>
      <w:bookmarkStart w:id="35" w:name="_Toc226587598"/>
      <w:r w:rsidRPr="002E22E3">
        <w:rPr>
          <w:lang w:val="sr-Latn-RS"/>
        </w:rPr>
        <w:t>Savremeni (deep/generativni) pristupi imputaciji</w:t>
      </w:r>
      <w:bookmarkEnd w:id="35"/>
    </w:p>
    <w:p w14:paraId="3F51EA39" w14:textId="77777777" w:rsidR="002C00EF" w:rsidRDefault="001F75E0" w:rsidP="00071765">
      <w:pPr>
        <w:jc w:val="both"/>
        <w:rPr>
          <w:rFonts w:ascii="Times New Roman" w:hAnsi="Times New Roman" w:cs="Times New Roman"/>
          <w:sz w:val="24"/>
          <w:szCs w:val="24"/>
          <w:lang w:val="sr-Latn-RS"/>
        </w:rPr>
      </w:pPr>
      <w:r w:rsidRPr="001F75E0">
        <w:rPr>
          <w:rFonts w:ascii="Times New Roman" w:hAnsi="Times New Roman" w:cs="Times New Roman"/>
          <w:sz w:val="24"/>
          <w:szCs w:val="24"/>
          <w:lang w:val="sr-Latn-RS"/>
        </w:rPr>
        <w:t xml:space="preserve">Klasične, statističke i ML-bazirane metode imputacije često daju dobre rezultate u tabularnim skupovima podataka, ali mogu imati ograničenja kada su odnosi između atributa izrazito nelinearni, kada podaci imaju kompleksnu višemodalnu strukturu ili kada je obrazac nedostajanja složen. Savremeni pristupi zasnovani na dubokom učenju pokušavaju da nauče latentnu reprezentaciju podataka i na osnovu nje rekonstruišu nedostajuće vrednosti, često uz bolju sposobnost modelovanja nelinearnih zavisnosti. </w:t>
      </w:r>
      <w:r w:rsidR="00B61DD4" w:rsidRPr="00B61DD4">
        <w:rPr>
          <w:rFonts w:ascii="Times New Roman" w:hAnsi="Times New Roman" w:cs="Times New Roman"/>
          <w:sz w:val="24"/>
          <w:szCs w:val="24"/>
          <w:lang w:val="sr-Latn-RS"/>
        </w:rPr>
        <w:t>Među savremenim pristupima posebno se izdvajaju autoenkoderske metode i generativni modeli zasnovani na GA</w:t>
      </w:r>
      <w:r w:rsidR="00B81EAA">
        <w:rPr>
          <w:rFonts w:ascii="Times New Roman" w:hAnsi="Times New Roman" w:cs="Times New Roman"/>
          <w:sz w:val="24"/>
          <w:szCs w:val="24"/>
          <w:lang w:val="sr-Latn-RS"/>
        </w:rPr>
        <w:t>N arhitekturi, od kojih GAIN</w:t>
      </w:r>
      <w:r w:rsidR="00B61DD4" w:rsidRPr="00B61DD4">
        <w:rPr>
          <w:rFonts w:ascii="Times New Roman" w:hAnsi="Times New Roman" w:cs="Times New Roman"/>
          <w:sz w:val="24"/>
          <w:szCs w:val="24"/>
          <w:lang w:val="sr-Latn-RS"/>
        </w:rPr>
        <w:t xml:space="preserve"> predstavlja jedan od najuticajnijih predloga za problem imputacije tabularnih podataka</w:t>
      </w:r>
      <w:r w:rsidR="00D4450A">
        <w:rPr>
          <w:rFonts w:ascii="Times New Roman" w:hAnsi="Times New Roman" w:cs="Times New Roman"/>
          <w:sz w:val="24"/>
          <w:szCs w:val="24"/>
          <w:lang w:val="sr-Latn-RS"/>
        </w:rPr>
        <w:t xml:space="preserve"> </w:t>
      </w:r>
      <w:r w:rsidR="00D4450A">
        <w:rPr>
          <w:rFonts w:ascii="Times New Roman" w:hAnsi="Times New Roman" w:cs="Times New Roman"/>
          <w:sz w:val="24"/>
          <w:szCs w:val="24"/>
          <w:lang w:val="en-US"/>
        </w:rPr>
        <w:t>[4]</w:t>
      </w:r>
      <w:r w:rsidR="00B61DD4" w:rsidRPr="00B61DD4">
        <w:rPr>
          <w:rFonts w:ascii="Times New Roman" w:hAnsi="Times New Roman" w:cs="Times New Roman"/>
          <w:sz w:val="24"/>
          <w:szCs w:val="24"/>
          <w:lang w:val="sr-Latn-RS"/>
        </w:rPr>
        <w:t>.</w:t>
      </w:r>
    </w:p>
    <w:p w14:paraId="44936C64" w14:textId="77777777" w:rsidR="006E65CD" w:rsidRDefault="006E65CD" w:rsidP="009C7CF7">
      <w:pPr>
        <w:pStyle w:val="Heading2"/>
        <w:rPr>
          <w:lang w:val="sr-Latn-RS"/>
        </w:rPr>
      </w:pPr>
      <w:bookmarkStart w:id="36" w:name="_Toc226587599"/>
      <w:r w:rsidRPr="006E65CD">
        <w:rPr>
          <w:lang w:val="sr-Latn-RS"/>
        </w:rPr>
        <w:t>Denoising autoencoder (DAE) imputacija</w:t>
      </w:r>
      <w:bookmarkEnd w:id="36"/>
    </w:p>
    <w:p w14:paraId="66B21071" w14:textId="77777777" w:rsidR="0092652E" w:rsidRDefault="0092652E" w:rsidP="0092652E">
      <w:pPr>
        <w:jc w:val="both"/>
        <w:rPr>
          <w:rFonts w:ascii="Times New Roman" w:hAnsi="Times New Roman" w:cs="Times New Roman"/>
          <w:sz w:val="24"/>
          <w:szCs w:val="24"/>
          <w:lang w:val="sr-Latn-RS"/>
        </w:rPr>
      </w:pPr>
      <w:r w:rsidRPr="0092652E">
        <w:rPr>
          <w:rFonts w:ascii="Times New Roman" w:hAnsi="Times New Roman" w:cs="Times New Roman"/>
          <w:sz w:val="24"/>
          <w:szCs w:val="24"/>
          <w:lang w:val="sr-Latn-RS"/>
        </w:rPr>
        <w:t xml:space="preserve">Autoenkoder je neuronska mreža koja uči da mapira ulaz </w:t>
      </w:r>
      <w:r w:rsidRPr="004B2DB1">
        <w:rPr>
          <w:rFonts w:ascii="Times New Roman" w:hAnsi="Times New Roman" w:cs="Times New Roman"/>
          <w:i/>
          <w:sz w:val="24"/>
          <w:szCs w:val="24"/>
          <w:lang w:val="sr-Latn-RS"/>
        </w:rPr>
        <w:t>x</w:t>
      </w:r>
      <w:r w:rsidRPr="0092652E">
        <w:rPr>
          <w:rFonts w:ascii="Times New Roman" w:hAnsi="Times New Roman" w:cs="Times New Roman"/>
          <w:sz w:val="24"/>
          <w:szCs w:val="24"/>
          <w:lang w:val="sr-Latn-RS"/>
        </w:rPr>
        <w:t xml:space="preserve"> u latentnu reprezentaciju </w:t>
      </w:r>
      <w:r w:rsidRPr="002731F3">
        <w:rPr>
          <w:rFonts w:ascii="Times New Roman" w:hAnsi="Times New Roman" w:cs="Times New Roman"/>
          <w:i/>
          <w:sz w:val="24"/>
          <w:szCs w:val="24"/>
          <w:lang w:val="sr-Latn-RS"/>
        </w:rPr>
        <w:t>z</w:t>
      </w:r>
      <w:r w:rsidRPr="0092652E">
        <w:rPr>
          <w:rFonts w:ascii="Times New Roman" w:hAnsi="Times New Roman" w:cs="Times New Roman"/>
          <w:sz w:val="24"/>
          <w:szCs w:val="24"/>
          <w:lang w:val="sr-Latn-RS"/>
        </w:rPr>
        <w:t xml:space="preserve"> (enkoder), a zatim da iz </w:t>
      </w:r>
      <w:r w:rsidRPr="000A3CA5">
        <w:rPr>
          <w:rFonts w:ascii="Times New Roman" w:hAnsi="Times New Roman" w:cs="Times New Roman"/>
          <w:i/>
          <w:sz w:val="24"/>
          <w:szCs w:val="24"/>
          <w:lang w:val="sr-Latn-RS"/>
        </w:rPr>
        <w:t>z</w:t>
      </w:r>
      <w:r w:rsidRPr="0092652E">
        <w:rPr>
          <w:rFonts w:ascii="Times New Roman" w:hAnsi="Times New Roman" w:cs="Times New Roman"/>
          <w:sz w:val="24"/>
          <w:szCs w:val="24"/>
          <w:lang w:val="sr-Latn-RS"/>
        </w:rPr>
        <w:t xml:space="preserve"> rekonstruiše originalni ulaz </w:t>
      </w:r>
      <m:oMath>
        <m:acc>
          <m:accPr>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oMath>
      <w:r w:rsidR="000A3CA5">
        <w:rPr>
          <w:rFonts w:ascii="Times New Roman" w:eastAsiaTheme="minorEastAsia" w:hAnsi="Times New Roman" w:cs="Times New Roman"/>
          <w:sz w:val="24"/>
          <w:szCs w:val="24"/>
          <w:lang w:val="sr-Latn-RS"/>
        </w:rPr>
        <w:t xml:space="preserve"> </w:t>
      </w:r>
      <w:r w:rsidRPr="0092652E">
        <w:rPr>
          <w:rFonts w:ascii="Times New Roman" w:hAnsi="Times New Roman" w:cs="Times New Roman"/>
          <w:sz w:val="24"/>
          <w:szCs w:val="24"/>
          <w:lang w:val="sr-Latn-RS"/>
        </w:rPr>
        <w:t>(dekoder)</w:t>
      </w:r>
      <w:r w:rsidR="009F721E">
        <w:rPr>
          <w:rFonts w:ascii="Times New Roman" w:hAnsi="Times New Roman" w:cs="Times New Roman"/>
          <w:sz w:val="24"/>
          <w:szCs w:val="24"/>
          <w:lang w:val="sr-Latn-RS"/>
        </w:rPr>
        <w:t xml:space="preserve"> (Slika 8.1.)</w:t>
      </w:r>
      <w:r w:rsidRPr="0092652E">
        <w:rPr>
          <w:rFonts w:ascii="Times New Roman" w:hAnsi="Times New Roman" w:cs="Times New Roman"/>
          <w:sz w:val="24"/>
          <w:szCs w:val="24"/>
          <w:lang w:val="sr-Latn-RS"/>
        </w:rPr>
        <w:t>. Osnovna ideja kod imputacije je da se model trenira tako da nauči strukturu podataka i da može da "popravi" oštećeni ulaz. Kod denoising autoenkoder pristupa, ulaz se tokom treninga namerno "kvari"</w:t>
      </w:r>
      <w:r w:rsidR="00873355">
        <w:rPr>
          <w:rFonts w:ascii="Times New Roman" w:hAnsi="Times New Roman" w:cs="Times New Roman"/>
          <w:sz w:val="24"/>
          <w:szCs w:val="24"/>
          <w:lang w:val="sr-Latn-RS"/>
        </w:rPr>
        <w:t>,</w:t>
      </w:r>
      <w:r w:rsidRPr="0092652E">
        <w:rPr>
          <w:rFonts w:ascii="Times New Roman" w:hAnsi="Times New Roman" w:cs="Times New Roman"/>
          <w:sz w:val="24"/>
          <w:szCs w:val="24"/>
          <w:lang w:val="sr-Latn-RS"/>
        </w:rPr>
        <w:t xml:space="preserve"> </w:t>
      </w:r>
      <w:r w:rsidR="00F416A7">
        <w:rPr>
          <w:rFonts w:ascii="Times New Roman" w:hAnsi="Times New Roman" w:cs="Times New Roman"/>
          <w:sz w:val="24"/>
          <w:szCs w:val="24"/>
          <w:lang w:val="sr-Latn-RS"/>
        </w:rPr>
        <w:t xml:space="preserve">npr. </w:t>
      </w:r>
      <w:r w:rsidRPr="0092652E">
        <w:rPr>
          <w:rFonts w:ascii="Times New Roman" w:hAnsi="Times New Roman" w:cs="Times New Roman"/>
          <w:sz w:val="24"/>
          <w:szCs w:val="24"/>
          <w:lang w:val="sr-Latn-RS"/>
        </w:rPr>
        <w:t xml:space="preserve">maskiranjem dela vrednosti, a model uči da rekonstruiše originalni signal. Na taj način, </w:t>
      </w:r>
      <w:r w:rsidRPr="0092652E">
        <w:rPr>
          <w:rFonts w:ascii="Times New Roman" w:hAnsi="Times New Roman" w:cs="Times New Roman"/>
          <w:sz w:val="24"/>
          <w:szCs w:val="24"/>
          <w:lang w:val="sr-Latn-RS"/>
        </w:rPr>
        <w:lastRenderedPageBreak/>
        <w:t>autoenkoder može generalizovati na realne situacije nedostajanja i koristiti se za popunjavanje</w:t>
      </w:r>
      <w:r w:rsidR="00EF6DDD">
        <w:rPr>
          <w:rFonts w:ascii="Times New Roman" w:hAnsi="Times New Roman" w:cs="Times New Roman"/>
          <w:sz w:val="24"/>
          <w:szCs w:val="24"/>
          <w:lang w:val="sr-Latn-RS"/>
        </w:rPr>
        <w:t xml:space="preserve"> </w:t>
      </w:r>
      <m:oMath>
        <m:sSub>
          <m:sSubPr>
            <m:ctrlPr>
              <w:rPr>
                <w:rFonts w:ascii="Cambria Math" w:eastAsiaTheme="minorEastAsia" w:hAnsi="Cambria Math" w:cs="Times New Roman"/>
                <w:i/>
                <w:sz w:val="24"/>
                <w:szCs w:val="32"/>
                <w:lang w:val="en-US"/>
              </w:rPr>
            </m:ctrlPr>
          </m:sSubPr>
          <m:e>
            <m:r>
              <w:rPr>
                <w:rFonts w:ascii="Cambria Math" w:eastAsiaTheme="minorEastAsia" w:hAnsi="Cambria Math" w:cs="Times New Roman"/>
                <w:sz w:val="24"/>
                <w:szCs w:val="32"/>
                <w:lang w:val="en-US"/>
              </w:rPr>
              <m:t xml:space="preserve"> X</m:t>
            </m:r>
          </m:e>
          <m:sub>
            <m:r>
              <w:rPr>
                <w:rFonts w:ascii="Cambria Math" w:eastAsiaTheme="minorEastAsia" w:hAnsi="Cambria Math" w:cs="Times New Roman"/>
                <w:sz w:val="24"/>
                <w:szCs w:val="32"/>
                <w:lang w:val="en-US"/>
              </w:rPr>
              <m:t>mis</m:t>
            </m:r>
          </m:sub>
        </m:sSub>
      </m:oMath>
      <w:r w:rsidRPr="0092652E">
        <w:rPr>
          <w:rFonts w:ascii="Times New Roman" w:hAnsi="Times New Roman" w:cs="Times New Roman"/>
          <w:sz w:val="24"/>
          <w:szCs w:val="24"/>
          <w:lang w:val="sr-Latn-RS"/>
        </w:rPr>
        <w:t>.</w:t>
      </w:r>
    </w:p>
    <w:p w14:paraId="582DB044" w14:textId="77777777" w:rsidR="00C31EFE" w:rsidRDefault="00C31EFE" w:rsidP="00C31EFE">
      <w:pPr>
        <w:jc w:val="center"/>
        <w:rPr>
          <w:rFonts w:ascii="Times New Roman" w:hAnsi="Times New Roman" w:cs="Times New Roman"/>
          <w:sz w:val="24"/>
          <w:szCs w:val="24"/>
          <w:lang w:val="sr-Latn-RS"/>
        </w:rPr>
      </w:pPr>
      <w:r>
        <w:rPr>
          <w:noProof/>
          <w:lang w:eastAsia="en-GB"/>
        </w:rPr>
        <w:drawing>
          <wp:inline distT="0" distB="0" distL="0" distR="0" wp14:anchorId="3C504330" wp14:editId="6E2E686B">
            <wp:extent cx="4476584" cy="2506777"/>
            <wp:effectExtent l="0" t="0" r="635" b="8255"/>
            <wp:docPr id="12" name="Picture 12" descr="https://miro.medium.com/v2/resize:fit:1225/1*qVrkZuIdXSroOQn2kMUox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1225/1*qVrkZuIdXSroOQn2kMUoxA.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2518" cy="2510100"/>
                    </a:xfrm>
                    <a:prstGeom prst="rect">
                      <a:avLst/>
                    </a:prstGeom>
                    <a:noFill/>
                    <a:ln>
                      <a:noFill/>
                    </a:ln>
                  </pic:spPr>
                </pic:pic>
              </a:graphicData>
            </a:graphic>
          </wp:inline>
        </w:drawing>
      </w:r>
    </w:p>
    <w:p w14:paraId="6BD00C26" w14:textId="77777777" w:rsidR="00C31EFE" w:rsidRPr="0000751F" w:rsidRDefault="000B7035" w:rsidP="00C31EFE">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Slika 8.1. Arhitektura denoising autoenkodera za imputaciju tabularnih podataka</w:t>
      </w:r>
      <w:r w:rsidR="002077DB" w:rsidRPr="0000751F">
        <w:rPr>
          <w:rFonts w:ascii="Times New Roman" w:hAnsi="Times New Roman" w:cs="Times New Roman"/>
          <w:i/>
          <w:szCs w:val="24"/>
          <w:lang w:val="sr-Latn-RS"/>
        </w:rPr>
        <w:t xml:space="preserve"> [14]</w:t>
      </w:r>
    </w:p>
    <w:p w14:paraId="276EF9C7" w14:textId="77777777" w:rsidR="0092652E" w:rsidRPr="0092652E" w:rsidRDefault="0092652E" w:rsidP="0092652E">
      <w:pPr>
        <w:jc w:val="both"/>
        <w:rPr>
          <w:rFonts w:ascii="Times New Roman" w:hAnsi="Times New Roman" w:cs="Times New Roman"/>
          <w:sz w:val="24"/>
          <w:szCs w:val="24"/>
          <w:lang w:val="sr-Latn-RS"/>
        </w:rPr>
      </w:pPr>
      <w:r w:rsidRPr="0092652E">
        <w:rPr>
          <w:rFonts w:ascii="Times New Roman" w:hAnsi="Times New Roman" w:cs="Times New Roman"/>
          <w:sz w:val="24"/>
          <w:szCs w:val="24"/>
          <w:lang w:val="sr-Latn-RS"/>
        </w:rPr>
        <w:t>Tipično, funkcija gubitka minimizuje razliku između posmatranih vrednosti i rekonstrukcije, pri čemu se gubitak računa samo nad posmatranim komponentama, korišćenjem maske M:</w:t>
      </w:r>
    </w:p>
    <w:p w14:paraId="67711764" w14:textId="77777777" w:rsidR="0092652E" w:rsidRPr="009F1BE9" w:rsidRDefault="009F1BE9" w:rsidP="0092652E">
      <w:pPr>
        <w:jc w:val="both"/>
        <w:rPr>
          <w:rFonts w:ascii="Cambria Math" w:hAnsi="Cambria Math" w:cs="Times New Roman"/>
          <w:sz w:val="24"/>
          <w:szCs w:val="24"/>
          <w:lang w:val="en-US"/>
          <w:oMath/>
        </w:rPr>
      </w:pPr>
      <m:oMathPara>
        <m:oMath>
          <m:r>
            <w:rPr>
              <w:rFonts w:ascii="Cambria Math" w:hAnsi="Cambria Math" w:cs="Times New Roman"/>
              <w:sz w:val="24"/>
              <w:szCs w:val="24"/>
              <w:lang w:val="sr-Latn-RS"/>
            </w:rPr>
            <m:t xml:space="preserve"> L</m:t>
          </m:r>
          <m:r>
            <w:rPr>
              <w:rFonts w:ascii="Cambria Math" w:hAnsi="Cambria Math" w:cs="Times New Roman"/>
              <w:sz w:val="24"/>
              <w:szCs w:val="24"/>
              <w:lang w:val="en-US"/>
            </w:rPr>
            <m:t xml:space="preserve">= </m:t>
          </m:r>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j=1</m:t>
                  </m:r>
                </m:sub>
                <m:sup>
                  <m:r>
                    <w:rPr>
                      <w:rFonts w:ascii="Cambria Math" w:hAnsi="Cambria Math" w:cs="Times New Roman"/>
                      <w:sz w:val="24"/>
                      <w:szCs w:val="24"/>
                      <w:lang w:val="en-US"/>
                    </w:rPr>
                    <m:t>p</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ij</m:t>
                      </m:r>
                    </m:sub>
                  </m:sSub>
                </m:e>
              </m:nary>
            </m:e>
          </m:nary>
          <m:r>
            <w:rPr>
              <w:rFonts w:ascii="Cambria Math" w:hAnsi="Cambria Math" w:cs="Times New Roman"/>
              <w:sz w:val="24"/>
              <w:szCs w:val="24"/>
              <w:lang w:val="sr-Latn-RS"/>
            </w:rPr>
            <m:t>l(</m:t>
          </m:r>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ij</m:t>
              </m:r>
            </m:sub>
          </m:sSub>
          <m:r>
            <w:rPr>
              <w:rFonts w:ascii="Cambria Math" w:hAnsi="Cambria Math" w:cs="Times New Roman"/>
              <w:sz w:val="24"/>
              <w:szCs w:val="24"/>
              <w:lang w:val="sr-Latn-RS"/>
            </w:rPr>
            <m:t xml:space="preserve">, </m:t>
          </m:r>
          <m:sSub>
            <m:sSubPr>
              <m:ctrlPr>
                <w:rPr>
                  <w:rFonts w:ascii="Cambria Math" w:hAnsi="Cambria Math" w:cs="Times New Roman"/>
                  <w:i/>
                  <w:sz w:val="24"/>
                  <w:szCs w:val="24"/>
                  <w:lang w:val="sr-Latn-RS"/>
                </w:rPr>
              </m:ctrlPr>
            </m:sSubPr>
            <m:e>
              <m:acc>
                <m:accPr>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e>
            <m:sub>
              <m:r>
                <w:rPr>
                  <w:rFonts w:ascii="Cambria Math" w:hAnsi="Cambria Math" w:cs="Times New Roman"/>
                  <w:sz w:val="24"/>
                  <w:szCs w:val="24"/>
                  <w:lang w:val="sr-Latn-RS"/>
                </w:rPr>
                <m:t>ij</m:t>
              </m:r>
            </m:sub>
          </m:sSub>
          <m:r>
            <w:rPr>
              <w:rFonts w:ascii="Cambria Math" w:hAnsi="Cambria Math" w:cs="Times New Roman"/>
              <w:sz w:val="24"/>
              <w:szCs w:val="24"/>
              <w:lang w:val="sr-Latn-RS"/>
            </w:rPr>
            <m:t>)</m:t>
          </m:r>
        </m:oMath>
      </m:oMathPara>
    </w:p>
    <w:p w14:paraId="789B37D5" w14:textId="77777777" w:rsidR="009C2092" w:rsidRDefault="002317F7" w:rsidP="0092652E">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gde je </w:t>
      </w:r>
      <w:r>
        <w:rPr>
          <w:rFonts w:ascii="Times New Roman" w:hAnsi="Times New Roman" w:cs="Times New Roman"/>
          <w:i/>
          <w:sz w:val="24"/>
          <w:szCs w:val="24"/>
          <w:lang w:val="sr-Latn-RS"/>
        </w:rPr>
        <w:t>l</w:t>
      </w:r>
      <w:r w:rsidR="00D03B9E">
        <w:rPr>
          <w:rFonts w:ascii="Times New Roman" w:hAnsi="Times New Roman" w:cs="Times New Roman"/>
          <w:i/>
          <w:sz w:val="24"/>
          <w:szCs w:val="24"/>
          <w:lang w:val="sr-Latn-RS"/>
        </w:rPr>
        <w:t xml:space="preserve"> </w:t>
      </w:r>
      <w:r w:rsidR="0092652E" w:rsidRPr="0092652E">
        <w:rPr>
          <w:rFonts w:ascii="Times New Roman" w:hAnsi="Times New Roman" w:cs="Times New Roman"/>
          <w:sz w:val="24"/>
          <w:szCs w:val="24"/>
          <w:lang w:val="sr-Latn-RS"/>
        </w:rPr>
        <w:t>(</w:t>
      </w:r>
      <w:r w:rsidR="009C2092">
        <w:rPr>
          <w:rFonts w:ascii="Times New Roman" w:hAnsi="Times New Roman" w:cs="Times New Roman"/>
          <w:sz w:val="24"/>
          <w:szCs w:val="24"/>
          <w:lang w:val="sr-Latn-RS"/>
        </w:rPr>
        <w:t xml:space="preserve">·) odgovarajuća mera greške (npr. </w:t>
      </w:r>
      <w:r w:rsidR="0092652E" w:rsidRPr="0092652E">
        <w:rPr>
          <w:rFonts w:ascii="Times New Roman" w:hAnsi="Times New Roman" w:cs="Times New Roman"/>
          <w:sz w:val="24"/>
          <w:szCs w:val="24"/>
          <w:lang w:val="sr-Latn-RS"/>
        </w:rPr>
        <w:t>MSE</w:t>
      </w:r>
      <w:r w:rsidR="003B5840">
        <w:rPr>
          <w:rFonts w:ascii="Times New Roman" w:hAnsi="Times New Roman" w:cs="Times New Roman"/>
          <w:sz w:val="24"/>
          <w:szCs w:val="24"/>
          <w:lang w:val="sr-Latn-RS"/>
        </w:rPr>
        <w:t xml:space="preserve"> </w:t>
      </w:r>
      <w:r w:rsidR="00DD013A">
        <w:rPr>
          <w:rFonts w:ascii="Times New Roman" w:hAnsi="Times New Roman" w:cs="Times New Roman"/>
          <w:sz w:val="24"/>
          <w:szCs w:val="24"/>
          <w:lang w:val="sr-Latn-RS"/>
        </w:rPr>
        <w:t>(</w:t>
      </w:r>
      <w:r w:rsidR="00DD013A" w:rsidRPr="00DD013A">
        <w:rPr>
          <w:rFonts w:ascii="Times New Roman" w:hAnsi="Times New Roman" w:cs="Times New Roman"/>
          <w:sz w:val="24"/>
          <w:szCs w:val="24"/>
          <w:lang w:val="sr-Latn-RS"/>
        </w:rPr>
        <w:t>Mean Squared Error</w:t>
      </w:r>
      <w:r w:rsidR="00DD013A">
        <w:rPr>
          <w:rFonts w:ascii="Times New Roman" w:hAnsi="Times New Roman" w:cs="Times New Roman"/>
          <w:sz w:val="24"/>
          <w:szCs w:val="24"/>
          <w:lang w:val="sr-Latn-RS"/>
        </w:rPr>
        <w:t>)</w:t>
      </w:r>
      <w:r w:rsidR="0092652E" w:rsidRPr="0092652E">
        <w:rPr>
          <w:rFonts w:ascii="Times New Roman" w:hAnsi="Times New Roman" w:cs="Times New Roman"/>
          <w:sz w:val="24"/>
          <w:szCs w:val="24"/>
          <w:lang w:val="sr-Latn-RS"/>
        </w:rPr>
        <w:t xml:space="preserve"> za numeričke atribute ili unakrsna entropija (cross-entropy) za kategoričke</w:t>
      </w:r>
      <w:r w:rsidR="009C2092">
        <w:rPr>
          <w:rFonts w:ascii="Times New Roman" w:hAnsi="Times New Roman" w:cs="Times New Roman"/>
          <w:sz w:val="24"/>
          <w:szCs w:val="24"/>
          <w:lang w:val="sr-Latn-RS"/>
        </w:rPr>
        <w:t>)</w:t>
      </w:r>
      <w:r w:rsidR="0092652E" w:rsidRPr="0092652E">
        <w:rPr>
          <w:rFonts w:ascii="Times New Roman" w:hAnsi="Times New Roman" w:cs="Times New Roman"/>
          <w:sz w:val="24"/>
          <w:szCs w:val="24"/>
          <w:lang w:val="sr-Latn-RS"/>
        </w:rPr>
        <w:t xml:space="preserve">. </w:t>
      </w:r>
    </w:p>
    <w:p w14:paraId="75B9E4C8" w14:textId="77777777" w:rsidR="002C686B" w:rsidRPr="0092652E" w:rsidRDefault="0092652E" w:rsidP="0092652E">
      <w:pPr>
        <w:jc w:val="both"/>
        <w:rPr>
          <w:rFonts w:ascii="Times New Roman" w:hAnsi="Times New Roman" w:cs="Times New Roman"/>
          <w:sz w:val="24"/>
          <w:szCs w:val="24"/>
          <w:lang w:val="sr-Latn-RS"/>
        </w:rPr>
      </w:pPr>
      <w:r w:rsidRPr="0092652E">
        <w:rPr>
          <w:rFonts w:ascii="Times New Roman" w:hAnsi="Times New Roman" w:cs="Times New Roman"/>
          <w:sz w:val="24"/>
          <w:szCs w:val="24"/>
          <w:lang w:val="sr-Latn-RS"/>
        </w:rPr>
        <w:t>Glavna prednost autoenkoderskog pristupa je sposobnost modelovanja nelinearnih odnosa i interakcija između atributa, što ga čini pogodnim za veće i kompleksnije skupove podataka. Arhitektura je fleksibilna i može se prilagoditi različitim tipovima podataka. Međutim, metoda zahteva pažljivo treniranje i podešavanje hiperparametara, a kvalitet imputacije direktno zavisi od količine dostupnih podataka i stabilnosti treninga. Pored toga, interpretabilnost imputiranih vrednosti je ograničena u poređenju sa klasičnim statističkim metodama.</w:t>
      </w:r>
    </w:p>
    <w:p w14:paraId="778AB6FA" w14:textId="77777777" w:rsidR="009B03B2" w:rsidRDefault="009B03B2" w:rsidP="009C7CF7">
      <w:pPr>
        <w:pStyle w:val="Heading2"/>
        <w:rPr>
          <w:lang w:val="sr-Latn-RS"/>
        </w:rPr>
      </w:pPr>
      <w:bookmarkStart w:id="37" w:name="_Toc226587600"/>
      <w:r w:rsidRPr="009B03B2">
        <w:rPr>
          <w:lang w:val="sr-Latn-RS"/>
        </w:rPr>
        <w:t>Varijacioni autoenkoder (VAE) i imputacija sa nesigurnošću</w:t>
      </w:r>
      <w:bookmarkEnd w:id="37"/>
    </w:p>
    <w:p w14:paraId="1F9A8B6F" w14:textId="77777777" w:rsidR="00DD013A" w:rsidRDefault="00DD013A" w:rsidP="00DD013A">
      <w:pPr>
        <w:jc w:val="both"/>
        <w:rPr>
          <w:rFonts w:ascii="Times New Roman" w:hAnsi="Times New Roman" w:cs="Times New Roman"/>
          <w:sz w:val="24"/>
          <w:szCs w:val="24"/>
          <w:lang w:val="sr-Latn-RS"/>
        </w:rPr>
      </w:pPr>
      <w:r w:rsidRPr="00DD013A">
        <w:rPr>
          <w:rFonts w:ascii="Times New Roman" w:hAnsi="Times New Roman" w:cs="Times New Roman"/>
          <w:sz w:val="24"/>
          <w:szCs w:val="24"/>
          <w:lang w:val="sr-Latn-RS"/>
        </w:rPr>
        <w:t xml:space="preserve">Varijacioni autoenkoder (VAE) proširuje standardni autoenkoder tako što latentni prostor modeluje probabilistički. Umesto jedne deterministične tačke </w:t>
      </w:r>
      <w:r w:rsidRPr="00276241">
        <w:rPr>
          <w:rFonts w:ascii="Times New Roman" w:hAnsi="Times New Roman" w:cs="Times New Roman"/>
          <w:i/>
          <w:sz w:val="24"/>
          <w:szCs w:val="24"/>
          <w:lang w:val="sr-Latn-RS"/>
        </w:rPr>
        <w:t>z</w:t>
      </w:r>
      <w:r w:rsidRPr="00DD013A">
        <w:rPr>
          <w:rFonts w:ascii="Times New Roman" w:hAnsi="Times New Roman" w:cs="Times New Roman"/>
          <w:sz w:val="24"/>
          <w:szCs w:val="24"/>
          <w:lang w:val="sr-Latn-RS"/>
        </w:rPr>
        <w:t>, enkoder uči parametr</w:t>
      </w:r>
      <w:r w:rsidR="00276241">
        <w:rPr>
          <w:rFonts w:ascii="Times New Roman" w:hAnsi="Times New Roman" w:cs="Times New Roman"/>
          <w:sz w:val="24"/>
          <w:szCs w:val="24"/>
          <w:lang w:val="sr-Latn-RS"/>
        </w:rPr>
        <w:t xml:space="preserve">e raspodele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q</m:t>
            </m:r>
          </m:e>
          <m:sub>
            <m:r>
              <w:rPr>
                <w:rFonts w:ascii="Cambria Math" w:hAnsi="Cambria Math" w:cs="Times New Roman"/>
                <w:sz w:val="24"/>
                <w:szCs w:val="24"/>
                <w:lang w:val="sr-Latn-RS"/>
              </w:rPr>
              <m:t>φ</m:t>
            </m:r>
          </m:sub>
        </m:sSub>
        <m:d>
          <m:dPr>
            <m:endChr m:val="|"/>
            <m:ctrlPr>
              <w:rPr>
                <w:rFonts w:ascii="Cambria Math" w:hAnsi="Cambria Math" w:cs="Times New Roman"/>
                <w:i/>
                <w:sz w:val="24"/>
                <w:szCs w:val="24"/>
                <w:lang w:val="sr-Latn-RS"/>
              </w:rPr>
            </m:ctrlPr>
          </m:dPr>
          <m:e>
            <m:r>
              <w:rPr>
                <w:rFonts w:ascii="Cambria Math" w:hAnsi="Cambria Math" w:cs="Times New Roman"/>
                <w:sz w:val="24"/>
                <w:szCs w:val="24"/>
                <w:lang w:val="sr-Latn-RS"/>
              </w:rPr>
              <m:t xml:space="preserve">z </m:t>
            </m:r>
          </m:e>
        </m:d>
        <m:r>
          <w:rPr>
            <w:rFonts w:ascii="Cambria Math" w:hAnsi="Cambria Math" w:cs="Times New Roman"/>
            <w:sz w:val="24"/>
            <w:szCs w:val="24"/>
            <w:lang w:val="sr-Latn-RS"/>
          </w:rPr>
          <m:t>x)</m:t>
        </m:r>
      </m:oMath>
      <w:r w:rsidR="00276241">
        <w:rPr>
          <w:rFonts w:ascii="Times New Roman" w:eastAsiaTheme="minorEastAsia" w:hAnsi="Times New Roman" w:cs="Times New Roman"/>
          <w:sz w:val="24"/>
          <w:szCs w:val="24"/>
          <w:lang w:val="sr-Latn-RS"/>
        </w:rPr>
        <w:t xml:space="preserve"> </w:t>
      </w:r>
      <w:r w:rsidR="00276241">
        <w:rPr>
          <w:rFonts w:ascii="Times New Roman" w:hAnsi="Times New Roman" w:cs="Times New Roman"/>
          <w:sz w:val="24"/>
          <w:szCs w:val="24"/>
          <w:lang w:val="sr-Latn-RS"/>
        </w:rPr>
        <w:t xml:space="preserve">(npr. </w:t>
      </w:r>
      <w:r w:rsidRPr="00DD013A">
        <w:rPr>
          <w:rFonts w:ascii="Times New Roman" w:hAnsi="Times New Roman" w:cs="Times New Roman"/>
          <w:sz w:val="24"/>
          <w:szCs w:val="24"/>
          <w:lang w:val="sr-Latn-RS"/>
        </w:rPr>
        <w:t>normalne</w:t>
      </w:r>
      <w:r w:rsidR="00276241">
        <w:rPr>
          <w:rFonts w:ascii="Times New Roman" w:hAnsi="Times New Roman" w:cs="Times New Roman"/>
          <w:sz w:val="24"/>
          <w:szCs w:val="24"/>
          <w:lang w:val="sr-Latn-RS"/>
        </w:rPr>
        <w:t>)</w:t>
      </w:r>
      <w:r w:rsidRPr="00DD013A">
        <w:rPr>
          <w:rFonts w:ascii="Times New Roman" w:hAnsi="Times New Roman" w:cs="Times New Roman"/>
          <w:sz w:val="24"/>
          <w:szCs w:val="24"/>
          <w:lang w:val="sr-Latn-RS"/>
        </w:rPr>
        <w:t>, dok dekoder gene</w:t>
      </w:r>
      <w:r w:rsidR="00BA579D">
        <w:rPr>
          <w:rFonts w:ascii="Times New Roman" w:hAnsi="Times New Roman" w:cs="Times New Roman"/>
          <w:sz w:val="24"/>
          <w:szCs w:val="24"/>
          <w:lang w:val="sr-Latn-RS"/>
        </w:rPr>
        <w:t xml:space="preserve">riše rekonstrukciju iz uzoraka </w:t>
      </w:r>
      <w:r w:rsidRPr="00DD013A">
        <w:rPr>
          <w:rFonts w:ascii="Times New Roman" w:hAnsi="Times New Roman" w:cs="Times New Roman"/>
          <w:sz w:val="24"/>
          <w:szCs w:val="24"/>
          <w:lang w:val="sr-Latn-RS"/>
        </w:rPr>
        <w:t xml:space="preserve">te raspodele. Ovo omogućava da imputacija ne bude deterministička — umesto jedne vrednosti, mogu se dobiti različite </w:t>
      </w:r>
      <w:r w:rsidR="003C2607">
        <w:rPr>
          <w:rFonts w:ascii="Times New Roman" w:hAnsi="Times New Roman" w:cs="Times New Roman"/>
          <w:sz w:val="24"/>
          <w:szCs w:val="24"/>
          <w:lang w:val="sr-Latn-RS"/>
        </w:rPr>
        <w:t>smislene</w:t>
      </w:r>
      <w:r w:rsidRPr="00DD013A">
        <w:rPr>
          <w:rFonts w:ascii="Times New Roman" w:hAnsi="Times New Roman" w:cs="Times New Roman"/>
          <w:sz w:val="24"/>
          <w:szCs w:val="24"/>
          <w:lang w:val="sr-Latn-RS"/>
        </w:rPr>
        <w:t xml:space="preserve"> vrednosti, što je korisno kada je potrebno modelovati nesigurnost imputacije.</w:t>
      </w:r>
    </w:p>
    <w:p w14:paraId="06E3E97C" w14:textId="77777777" w:rsidR="006712CC" w:rsidRDefault="006712CC" w:rsidP="006712CC">
      <w:pPr>
        <w:jc w:val="center"/>
        <w:rPr>
          <w:rFonts w:ascii="Times New Roman" w:hAnsi="Times New Roman" w:cs="Times New Roman"/>
          <w:sz w:val="24"/>
          <w:szCs w:val="24"/>
          <w:lang w:val="sr-Latn-RS"/>
        </w:rPr>
      </w:pPr>
      <w:r>
        <w:rPr>
          <w:noProof/>
          <w:lang w:eastAsia="en-GB"/>
        </w:rPr>
        <w:lastRenderedPageBreak/>
        <w:drawing>
          <wp:inline distT="0" distB="0" distL="0" distR="0" wp14:anchorId="0568C4DD" wp14:editId="1F550CA8">
            <wp:extent cx="4398507" cy="1963972"/>
            <wp:effectExtent l="0" t="0" r="2540" b="0"/>
            <wp:docPr id="13" name="Picture 13" descr="A Very Short Introduction of Variational Autoencoders (VAEs) - Consu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Very Short Introduction of Variational Autoencoders (VAEs) - Consuled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8239" cy="1963852"/>
                    </a:xfrm>
                    <a:prstGeom prst="rect">
                      <a:avLst/>
                    </a:prstGeom>
                    <a:noFill/>
                    <a:ln>
                      <a:noFill/>
                    </a:ln>
                  </pic:spPr>
                </pic:pic>
              </a:graphicData>
            </a:graphic>
          </wp:inline>
        </w:drawing>
      </w:r>
    </w:p>
    <w:p w14:paraId="7080EA73" w14:textId="77777777" w:rsidR="006712CC" w:rsidRPr="0000751F" w:rsidRDefault="006712CC" w:rsidP="006712CC">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Slika 8.2. Arhitektura varijacionog autoenkodera</w:t>
      </w:r>
      <w:r w:rsidR="00B82B92" w:rsidRPr="0000751F">
        <w:rPr>
          <w:rFonts w:ascii="Times New Roman" w:hAnsi="Times New Roman" w:cs="Times New Roman"/>
          <w:i/>
          <w:szCs w:val="24"/>
          <w:lang w:val="sr-Latn-RS"/>
        </w:rPr>
        <w:t xml:space="preserve"> [15]</w:t>
      </w:r>
    </w:p>
    <w:p w14:paraId="1CAF24A8" w14:textId="77777777" w:rsidR="00112674" w:rsidRDefault="00112674" w:rsidP="00DD013A">
      <w:pPr>
        <w:jc w:val="both"/>
        <w:rPr>
          <w:rFonts w:ascii="Times New Roman" w:hAnsi="Times New Roman" w:cs="Times New Roman"/>
          <w:sz w:val="24"/>
          <w:szCs w:val="24"/>
          <w:lang w:val="sr-Latn-RS"/>
        </w:rPr>
      </w:pPr>
      <w:r w:rsidRPr="00112674">
        <w:rPr>
          <w:rFonts w:ascii="Times New Roman" w:hAnsi="Times New Roman" w:cs="Times New Roman"/>
          <w:sz w:val="24"/>
          <w:szCs w:val="24"/>
          <w:lang w:val="sr-Latn-RS"/>
        </w:rPr>
        <w:t xml:space="preserve">U kontekstu imputacije, VAE se koristi tako što se iz naučene raspodele latentnog prostora, uslovljene na posmatrane vrednosti </w:t>
      </w:r>
      <m:oMath>
        <m:sSub>
          <m:sSubPr>
            <m:ctrlPr>
              <w:rPr>
                <w:rFonts w:ascii="Cambria Math" w:hAnsi="Cambria Math" w:cs="Times New Roman"/>
                <w:i/>
                <w:sz w:val="24"/>
                <w:szCs w:val="24"/>
                <w:lang w:val="sr-Latn-RS"/>
              </w:rPr>
            </m:ctrlPr>
          </m:sSubPr>
          <m:e>
            <m:r>
              <w:rPr>
                <w:rFonts w:ascii="Cambria Math" w:hAnsi="Cambria Math" w:cs="Times New Roman"/>
                <w:sz w:val="24"/>
                <w:szCs w:val="24"/>
                <w:lang w:val="sr-Latn-RS"/>
              </w:rPr>
              <m:t>x</m:t>
            </m:r>
          </m:e>
          <m:sub>
            <m:r>
              <w:rPr>
                <w:rFonts w:ascii="Cambria Math" w:hAnsi="Cambria Math" w:cs="Times New Roman"/>
                <w:sz w:val="24"/>
                <w:szCs w:val="24"/>
                <w:lang w:val="sr-Latn-RS"/>
              </w:rPr>
              <m:t>obs</m:t>
            </m:r>
          </m:sub>
        </m:sSub>
      </m:oMath>
      <w:r w:rsidRPr="00112674">
        <w:rPr>
          <w:rFonts w:ascii="Times New Roman" w:hAnsi="Times New Roman" w:cs="Times New Roman"/>
          <w:sz w:val="24"/>
          <w:szCs w:val="24"/>
          <w:lang w:val="sr-Latn-RS"/>
        </w:rPr>
        <w:t xml:space="preserve">, uzorkuje više različitih reprezentacija i za svaku generiše jedna imputacija, čime se dobija skup </w:t>
      </w:r>
      <w:r w:rsidR="00D93945">
        <w:rPr>
          <w:rFonts w:ascii="Times New Roman" w:hAnsi="Times New Roman" w:cs="Times New Roman"/>
          <w:sz w:val="24"/>
          <w:szCs w:val="24"/>
          <w:lang w:val="sr-Latn-RS"/>
        </w:rPr>
        <w:t>mogućih</w:t>
      </w:r>
      <w:r w:rsidRPr="00112674">
        <w:rPr>
          <w:rFonts w:ascii="Times New Roman" w:hAnsi="Times New Roman" w:cs="Times New Roman"/>
          <w:sz w:val="24"/>
          <w:szCs w:val="24"/>
          <w:lang w:val="sr-Latn-RS"/>
        </w:rPr>
        <w:t xml:space="preserve"> vrednosti koje odražavaju nesigurnost u proceni nedostajućih podataka. Ovaj pristup je konceptualno sličan višestrukoj imputaciji iz poglavlja 6, ali realizovan u okviru dubokog generativnog modela, što mu daje veću ekspresivnost pri modelovanju složenih raspodela.</w:t>
      </w:r>
    </w:p>
    <w:p w14:paraId="061E03A5" w14:textId="77777777" w:rsidR="00657422" w:rsidRPr="00DD013A" w:rsidRDefault="00DD013A" w:rsidP="00DD013A">
      <w:pPr>
        <w:jc w:val="both"/>
        <w:rPr>
          <w:rFonts w:ascii="Times New Roman" w:hAnsi="Times New Roman" w:cs="Times New Roman"/>
          <w:sz w:val="24"/>
          <w:szCs w:val="24"/>
          <w:lang w:val="sr-Latn-RS"/>
        </w:rPr>
      </w:pPr>
      <w:r w:rsidRPr="00DD013A">
        <w:rPr>
          <w:rFonts w:ascii="Times New Roman" w:hAnsi="Times New Roman" w:cs="Times New Roman"/>
          <w:sz w:val="24"/>
          <w:szCs w:val="24"/>
          <w:lang w:val="sr-Latn-RS"/>
        </w:rPr>
        <w:t xml:space="preserve">Prednost VAE pristupa leži u tome što prirodno uvodi nesigurnost imputacije i može generisati više </w:t>
      </w:r>
      <w:r w:rsidR="00F06C7E">
        <w:rPr>
          <w:rFonts w:ascii="Times New Roman" w:hAnsi="Times New Roman" w:cs="Times New Roman"/>
          <w:sz w:val="24"/>
          <w:szCs w:val="24"/>
          <w:lang w:val="sr-Latn-RS"/>
        </w:rPr>
        <w:t>mogućih</w:t>
      </w:r>
      <w:r w:rsidRPr="00DD013A">
        <w:rPr>
          <w:rFonts w:ascii="Times New Roman" w:hAnsi="Times New Roman" w:cs="Times New Roman"/>
          <w:sz w:val="24"/>
          <w:szCs w:val="24"/>
          <w:lang w:val="sr-Latn-RS"/>
        </w:rPr>
        <w:t xml:space="preserve"> imputacija, a pri tom dobro modeluje kompleksne i višemodalne raspodele. Sa druge strane, treniranje VAE modela je složenije nego kod standardnog autoenkodera, a rezultati mogu biti osetljivi na izbor arhitekture i stabilnost optimizacionog procesa, što otežava primenu bez dovoljno ekspertize i podataka.</w:t>
      </w:r>
    </w:p>
    <w:p w14:paraId="487E96C6" w14:textId="77777777" w:rsidR="009F0A39" w:rsidRDefault="009F0A39" w:rsidP="009C7CF7">
      <w:pPr>
        <w:pStyle w:val="Heading2"/>
        <w:rPr>
          <w:lang w:val="sr-Latn-RS"/>
        </w:rPr>
      </w:pPr>
      <w:bookmarkStart w:id="38" w:name="_Toc226587601"/>
      <w:r w:rsidRPr="009F0A39">
        <w:rPr>
          <w:lang w:val="sr-Latn-RS"/>
        </w:rPr>
        <w:t>GAIN (Generative Adversarial Imputation Nets)</w:t>
      </w:r>
      <w:bookmarkEnd w:id="38"/>
    </w:p>
    <w:p w14:paraId="3B6B0EDC" w14:textId="77777777" w:rsidR="00E34639" w:rsidRPr="00E34639" w:rsidRDefault="00E34639" w:rsidP="00E34639">
      <w:pPr>
        <w:jc w:val="both"/>
        <w:rPr>
          <w:rFonts w:ascii="Times New Roman" w:hAnsi="Times New Roman" w:cs="Times New Roman"/>
          <w:sz w:val="24"/>
          <w:szCs w:val="24"/>
          <w:lang w:val="sr-Latn-RS"/>
        </w:rPr>
      </w:pPr>
      <w:r w:rsidRPr="00E34639">
        <w:rPr>
          <w:rFonts w:ascii="Times New Roman" w:hAnsi="Times New Roman" w:cs="Times New Roman"/>
          <w:sz w:val="24"/>
          <w:szCs w:val="24"/>
          <w:lang w:val="sr-Latn-RS"/>
        </w:rPr>
        <w:t>GAIN je savremeni generativni pristup imputaciji koji se oslanja na ideju generativnih suparničkih mreža (GAN). Osnovna ideja je da se treni</w:t>
      </w:r>
      <w:r>
        <w:rPr>
          <w:rFonts w:ascii="Times New Roman" w:hAnsi="Times New Roman" w:cs="Times New Roman"/>
          <w:sz w:val="24"/>
          <w:szCs w:val="24"/>
          <w:lang w:val="sr-Latn-RS"/>
        </w:rPr>
        <w:t>raju dve mreže:</w:t>
      </w:r>
    </w:p>
    <w:p w14:paraId="1525DB1A" w14:textId="77777777" w:rsidR="00E34639" w:rsidRPr="00E34639" w:rsidRDefault="00E34639" w:rsidP="00E34639">
      <w:pPr>
        <w:pStyle w:val="ListParagraph"/>
        <w:numPr>
          <w:ilvl w:val="0"/>
          <w:numId w:val="21"/>
        </w:numPr>
        <w:jc w:val="both"/>
        <w:rPr>
          <w:rFonts w:ascii="Times New Roman" w:hAnsi="Times New Roman" w:cs="Times New Roman"/>
          <w:sz w:val="24"/>
          <w:szCs w:val="24"/>
          <w:lang w:val="sr-Latn-RS"/>
        </w:rPr>
      </w:pPr>
      <w:r w:rsidRPr="00E34639">
        <w:rPr>
          <w:rFonts w:ascii="Times New Roman" w:hAnsi="Times New Roman" w:cs="Times New Roman"/>
          <w:sz w:val="24"/>
          <w:szCs w:val="24"/>
          <w:lang w:val="sr-Latn-RS"/>
        </w:rPr>
        <w:t xml:space="preserve">Generator, koji popunjava nedostajuće vrednosti i proizvodi imputirani vektor </w:t>
      </w:r>
      <m:oMath>
        <m:acc>
          <m:accPr>
            <m:chr m:val="̃"/>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oMath>
      <w:r w:rsidRPr="00E34639">
        <w:rPr>
          <w:rFonts w:ascii="Times New Roman" w:hAnsi="Times New Roman" w:cs="Times New Roman"/>
          <w:sz w:val="24"/>
          <w:szCs w:val="24"/>
          <w:lang w:val="sr-Latn-RS"/>
        </w:rPr>
        <w:t>,</w:t>
      </w:r>
    </w:p>
    <w:p w14:paraId="68532B5E" w14:textId="77777777" w:rsidR="00A93190" w:rsidRDefault="00E34639" w:rsidP="00A93190">
      <w:pPr>
        <w:pStyle w:val="ListParagraph"/>
        <w:numPr>
          <w:ilvl w:val="0"/>
          <w:numId w:val="21"/>
        </w:numPr>
        <w:jc w:val="both"/>
        <w:rPr>
          <w:rFonts w:ascii="Times New Roman" w:hAnsi="Times New Roman" w:cs="Times New Roman"/>
          <w:sz w:val="24"/>
          <w:szCs w:val="24"/>
          <w:lang w:val="sr-Latn-RS"/>
        </w:rPr>
      </w:pPr>
      <w:r w:rsidRPr="00E34639">
        <w:rPr>
          <w:rFonts w:ascii="Times New Roman" w:hAnsi="Times New Roman" w:cs="Times New Roman"/>
          <w:sz w:val="24"/>
          <w:szCs w:val="24"/>
          <w:lang w:val="sr-Latn-RS"/>
        </w:rPr>
        <w:t xml:space="preserve">Diskriminator, koji pokušava da razlikuje koje komponente u </w:t>
      </w:r>
      <m:oMath>
        <m:acc>
          <m:accPr>
            <m:chr m:val="̃"/>
            <m:ctrlPr>
              <w:rPr>
                <w:rFonts w:ascii="Cambria Math" w:hAnsi="Cambria Math" w:cs="Times New Roman"/>
                <w:i/>
                <w:sz w:val="24"/>
                <w:szCs w:val="24"/>
                <w:lang w:val="sr-Latn-RS"/>
              </w:rPr>
            </m:ctrlPr>
          </m:accPr>
          <m:e>
            <m:r>
              <w:rPr>
                <w:rFonts w:ascii="Cambria Math" w:hAnsi="Cambria Math" w:cs="Times New Roman"/>
                <w:sz w:val="24"/>
                <w:szCs w:val="24"/>
                <w:lang w:val="sr-Latn-RS"/>
              </w:rPr>
              <m:t>x</m:t>
            </m:r>
          </m:e>
        </m:acc>
      </m:oMath>
      <w:r w:rsidRPr="00E34639">
        <w:rPr>
          <w:rFonts w:ascii="Times New Roman" w:eastAsiaTheme="minorEastAsia" w:hAnsi="Times New Roman" w:cs="Times New Roman"/>
          <w:sz w:val="24"/>
          <w:szCs w:val="24"/>
          <w:lang w:val="sr-Latn-RS"/>
        </w:rPr>
        <w:t xml:space="preserve"> </w:t>
      </w:r>
      <w:r w:rsidRPr="00E34639">
        <w:rPr>
          <w:rFonts w:ascii="Times New Roman" w:hAnsi="Times New Roman" w:cs="Times New Roman"/>
          <w:sz w:val="24"/>
          <w:szCs w:val="24"/>
          <w:lang w:val="sr-Latn-RS"/>
        </w:rPr>
        <w:t>su originalno posmatrane, a koje su imputirane</w:t>
      </w:r>
      <w:r w:rsidR="006C7520">
        <w:rPr>
          <w:rFonts w:ascii="Times New Roman" w:hAnsi="Times New Roman" w:cs="Times New Roman"/>
          <w:sz w:val="24"/>
          <w:szCs w:val="24"/>
          <w:lang w:val="sr-Latn-RS"/>
        </w:rPr>
        <w:t xml:space="preserve"> (Slika 8.3.)</w:t>
      </w:r>
      <w:r w:rsidRPr="00E34639">
        <w:rPr>
          <w:rFonts w:ascii="Times New Roman" w:hAnsi="Times New Roman" w:cs="Times New Roman"/>
          <w:sz w:val="24"/>
          <w:szCs w:val="24"/>
          <w:lang w:val="sr-Latn-RS"/>
        </w:rPr>
        <w:t>.</w:t>
      </w:r>
    </w:p>
    <w:p w14:paraId="59B39475" w14:textId="77777777" w:rsidR="00472494" w:rsidRDefault="00472494" w:rsidP="00472494">
      <w:pPr>
        <w:jc w:val="center"/>
        <w:rPr>
          <w:rFonts w:ascii="Times New Roman" w:hAnsi="Times New Roman" w:cs="Times New Roman"/>
          <w:sz w:val="24"/>
          <w:szCs w:val="24"/>
          <w:lang w:val="sr-Latn-RS"/>
        </w:rPr>
      </w:pPr>
      <w:r>
        <w:rPr>
          <w:noProof/>
          <w:lang w:eastAsia="en-GB"/>
        </w:rPr>
        <w:drawing>
          <wp:inline distT="0" distB="0" distL="0" distR="0" wp14:anchorId="1CD34F9E" wp14:editId="71A217EB">
            <wp:extent cx="5056975" cy="1713769"/>
            <wp:effectExtent l="0" t="0" r="0" b="1270"/>
            <wp:docPr id="18" name="Picture 18" descr="DEGAIN: Generative-Adversarial-Network-Based Missing Data I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GAIN: Generative-Adversarial-Network-Based Missing Data Imputa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2827" cy="1715752"/>
                    </a:xfrm>
                    <a:prstGeom prst="rect">
                      <a:avLst/>
                    </a:prstGeom>
                    <a:noFill/>
                    <a:ln>
                      <a:noFill/>
                    </a:ln>
                  </pic:spPr>
                </pic:pic>
              </a:graphicData>
            </a:graphic>
          </wp:inline>
        </w:drawing>
      </w:r>
    </w:p>
    <w:p w14:paraId="59532824" w14:textId="77777777" w:rsidR="00472494" w:rsidRPr="0000751F" w:rsidRDefault="00472494" w:rsidP="00472494">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Slika 8.3. Arhitektura GAIN modela</w:t>
      </w:r>
      <w:r w:rsidR="00AF766D" w:rsidRPr="0000751F">
        <w:rPr>
          <w:rFonts w:ascii="Times New Roman" w:hAnsi="Times New Roman" w:cs="Times New Roman"/>
          <w:i/>
          <w:szCs w:val="24"/>
          <w:lang w:val="sr-Latn-RS"/>
        </w:rPr>
        <w:t xml:space="preserve"> [16]</w:t>
      </w:r>
    </w:p>
    <w:p w14:paraId="6637CC89" w14:textId="77777777" w:rsidR="006E65CD" w:rsidRDefault="00F308A6" w:rsidP="00071765">
      <w:pPr>
        <w:jc w:val="both"/>
        <w:rPr>
          <w:rFonts w:ascii="Times New Roman" w:hAnsi="Times New Roman" w:cs="Times New Roman"/>
          <w:sz w:val="24"/>
          <w:szCs w:val="24"/>
          <w:lang w:val="sr-Latn-RS"/>
        </w:rPr>
      </w:pPr>
      <w:r w:rsidRPr="00F308A6">
        <w:rPr>
          <w:rFonts w:ascii="Times New Roman" w:hAnsi="Times New Roman" w:cs="Times New Roman"/>
          <w:sz w:val="24"/>
          <w:szCs w:val="24"/>
          <w:lang w:val="sr-Latn-RS"/>
        </w:rPr>
        <w:lastRenderedPageBreak/>
        <w:t>Specifičnost GAIN pristupa je korišćenje hint mehanizma, koji diskriminatoru otkriva delimičnu informaciju o maski nedostajanja. Time se stabilizuje trening i postiže da generator imputira vrednosti koje su konzistentne sa zajedničkom raspodelom podataka [4].</w:t>
      </w:r>
      <w:r w:rsidR="000D05F2">
        <w:rPr>
          <w:rFonts w:ascii="Times New Roman" w:hAnsi="Times New Roman" w:cs="Times New Roman"/>
          <w:sz w:val="24"/>
          <w:szCs w:val="24"/>
          <w:lang w:val="sr-Latn-RS"/>
        </w:rPr>
        <w:t xml:space="preserve"> </w:t>
      </w:r>
      <w:r w:rsidR="000D05F2" w:rsidRPr="000D05F2">
        <w:rPr>
          <w:rFonts w:ascii="Times New Roman" w:hAnsi="Times New Roman" w:cs="Times New Roman"/>
          <w:sz w:val="24"/>
          <w:szCs w:val="24"/>
          <w:lang w:val="sr-Latn-RS"/>
        </w:rPr>
        <w:t>Intuitivno, generator je “nagrađen” kada diskriminator ne može pouzdano da prepozna koje vrednosti su imputirane. Na taj način, imputacije teže da budu statistički slične realnim vrednostima i da se uklope u distribuciju podataka.</w:t>
      </w:r>
    </w:p>
    <w:p w14:paraId="05AE8D59" w14:textId="77777777" w:rsidR="006052AE" w:rsidRDefault="006052AE" w:rsidP="00071765">
      <w:pPr>
        <w:jc w:val="both"/>
        <w:rPr>
          <w:rFonts w:ascii="Times New Roman" w:hAnsi="Times New Roman" w:cs="Times New Roman"/>
          <w:sz w:val="24"/>
          <w:szCs w:val="24"/>
          <w:lang w:val="sr-Latn-RS"/>
        </w:rPr>
      </w:pPr>
      <w:r w:rsidRPr="006052AE">
        <w:rPr>
          <w:rFonts w:ascii="Times New Roman" w:hAnsi="Times New Roman" w:cs="Times New Roman"/>
          <w:sz w:val="24"/>
          <w:szCs w:val="24"/>
          <w:lang w:val="sr-Latn-RS"/>
        </w:rPr>
        <w:t>Prednost GAIN-a je sposobnost generisanja imputacija koje dobro prate kompleksne raspodele i nelinearne odnose između atributa, što ga čini konkurentnim u poređenju sa klasičnim i statističkim metodama na tabularnim skupovima podataka. Sa druge strane, trening GAN modela može biti nestabilan i osetljiv na izbor hiperparametara, a kao i kod ostalih metoda, u MNAR scenariju ne postoji garancija nepristrasnosti bez dodatnih pretposta</w:t>
      </w:r>
      <w:r w:rsidR="002D2DBC">
        <w:rPr>
          <w:rFonts w:ascii="Times New Roman" w:hAnsi="Times New Roman" w:cs="Times New Roman"/>
          <w:sz w:val="24"/>
          <w:szCs w:val="24"/>
          <w:lang w:val="sr-Latn-RS"/>
        </w:rPr>
        <w:t>vki o mehanizmu nedostajanja</w:t>
      </w:r>
      <w:r w:rsidR="00913817">
        <w:rPr>
          <w:rFonts w:ascii="Times New Roman" w:hAnsi="Times New Roman" w:cs="Times New Roman"/>
          <w:sz w:val="24"/>
          <w:szCs w:val="24"/>
          <w:lang w:val="sr-Latn-RS"/>
        </w:rPr>
        <w:t xml:space="preserve"> </w:t>
      </w:r>
      <w:r w:rsidRPr="006052AE">
        <w:rPr>
          <w:rFonts w:ascii="Times New Roman" w:hAnsi="Times New Roman" w:cs="Times New Roman"/>
          <w:sz w:val="24"/>
          <w:szCs w:val="24"/>
          <w:lang w:val="sr-Latn-RS"/>
        </w:rPr>
        <w:t>[4].</w:t>
      </w:r>
    </w:p>
    <w:p w14:paraId="14714030" w14:textId="77777777" w:rsidR="00512795" w:rsidRPr="00512795" w:rsidRDefault="00512795" w:rsidP="009C7CF7">
      <w:pPr>
        <w:pStyle w:val="Heading2"/>
        <w:rPr>
          <w:lang w:val="sr-Latn-RS"/>
        </w:rPr>
      </w:pPr>
      <w:bookmarkStart w:id="39" w:name="_Toc226587602"/>
      <w:r w:rsidRPr="00512795">
        <w:rPr>
          <w:lang w:val="sr-Latn-RS"/>
        </w:rPr>
        <w:t>Praktični okviri i biblioteke</w:t>
      </w:r>
      <w:bookmarkEnd w:id="39"/>
    </w:p>
    <w:p w14:paraId="57B83565" w14:textId="77777777" w:rsidR="00BC3B51" w:rsidRPr="00BC3B51" w:rsidRDefault="00BC3B51" w:rsidP="00BC3B51">
      <w:pPr>
        <w:jc w:val="both"/>
        <w:rPr>
          <w:rFonts w:ascii="Times New Roman" w:hAnsi="Times New Roman" w:cs="Times New Roman"/>
          <w:sz w:val="24"/>
          <w:szCs w:val="24"/>
          <w:lang w:val="en-US"/>
        </w:rPr>
      </w:pPr>
      <w:r w:rsidRPr="00BC3B51">
        <w:rPr>
          <w:rFonts w:ascii="Times New Roman" w:hAnsi="Times New Roman" w:cs="Times New Roman"/>
          <w:sz w:val="24"/>
          <w:szCs w:val="24"/>
          <w:lang w:val="en-US"/>
        </w:rPr>
        <w:t>Iako se deep imputacija često opisuje kroz istraživačke radove, u praksi postoje biblioteke koje pojednostavljuju primenu ovih ideja bez potrebe za implementacijom od nule. U kontekstu tabularnih podataka, DataWig omogućava treniranje dubokih modela za imputaciju kroz relativno jednostavan interfejs, uz podršku</w:t>
      </w:r>
      <w:r>
        <w:rPr>
          <w:rFonts w:ascii="Times New Roman" w:hAnsi="Times New Roman" w:cs="Times New Roman"/>
          <w:sz w:val="24"/>
          <w:szCs w:val="24"/>
          <w:lang w:val="en-US"/>
        </w:rPr>
        <w:t xml:space="preserve"> za mešovite tipove atributa [17</w:t>
      </w:r>
      <w:r w:rsidRPr="00BC3B51">
        <w:rPr>
          <w:rFonts w:ascii="Times New Roman" w:hAnsi="Times New Roman" w:cs="Times New Roman"/>
          <w:sz w:val="24"/>
          <w:szCs w:val="24"/>
          <w:lang w:val="en-US"/>
        </w:rPr>
        <w:t>]. Pored toga, HyperImpute predstavlja noviji framework koji objedinjava veći broj metoda imputacije (uključujući i naprednije modele) i omogućava automatski izbor i podešavanje metoda u zavisnosti od kara</w:t>
      </w:r>
      <w:r>
        <w:rPr>
          <w:rFonts w:ascii="Times New Roman" w:hAnsi="Times New Roman" w:cs="Times New Roman"/>
          <w:sz w:val="24"/>
          <w:szCs w:val="24"/>
          <w:lang w:val="en-US"/>
        </w:rPr>
        <w:t>kteristika skupa podataka [18].</w:t>
      </w:r>
    </w:p>
    <w:p w14:paraId="50E55A3A" w14:textId="77777777" w:rsidR="005455D8" w:rsidRDefault="00BC3B51" w:rsidP="00BC3B51">
      <w:pPr>
        <w:jc w:val="both"/>
        <w:rPr>
          <w:rFonts w:ascii="Times New Roman" w:hAnsi="Times New Roman" w:cs="Times New Roman"/>
          <w:sz w:val="24"/>
          <w:szCs w:val="24"/>
          <w:lang w:val="en-US"/>
        </w:rPr>
      </w:pPr>
      <w:r w:rsidRPr="00BC3B51">
        <w:rPr>
          <w:rFonts w:ascii="Times New Roman" w:hAnsi="Times New Roman" w:cs="Times New Roman"/>
          <w:sz w:val="24"/>
          <w:szCs w:val="24"/>
          <w:lang w:val="en-US"/>
        </w:rPr>
        <w:t>U poređenju sa klasičnim i ML metodama, deep/generativni pristupi generalno zahtevaju više računskih i vremenskih resursa, složeniji su za podešavanje hiperparametara i teži za interpretaciju. Zbog toga se u mnogim praktičnim pipeline-ovima najpre razmatraju jednostavnije metode (npr. iterativne imputacije ili ansambl pristupi poput MissForest), dok se deep pristupi uvode kada postoje jasni razlozi, kao što su složena nelinearna struktura podataka ili potreba za generativnim imputacijama koje realističnije prate raspodelu i varijabilnost podataka [4].</w:t>
      </w:r>
    </w:p>
    <w:p w14:paraId="09C34A8D" w14:textId="77777777" w:rsidR="005455D8" w:rsidRDefault="005455D8" w:rsidP="009C7CF7">
      <w:pPr>
        <w:pStyle w:val="Heading1"/>
        <w:rPr>
          <w:lang w:val="sr-Latn-RS"/>
        </w:rPr>
      </w:pPr>
      <w:bookmarkStart w:id="40" w:name="_Toc226587603"/>
      <w:r w:rsidRPr="005455D8">
        <w:rPr>
          <w:lang w:val="sr-Latn-RS"/>
        </w:rPr>
        <w:t>Uslovi primene i poređenj</w:t>
      </w:r>
      <w:r>
        <w:rPr>
          <w:lang w:val="sr-Latn-RS"/>
        </w:rPr>
        <w:t xml:space="preserve">e metoda za obradu nedostajućih </w:t>
      </w:r>
      <w:r w:rsidRPr="005455D8">
        <w:rPr>
          <w:lang w:val="sr-Latn-RS"/>
        </w:rPr>
        <w:t>podataka</w:t>
      </w:r>
      <w:bookmarkEnd w:id="40"/>
    </w:p>
    <w:p w14:paraId="240FB0C8" w14:textId="77777777" w:rsidR="005455D8" w:rsidRDefault="005455D8" w:rsidP="005455D8">
      <w:pPr>
        <w:jc w:val="both"/>
        <w:rPr>
          <w:rFonts w:ascii="Times New Roman" w:hAnsi="Times New Roman" w:cs="Times New Roman"/>
          <w:sz w:val="24"/>
          <w:szCs w:val="24"/>
          <w:lang w:val="sr-Latn-RS"/>
        </w:rPr>
      </w:pPr>
      <w:r w:rsidRPr="005455D8">
        <w:rPr>
          <w:rFonts w:ascii="Times New Roman" w:hAnsi="Times New Roman" w:cs="Times New Roman"/>
          <w:sz w:val="24"/>
          <w:szCs w:val="24"/>
          <w:lang w:val="sr-Latn-RS"/>
        </w:rPr>
        <w:t xml:space="preserve">Nakon pregleda mehanizama nedostajanja (MCAR/MAR/MNAR), obrazaca nedostajanja, EDA analize i različitih klasa metoda (klasične, statističke/iterativne, ML i deep/generativne), postaje jasno da ne postoji univerzalno “najbolje” rešenje. Izbor metode treba da bude zasnovan na karakteristikama problema: zašto podaci nedostaju, kako su raspoređeni, kog su tipa atributi i šta je cilj analize (predikcija naspram inferencije). </w:t>
      </w:r>
    </w:p>
    <w:p w14:paraId="08FDACEB" w14:textId="77777777" w:rsidR="00EE6362" w:rsidRDefault="00EE6362" w:rsidP="009C7CF7">
      <w:pPr>
        <w:pStyle w:val="Heading2"/>
        <w:rPr>
          <w:lang w:val="sr-Latn-RS"/>
        </w:rPr>
      </w:pPr>
      <w:bookmarkStart w:id="41" w:name="_Toc226587604"/>
      <w:r w:rsidRPr="00EE6362">
        <w:rPr>
          <w:lang w:val="sr-Latn-RS"/>
        </w:rPr>
        <w:t>Kriterijumi izbora metode</w:t>
      </w:r>
      <w:bookmarkEnd w:id="41"/>
    </w:p>
    <w:p w14:paraId="06DF790F" w14:textId="77777777" w:rsidR="00397A60" w:rsidRDefault="00ED3ED9" w:rsidP="00A530B7">
      <w:pPr>
        <w:jc w:val="both"/>
        <w:rPr>
          <w:rFonts w:ascii="Times New Roman" w:hAnsi="Times New Roman" w:cs="Times New Roman"/>
          <w:sz w:val="24"/>
          <w:szCs w:val="24"/>
          <w:lang w:val="sr-Latn-RS"/>
        </w:rPr>
      </w:pPr>
      <w:r w:rsidRPr="00ED3ED9">
        <w:rPr>
          <w:rFonts w:ascii="Times New Roman" w:hAnsi="Times New Roman" w:cs="Times New Roman"/>
          <w:sz w:val="24"/>
          <w:szCs w:val="24"/>
          <w:lang w:val="sr-Latn-RS"/>
        </w:rPr>
        <w:t>U praksi se metoda obrade nedostajućih vrednosti bira na osnovu sledećih kriterijuma:</w:t>
      </w:r>
    </w:p>
    <w:p w14:paraId="4633E514" w14:textId="77777777" w:rsidR="00ED3ED9" w:rsidRPr="00F7636D" w:rsidRDefault="00ED3ED9" w:rsidP="00F7636D">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lastRenderedPageBreak/>
        <w:t xml:space="preserve">Mehanizam nedostajanja (MCAR/MAR/MNAR) — ako je nedostajanje približno MCAR, jednostavnije metode poput brisanja ili proste imputacije mogu biti prihvatljive </w:t>
      </w:r>
      <w:r w:rsidR="00550719">
        <w:rPr>
          <w:rFonts w:ascii="Times New Roman" w:hAnsi="Times New Roman" w:cs="Times New Roman"/>
          <w:sz w:val="24"/>
          <w:szCs w:val="24"/>
          <w:lang w:val="sr-Latn-RS"/>
        </w:rPr>
        <w:t xml:space="preserve">uz mali rizik od pristrasnosti. </w:t>
      </w:r>
      <w:r w:rsidRPr="00F7636D">
        <w:rPr>
          <w:rFonts w:ascii="Times New Roman" w:hAnsi="Times New Roman" w:cs="Times New Roman"/>
          <w:sz w:val="24"/>
          <w:szCs w:val="24"/>
          <w:lang w:val="sr-Latn-RS"/>
        </w:rPr>
        <w:t>MAR slučajevi tipično zahtevaju metode koje koriste odnose između atributa, kao što su iterativne imputacije, MICE ili ML pristupi. U MNAR scenariju standardne imputacije nemaju garanciju nepristrasnosti bez dodatnih pretpostavki ili eksplicitnog modelovanja procesa nedo</w:t>
      </w:r>
      <w:r w:rsidR="00517A2C">
        <w:rPr>
          <w:rFonts w:ascii="Times New Roman" w:hAnsi="Times New Roman" w:cs="Times New Roman"/>
          <w:sz w:val="24"/>
          <w:szCs w:val="24"/>
          <w:lang w:val="sr-Latn-RS"/>
        </w:rPr>
        <w:t>stajanja [1]</w:t>
      </w:r>
      <w:r w:rsidRPr="00F7636D">
        <w:rPr>
          <w:rFonts w:ascii="Times New Roman" w:hAnsi="Times New Roman" w:cs="Times New Roman"/>
          <w:sz w:val="24"/>
          <w:szCs w:val="24"/>
          <w:lang w:val="sr-Latn-RS"/>
        </w:rPr>
        <w:t>.</w:t>
      </w:r>
    </w:p>
    <w:p w14:paraId="4FE805AF" w14:textId="77777777" w:rsidR="00ED3ED9" w:rsidRPr="00F7636D" w:rsidRDefault="00ED3ED9" w:rsidP="00F7636D">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t>Obrazac nedostajanja (monotono/arbitrarno/blokovi) — monotoni obrasci su metodološki lakši i često omogućavaju jednostavnije procedure, dok arbitrarni obrasci zahtevaju iterativne ili ML metode. Blokovsko nedostajanje, posebno u vremenskim serijama, može značajno ograničiti kvalitet imputaci</w:t>
      </w:r>
      <w:r w:rsidR="00517A2C">
        <w:rPr>
          <w:rFonts w:ascii="Times New Roman" w:hAnsi="Times New Roman" w:cs="Times New Roman"/>
          <w:sz w:val="24"/>
          <w:szCs w:val="24"/>
          <w:lang w:val="sr-Latn-RS"/>
        </w:rPr>
        <w:t>je jednostavnim pristupima</w:t>
      </w:r>
      <w:r w:rsidRPr="00F7636D">
        <w:rPr>
          <w:rFonts w:ascii="Times New Roman" w:hAnsi="Times New Roman" w:cs="Times New Roman"/>
          <w:sz w:val="24"/>
          <w:szCs w:val="24"/>
          <w:lang w:val="sr-Latn-RS"/>
        </w:rPr>
        <w:t>.</w:t>
      </w:r>
    </w:p>
    <w:p w14:paraId="132EE71D" w14:textId="77777777" w:rsidR="00ED3ED9" w:rsidRPr="00F7636D" w:rsidRDefault="00ED3ED9" w:rsidP="00F7636D">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t>Tip podataka (numerički/kategorički/mešoviti/vremenske serije) — za mešovite tabularne podatke prednost imaju metode koje prirodno podržavaju oba tipa istovremeno, kao što su MICE uz odgovarajuće modele po atributima ili MissForest. Kod vremenskih serija neophodno je uvažiti vremenski redosled, pri čemu su interpolacijske metode prikladne za kratke praznine, dok duži blokovi nedostajanj</w:t>
      </w:r>
      <w:r w:rsidR="007E11A4">
        <w:rPr>
          <w:rFonts w:ascii="Times New Roman" w:hAnsi="Times New Roman" w:cs="Times New Roman"/>
          <w:sz w:val="24"/>
          <w:szCs w:val="24"/>
          <w:lang w:val="sr-Latn-RS"/>
        </w:rPr>
        <w:t>a zahtevaju oprezniji pristup [2]</w:t>
      </w:r>
      <w:r w:rsidRPr="00F7636D">
        <w:rPr>
          <w:rFonts w:ascii="Times New Roman" w:hAnsi="Times New Roman" w:cs="Times New Roman"/>
          <w:sz w:val="24"/>
          <w:szCs w:val="24"/>
          <w:lang w:val="sr-Latn-RS"/>
        </w:rPr>
        <w:t>.</w:t>
      </w:r>
    </w:p>
    <w:p w14:paraId="09650387" w14:textId="77777777" w:rsidR="00ED3ED9" w:rsidRPr="00F7636D" w:rsidRDefault="00ED3ED9" w:rsidP="00F7636D">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t>Udeo i raspodela nedostajanja — mali procenat nedostajanja, tipično ispod 5%, često se može rešiti jednostavnijim metodama uz proveru sistematičnosti, dok veći procenat ili koncentracija nedostajanja u ključnim atributima opravdava naprednije pristupe. Ako određeni atribut ima ekstremno visok procenat nedostajanja, ponekad je racionalnije razmotriti njegovo izostavljanje u zavisnosti od njegove informati</w:t>
      </w:r>
      <w:r w:rsidR="007E11A4">
        <w:rPr>
          <w:rFonts w:ascii="Times New Roman" w:hAnsi="Times New Roman" w:cs="Times New Roman"/>
          <w:sz w:val="24"/>
          <w:szCs w:val="24"/>
          <w:lang w:val="sr-Latn-RS"/>
        </w:rPr>
        <w:t>vnosti za ciljnu promenljivu</w:t>
      </w:r>
      <w:r w:rsidRPr="00F7636D">
        <w:rPr>
          <w:rFonts w:ascii="Times New Roman" w:hAnsi="Times New Roman" w:cs="Times New Roman"/>
          <w:sz w:val="24"/>
          <w:szCs w:val="24"/>
          <w:lang w:val="sr-Latn-RS"/>
        </w:rPr>
        <w:t>.</w:t>
      </w:r>
    </w:p>
    <w:p w14:paraId="03450A2B" w14:textId="77777777" w:rsidR="00ED3ED9" w:rsidRPr="00F7636D" w:rsidRDefault="00ED3ED9" w:rsidP="00F7636D">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t>Veličina skupa podataka i računski resursi — metode poput MissForest i deep pristupa mogu biti računski zahtevne, pa se za velike skupove ili ograničene resurse često biraju iterativni imputeri ili jednostavne imputacije uz indikatore nedostajanja kao dobar kompromis izme</w:t>
      </w:r>
      <w:r w:rsidR="007E11A4">
        <w:rPr>
          <w:rFonts w:ascii="Times New Roman" w:hAnsi="Times New Roman" w:cs="Times New Roman"/>
          <w:sz w:val="24"/>
          <w:szCs w:val="24"/>
          <w:lang w:val="sr-Latn-RS"/>
        </w:rPr>
        <w:t>đu kvaliteta i efikasnosti</w:t>
      </w:r>
      <w:r w:rsidRPr="00F7636D">
        <w:rPr>
          <w:rFonts w:ascii="Times New Roman" w:hAnsi="Times New Roman" w:cs="Times New Roman"/>
          <w:sz w:val="24"/>
          <w:szCs w:val="24"/>
          <w:lang w:val="sr-Latn-RS"/>
        </w:rPr>
        <w:t>.</w:t>
      </w:r>
    </w:p>
    <w:p w14:paraId="0AA3C8F9" w14:textId="77777777" w:rsidR="00B972C5" w:rsidRDefault="00ED3ED9" w:rsidP="00B972C5">
      <w:pPr>
        <w:pStyle w:val="ListParagraph"/>
        <w:numPr>
          <w:ilvl w:val="0"/>
          <w:numId w:val="22"/>
        </w:numPr>
        <w:jc w:val="both"/>
        <w:rPr>
          <w:rFonts w:ascii="Times New Roman" w:hAnsi="Times New Roman" w:cs="Times New Roman"/>
          <w:sz w:val="24"/>
          <w:szCs w:val="24"/>
          <w:lang w:val="sr-Latn-RS"/>
        </w:rPr>
      </w:pPr>
      <w:r w:rsidRPr="00F7636D">
        <w:rPr>
          <w:rFonts w:ascii="Times New Roman" w:hAnsi="Times New Roman" w:cs="Times New Roman"/>
          <w:sz w:val="24"/>
          <w:szCs w:val="24"/>
          <w:lang w:val="sr-Latn-RS"/>
        </w:rPr>
        <w:t>Cilj analize (predikcija vs. inferencija) — ako je cilj predikcija, fokus je na downstream performansama modela, pa optimalna imputacija nije nužno ona sa najmanjom imputacionom greškom već ona koja daje najbolji model. Ako je cilj statističko zaključivanje, višestruka imputacija je poželjnija jer eksplicitno uključuje nesigurnost imp</w:t>
      </w:r>
      <w:r w:rsidR="007E11A4">
        <w:rPr>
          <w:rFonts w:ascii="Times New Roman" w:hAnsi="Times New Roman" w:cs="Times New Roman"/>
          <w:sz w:val="24"/>
          <w:szCs w:val="24"/>
          <w:lang w:val="sr-Latn-RS"/>
        </w:rPr>
        <w:t>utacije u krajnje procene</w:t>
      </w:r>
      <w:r w:rsidRPr="00F7636D">
        <w:rPr>
          <w:rFonts w:ascii="Times New Roman" w:hAnsi="Times New Roman" w:cs="Times New Roman"/>
          <w:sz w:val="24"/>
          <w:szCs w:val="24"/>
          <w:lang w:val="sr-Latn-RS"/>
        </w:rPr>
        <w:t>.</w:t>
      </w:r>
    </w:p>
    <w:p w14:paraId="4861B886" w14:textId="77777777" w:rsidR="00B972C5" w:rsidRPr="00B972C5" w:rsidRDefault="00B972C5" w:rsidP="00B972C5">
      <w:pPr>
        <w:pStyle w:val="ListParagraph"/>
        <w:jc w:val="both"/>
        <w:rPr>
          <w:rFonts w:ascii="Times New Roman" w:hAnsi="Times New Roman" w:cs="Times New Roman"/>
          <w:sz w:val="24"/>
          <w:szCs w:val="24"/>
          <w:lang w:val="sr-Latn-RS"/>
        </w:rPr>
      </w:pPr>
    </w:p>
    <w:p w14:paraId="67F0C2C3" w14:textId="77777777" w:rsidR="00B972C5" w:rsidRDefault="00B972C5" w:rsidP="009C7CF7">
      <w:pPr>
        <w:pStyle w:val="Heading2"/>
        <w:rPr>
          <w:lang w:val="sr-Latn-RS"/>
        </w:rPr>
      </w:pPr>
      <w:bookmarkStart w:id="42" w:name="_Toc226587605"/>
      <w:r w:rsidRPr="00B972C5">
        <w:rPr>
          <w:lang w:val="sr-Latn-RS"/>
        </w:rPr>
        <w:t>Decision matrix: preporuke za tipične scenarije</w:t>
      </w:r>
      <w:bookmarkEnd w:id="42"/>
    </w:p>
    <w:p w14:paraId="1A6C9872" w14:textId="77777777" w:rsidR="00F0433C" w:rsidRDefault="00824985" w:rsidP="00F0433C">
      <w:pPr>
        <w:jc w:val="both"/>
        <w:rPr>
          <w:rFonts w:ascii="Times New Roman" w:hAnsi="Times New Roman" w:cs="Times New Roman"/>
          <w:sz w:val="24"/>
          <w:szCs w:val="24"/>
          <w:lang w:val="sr-Latn-RS"/>
        </w:rPr>
      </w:pPr>
      <w:r w:rsidRPr="00824985">
        <w:rPr>
          <w:rFonts w:ascii="Times New Roman" w:hAnsi="Times New Roman" w:cs="Times New Roman"/>
          <w:sz w:val="24"/>
          <w:szCs w:val="24"/>
          <w:lang w:val="sr-Latn-RS"/>
        </w:rPr>
        <w:t>Imajući u vidu kriterijume iz prethodne sekcije, u tabeli 9.1 dat je sažet pregled preporuka za najčešće scenarije koji se javljaju u praksi. Preporuke su zasnovane na kombinaciji mehanizma nedostajanja, obrasca i tipa podataka, a u praktičnom delu rada deo ovih scenarija biće empirijski testiran kroz baseline poređenje metoda.</w:t>
      </w:r>
    </w:p>
    <w:tbl>
      <w:tblPr>
        <w:tblStyle w:val="TableGrid"/>
        <w:tblW w:w="0" w:type="auto"/>
        <w:tblLook w:val="04A0" w:firstRow="1" w:lastRow="0" w:firstColumn="1" w:lastColumn="0" w:noHBand="0" w:noVBand="1"/>
      </w:tblPr>
      <w:tblGrid>
        <w:gridCol w:w="3080"/>
        <w:gridCol w:w="3081"/>
        <w:gridCol w:w="3081"/>
      </w:tblGrid>
      <w:tr w:rsidR="00600AE1" w:rsidRPr="00600AE1" w14:paraId="2CF13FB0" w14:textId="77777777" w:rsidTr="00600AE1">
        <w:tc>
          <w:tcPr>
            <w:tcW w:w="3080" w:type="dxa"/>
          </w:tcPr>
          <w:p w14:paraId="53210C94" w14:textId="77777777" w:rsidR="00600AE1" w:rsidRPr="00600AE1" w:rsidRDefault="00600AE1" w:rsidP="00600AE1">
            <w:pPr>
              <w:jc w:val="center"/>
              <w:rPr>
                <w:rFonts w:ascii="Times New Roman" w:hAnsi="Times New Roman" w:cs="Times New Roman"/>
                <w:b/>
                <w:sz w:val="24"/>
                <w:szCs w:val="24"/>
                <w:lang w:val="sr-Latn-RS"/>
              </w:rPr>
            </w:pPr>
            <w:r w:rsidRPr="00600AE1">
              <w:rPr>
                <w:rFonts w:ascii="Times New Roman" w:hAnsi="Times New Roman" w:cs="Times New Roman"/>
                <w:b/>
                <w:sz w:val="24"/>
                <w:szCs w:val="24"/>
                <w:lang w:val="sr-Latn-RS"/>
              </w:rPr>
              <w:t>Scenario</w:t>
            </w:r>
          </w:p>
        </w:tc>
        <w:tc>
          <w:tcPr>
            <w:tcW w:w="3081" w:type="dxa"/>
          </w:tcPr>
          <w:p w14:paraId="35EC6853" w14:textId="77777777" w:rsidR="00600AE1" w:rsidRPr="00600AE1" w:rsidRDefault="00600AE1" w:rsidP="00600AE1">
            <w:pPr>
              <w:jc w:val="center"/>
              <w:rPr>
                <w:rFonts w:ascii="Times New Roman" w:hAnsi="Times New Roman" w:cs="Times New Roman"/>
                <w:b/>
                <w:sz w:val="24"/>
                <w:szCs w:val="24"/>
                <w:lang w:val="sr-Latn-RS"/>
              </w:rPr>
            </w:pPr>
            <w:r w:rsidRPr="00600AE1">
              <w:rPr>
                <w:rFonts w:ascii="Times New Roman" w:hAnsi="Times New Roman" w:cs="Times New Roman"/>
                <w:b/>
                <w:sz w:val="24"/>
                <w:szCs w:val="24"/>
                <w:lang w:val="sr-Latn-RS"/>
              </w:rPr>
              <w:t>Preporučene metode</w:t>
            </w:r>
          </w:p>
        </w:tc>
        <w:tc>
          <w:tcPr>
            <w:tcW w:w="3081" w:type="dxa"/>
          </w:tcPr>
          <w:p w14:paraId="496B1AD5" w14:textId="77777777" w:rsidR="00600AE1" w:rsidRPr="00600AE1" w:rsidRDefault="00600AE1" w:rsidP="00600AE1">
            <w:pPr>
              <w:jc w:val="center"/>
              <w:rPr>
                <w:rFonts w:ascii="Times New Roman" w:hAnsi="Times New Roman" w:cs="Times New Roman"/>
                <w:b/>
                <w:sz w:val="24"/>
                <w:szCs w:val="24"/>
                <w:lang w:val="sr-Latn-RS"/>
              </w:rPr>
            </w:pPr>
            <w:r w:rsidRPr="00600AE1">
              <w:rPr>
                <w:rFonts w:ascii="Times New Roman" w:hAnsi="Times New Roman" w:cs="Times New Roman"/>
                <w:b/>
                <w:sz w:val="24"/>
                <w:szCs w:val="24"/>
                <w:lang w:val="sr-Latn-RS"/>
              </w:rPr>
              <w:t>Izbegavati</w:t>
            </w:r>
          </w:p>
        </w:tc>
      </w:tr>
      <w:tr w:rsidR="00600AE1" w14:paraId="0E78FC1E" w14:textId="77777777" w:rsidTr="00600AE1">
        <w:tc>
          <w:tcPr>
            <w:tcW w:w="3080" w:type="dxa"/>
          </w:tcPr>
          <w:p w14:paraId="3E250267"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Mali % missing, približno MCAR</w:t>
            </w:r>
          </w:p>
        </w:tc>
        <w:tc>
          <w:tcPr>
            <w:tcW w:w="3081" w:type="dxa"/>
          </w:tcPr>
          <w:p w14:paraId="2CD9FD7D"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Listwise deletion, prosta imputacija + indikatori</w:t>
            </w:r>
          </w:p>
        </w:tc>
        <w:tc>
          <w:tcPr>
            <w:tcW w:w="3081" w:type="dxa"/>
          </w:tcPr>
          <w:p w14:paraId="41DE769B"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Složene metode bez jasne koristi</w:t>
            </w:r>
          </w:p>
        </w:tc>
      </w:tr>
      <w:tr w:rsidR="00600AE1" w14:paraId="73CF2DCB" w14:textId="77777777" w:rsidTr="00600AE1">
        <w:tc>
          <w:tcPr>
            <w:tcW w:w="3080" w:type="dxa"/>
          </w:tcPr>
          <w:p w14:paraId="526CBC46"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Umeren % missing, MAR</w:t>
            </w:r>
          </w:p>
        </w:tc>
        <w:tc>
          <w:tcPr>
            <w:tcW w:w="3081" w:type="dxa"/>
          </w:tcPr>
          <w:p w14:paraId="307FBE2B"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MICE, KNN imputacija, MissFores</w:t>
            </w:r>
            <w:r>
              <w:rPr>
                <w:rFonts w:ascii="Times New Roman" w:hAnsi="Times New Roman" w:cs="Times New Roman"/>
                <w:sz w:val="24"/>
                <w:szCs w:val="24"/>
                <w:lang w:val="sr-Latn-RS"/>
              </w:rPr>
              <w:t>t</w:t>
            </w:r>
          </w:p>
        </w:tc>
        <w:tc>
          <w:tcPr>
            <w:tcW w:w="3081" w:type="dxa"/>
          </w:tcPr>
          <w:p w14:paraId="2FAF5150"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Listwise deletion</w:t>
            </w:r>
          </w:p>
        </w:tc>
      </w:tr>
      <w:tr w:rsidR="00600AE1" w14:paraId="742DCB31" w14:textId="77777777" w:rsidTr="00600AE1">
        <w:tc>
          <w:tcPr>
            <w:tcW w:w="3080" w:type="dxa"/>
          </w:tcPr>
          <w:p w14:paraId="6E1CCCBD"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lastRenderedPageBreak/>
              <w:t>Mešoviti tipovi, arbitrarni obrazac</w:t>
            </w:r>
          </w:p>
        </w:tc>
        <w:tc>
          <w:tcPr>
            <w:tcW w:w="3081" w:type="dxa"/>
          </w:tcPr>
          <w:p w14:paraId="61E76293"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MICE, MissForest, iterativni imputeri</w:t>
            </w:r>
          </w:p>
        </w:tc>
        <w:tc>
          <w:tcPr>
            <w:tcW w:w="3081" w:type="dxa"/>
          </w:tcPr>
          <w:p w14:paraId="04BD7B3F"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Prosta imputacija bez indikatora</w:t>
            </w:r>
          </w:p>
        </w:tc>
      </w:tr>
      <w:tr w:rsidR="00600AE1" w14:paraId="57B2FF4B" w14:textId="77777777" w:rsidTr="00600AE1">
        <w:tc>
          <w:tcPr>
            <w:tcW w:w="3080" w:type="dxa"/>
          </w:tcPr>
          <w:p w14:paraId="1BD9168E"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Vremenske serije, kratke praznine</w:t>
            </w:r>
          </w:p>
        </w:tc>
        <w:tc>
          <w:tcPr>
            <w:tcW w:w="3081" w:type="dxa"/>
          </w:tcPr>
          <w:p w14:paraId="724313E2"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Forward/back fill, interpolacija</w:t>
            </w:r>
          </w:p>
        </w:tc>
        <w:tc>
          <w:tcPr>
            <w:tcW w:w="3081" w:type="dxa"/>
          </w:tcPr>
          <w:p w14:paraId="125EBE30"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Metode koje brišu dinamiku signala</w:t>
            </w:r>
          </w:p>
        </w:tc>
      </w:tr>
      <w:tr w:rsidR="00600AE1" w14:paraId="030F121C" w14:textId="77777777" w:rsidTr="00600AE1">
        <w:tc>
          <w:tcPr>
            <w:tcW w:w="3080" w:type="dxa"/>
          </w:tcPr>
          <w:p w14:paraId="08F8C182"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Vremenske serije, dugi blokovi</w:t>
            </w:r>
          </w:p>
        </w:tc>
        <w:tc>
          <w:tcPr>
            <w:tcW w:w="3081" w:type="dxa"/>
          </w:tcPr>
          <w:p w14:paraId="4A2442DC"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Metode sa eksplicitnom vremenskom strukturom</w:t>
            </w:r>
          </w:p>
        </w:tc>
        <w:tc>
          <w:tcPr>
            <w:tcW w:w="3081" w:type="dxa"/>
          </w:tcPr>
          <w:p w14:paraId="6C25D952"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LOCF/BOCF kao univerzalno rešenje</w:t>
            </w:r>
          </w:p>
        </w:tc>
      </w:tr>
      <w:tr w:rsidR="00600AE1" w14:paraId="7695C2F7" w14:textId="77777777" w:rsidTr="00600AE1">
        <w:tc>
          <w:tcPr>
            <w:tcW w:w="3080" w:type="dxa"/>
          </w:tcPr>
          <w:p w14:paraId="74365E43"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Sumnja na MNAR</w:t>
            </w:r>
          </w:p>
        </w:tc>
        <w:tc>
          <w:tcPr>
            <w:tcW w:w="3081" w:type="dxa"/>
          </w:tcPr>
          <w:p w14:paraId="64CB22FB"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Analiza osetljivosti, modelovanje procesa nedostajanja</w:t>
            </w:r>
          </w:p>
        </w:tc>
        <w:tc>
          <w:tcPr>
            <w:tcW w:w="3081" w:type="dxa"/>
          </w:tcPr>
          <w:p w14:paraId="6009E4A7"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Slepo poverenje u standardne imputacije</w:t>
            </w:r>
          </w:p>
        </w:tc>
      </w:tr>
      <w:tr w:rsidR="00600AE1" w14:paraId="1AF5C2F1" w14:textId="77777777" w:rsidTr="00600AE1">
        <w:tc>
          <w:tcPr>
            <w:tcW w:w="3080" w:type="dxa"/>
          </w:tcPr>
          <w:p w14:paraId="6A6577F0"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Veliki skup, nelinearni odnosi</w:t>
            </w:r>
          </w:p>
        </w:tc>
        <w:tc>
          <w:tcPr>
            <w:tcW w:w="3081" w:type="dxa"/>
          </w:tcPr>
          <w:p w14:paraId="51B715EB"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MissForest, deep pristupi uz dovoljno podataka</w:t>
            </w:r>
          </w:p>
        </w:tc>
        <w:tc>
          <w:tcPr>
            <w:tcW w:w="3081" w:type="dxa"/>
          </w:tcPr>
          <w:p w14:paraId="77D0A924" w14:textId="77777777" w:rsidR="00600AE1" w:rsidRDefault="00F16350" w:rsidP="00AD0657">
            <w:pPr>
              <w:jc w:val="center"/>
              <w:rPr>
                <w:rFonts w:ascii="Times New Roman" w:hAnsi="Times New Roman" w:cs="Times New Roman"/>
                <w:sz w:val="24"/>
                <w:szCs w:val="24"/>
                <w:lang w:val="sr-Latn-RS"/>
              </w:rPr>
            </w:pPr>
            <w:r w:rsidRPr="00F16350">
              <w:rPr>
                <w:rFonts w:ascii="Times New Roman" w:hAnsi="Times New Roman" w:cs="Times New Roman"/>
                <w:sz w:val="24"/>
                <w:szCs w:val="24"/>
                <w:lang w:val="sr-Latn-RS"/>
              </w:rPr>
              <w:t>Računski skupe metode bez empirijske koristi</w:t>
            </w:r>
          </w:p>
        </w:tc>
      </w:tr>
    </w:tbl>
    <w:p w14:paraId="61444A93" w14:textId="77777777" w:rsidR="00F16350" w:rsidRDefault="00F16350" w:rsidP="00F0433C">
      <w:pPr>
        <w:jc w:val="both"/>
        <w:rPr>
          <w:rFonts w:ascii="Times New Roman" w:hAnsi="Times New Roman" w:cs="Times New Roman"/>
          <w:sz w:val="24"/>
          <w:szCs w:val="24"/>
          <w:lang w:val="sr-Latn-RS"/>
        </w:rPr>
      </w:pPr>
    </w:p>
    <w:p w14:paraId="13EDDDFE" w14:textId="77777777" w:rsidR="00B972C5" w:rsidRPr="0000751F" w:rsidRDefault="00F16350" w:rsidP="00AB7118">
      <w:pPr>
        <w:jc w:val="center"/>
        <w:rPr>
          <w:rFonts w:ascii="Times New Roman" w:hAnsi="Times New Roman" w:cs="Times New Roman"/>
          <w:i/>
          <w:szCs w:val="24"/>
          <w:lang w:val="sr-Latn-RS"/>
        </w:rPr>
      </w:pPr>
      <w:r w:rsidRPr="0000751F">
        <w:rPr>
          <w:rFonts w:ascii="Times New Roman" w:hAnsi="Times New Roman" w:cs="Times New Roman"/>
          <w:i/>
          <w:szCs w:val="24"/>
          <w:lang w:val="sr-Latn-RS"/>
        </w:rPr>
        <w:t>Tabela 9.1. Preporuke za izbor metode obrade nedostajućih vrednosti prema scenariju</w:t>
      </w:r>
    </w:p>
    <w:p w14:paraId="276A2507" w14:textId="77777777" w:rsidR="00AB7118" w:rsidRDefault="00AB7118" w:rsidP="009C7CF7">
      <w:pPr>
        <w:pStyle w:val="Heading2"/>
        <w:rPr>
          <w:lang w:val="sr-Latn-RS"/>
        </w:rPr>
      </w:pPr>
      <w:bookmarkStart w:id="43" w:name="_Toc226587606"/>
      <w:r>
        <w:rPr>
          <w:lang w:val="sr-Latn-RS"/>
        </w:rPr>
        <w:t>Kompromisi, preporuke i ograničenja</w:t>
      </w:r>
      <w:bookmarkEnd w:id="43"/>
    </w:p>
    <w:p w14:paraId="2E1B4986" w14:textId="77777777" w:rsidR="00CF5BD0" w:rsidRDefault="00436BD9" w:rsidP="005455D8">
      <w:pPr>
        <w:jc w:val="both"/>
        <w:rPr>
          <w:rFonts w:ascii="Times New Roman" w:hAnsi="Times New Roman" w:cs="Times New Roman"/>
          <w:sz w:val="24"/>
          <w:szCs w:val="24"/>
          <w:lang w:val="sr-Latn-RS"/>
        </w:rPr>
      </w:pPr>
      <w:r w:rsidRPr="00436BD9">
        <w:rPr>
          <w:rFonts w:ascii="Times New Roman" w:hAnsi="Times New Roman" w:cs="Times New Roman"/>
          <w:sz w:val="24"/>
          <w:szCs w:val="24"/>
          <w:lang w:val="sr-Latn-RS"/>
        </w:rPr>
        <w:t>Izbor metode obrade nedostajućih vrednosti gotovo uvek podrazumeva kompromis između više ciljeva. Metoda koja minimizuje imputacionu grešku ne mora nužno maksimalno poboljšati performanse prediktivnog modela, zbog čega je u ML kontekstu downstream evaluacija često važniji kriterijum od same tačnosti rekonstrukcije. Brisanje redova može povećati varijansu procena zbog manjeg uzorka, dok proste imputacije mogu narušiti korelacionu strukturu i uvesti pristrasnost. Takođe, napredniji pristupi (MissForest, deep/generativni modeli) često imaju veći računski trošak i manju interpretabilnost, pa njihovu primenu treba empirijski opravdati u odnosu na dobitak. U praksi je preporučljivo krenuti od EDA analize i jednostavnog baseline-a (prosta imputacija uz indikatore), a zatim preći na iterativne/ML metode kada postoji opravdanje (npr. MAR i složeniji odnosi). U slučaju sumnje na MNAR, neophodno je naglasiti ograničenja i razmotriti analizu osetljivosti pre do</w:t>
      </w:r>
      <w:r w:rsidR="00CA12C0">
        <w:rPr>
          <w:rFonts w:ascii="Times New Roman" w:hAnsi="Times New Roman" w:cs="Times New Roman"/>
          <w:sz w:val="24"/>
          <w:szCs w:val="24"/>
          <w:lang w:val="sr-Latn-RS"/>
        </w:rPr>
        <w:t>nošenja zaključaka</w:t>
      </w:r>
      <w:r w:rsidRPr="00436BD9">
        <w:rPr>
          <w:rFonts w:ascii="Times New Roman" w:hAnsi="Times New Roman" w:cs="Times New Roman"/>
          <w:sz w:val="24"/>
          <w:szCs w:val="24"/>
          <w:lang w:val="sr-Latn-RS"/>
        </w:rPr>
        <w:t>.</w:t>
      </w:r>
    </w:p>
    <w:p w14:paraId="67E05432" w14:textId="77777777" w:rsidR="002F0283" w:rsidRDefault="002F0283" w:rsidP="009C7CF7">
      <w:pPr>
        <w:pStyle w:val="Heading1"/>
        <w:rPr>
          <w:lang w:val="sr-Latn-RS"/>
        </w:rPr>
      </w:pPr>
      <w:bookmarkStart w:id="44" w:name="_Toc226587607"/>
      <w:r>
        <w:rPr>
          <w:lang w:val="sr-Latn-RS"/>
        </w:rPr>
        <w:t>Evaluacija i tipične greške pri radu sa nedostajućim podacima</w:t>
      </w:r>
      <w:bookmarkEnd w:id="44"/>
    </w:p>
    <w:p w14:paraId="240AFD0C" w14:textId="77777777" w:rsidR="00A71DE3" w:rsidRDefault="00526CEA" w:rsidP="002F0283">
      <w:pPr>
        <w:jc w:val="both"/>
        <w:rPr>
          <w:rFonts w:ascii="Times New Roman" w:hAnsi="Times New Roman" w:cs="Times New Roman"/>
          <w:sz w:val="24"/>
          <w:szCs w:val="24"/>
          <w:lang w:val="sr-Latn-RS"/>
        </w:rPr>
      </w:pPr>
      <w:r w:rsidRPr="00526CEA">
        <w:rPr>
          <w:rFonts w:ascii="Times New Roman" w:hAnsi="Times New Roman" w:cs="Times New Roman"/>
          <w:sz w:val="24"/>
          <w:szCs w:val="24"/>
          <w:lang w:val="sr-Latn-RS"/>
        </w:rPr>
        <w:t>Evaluacija metoda za obradu nedostajućih vrednosti je često podjednako važna kao i sam izbor metode. Dve tehnike mogu dati sličan procenat “popunjenih” vrednosti, ali se mogu drastično razlikovati po tome koliko narušavaju statističku strukturu podataka ili koliko utiču na performanse modela. Zbog toga se u praksi preporučuje kombinovanje evaluacije kvaliteta imputacije i evaluacije uticaja na krajnji ML model (downstream), uz strogo poštovanje eksperimentalnog protokola koji sprečava metodološke</w:t>
      </w:r>
      <w:r w:rsidR="004F492A">
        <w:rPr>
          <w:rFonts w:ascii="Times New Roman" w:hAnsi="Times New Roman" w:cs="Times New Roman"/>
          <w:sz w:val="24"/>
          <w:szCs w:val="24"/>
          <w:lang w:val="sr-Latn-RS"/>
        </w:rPr>
        <w:t xml:space="preserve"> greške poput data leakage [1].</w:t>
      </w:r>
    </w:p>
    <w:p w14:paraId="549A8B00" w14:textId="77777777" w:rsidR="004F492A" w:rsidRDefault="004F492A" w:rsidP="009C7CF7">
      <w:pPr>
        <w:pStyle w:val="Heading2"/>
        <w:rPr>
          <w:lang w:val="sr-Latn-RS"/>
        </w:rPr>
      </w:pPr>
      <w:bookmarkStart w:id="45" w:name="_Toc226587608"/>
      <w:r>
        <w:rPr>
          <w:lang w:val="sr-Latn-RS"/>
        </w:rPr>
        <w:t>Evaluacija kvaliteta imputacije</w:t>
      </w:r>
      <w:bookmarkEnd w:id="45"/>
    </w:p>
    <w:p w14:paraId="47D37071" w14:textId="77777777" w:rsidR="004F492A" w:rsidRDefault="001958F2" w:rsidP="002F0283">
      <w:pPr>
        <w:jc w:val="both"/>
        <w:rPr>
          <w:rFonts w:ascii="Times New Roman" w:hAnsi="Times New Roman" w:cs="Times New Roman"/>
          <w:sz w:val="24"/>
          <w:szCs w:val="24"/>
          <w:lang w:val="sr-Latn-RS"/>
        </w:rPr>
      </w:pPr>
      <w:r w:rsidRPr="001958F2">
        <w:rPr>
          <w:rFonts w:ascii="Times New Roman" w:hAnsi="Times New Roman" w:cs="Times New Roman"/>
          <w:sz w:val="24"/>
          <w:szCs w:val="24"/>
          <w:lang w:val="sr-Latn-RS"/>
        </w:rPr>
        <w:t>Kvalitet imputacije nije uvek lako direktno izmeriti, jer za stvarno nedostajuće vrednosti ne postoji “tačna” vrednost sa kojom se imputacija može uporediti. Zato se uobičajeno koristi sledeći pristup: veštačko maskiranje dela posmatranih vrednosti (koje predstavljaju “ground truth”), a zatim poređenje imputiranih i originaln</w:t>
      </w:r>
      <w:r>
        <w:rPr>
          <w:rFonts w:ascii="Times New Roman" w:hAnsi="Times New Roman" w:cs="Times New Roman"/>
          <w:sz w:val="24"/>
          <w:szCs w:val="24"/>
          <w:lang w:val="sr-Latn-RS"/>
        </w:rPr>
        <w:t xml:space="preserve">ih vrednosti na tim pozicijama </w:t>
      </w:r>
      <w:r w:rsidRPr="001958F2">
        <w:rPr>
          <w:rFonts w:ascii="Times New Roman" w:hAnsi="Times New Roman" w:cs="Times New Roman"/>
          <w:sz w:val="24"/>
          <w:szCs w:val="24"/>
          <w:lang w:val="sr-Latn-RS"/>
        </w:rPr>
        <w:t>[2]. Ovakav postupak je posebno koristan za upoređivanje metoda na kontrolisan način.</w:t>
      </w:r>
    </w:p>
    <w:p w14:paraId="158D790B" w14:textId="77777777" w:rsidR="003B17CF" w:rsidRPr="003B17CF" w:rsidRDefault="003B17CF" w:rsidP="003B17CF">
      <w:pPr>
        <w:jc w:val="both"/>
        <w:rPr>
          <w:rFonts w:ascii="Times New Roman" w:hAnsi="Times New Roman" w:cs="Times New Roman"/>
          <w:sz w:val="24"/>
          <w:szCs w:val="24"/>
          <w:lang w:val="sr-Latn-RS"/>
        </w:rPr>
      </w:pPr>
      <w:r>
        <w:rPr>
          <w:rFonts w:ascii="Times New Roman" w:hAnsi="Times New Roman" w:cs="Times New Roman"/>
          <w:sz w:val="24"/>
          <w:szCs w:val="24"/>
          <w:lang w:val="sr-Latn-RS"/>
        </w:rPr>
        <w:lastRenderedPageBreak/>
        <w:t>Najčešće metrike uključuju:</w:t>
      </w:r>
    </w:p>
    <w:p w14:paraId="6F69543D" w14:textId="77777777" w:rsidR="003B17CF" w:rsidRPr="00A63525" w:rsidRDefault="003B17CF" w:rsidP="00A63525">
      <w:pPr>
        <w:pStyle w:val="ListParagraph"/>
        <w:numPr>
          <w:ilvl w:val="0"/>
          <w:numId w:val="23"/>
        </w:numPr>
        <w:jc w:val="both"/>
        <w:rPr>
          <w:rFonts w:ascii="Times New Roman" w:hAnsi="Times New Roman" w:cs="Times New Roman"/>
          <w:sz w:val="24"/>
          <w:szCs w:val="24"/>
          <w:lang w:val="sr-Latn-RS"/>
        </w:rPr>
      </w:pPr>
      <w:r w:rsidRPr="00A63525">
        <w:rPr>
          <w:rFonts w:ascii="Times New Roman" w:hAnsi="Times New Roman" w:cs="Times New Roman"/>
          <w:sz w:val="24"/>
          <w:szCs w:val="24"/>
          <w:lang w:val="sr-Latn-RS"/>
        </w:rPr>
        <w:t>Numerički atributi:</w:t>
      </w:r>
    </w:p>
    <w:p w14:paraId="36D19FAC" w14:textId="77777777" w:rsidR="003B17CF" w:rsidRPr="00A63525" w:rsidRDefault="00462D37" w:rsidP="00462D37">
      <w:pPr>
        <w:pStyle w:val="ListParagraph"/>
        <w:numPr>
          <w:ilvl w:val="1"/>
          <w:numId w:val="23"/>
        </w:num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MAE (Mean Absolute Error) – meri </w:t>
      </w:r>
      <w:r w:rsidRPr="00462D37">
        <w:rPr>
          <w:rFonts w:ascii="Times New Roman" w:hAnsi="Times New Roman" w:cs="Times New Roman"/>
          <w:sz w:val="24"/>
          <w:szCs w:val="24"/>
          <w:lang w:val="sr-Latn-RS"/>
        </w:rPr>
        <w:t>prosečnu apsolutnu razliku između stvarnih i imputiranih vrednosti</w:t>
      </w:r>
    </w:p>
    <w:p w14:paraId="22E75889" w14:textId="77777777" w:rsidR="003B17CF" w:rsidRPr="00A63525" w:rsidRDefault="003B17CF" w:rsidP="00462D37">
      <w:pPr>
        <w:pStyle w:val="ListParagraph"/>
        <w:numPr>
          <w:ilvl w:val="1"/>
          <w:numId w:val="23"/>
        </w:numPr>
        <w:jc w:val="both"/>
        <w:rPr>
          <w:rFonts w:ascii="Times New Roman" w:hAnsi="Times New Roman" w:cs="Times New Roman"/>
          <w:sz w:val="24"/>
          <w:szCs w:val="24"/>
          <w:lang w:val="sr-Latn-RS"/>
        </w:rPr>
      </w:pPr>
      <w:r w:rsidRPr="00A63525">
        <w:rPr>
          <w:rFonts w:ascii="Times New Roman" w:hAnsi="Times New Roman" w:cs="Times New Roman"/>
          <w:sz w:val="24"/>
          <w:szCs w:val="24"/>
          <w:lang w:val="sr-Latn-RS"/>
        </w:rPr>
        <w:t>R</w:t>
      </w:r>
      <w:r w:rsidR="00462D37">
        <w:rPr>
          <w:rFonts w:ascii="Times New Roman" w:hAnsi="Times New Roman" w:cs="Times New Roman"/>
          <w:sz w:val="24"/>
          <w:szCs w:val="24"/>
          <w:lang w:val="sr-Latn-RS"/>
        </w:rPr>
        <w:t>MSE (Root Mean Squared Error) – meri</w:t>
      </w:r>
      <w:r w:rsidR="00462D37" w:rsidRPr="00462D37">
        <w:rPr>
          <w:rFonts w:ascii="Times New Roman" w:hAnsi="Times New Roman" w:cs="Times New Roman"/>
          <w:sz w:val="24"/>
          <w:szCs w:val="24"/>
          <w:lang w:val="sr-Latn-RS"/>
        </w:rPr>
        <w:t xml:space="preserve"> kvadratnu grešku i više kažnjava veća odstupanja</w:t>
      </w:r>
    </w:p>
    <w:p w14:paraId="203C4B73" w14:textId="77777777" w:rsidR="003B17CF" w:rsidRPr="00A63525" w:rsidRDefault="003B17CF" w:rsidP="00A63525">
      <w:pPr>
        <w:pStyle w:val="ListParagraph"/>
        <w:numPr>
          <w:ilvl w:val="0"/>
          <w:numId w:val="23"/>
        </w:numPr>
        <w:jc w:val="both"/>
        <w:rPr>
          <w:rFonts w:ascii="Times New Roman" w:hAnsi="Times New Roman" w:cs="Times New Roman"/>
          <w:sz w:val="24"/>
          <w:szCs w:val="24"/>
          <w:lang w:val="sr-Latn-RS"/>
        </w:rPr>
      </w:pPr>
      <w:r w:rsidRPr="00A63525">
        <w:rPr>
          <w:rFonts w:ascii="Times New Roman" w:hAnsi="Times New Roman" w:cs="Times New Roman"/>
          <w:sz w:val="24"/>
          <w:szCs w:val="24"/>
          <w:lang w:val="sr-Latn-RS"/>
        </w:rPr>
        <w:t>Kategorički atributi:</w:t>
      </w:r>
    </w:p>
    <w:p w14:paraId="44273FC9" w14:textId="77777777" w:rsidR="003B17CF" w:rsidRPr="006150B6" w:rsidRDefault="003B17CF" w:rsidP="003B17CF">
      <w:pPr>
        <w:pStyle w:val="ListParagraph"/>
        <w:numPr>
          <w:ilvl w:val="1"/>
          <w:numId w:val="23"/>
        </w:numPr>
        <w:jc w:val="both"/>
        <w:rPr>
          <w:rFonts w:ascii="Times New Roman" w:hAnsi="Times New Roman" w:cs="Times New Roman"/>
          <w:sz w:val="24"/>
          <w:szCs w:val="24"/>
          <w:lang w:val="sr-Latn-RS"/>
        </w:rPr>
      </w:pPr>
      <w:r w:rsidRPr="00A63525">
        <w:rPr>
          <w:rFonts w:ascii="Times New Roman" w:hAnsi="Times New Roman" w:cs="Times New Roman"/>
          <w:sz w:val="24"/>
          <w:szCs w:val="24"/>
          <w:lang w:val="sr-Latn-RS"/>
        </w:rPr>
        <w:t>Accuracy (tačnost) ili macro-F1 (posebno kod neuravnoteženih klasa)</w:t>
      </w:r>
    </w:p>
    <w:p w14:paraId="30C6E706" w14:textId="77777777" w:rsidR="003B17CF" w:rsidRPr="003B17CF" w:rsidRDefault="003B17CF" w:rsidP="003B17CF">
      <w:pPr>
        <w:jc w:val="both"/>
        <w:rPr>
          <w:rFonts w:ascii="Times New Roman" w:hAnsi="Times New Roman" w:cs="Times New Roman"/>
          <w:sz w:val="24"/>
          <w:szCs w:val="24"/>
          <w:lang w:val="sr-Latn-RS"/>
        </w:rPr>
      </w:pPr>
      <w:r w:rsidRPr="003B17CF">
        <w:rPr>
          <w:rFonts w:ascii="Times New Roman" w:hAnsi="Times New Roman" w:cs="Times New Roman"/>
          <w:sz w:val="24"/>
          <w:szCs w:val="24"/>
          <w:lang w:val="sr-Latn-RS"/>
        </w:rPr>
        <w:t>Pored greške po pojedinačnim vrednostima, korisno je oceniti i oč</w:t>
      </w:r>
      <w:r>
        <w:rPr>
          <w:rFonts w:ascii="Times New Roman" w:hAnsi="Times New Roman" w:cs="Times New Roman"/>
          <w:sz w:val="24"/>
          <w:szCs w:val="24"/>
          <w:lang w:val="sr-Latn-RS"/>
        </w:rPr>
        <w:t>uvanje strukture podataka, npr:</w:t>
      </w:r>
    </w:p>
    <w:p w14:paraId="5999A553" w14:textId="77777777" w:rsidR="003B17CF" w:rsidRPr="006150B6" w:rsidRDefault="003B17CF" w:rsidP="006150B6">
      <w:pPr>
        <w:pStyle w:val="ListParagraph"/>
        <w:numPr>
          <w:ilvl w:val="0"/>
          <w:numId w:val="24"/>
        </w:numPr>
        <w:jc w:val="both"/>
        <w:rPr>
          <w:rFonts w:ascii="Times New Roman" w:hAnsi="Times New Roman" w:cs="Times New Roman"/>
          <w:sz w:val="24"/>
          <w:szCs w:val="24"/>
          <w:lang w:val="sr-Latn-RS"/>
        </w:rPr>
      </w:pPr>
      <w:r w:rsidRPr="006150B6">
        <w:rPr>
          <w:rFonts w:ascii="Times New Roman" w:hAnsi="Times New Roman" w:cs="Times New Roman"/>
          <w:sz w:val="24"/>
          <w:szCs w:val="24"/>
          <w:lang w:val="sr-Latn-RS"/>
        </w:rPr>
        <w:t>promenu varijanse i raspodele (da li imputacija uvodi “šiljak” oko proseka/medijana),</w:t>
      </w:r>
    </w:p>
    <w:p w14:paraId="76683A50" w14:textId="77777777" w:rsidR="003B17CF" w:rsidRPr="006150B6" w:rsidRDefault="003B17CF" w:rsidP="006150B6">
      <w:pPr>
        <w:pStyle w:val="ListParagraph"/>
        <w:numPr>
          <w:ilvl w:val="0"/>
          <w:numId w:val="24"/>
        </w:numPr>
        <w:jc w:val="both"/>
        <w:rPr>
          <w:rFonts w:ascii="Times New Roman" w:hAnsi="Times New Roman" w:cs="Times New Roman"/>
          <w:sz w:val="24"/>
          <w:szCs w:val="24"/>
          <w:lang w:val="sr-Latn-RS"/>
        </w:rPr>
      </w:pPr>
      <w:r w:rsidRPr="006150B6">
        <w:rPr>
          <w:rFonts w:ascii="Times New Roman" w:hAnsi="Times New Roman" w:cs="Times New Roman"/>
          <w:sz w:val="24"/>
          <w:szCs w:val="24"/>
          <w:lang w:val="sr-Latn-RS"/>
        </w:rPr>
        <w:t>promenu korelacija između atributa (da li su odnosi oslabljeni ili izobličeni),</w:t>
      </w:r>
    </w:p>
    <w:p w14:paraId="1792151D" w14:textId="77777777" w:rsidR="003B17CF" w:rsidRPr="006150B6" w:rsidRDefault="003B17CF" w:rsidP="006150B6">
      <w:pPr>
        <w:pStyle w:val="ListParagraph"/>
        <w:numPr>
          <w:ilvl w:val="0"/>
          <w:numId w:val="24"/>
        </w:numPr>
        <w:jc w:val="both"/>
        <w:rPr>
          <w:rFonts w:ascii="Times New Roman" w:hAnsi="Times New Roman" w:cs="Times New Roman"/>
          <w:sz w:val="24"/>
          <w:szCs w:val="24"/>
          <w:lang w:val="sr-Latn-RS"/>
        </w:rPr>
      </w:pPr>
      <w:r w:rsidRPr="006150B6">
        <w:rPr>
          <w:rFonts w:ascii="Times New Roman" w:hAnsi="Times New Roman" w:cs="Times New Roman"/>
          <w:sz w:val="24"/>
          <w:szCs w:val="24"/>
          <w:lang w:val="sr-Latn-RS"/>
        </w:rPr>
        <w:t>stabilnost rezultata kroz različite seed-ove i ra</w:t>
      </w:r>
      <w:r w:rsidR="00367071">
        <w:rPr>
          <w:rFonts w:ascii="Times New Roman" w:hAnsi="Times New Roman" w:cs="Times New Roman"/>
          <w:sz w:val="24"/>
          <w:szCs w:val="24"/>
          <w:lang w:val="sr-Latn-RS"/>
        </w:rPr>
        <w:t>zličite šeme maskiranja</w:t>
      </w:r>
      <w:r w:rsidRPr="006150B6">
        <w:rPr>
          <w:rFonts w:ascii="Times New Roman" w:hAnsi="Times New Roman" w:cs="Times New Roman"/>
          <w:sz w:val="24"/>
          <w:szCs w:val="24"/>
          <w:lang w:val="sr-Latn-RS"/>
        </w:rPr>
        <w:t>.</w:t>
      </w:r>
    </w:p>
    <w:p w14:paraId="5A40AB5C" w14:textId="77777777" w:rsidR="005455D8" w:rsidRDefault="00E20E67" w:rsidP="00BC3B51">
      <w:pPr>
        <w:jc w:val="both"/>
        <w:rPr>
          <w:rFonts w:ascii="Times New Roman" w:hAnsi="Times New Roman" w:cs="Times New Roman"/>
          <w:sz w:val="24"/>
          <w:szCs w:val="24"/>
          <w:lang w:val="en-US"/>
        </w:rPr>
      </w:pPr>
      <w:r w:rsidRPr="00E20E67">
        <w:rPr>
          <w:rFonts w:ascii="Times New Roman" w:hAnsi="Times New Roman" w:cs="Times New Roman"/>
          <w:sz w:val="24"/>
          <w:szCs w:val="24"/>
          <w:lang w:val="en-US"/>
        </w:rPr>
        <w:t>Dobra imputaciona metrika ne garantuje nužno i najbolji prediktivni model, zbog čega je potrebno proceniti i njen uticaj na downstream performanse.</w:t>
      </w:r>
    </w:p>
    <w:p w14:paraId="7DFAE09A" w14:textId="77777777" w:rsidR="00463086" w:rsidRDefault="00463086" w:rsidP="009C7CF7">
      <w:pPr>
        <w:pStyle w:val="Heading2"/>
        <w:rPr>
          <w:lang w:val="sr-Latn-RS"/>
        </w:rPr>
      </w:pPr>
      <w:bookmarkStart w:id="46" w:name="_Toc226587609"/>
      <w:r w:rsidRPr="00463086">
        <w:rPr>
          <w:lang w:val="sr-Latn-RS"/>
        </w:rPr>
        <w:t>Downstream evaluacija (uticaj na performanse ML modela)</w:t>
      </w:r>
      <w:bookmarkEnd w:id="46"/>
    </w:p>
    <w:p w14:paraId="1C8781A3" w14:textId="77777777" w:rsidR="00DB0670" w:rsidRPr="00DB0670" w:rsidRDefault="00DB0670" w:rsidP="00DB0670">
      <w:pPr>
        <w:jc w:val="both"/>
        <w:rPr>
          <w:rFonts w:ascii="Times New Roman" w:hAnsi="Times New Roman" w:cs="Times New Roman"/>
          <w:sz w:val="24"/>
          <w:szCs w:val="24"/>
          <w:lang w:val="en-US"/>
        </w:rPr>
      </w:pPr>
      <w:r w:rsidRPr="00DB0670">
        <w:rPr>
          <w:rFonts w:ascii="Times New Roman" w:hAnsi="Times New Roman" w:cs="Times New Roman"/>
          <w:sz w:val="24"/>
          <w:szCs w:val="24"/>
          <w:lang w:val="en-US"/>
        </w:rPr>
        <w:t>U kontekstu mašinskog učenja, često je najvažnije pitanje da li imputacija poboljšava performanse modela na zadatku (klasifikacija ili regresija) i da li to poboljšanje ostaje stabilno na test skupu. Zbog toga se metoda imputacije ocenjuje kroz standardne metrike modela, npr. accuracy, F1 i ROC-AUC za klas</w:t>
      </w:r>
      <w:r>
        <w:rPr>
          <w:rFonts w:ascii="Times New Roman" w:hAnsi="Times New Roman" w:cs="Times New Roman"/>
          <w:sz w:val="24"/>
          <w:szCs w:val="24"/>
          <w:lang w:val="en-US"/>
        </w:rPr>
        <w:t xml:space="preserve">ifikaciju, odnosno MAE, RMSE i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Pr>
          <w:rFonts w:ascii="Times New Roman" w:eastAsiaTheme="minorEastAsia" w:hAnsi="Times New Roman" w:cs="Times New Roman"/>
          <w:sz w:val="24"/>
          <w:szCs w:val="24"/>
          <w:lang w:val="en-US"/>
        </w:rPr>
        <w:t xml:space="preserve"> </w:t>
      </w:r>
      <w:r w:rsidR="00842CAA">
        <w:rPr>
          <w:rFonts w:ascii="Times New Roman" w:hAnsi="Times New Roman" w:cs="Times New Roman"/>
          <w:sz w:val="24"/>
          <w:szCs w:val="24"/>
          <w:lang w:val="en-US"/>
        </w:rPr>
        <w:t>za regresiju.</w:t>
      </w:r>
    </w:p>
    <w:p w14:paraId="15851047" w14:textId="77777777" w:rsidR="00071765" w:rsidRDefault="00DB0670" w:rsidP="00DB0670">
      <w:pPr>
        <w:jc w:val="both"/>
        <w:rPr>
          <w:rFonts w:ascii="Times New Roman" w:hAnsi="Times New Roman" w:cs="Times New Roman"/>
          <w:sz w:val="24"/>
          <w:szCs w:val="24"/>
          <w:lang w:val="en-US"/>
        </w:rPr>
      </w:pPr>
      <w:r w:rsidRPr="00DB0670">
        <w:rPr>
          <w:rFonts w:ascii="Times New Roman" w:hAnsi="Times New Roman" w:cs="Times New Roman"/>
          <w:sz w:val="24"/>
          <w:szCs w:val="24"/>
          <w:lang w:val="en-US"/>
        </w:rPr>
        <w:t>Tipičan eksperimentalni postupak u literaturi i praksi je sledeći: najpre se uspostavi baseline pristup (npr. brisanje ili prosta imputacija, u zavisnosti od scenarija), zatim se primeni naprednija tehnika imputacije, nakon čega se trenira isti model pod istim protokolom i porede se rezultati na istim metrikama [2]. Važno je da poređenje bude fer: isti split ili cross-validation, isti model, iste metrike, kao i jasno dokumentovane postavke imputera i modela.</w:t>
      </w:r>
    </w:p>
    <w:p w14:paraId="2CCE20E7" w14:textId="77777777" w:rsidR="00071765" w:rsidRPr="00FF774C" w:rsidRDefault="00FF774C" w:rsidP="009C7CF7">
      <w:pPr>
        <w:pStyle w:val="Heading2"/>
        <w:rPr>
          <w:lang w:val="sr-Latn-RS"/>
        </w:rPr>
      </w:pPr>
      <w:bookmarkStart w:id="47" w:name="_Toc226587610"/>
      <w:r w:rsidRPr="00FF774C">
        <w:rPr>
          <w:lang w:val="sr-Latn-RS"/>
        </w:rPr>
        <w:t>Eksperimentalni protokol, sprečavanje data leakage i tipične greške</w:t>
      </w:r>
      <w:bookmarkEnd w:id="47"/>
    </w:p>
    <w:p w14:paraId="7AD0FEBA" w14:textId="77777777" w:rsidR="00EA73EA" w:rsidRPr="00EA73EA" w:rsidRDefault="00EA73EA" w:rsidP="00EA73EA">
      <w:pPr>
        <w:jc w:val="both"/>
        <w:rPr>
          <w:rFonts w:ascii="Times New Roman" w:hAnsi="Times New Roman" w:cs="Times New Roman"/>
          <w:sz w:val="24"/>
          <w:szCs w:val="24"/>
          <w:lang w:val="en-US"/>
        </w:rPr>
      </w:pPr>
      <w:r w:rsidRPr="00EA73EA">
        <w:rPr>
          <w:rFonts w:ascii="Times New Roman" w:hAnsi="Times New Roman" w:cs="Times New Roman"/>
          <w:sz w:val="24"/>
          <w:szCs w:val="24"/>
          <w:lang w:val="en-US"/>
        </w:rPr>
        <w:t>Jedna od najčešćih i najopasnijih metodoloških grešaka pri obradi nedostajućih podataka je da imputacija (ili neka druga transformacija) “vidi” informacije iz test ili validacionog skupa. Ovo dovodi do nerealno optimističnih rezultata i pogrešnih zaklju</w:t>
      </w:r>
      <w:r w:rsidR="00133FCE">
        <w:rPr>
          <w:rFonts w:ascii="Times New Roman" w:hAnsi="Times New Roman" w:cs="Times New Roman"/>
          <w:sz w:val="24"/>
          <w:szCs w:val="24"/>
          <w:lang w:val="en-US"/>
        </w:rPr>
        <w:t>čaka o kvalitetu metode</w:t>
      </w:r>
      <w:r w:rsidRPr="00EA73EA">
        <w:rPr>
          <w:rFonts w:ascii="Times New Roman" w:hAnsi="Times New Roman" w:cs="Times New Roman"/>
          <w:sz w:val="24"/>
          <w:szCs w:val="24"/>
          <w:lang w:val="en-US"/>
        </w:rPr>
        <w:t>. Zbog toga je neoph</w:t>
      </w:r>
      <w:r w:rsidR="00133FCE">
        <w:rPr>
          <w:rFonts w:ascii="Times New Roman" w:hAnsi="Times New Roman" w:cs="Times New Roman"/>
          <w:sz w:val="24"/>
          <w:szCs w:val="24"/>
          <w:lang w:val="en-US"/>
        </w:rPr>
        <w:t>odno poštovati sledeća pravila:</w:t>
      </w:r>
    </w:p>
    <w:p w14:paraId="3EC92A58" w14:textId="77777777" w:rsidR="00EA73EA" w:rsidRPr="00133FCE" w:rsidRDefault="00EA73EA" w:rsidP="00133FCE">
      <w:pPr>
        <w:pStyle w:val="ListParagraph"/>
        <w:numPr>
          <w:ilvl w:val="0"/>
          <w:numId w:val="26"/>
        </w:numPr>
        <w:jc w:val="both"/>
        <w:rPr>
          <w:rFonts w:ascii="Times New Roman" w:hAnsi="Times New Roman" w:cs="Times New Roman"/>
          <w:sz w:val="24"/>
          <w:szCs w:val="24"/>
          <w:lang w:val="en-US"/>
        </w:rPr>
      </w:pPr>
      <w:r w:rsidRPr="00133FCE">
        <w:rPr>
          <w:rFonts w:ascii="Times New Roman" w:hAnsi="Times New Roman" w:cs="Times New Roman"/>
          <w:sz w:val="24"/>
          <w:szCs w:val="24"/>
          <w:lang w:val="en-US"/>
        </w:rPr>
        <w:t>Podela podataka pre imputacije: najpre izvršiti podelu na train/test (ili koristiti cross-validation), pa tek onda fitovati imputer.</w:t>
      </w:r>
    </w:p>
    <w:p w14:paraId="466A46B6" w14:textId="77777777" w:rsidR="00EA73EA" w:rsidRPr="00133FCE" w:rsidRDefault="00EA73EA" w:rsidP="00133FCE">
      <w:pPr>
        <w:pStyle w:val="ListParagraph"/>
        <w:numPr>
          <w:ilvl w:val="0"/>
          <w:numId w:val="26"/>
        </w:numPr>
        <w:jc w:val="both"/>
        <w:rPr>
          <w:rFonts w:ascii="Times New Roman" w:hAnsi="Times New Roman" w:cs="Times New Roman"/>
          <w:sz w:val="24"/>
          <w:szCs w:val="24"/>
          <w:lang w:val="en-US"/>
        </w:rPr>
      </w:pPr>
      <w:r w:rsidRPr="00133FCE">
        <w:rPr>
          <w:rFonts w:ascii="Times New Roman" w:hAnsi="Times New Roman" w:cs="Times New Roman"/>
          <w:sz w:val="24"/>
          <w:szCs w:val="24"/>
          <w:lang w:val="en-US"/>
        </w:rPr>
        <w:t>Fit samo na trening delu: imputer se fituje isključivo na trening skupu, a na test skupu se radi samo transformacija.</w:t>
      </w:r>
    </w:p>
    <w:p w14:paraId="76279EAA" w14:textId="77777777" w:rsidR="00EA73EA" w:rsidRPr="00133FCE" w:rsidRDefault="00EA73EA" w:rsidP="00133FCE">
      <w:pPr>
        <w:pStyle w:val="ListParagraph"/>
        <w:numPr>
          <w:ilvl w:val="0"/>
          <w:numId w:val="26"/>
        </w:numPr>
        <w:jc w:val="both"/>
        <w:rPr>
          <w:rFonts w:ascii="Times New Roman" w:hAnsi="Times New Roman" w:cs="Times New Roman"/>
          <w:sz w:val="24"/>
          <w:szCs w:val="24"/>
          <w:lang w:val="en-US"/>
        </w:rPr>
      </w:pPr>
      <w:r w:rsidRPr="00133FCE">
        <w:rPr>
          <w:rFonts w:ascii="Times New Roman" w:hAnsi="Times New Roman" w:cs="Times New Roman"/>
          <w:sz w:val="24"/>
          <w:szCs w:val="24"/>
          <w:lang w:val="en-US"/>
        </w:rPr>
        <w:lastRenderedPageBreak/>
        <w:t>Pipeline pristup: preporučuje se korišćenje pipeline-a (imputer → encoder/scaler → model) kako bi se izbeglo slučajno “curenje” informacija tokom validacije i cross-validation evaluacije.</w:t>
      </w:r>
    </w:p>
    <w:p w14:paraId="68FEC4D5" w14:textId="77777777" w:rsidR="00EA73EA" w:rsidRPr="00357BE7" w:rsidRDefault="00EA73EA" w:rsidP="00EA73EA">
      <w:pPr>
        <w:pStyle w:val="ListParagraph"/>
        <w:numPr>
          <w:ilvl w:val="0"/>
          <w:numId w:val="26"/>
        </w:numPr>
        <w:jc w:val="both"/>
        <w:rPr>
          <w:rFonts w:ascii="Times New Roman" w:hAnsi="Times New Roman" w:cs="Times New Roman"/>
          <w:sz w:val="24"/>
          <w:szCs w:val="24"/>
          <w:lang w:val="en-US"/>
        </w:rPr>
      </w:pPr>
      <w:r w:rsidRPr="00133FCE">
        <w:rPr>
          <w:rFonts w:ascii="Times New Roman" w:hAnsi="Times New Roman" w:cs="Times New Roman"/>
          <w:sz w:val="24"/>
          <w:szCs w:val="24"/>
          <w:lang w:val="en-US"/>
        </w:rPr>
        <w:t>Veštačko maskiranje (za procenu imputacione greške): ako se deo posmatranih vrednosti namerno maskira radi evaluacije, maskiranje i imputacija moraju biti sprovedeni unutar trening dela ili unutar CV petlje, kako se evaluacija ne bi kontaminirala [1], [2].</w:t>
      </w:r>
    </w:p>
    <w:p w14:paraId="10D220EF" w14:textId="77777777" w:rsidR="001C6A47" w:rsidRPr="001C6A47" w:rsidRDefault="001C6A47" w:rsidP="001C6A47">
      <w:p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Najč</w:t>
      </w:r>
      <w:r>
        <w:rPr>
          <w:rFonts w:ascii="Times New Roman" w:hAnsi="Times New Roman" w:cs="Times New Roman"/>
          <w:sz w:val="24"/>
          <w:szCs w:val="24"/>
          <w:lang w:val="en-US"/>
        </w:rPr>
        <w:t>ešće greške u praksi uključuju:</w:t>
      </w:r>
    </w:p>
    <w:p w14:paraId="68462679"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Imputacija pre podele na trening i test skup – podaci se prvo moraju podeliti na trening i test deo, a tek nakon toga se imputer trenira na trening skupu. U suprotnom dolazi do curenja informacija i preoptimističnih rezultata.</w:t>
      </w:r>
    </w:p>
    <w:p w14:paraId="663ECBE4"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Korišćenje ciljne promenljive u imputaciji – ciljna promenljiva ne bi smela da utiče na imputaciju atributa koji se koriste za predikciju, jer model tada indirektno dobija informaciju koju u realnim uslovima ne bi imao.</w:t>
      </w:r>
    </w:p>
    <w:p w14:paraId="1220E52A"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Neodgovarajuća obrada kategoričkih atributa – zamena nedostajućih vrednosti najčešćom kategorijom ili oznakom „Unknown</w:t>
      </w:r>
      <w:proofErr w:type="gramStart"/>
      <w:r w:rsidRPr="001C6A47">
        <w:rPr>
          <w:rFonts w:ascii="Times New Roman" w:hAnsi="Times New Roman" w:cs="Times New Roman"/>
          <w:sz w:val="24"/>
          <w:szCs w:val="24"/>
          <w:lang w:val="en-US"/>
        </w:rPr>
        <w:t>“ može</w:t>
      </w:r>
      <w:proofErr w:type="gramEnd"/>
      <w:r w:rsidRPr="001C6A47">
        <w:rPr>
          <w:rFonts w:ascii="Times New Roman" w:hAnsi="Times New Roman" w:cs="Times New Roman"/>
          <w:sz w:val="24"/>
          <w:szCs w:val="24"/>
          <w:lang w:val="en-US"/>
        </w:rPr>
        <w:t xml:space="preserve"> promeniti raspodelu podataka. Takođe, kodiranje kategorija (npr. one-hot kodiranje) i imputacija moraju biti sprovedeni dosledno.</w:t>
      </w:r>
    </w:p>
    <w:p w14:paraId="13042EFD"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Ignorisanje vremenskog redosleda kod vremenskih serija – kod vremenskih podataka imputacija ne s</w:t>
      </w:r>
      <w:r w:rsidR="0008639C">
        <w:rPr>
          <w:rFonts w:ascii="Times New Roman" w:hAnsi="Times New Roman" w:cs="Times New Roman"/>
          <w:sz w:val="24"/>
          <w:szCs w:val="24"/>
          <w:lang w:val="en-US"/>
        </w:rPr>
        <w:t>me koristiti buduće informacije</w:t>
      </w:r>
      <w:r w:rsidRPr="001C6A47">
        <w:rPr>
          <w:rFonts w:ascii="Times New Roman" w:hAnsi="Times New Roman" w:cs="Times New Roman"/>
          <w:sz w:val="24"/>
          <w:szCs w:val="24"/>
          <w:lang w:val="en-US"/>
        </w:rPr>
        <w:t>,</w:t>
      </w:r>
      <w:r w:rsidR="0008639C">
        <w:rPr>
          <w:rFonts w:ascii="Times New Roman" w:hAnsi="Times New Roman" w:cs="Times New Roman"/>
          <w:sz w:val="24"/>
          <w:szCs w:val="24"/>
          <w:lang w:val="en-US"/>
        </w:rPr>
        <w:t xml:space="preserve"> npr.</w:t>
      </w:r>
      <w:r w:rsidRPr="001C6A47">
        <w:rPr>
          <w:rFonts w:ascii="Times New Roman" w:hAnsi="Times New Roman" w:cs="Times New Roman"/>
          <w:sz w:val="24"/>
          <w:szCs w:val="24"/>
          <w:lang w:val="en-US"/>
        </w:rPr>
        <w:t xml:space="preserve"> interpolacija ne bi smela da koristi vrednosti iz test perioda za popunjavanje trening skupa.</w:t>
      </w:r>
    </w:p>
    <w:p w14:paraId="228B5244"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 xml:space="preserve">Pogrešna interpretacija mehanizma nedostajanja – </w:t>
      </w:r>
      <w:r w:rsidR="00A22C87">
        <w:rPr>
          <w:rFonts w:ascii="Times New Roman" w:hAnsi="Times New Roman" w:cs="Times New Roman"/>
          <w:sz w:val="24"/>
          <w:szCs w:val="24"/>
          <w:lang w:val="en-US"/>
        </w:rPr>
        <w:t>deskriptivna</w:t>
      </w:r>
      <w:r w:rsidRPr="001C6A47">
        <w:rPr>
          <w:rFonts w:ascii="Times New Roman" w:hAnsi="Times New Roman" w:cs="Times New Roman"/>
          <w:sz w:val="24"/>
          <w:szCs w:val="24"/>
          <w:lang w:val="en-US"/>
        </w:rPr>
        <w:t xml:space="preserve"> analiza podataka </w:t>
      </w:r>
      <w:r w:rsidR="00A22C87">
        <w:rPr>
          <w:rFonts w:ascii="Times New Roman" w:hAnsi="Times New Roman" w:cs="Times New Roman"/>
          <w:sz w:val="24"/>
          <w:szCs w:val="24"/>
          <w:lang w:val="en-US"/>
        </w:rPr>
        <w:t xml:space="preserve">(EDA) </w:t>
      </w:r>
      <w:r w:rsidRPr="001C6A47">
        <w:rPr>
          <w:rFonts w:ascii="Times New Roman" w:hAnsi="Times New Roman" w:cs="Times New Roman"/>
          <w:sz w:val="24"/>
          <w:szCs w:val="24"/>
          <w:lang w:val="en-US"/>
        </w:rPr>
        <w:t>može ukazati na obrazac nedostajanja, ali ne može sa sigurnošću dokazati da su podaci nedostajali na određeni način, pa zaključke treba donositi oprezno.</w:t>
      </w:r>
    </w:p>
    <w:p w14:paraId="55DFB093" w14:textId="77777777" w:rsidR="001C6A47" w:rsidRPr="001C6A47"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Oslanjanje na jednu metriku – preporučuje se kombinovanje metrika za procenu imputacije i metrika performansi modela, uz proveru da li su očuvane raspodele i korelacije među atributima.</w:t>
      </w:r>
    </w:p>
    <w:p w14:paraId="0185E840" w14:textId="77777777" w:rsidR="001C6A47" w:rsidRPr="0007147A" w:rsidRDefault="001C6A47" w:rsidP="001C6A47">
      <w:pPr>
        <w:pStyle w:val="ListParagraph"/>
        <w:numPr>
          <w:ilvl w:val="0"/>
          <w:numId w:val="27"/>
        </w:numPr>
        <w:tabs>
          <w:tab w:val="left" w:pos="5355"/>
        </w:tabs>
        <w:jc w:val="both"/>
        <w:rPr>
          <w:rFonts w:ascii="Times New Roman" w:hAnsi="Times New Roman" w:cs="Times New Roman"/>
          <w:sz w:val="24"/>
          <w:szCs w:val="24"/>
          <w:lang w:val="en-US"/>
        </w:rPr>
      </w:pPr>
      <w:r w:rsidRPr="001C6A47">
        <w:rPr>
          <w:rFonts w:ascii="Times New Roman" w:hAnsi="Times New Roman" w:cs="Times New Roman"/>
          <w:sz w:val="24"/>
          <w:szCs w:val="24"/>
          <w:lang w:val="en-US"/>
        </w:rPr>
        <w:t>Neprijavljivanje eksperimentalnih postavki – potrebno je navesti parametre metode (npr. broj iteracija, broj suseda kod KNN-a, parametre modela i slučajni seed), jer bez toga rezultati nisu reproduktivni.</w:t>
      </w:r>
    </w:p>
    <w:p w14:paraId="092B817F" w14:textId="77777777" w:rsidR="001C6A47" w:rsidRDefault="001C6A47" w:rsidP="00312ED4">
      <w:pPr>
        <w:tabs>
          <w:tab w:val="left" w:pos="5355"/>
        </w:tabs>
        <w:jc w:val="both"/>
        <w:rPr>
          <w:rFonts w:ascii="Times New Roman" w:hAnsi="Times New Roman" w:cs="Times New Roman"/>
          <w:sz w:val="24"/>
          <w:szCs w:val="24"/>
          <w:lang w:val="en-US"/>
        </w:rPr>
      </w:pPr>
    </w:p>
    <w:p w14:paraId="651398FD" w14:textId="77777777" w:rsidR="00625C90" w:rsidRDefault="00625C90" w:rsidP="00312ED4">
      <w:pPr>
        <w:tabs>
          <w:tab w:val="left" w:pos="5355"/>
        </w:tabs>
        <w:jc w:val="both"/>
        <w:rPr>
          <w:rFonts w:ascii="Times New Roman" w:hAnsi="Times New Roman" w:cs="Times New Roman"/>
          <w:sz w:val="24"/>
          <w:szCs w:val="24"/>
          <w:lang w:val="en-US"/>
        </w:rPr>
      </w:pPr>
    </w:p>
    <w:p w14:paraId="3BE0FB90" w14:textId="77777777" w:rsidR="00625C90" w:rsidRDefault="00625C90" w:rsidP="00312ED4">
      <w:pPr>
        <w:tabs>
          <w:tab w:val="left" w:pos="5355"/>
        </w:tabs>
        <w:jc w:val="both"/>
        <w:rPr>
          <w:rFonts w:ascii="Times New Roman" w:hAnsi="Times New Roman" w:cs="Times New Roman"/>
          <w:sz w:val="24"/>
          <w:szCs w:val="24"/>
          <w:lang w:val="en-US"/>
        </w:rPr>
      </w:pPr>
    </w:p>
    <w:p w14:paraId="411F96C8" w14:textId="77777777" w:rsidR="00625C90" w:rsidRDefault="00625C90" w:rsidP="00312ED4">
      <w:pPr>
        <w:tabs>
          <w:tab w:val="left" w:pos="5355"/>
        </w:tabs>
        <w:jc w:val="both"/>
        <w:rPr>
          <w:rFonts w:ascii="Times New Roman" w:hAnsi="Times New Roman" w:cs="Times New Roman"/>
          <w:sz w:val="24"/>
          <w:szCs w:val="24"/>
          <w:lang w:val="en-US"/>
        </w:rPr>
      </w:pPr>
    </w:p>
    <w:p w14:paraId="73E85DD4" w14:textId="77777777" w:rsidR="00625C90" w:rsidRDefault="00625C90" w:rsidP="00312ED4">
      <w:pPr>
        <w:tabs>
          <w:tab w:val="left" w:pos="5355"/>
        </w:tabs>
        <w:jc w:val="both"/>
        <w:rPr>
          <w:rFonts w:ascii="Times New Roman" w:hAnsi="Times New Roman" w:cs="Times New Roman"/>
          <w:sz w:val="24"/>
          <w:szCs w:val="24"/>
          <w:lang w:val="en-US"/>
        </w:rPr>
      </w:pPr>
    </w:p>
    <w:p w14:paraId="346492CA" w14:textId="77777777" w:rsidR="00625C90" w:rsidRDefault="00625C90" w:rsidP="00312ED4">
      <w:pPr>
        <w:tabs>
          <w:tab w:val="left" w:pos="5355"/>
        </w:tabs>
        <w:jc w:val="both"/>
        <w:rPr>
          <w:rFonts w:ascii="Times New Roman" w:hAnsi="Times New Roman" w:cs="Times New Roman"/>
          <w:sz w:val="24"/>
          <w:szCs w:val="24"/>
          <w:lang w:val="en-US"/>
        </w:rPr>
      </w:pPr>
    </w:p>
    <w:p w14:paraId="11602421" w14:textId="77777777" w:rsidR="00625C90" w:rsidRDefault="00625C90" w:rsidP="00312ED4">
      <w:pPr>
        <w:tabs>
          <w:tab w:val="left" w:pos="5355"/>
        </w:tabs>
        <w:jc w:val="both"/>
        <w:rPr>
          <w:rFonts w:ascii="Times New Roman" w:hAnsi="Times New Roman" w:cs="Times New Roman"/>
          <w:sz w:val="24"/>
          <w:szCs w:val="24"/>
          <w:lang w:val="en-US"/>
        </w:rPr>
      </w:pPr>
    </w:p>
    <w:p w14:paraId="3056CA2D" w14:textId="77777777" w:rsidR="0007147A" w:rsidRDefault="0007147A" w:rsidP="009C7CF7">
      <w:pPr>
        <w:pStyle w:val="Heading1"/>
        <w:rPr>
          <w:lang w:val="sr-Latn-RS"/>
        </w:rPr>
      </w:pPr>
      <w:bookmarkStart w:id="48" w:name="_Toc226587611"/>
      <w:r>
        <w:rPr>
          <w:lang w:val="sr-Latn-RS"/>
        </w:rPr>
        <w:lastRenderedPageBreak/>
        <w:t>Zaključak</w:t>
      </w:r>
      <w:bookmarkEnd w:id="48"/>
    </w:p>
    <w:p w14:paraId="0C96DF11" w14:textId="77777777" w:rsidR="00567269" w:rsidRPr="00567269" w:rsidRDefault="00567269" w:rsidP="00567269">
      <w:pPr>
        <w:jc w:val="both"/>
        <w:rPr>
          <w:rFonts w:ascii="Times New Roman" w:hAnsi="Times New Roman" w:cs="Times New Roman"/>
          <w:sz w:val="24"/>
          <w:szCs w:val="24"/>
          <w:lang w:val="sr-Latn-RS"/>
        </w:rPr>
      </w:pPr>
      <w:r w:rsidRPr="00567269">
        <w:rPr>
          <w:rFonts w:ascii="Times New Roman" w:hAnsi="Times New Roman" w:cs="Times New Roman"/>
          <w:sz w:val="24"/>
          <w:szCs w:val="24"/>
          <w:lang w:val="sr-Latn-RS"/>
        </w:rPr>
        <w:t>Nedostajući podaci predstavljaju neizbežan i metodološki značajan izazov u mašinskom učenju, jer mogu uticati na kvalitet modela, pouzdanost procena i validnost zaključaka. Ključno je razumeti da obrada nedostajućih vrednosti nije univerzalna procedura: opravdanost i efekti pojedinih tehnika zavise od mehanizma nedostajanja (MCAR/MAR/MNAR), obrasca raspodele praznina, tipa atributa, kao i cilja analize (p</w:t>
      </w:r>
      <w:r w:rsidR="00071A28">
        <w:rPr>
          <w:rFonts w:ascii="Times New Roman" w:hAnsi="Times New Roman" w:cs="Times New Roman"/>
          <w:sz w:val="24"/>
          <w:szCs w:val="24"/>
          <w:lang w:val="sr-Latn-RS"/>
        </w:rPr>
        <w:t>redikcija naspram inferencije).</w:t>
      </w:r>
    </w:p>
    <w:p w14:paraId="12F843EE" w14:textId="77777777" w:rsidR="00567269" w:rsidRPr="00567269" w:rsidRDefault="00567269" w:rsidP="00567269">
      <w:pPr>
        <w:jc w:val="both"/>
        <w:rPr>
          <w:rFonts w:ascii="Times New Roman" w:hAnsi="Times New Roman" w:cs="Times New Roman"/>
          <w:sz w:val="24"/>
          <w:szCs w:val="24"/>
          <w:lang w:val="sr-Latn-RS"/>
        </w:rPr>
      </w:pPr>
      <w:r w:rsidRPr="00567269">
        <w:rPr>
          <w:rFonts w:ascii="Times New Roman" w:hAnsi="Times New Roman" w:cs="Times New Roman"/>
          <w:sz w:val="24"/>
          <w:szCs w:val="24"/>
          <w:lang w:val="sr-Latn-RS"/>
        </w:rPr>
        <w:t>U praksi, preporučuje se sistematičan pristup koji započinje EDA analizom nedostajanja (obim, obrasci i povezanost “missingness”-a sa atributima/ishodom), a zatim izborom metode koja je adekvatna za konkretan scenario. Jednostavne metode mogu biti korisne kao stabilan baseline, ali u MAR situacijama često je opravdano koristiti iterativne i ML metode koje bolje čuvaju odnose u podacima. U slučajevima sumnje na MNAR potrebno je posebno naglasiti ograničenja standardnih imputacija i formulisati zaključke oprezno, uz razmatranje dodatnih pretpos</w:t>
      </w:r>
      <w:r w:rsidR="00B269A6">
        <w:rPr>
          <w:rFonts w:ascii="Times New Roman" w:hAnsi="Times New Roman" w:cs="Times New Roman"/>
          <w:sz w:val="24"/>
          <w:szCs w:val="24"/>
          <w:lang w:val="sr-Latn-RS"/>
        </w:rPr>
        <w:t>tavki ili analiza osetljivosti.</w:t>
      </w:r>
    </w:p>
    <w:p w14:paraId="5952B024" w14:textId="77777777" w:rsidR="006B5B60" w:rsidRPr="00567269" w:rsidRDefault="00567269" w:rsidP="00567269">
      <w:pPr>
        <w:jc w:val="both"/>
        <w:rPr>
          <w:rFonts w:ascii="Times New Roman" w:hAnsi="Times New Roman" w:cs="Times New Roman"/>
          <w:sz w:val="24"/>
          <w:szCs w:val="24"/>
          <w:lang w:val="sr-Latn-RS"/>
        </w:rPr>
      </w:pPr>
      <w:r w:rsidRPr="00567269">
        <w:rPr>
          <w:rFonts w:ascii="Times New Roman" w:hAnsi="Times New Roman" w:cs="Times New Roman"/>
          <w:sz w:val="24"/>
          <w:szCs w:val="24"/>
          <w:lang w:val="sr-Latn-RS"/>
        </w:rPr>
        <w:t>Na kraju, kvalitet rešenja ne zavisi samo od izabrane metode, već i od pravilne evaluacije i eksperimentalnog protokola. Kombinovanje procene kvaliteta imputacije (kada je moguće) i downstream evaluacije, uz strogo izbegavanje data leakage i doslednu reproduktivnost, predstavlja ključ za pouzdanu primenu tehnika obrade nedostajućih podataka u mašinskom učenju.</w:t>
      </w:r>
    </w:p>
    <w:p w14:paraId="543C3523" w14:textId="77777777" w:rsidR="0007147A" w:rsidRDefault="0007147A" w:rsidP="00312ED4">
      <w:pPr>
        <w:tabs>
          <w:tab w:val="left" w:pos="5355"/>
        </w:tabs>
        <w:jc w:val="both"/>
        <w:rPr>
          <w:rFonts w:ascii="Times New Roman" w:hAnsi="Times New Roman" w:cs="Times New Roman"/>
          <w:sz w:val="24"/>
          <w:szCs w:val="24"/>
          <w:lang w:val="en-US"/>
        </w:rPr>
      </w:pPr>
    </w:p>
    <w:p w14:paraId="24CF5450" w14:textId="77777777" w:rsidR="006712CC" w:rsidRDefault="006712CC" w:rsidP="00A13BD5">
      <w:pPr>
        <w:rPr>
          <w:rFonts w:ascii="Times New Roman" w:hAnsi="Times New Roman" w:cs="Times New Roman"/>
          <w:sz w:val="24"/>
          <w:szCs w:val="24"/>
          <w:lang w:val="en-US"/>
        </w:rPr>
      </w:pPr>
    </w:p>
    <w:p w14:paraId="40E23750" w14:textId="77777777" w:rsidR="00D36FB9" w:rsidRDefault="00D36FB9" w:rsidP="00A13BD5">
      <w:pPr>
        <w:rPr>
          <w:rFonts w:ascii="Times New Roman" w:hAnsi="Times New Roman" w:cs="Times New Roman"/>
          <w:sz w:val="24"/>
          <w:szCs w:val="24"/>
          <w:lang w:val="en-US"/>
        </w:rPr>
      </w:pPr>
    </w:p>
    <w:p w14:paraId="4170BF05" w14:textId="77777777" w:rsidR="007734A0" w:rsidRDefault="007734A0" w:rsidP="00A13BD5">
      <w:pPr>
        <w:rPr>
          <w:rFonts w:ascii="Times New Roman" w:hAnsi="Times New Roman" w:cs="Times New Roman"/>
          <w:sz w:val="24"/>
          <w:szCs w:val="24"/>
          <w:lang w:val="en-US"/>
        </w:rPr>
      </w:pPr>
    </w:p>
    <w:p w14:paraId="1D5CFD2F" w14:textId="77777777" w:rsidR="00A13BD5" w:rsidRPr="00DF3A2B" w:rsidRDefault="00A13BD5" w:rsidP="00A13BD5">
      <w:pPr>
        <w:rPr>
          <w:rFonts w:ascii="Times New Roman" w:hAnsi="Times New Roman" w:cs="Times New Roman"/>
          <w:sz w:val="24"/>
          <w:szCs w:val="24"/>
          <w:lang w:val="en-US"/>
        </w:rPr>
      </w:pPr>
    </w:p>
    <w:p w14:paraId="1369A9CD" w14:textId="77777777" w:rsidR="00C26FE4" w:rsidRPr="008B0E13" w:rsidRDefault="00C26FE4" w:rsidP="008B0E13">
      <w:pPr>
        <w:jc w:val="both"/>
        <w:rPr>
          <w:rFonts w:ascii="Times New Roman" w:hAnsi="Times New Roman" w:cs="Times New Roman"/>
          <w:sz w:val="24"/>
          <w:szCs w:val="24"/>
          <w:lang w:val="sr-Latn-RS"/>
        </w:rPr>
      </w:pPr>
    </w:p>
    <w:p w14:paraId="57A3DA03" w14:textId="77777777" w:rsidR="00EE2AA8" w:rsidRDefault="00EE2AA8"/>
    <w:p w14:paraId="43EF9C4D" w14:textId="77777777" w:rsidR="00EE2AA8" w:rsidRDefault="00EE2AA8">
      <w:r>
        <w:br w:type="page"/>
      </w:r>
    </w:p>
    <w:p w14:paraId="5A4C0F70" w14:textId="77777777" w:rsidR="007B56CC" w:rsidRDefault="007B56CC" w:rsidP="009C7CF7">
      <w:pPr>
        <w:pStyle w:val="Heading1"/>
        <w:rPr>
          <w:lang w:val="sr-Latn-RS"/>
        </w:rPr>
      </w:pPr>
      <w:bookmarkStart w:id="49" w:name="_Toc226587612"/>
      <w:r>
        <w:rPr>
          <w:lang w:val="sr-Latn-RS"/>
        </w:rPr>
        <w:lastRenderedPageBreak/>
        <w:t>Literatura</w:t>
      </w:r>
      <w:bookmarkEnd w:id="49"/>
    </w:p>
    <w:p w14:paraId="32F910E2" w14:textId="77777777" w:rsidR="00EE2AA8" w:rsidRDefault="00EE2AA8" w:rsidP="007B56CC">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[1] </w:t>
      </w:r>
      <w:r w:rsidRPr="006A1337">
        <w:rPr>
          <w:rFonts w:ascii="Times New Roman" w:hAnsi="Times New Roman" w:cs="Times New Roman"/>
          <w:sz w:val="24"/>
          <w:szCs w:val="24"/>
          <w:lang w:val="sr-Latn-RS"/>
        </w:rPr>
        <w:t>R. J. A. Little, D. B. Rubin, Statistical Analysis with Missing Data, 3rd ed., Wiley, 2019.</w:t>
      </w:r>
    </w:p>
    <w:p w14:paraId="180975BC" w14:textId="77777777" w:rsidR="00EE2AA8" w:rsidRDefault="00EE2AA8" w:rsidP="00EE2AA8">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[2] </w:t>
      </w:r>
      <w:r w:rsidRPr="007144BF">
        <w:rPr>
          <w:rFonts w:ascii="Times New Roman" w:hAnsi="Times New Roman" w:cs="Times New Roman"/>
          <w:sz w:val="24"/>
          <w:szCs w:val="24"/>
          <w:lang w:val="sr-Latn-RS"/>
        </w:rPr>
        <w:t>S. van Buuren, Flexible Imputation of Missing Data, 2nd ed., CRC Press, 2018.</w:t>
      </w:r>
    </w:p>
    <w:p w14:paraId="3DF679A6" w14:textId="77777777" w:rsidR="00EE2AA8" w:rsidRDefault="00EE2AA8" w:rsidP="00EE2AA8">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[3] </w:t>
      </w:r>
      <w:r w:rsidRPr="007144BF">
        <w:rPr>
          <w:rFonts w:ascii="Times New Roman" w:hAnsi="Times New Roman" w:cs="Times New Roman"/>
          <w:sz w:val="24"/>
          <w:szCs w:val="24"/>
          <w:lang w:val="sr-Latn-RS"/>
        </w:rPr>
        <w:t>D. J. Stekhoven, P. Bühlmann, “MissForest—non-parametric missing value imputation for mixed-type data,” Bioinformatics, 2012.</w:t>
      </w:r>
    </w:p>
    <w:p w14:paraId="33A5B2AB" w14:textId="77777777" w:rsidR="00EE2AA8" w:rsidRDefault="00EE2AA8" w:rsidP="00EE2AA8">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[4] </w:t>
      </w:r>
      <w:r w:rsidRPr="007144BF">
        <w:rPr>
          <w:rFonts w:ascii="Times New Roman" w:hAnsi="Times New Roman" w:cs="Times New Roman"/>
          <w:sz w:val="24"/>
          <w:szCs w:val="24"/>
          <w:lang w:val="sr-Latn-RS"/>
        </w:rPr>
        <w:t>J. Yoon, J. Jordon, M. van der Schaar, “GAIN: Missing Data Imputation using Generative Adversarial Nets,” ICML, 2018.</w:t>
      </w:r>
    </w:p>
    <w:p w14:paraId="76C40A08" w14:textId="77777777" w:rsidR="00EE2AA8" w:rsidRDefault="00EE2AA8" w:rsidP="00EE2AA8">
      <w:pPr>
        <w:jc w:val="both"/>
        <w:rPr>
          <w:rFonts w:ascii="Times New Roman" w:hAnsi="Times New Roman" w:cs="Times New Roman"/>
          <w:sz w:val="24"/>
          <w:szCs w:val="24"/>
          <w:lang w:val="sr-Latn-RS"/>
        </w:rPr>
      </w:pPr>
      <w:r w:rsidRPr="005A00B1">
        <w:rPr>
          <w:rFonts w:ascii="Times New Roman" w:hAnsi="Times New Roman" w:cs="Times New Roman"/>
          <w:sz w:val="24"/>
          <w:szCs w:val="24"/>
          <w:lang w:val="sr-Latn-RS"/>
        </w:rPr>
        <w:t>[5] J. L. Schafer, J. W. Graham, “Missing data: our view of the state of the art,” Psychological Methods, 2002.</w:t>
      </w:r>
    </w:p>
    <w:p w14:paraId="59C1D2C9"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Pr="00DF3A2B">
        <w:rPr>
          <w:rFonts w:ascii="Times New Roman" w:hAnsi="Times New Roman" w:cs="Times New Roman"/>
          <w:sz w:val="24"/>
          <w:szCs w:val="24"/>
          <w:lang w:val="en-US"/>
        </w:rPr>
        <w:t>S. Nakagawa, R. P. Freckleton, “Missing inaction: the dangers of ignoring missing data,” Trends in Ecology &amp; Evolution, vol. 23</w:t>
      </w:r>
    </w:p>
    <w:p w14:paraId="7BC048D9"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Pr="007D4066">
        <w:rPr>
          <w:rFonts w:ascii="Times New Roman" w:hAnsi="Times New Roman" w:cs="Times New Roman"/>
          <w:sz w:val="24"/>
          <w:szCs w:val="24"/>
          <w:lang w:val="en-US"/>
        </w:rPr>
        <w:t>Murat Koptur, Don’t Impute All Missing Data: Missing Data Patterns, 2022.</w:t>
      </w:r>
      <w:r>
        <w:rPr>
          <w:rFonts w:ascii="Times New Roman" w:hAnsi="Times New Roman" w:cs="Times New Roman"/>
          <w:sz w:val="24"/>
          <w:szCs w:val="24"/>
          <w:lang w:val="en-US"/>
        </w:rPr>
        <w:t xml:space="preserve"> (</w:t>
      </w:r>
      <w:hyperlink r:id="rId21" w:history="1">
        <w:r w:rsidRPr="001E73FD">
          <w:rPr>
            <w:rStyle w:val="Hyperlink"/>
            <w:rFonts w:ascii="Times New Roman" w:hAnsi="Times New Roman" w:cs="Times New Roman"/>
            <w:sz w:val="24"/>
            <w:szCs w:val="24"/>
            <w:lang w:val="en-US"/>
          </w:rPr>
          <w:t>https://muratkoptur.com/MyDsProjects/MissingData/Analysis</w:t>
        </w:r>
      </w:hyperlink>
      <w:r>
        <w:rPr>
          <w:rFonts w:ascii="Times New Roman" w:hAnsi="Times New Roman" w:cs="Times New Roman"/>
          <w:sz w:val="24"/>
          <w:szCs w:val="24"/>
          <w:lang w:val="en-US"/>
        </w:rPr>
        <w:t>)</w:t>
      </w:r>
    </w:p>
    <w:p w14:paraId="1AB7B940"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[8] </w:t>
      </w:r>
      <w:r w:rsidRPr="004D6227">
        <w:rPr>
          <w:rFonts w:ascii="Times New Roman" w:hAnsi="Times New Roman" w:cs="Times New Roman"/>
          <w:sz w:val="24"/>
          <w:szCs w:val="24"/>
          <w:lang w:val="en-US"/>
        </w:rPr>
        <w:t>S. S. Stevens, “On the theory of scales of measurement,” Science, vol. 103, no. 2684, pp. 677–680, 1946.</w:t>
      </w:r>
    </w:p>
    <w:p w14:paraId="154A8F04"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[9] </w:t>
      </w:r>
      <w:hyperlink r:id="rId22" w:history="1">
        <w:r w:rsidRPr="001E73FD">
          <w:rPr>
            <w:rStyle w:val="Hyperlink"/>
            <w:rFonts w:ascii="Times New Roman" w:hAnsi="Times New Roman" w:cs="Times New Roman"/>
            <w:sz w:val="24"/>
            <w:szCs w:val="24"/>
            <w:lang w:val="en-US"/>
          </w:rPr>
          <w:t>https://cran.r-project.org/web/packages/naniar/vignettes/naniar-visualisation.html</w:t>
        </w:r>
      </w:hyperlink>
      <w:r>
        <w:rPr>
          <w:rFonts w:ascii="Times New Roman" w:hAnsi="Times New Roman" w:cs="Times New Roman"/>
          <w:sz w:val="24"/>
          <w:szCs w:val="24"/>
          <w:lang w:val="en-US"/>
        </w:rPr>
        <w:t xml:space="preserve"> </w:t>
      </w:r>
    </w:p>
    <w:p w14:paraId="685D39DC"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w:t>
      </w:r>
      <w:hyperlink r:id="rId23" w:history="1">
        <w:r w:rsidRPr="00A1005A">
          <w:rPr>
            <w:rStyle w:val="Hyperlink"/>
            <w:rFonts w:ascii="Times New Roman" w:hAnsi="Times New Roman" w:cs="Times New Roman"/>
            <w:sz w:val="24"/>
            <w:szCs w:val="24"/>
            <w:lang w:val="en-US"/>
          </w:rPr>
          <w:t>https://www.scaler.com/topics/machine-learning/missing-value-in-machine-learning/</w:t>
        </w:r>
      </w:hyperlink>
    </w:p>
    <w:p w14:paraId="5B81899B" w14:textId="77777777" w:rsidR="00EE2AA8" w:rsidRDefault="00EE2AA8" w:rsidP="00EE2AA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w:t>
      </w:r>
      <w:hyperlink r:id="rId24" w:history="1">
        <w:r w:rsidRPr="00B12802">
          <w:rPr>
            <w:rStyle w:val="Hyperlink"/>
            <w:rFonts w:ascii="Times New Roman" w:hAnsi="Times New Roman" w:cs="Times New Roman"/>
            <w:sz w:val="24"/>
            <w:szCs w:val="24"/>
            <w:lang w:val="en-US"/>
          </w:rPr>
          <w:t>https://maelfabien.github.io/statistics/TimeSeries5/</w:t>
        </w:r>
      </w:hyperlink>
    </w:p>
    <w:p w14:paraId="1388F39A" w14:textId="77777777" w:rsidR="00EE2AA8"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 xml:space="preserve">[12] </w:t>
      </w:r>
      <w:hyperlink r:id="rId25" w:history="1">
        <w:r w:rsidRPr="00B12802">
          <w:rPr>
            <w:rStyle w:val="Hyperlink"/>
            <w:rFonts w:ascii="Times New Roman" w:hAnsi="Times New Roman" w:cs="Times New Roman"/>
            <w:sz w:val="24"/>
            <w:szCs w:val="24"/>
            <w:lang w:val="en-US"/>
          </w:rPr>
          <w:t>https://www.blog.trainindata.com/knn-imputation-of-missing-values-in-machine-learning/</w:t>
        </w:r>
      </w:hyperlink>
    </w:p>
    <w:p w14:paraId="07F60AD4" w14:textId="77777777" w:rsidR="00EE2AA8"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 xml:space="preserve">[13] </w:t>
      </w:r>
      <w:hyperlink r:id="rId26" w:history="1">
        <w:r w:rsidRPr="00B12802">
          <w:rPr>
            <w:rStyle w:val="Hyperlink"/>
            <w:rFonts w:ascii="Times New Roman" w:hAnsi="Times New Roman" w:cs="Times New Roman"/>
            <w:sz w:val="24"/>
            <w:szCs w:val="24"/>
            <w:lang w:val="en-US"/>
          </w:rPr>
          <w:t>https://medium.com/data-science/missforest-the-best-missing-data-imputation-algorithm-4d01182aed3</w:t>
        </w:r>
      </w:hyperlink>
    </w:p>
    <w:p w14:paraId="050A1D1E" w14:textId="77777777" w:rsidR="00EE2AA8"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 xml:space="preserve">[14] </w:t>
      </w:r>
      <w:hyperlink r:id="rId27" w:history="1">
        <w:r w:rsidRPr="00B12802">
          <w:rPr>
            <w:rStyle w:val="Hyperlink"/>
            <w:rFonts w:ascii="Times New Roman" w:hAnsi="Times New Roman" w:cs="Times New Roman"/>
            <w:sz w:val="24"/>
            <w:szCs w:val="24"/>
            <w:lang w:val="en-US"/>
          </w:rPr>
          <w:t>https://medium.com/@mqm2024/data-imputation-with-denoising-autoencoder-dae-b857c8d06520</w:t>
        </w:r>
      </w:hyperlink>
    </w:p>
    <w:p w14:paraId="700BC0EB" w14:textId="77777777" w:rsidR="00EE2AA8"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 xml:space="preserve">[15] </w:t>
      </w:r>
      <w:hyperlink r:id="rId28" w:history="1">
        <w:r w:rsidRPr="00B12802">
          <w:rPr>
            <w:rStyle w:val="Hyperlink"/>
            <w:rFonts w:ascii="Times New Roman" w:hAnsi="Times New Roman" w:cs="Times New Roman"/>
            <w:sz w:val="24"/>
            <w:szCs w:val="24"/>
            <w:lang w:val="en-US"/>
          </w:rPr>
          <w:t>https://consuledge.com.au/blog/variational-autoencoders-vaes-generating-possibilities-from-patterns/</w:t>
        </w:r>
      </w:hyperlink>
    </w:p>
    <w:p w14:paraId="0DF4D9FB" w14:textId="77777777" w:rsidR="00EE2AA8" w:rsidRPr="00BC3B51" w:rsidRDefault="00EE2AA8" w:rsidP="00EE2AA8">
      <w:pPr>
        <w:rPr>
          <w:rFonts w:ascii="Times New Roman" w:hAnsi="Times New Roman" w:cs="Times New Roman"/>
          <w:color w:val="0000FF" w:themeColor="hyperlink"/>
          <w:sz w:val="24"/>
          <w:szCs w:val="24"/>
          <w:u w:val="single"/>
          <w:lang w:val="en-US"/>
        </w:rPr>
      </w:pPr>
      <w:r>
        <w:rPr>
          <w:rFonts w:ascii="Times New Roman" w:hAnsi="Times New Roman" w:cs="Times New Roman"/>
          <w:sz w:val="24"/>
          <w:szCs w:val="24"/>
          <w:lang w:val="en-US"/>
        </w:rPr>
        <w:t xml:space="preserve">[16] </w:t>
      </w:r>
      <w:hyperlink r:id="rId29" w:history="1">
        <w:r w:rsidRPr="00B12802">
          <w:rPr>
            <w:rStyle w:val="Hyperlink"/>
            <w:rFonts w:ascii="Times New Roman" w:hAnsi="Times New Roman" w:cs="Times New Roman"/>
            <w:sz w:val="24"/>
            <w:szCs w:val="24"/>
            <w:lang w:val="en-US"/>
          </w:rPr>
          <w:t>https://www.mdpi.com/2078-2489/13/12/575</w:t>
        </w:r>
      </w:hyperlink>
    </w:p>
    <w:p w14:paraId="055B2729" w14:textId="77777777" w:rsidR="00EE2AA8" w:rsidRPr="00BC3B51"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[17]</w:t>
      </w:r>
      <w:r w:rsidRPr="00BC3B51">
        <w:t xml:space="preserve"> </w:t>
      </w:r>
      <w:r w:rsidRPr="00BC3B51">
        <w:rPr>
          <w:rFonts w:ascii="Times New Roman" w:hAnsi="Times New Roman" w:cs="Times New Roman"/>
          <w:sz w:val="24"/>
          <w:szCs w:val="24"/>
          <w:lang w:val="en-US"/>
        </w:rPr>
        <w:t>F. Bießmann et al., “DataWig: Missing Value Imputation for Tables,” Journal of Machine Learning Research, 20, 2019.</w:t>
      </w:r>
    </w:p>
    <w:p w14:paraId="14FA137C" w14:textId="77777777" w:rsidR="00EE2AA8" w:rsidRDefault="00EE2AA8" w:rsidP="00EE2AA8">
      <w:pPr>
        <w:rPr>
          <w:rFonts w:ascii="Times New Roman" w:hAnsi="Times New Roman" w:cs="Times New Roman"/>
          <w:sz w:val="24"/>
          <w:szCs w:val="24"/>
          <w:lang w:val="en-US"/>
        </w:rPr>
      </w:pPr>
      <w:r>
        <w:rPr>
          <w:rFonts w:ascii="Times New Roman" w:hAnsi="Times New Roman" w:cs="Times New Roman"/>
          <w:sz w:val="24"/>
          <w:szCs w:val="24"/>
          <w:lang w:val="en-US"/>
        </w:rPr>
        <w:t>[18</w:t>
      </w:r>
      <w:r w:rsidRPr="00BC3B51">
        <w:rPr>
          <w:rFonts w:ascii="Times New Roman" w:hAnsi="Times New Roman" w:cs="Times New Roman"/>
          <w:sz w:val="24"/>
          <w:szCs w:val="24"/>
          <w:lang w:val="en-US"/>
        </w:rPr>
        <w:t>] D. Jarrett et al., “HyperImpute: Generalized Iterative Imputation with A</w:t>
      </w:r>
      <w:r>
        <w:rPr>
          <w:rFonts w:ascii="Times New Roman" w:hAnsi="Times New Roman" w:cs="Times New Roman"/>
          <w:sz w:val="24"/>
          <w:szCs w:val="24"/>
          <w:lang w:val="en-US"/>
        </w:rPr>
        <w:t>utomatic Model Selection,” 2022.</w:t>
      </w:r>
    </w:p>
    <w:sectPr w:rsidR="00EE2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48D9"/>
    <w:multiLevelType w:val="multilevel"/>
    <w:tmpl w:val="BEFA32E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5AF2F5C"/>
    <w:multiLevelType w:val="hybridMultilevel"/>
    <w:tmpl w:val="39608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92C17B5"/>
    <w:multiLevelType w:val="hybridMultilevel"/>
    <w:tmpl w:val="3AFC6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97F0410"/>
    <w:multiLevelType w:val="multilevel"/>
    <w:tmpl w:val="5B7E5DE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AD24D56"/>
    <w:multiLevelType w:val="hybridMultilevel"/>
    <w:tmpl w:val="54362A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0C8E475A"/>
    <w:multiLevelType w:val="hybridMultilevel"/>
    <w:tmpl w:val="23A267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FD63F1E"/>
    <w:multiLevelType w:val="hybridMultilevel"/>
    <w:tmpl w:val="28F21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DE2C56"/>
    <w:multiLevelType w:val="hybridMultilevel"/>
    <w:tmpl w:val="2392E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962727D"/>
    <w:multiLevelType w:val="hybridMultilevel"/>
    <w:tmpl w:val="F55EBF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A2A68E7"/>
    <w:multiLevelType w:val="hybridMultilevel"/>
    <w:tmpl w:val="C816A234"/>
    <w:lvl w:ilvl="0" w:tplc="9E8E264A">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0">
    <w:nsid w:val="1F110CED"/>
    <w:multiLevelType w:val="hybridMultilevel"/>
    <w:tmpl w:val="0630B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2CC3102"/>
    <w:multiLevelType w:val="hybridMultilevel"/>
    <w:tmpl w:val="A75AA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64F613B"/>
    <w:multiLevelType w:val="hybridMultilevel"/>
    <w:tmpl w:val="AF6C6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5A83AB9"/>
    <w:multiLevelType w:val="hybridMultilevel"/>
    <w:tmpl w:val="36047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9C2199E"/>
    <w:multiLevelType w:val="hybridMultilevel"/>
    <w:tmpl w:val="04824B4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09567CC"/>
    <w:multiLevelType w:val="hybridMultilevel"/>
    <w:tmpl w:val="BA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4DA1B58"/>
    <w:multiLevelType w:val="hybridMultilevel"/>
    <w:tmpl w:val="7A4C3C3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DEC2456"/>
    <w:multiLevelType w:val="hybridMultilevel"/>
    <w:tmpl w:val="5ABC64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564425A0"/>
    <w:multiLevelType w:val="hybridMultilevel"/>
    <w:tmpl w:val="67708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6EE1FCF"/>
    <w:multiLevelType w:val="hybridMultilevel"/>
    <w:tmpl w:val="4C141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90D02F0"/>
    <w:multiLevelType w:val="hybridMultilevel"/>
    <w:tmpl w:val="D43C822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595D0CA5"/>
    <w:multiLevelType w:val="hybridMultilevel"/>
    <w:tmpl w:val="AD308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98C0D0F"/>
    <w:multiLevelType w:val="hybridMultilevel"/>
    <w:tmpl w:val="6A420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14603A4"/>
    <w:multiLevelType w:val="hybridMultilevel"/>
    <w:tmpl w:val="A85C7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69C459C"/>
    <w:multiLevelType w:val="hybridMultilevel"/>
    <w:tmpl w:val="8A484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8251784"/>
    <w:multiLevelType w:val="hybridMultilevel"/>
    <w:tmpl w:val="CF269E72"/>
    <w:lvl w:ilvl="0" w:tplc="0809000F">
      <w:start w:val="1"/>
      <w:numFmt w:val="decimal"/>
      <w:lvlText w:val="%1."/>
      <w:lvlJc w:val="left"/>
      <w:pPr>
        <w:ind w:left="1080" w:hanging="360"/>
      </w:pPr>
    </w:lvl>
    <w:lvl w:ilvl="1" w:tplc="0809001B">
      <w:start w:val="1"/>
      <w:numFmt w:val="lowerRoman"/>
      <w:lvlText w:val="%2."/>
      <w:lvlJc w:val="righ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69BC2F3E"/>
    <w:multiLevelType w:val="hybridMultilevel"/>
    <w:tmpl w:val="3DFC597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nsid w:val="72B029F6"/>
    <w:multiLevelType w:val="multilevel"/>
    <w:tmpl w:val="F1E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EC667A"/>
    <w:multiLevelType w:val="multilevel"/>
    <w:tmpl w:val="D17403E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7AC76595"/>
    <w:multiLevelType w:val="multilevel"/>
    <w:tmpl w:val="ACDC0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12"/>
  </w:num>
  <w:num w:numId="4">
    <w:abstractNumId w:val="24"/>
  </w:num>
  <w:num w:numId="5">
    <w:abstractNumId w:val="21"/>
  </w:num>
  <w:num w:numId="6">
    <w:abstractNumId w:val="14"/>
  </w:num>
  <w:num w:numId="7">
    <w:abstractNumId w:val="19"/>
  </w:num>
  <w:num w:numId="8">
    <w:abstractNumId w:val="20"/>
  </w:num>
  <w:num w:numId="9">
    <w:abstractNumId w:val="4"/>
  </w:num>
  <w:num w:numId="10">
    <w:abstractNumId w:val="6"/>
  </w:num>
  <w:num w:numId="11">
    <w:abstractNumId w:val="15"/>
  </w:num>
  <w:num w:numId="12">
    <w:abstractNumId w:val="27"/>
  </w:num>
  <w:num w:numId="13">
    <w:abstractNumId w:val="1"/>
  </w:num>
  <w:num w:numId="14">
    <w:abstractNumId w:val="29"/>
  </w:num>
  <w:num w:numId="15">
    <w:abstractNumId w:val="26"/>
  </w:num>
  <w:num w:numId="16">
    <w:abstractNumId w:val="25"/>
  </w:num>
  <w:num w:numId="17">
    <w:abstractNumId w:val="2"/>
  </w:num>
  <w:num w:numId="18">
    <w:abstractNumId w:val="16"/>
  </w:num>
  <w:num w:numId="19">
    <w:abstractNumId w:val="17"/>
  </w:num>
  <w:num w:numId="20">
    <w:abstractNumId w:val="22"/>
  </w:num>
  <w:num w:numId="21">
    <w:abstractNumId w:val="23"/>
  </w:num>
  <w:num w:numId="22">
    <w:abstractNumId w:val="8"/>
  </w:num>
  <w:num w:numId="23">
    <w:abstractNumId w:val="5"/>
  </w:num>
  <w:num w:numId="24">
    <w:abstractNumId w:val="11"/>
  </w:num>
  <w:num w:numId="25">
    <w:abstractNumId w:val="18"/>
  </w:num>
  <w:num w:numId="26">
    <w:abstractNumId w:val="7"/>
  </w:num>
  <w:num w:numId="27">
    <w:abstractNumId w:val="10"/>
  </w:num>
  <w:num w:numId="28">
    <w:abstractNumId w:val="9"/>
  </w:num>
  <w:num w:numId="29">
    <w:abstractNumId w:val="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proofState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270"/>
    <w:rsid w:val="0000751F"/>
    <w:rsid w:val="0001202B"/>
    <w:rsid w:val="000129E3"/>
    <w:rsid w:val="00014C23"/>
    <w:rsid w:val="000219BF"/>
    <w:rsid w:val="00031835"/>
    <w:rsid w:val="00031DBD"/>
    <w:rsid w:val="000336D4"/>
    <w:rsid w:val="00035A0F"/>
    <w:rsid w:val="00036E31"/>
    <w:rsid w:val="0004505A"/>
    <w:rsid w:val="000468C9"/>
    <w:rsid w:val="00051860"/>
    <w:rsid w:val="00056899"/>
    <w:rsid w:val="00060A9E"/>
    <w:rsid w:val="00061FB3"/>
    <w:rsid w:val="00062008"/>
    <w:rsid w:val="000620C2"/>
    <w:rsid w:val="00064A76"/>
    <w:rsid w:val="00066D75"/>
    <w:rsid w:val="0007147A"/>
    <w:rsid w:val="00071765"/>
    <w:rsid w:val="00071A28"/>
    <w:rsid w:val="0008639C"/>
    <w:rsid w:val="00091B45"/>
    <w:rsid w:val="0009262D"/>
    <w:rsid w:val="000969D9"/>
    <w:rsid w:val="000A09C2"/>
    <w:rsid w:val="000A3CA5"/>
    <w:rsid w:val="000B7035"/>
    <w:rsid w:val="000C01E8"/>
    <w:rsid w:val="000C4BEE"/>
    <w:rsid w:val="000D05F2"/>
    <w:rsid w:val="000D6A0B"/>
    <w:rsid w:val="000E17D3"/>
    <w:rsid w:val="000E1BF7"/>
    <w:rsid w:val="000F39DD"/>
    <w:rsid w:val="00111339"/>
    <w:rsid w:val="00112674"/>
    <w:rsid w:val="00115F69"/>
    <w:rsid w:val="00116D63"/>
    <w:rsid w:val="0012744D"/>
    <w:rsid w:val="00130E82"/>
    <w:rsid w:val="00133FCE"/>
    <w:rsid w:val="00143C43"/>
    <w:rsid w:val="00146BD3"/>
    <w:rsid w:val="00146FFC"/>
    <w:rsid w:val="00151633"/>
    <w:rsid w:val="00153EB0"/>
    <w:rsid w:val="0015404A"/>
    <w:rsid w:val="00162B58"/>
    <w:rsid w:val="0017583F"/>
    <w:rsid w:val="00185FE7"/>
    <w:rsid w:val="00186695"/>
    <w:rsid w:val="00194D36"/>
    <w:rsid w:val="001950E7"/>
    <w:rsid w:val="001958F2"/>
    <w:rsid w:val="0019622B"/>
    <w:rsid w:val="001A03F6"/>
    <w:rsid w:val="001A65C6"/>
    <w:rsid w:val="001A76F3"/>
    <w:rsid w:val="001C6300"/>
    <w:rsid w:val="001C6A47"/>
    <w:rsid w:val="001C7F3F"/>
    <w:rsid w:val="001D2D73"/>
    <w:rsid w:val="001E1EE8"/>
    <w:rsid w:val="001F3F81"/>
    <w:rsid w:val="001F75E0"/>
    <w:rsid w:val="0020376F"/>
    <w:rsid w:val="0020417B"/>
    <w:rsid w:val="002042CC"/>
    <w:rsid w:val="002077DB"/>
    <w:rsid w:val="00212881"/>
    <w:rsid w:val="00223089"/>
    <w:rsid w:val="002317F7"/>
    <w:rsid w:val="00235335"/>
    <w:rsid w:val="00254294"/>
    <w:rsid w:val="002553CC"/>
    <w:rsid w:val="00256ED2"/>
    <w:rsid w:val="00260AFB"/>
    <w:rsid w:val="002731F3"/>
    <w:rsid w:val="00276241"/>
    <w:rsid w:val="00282BA9"/>
    <w:rsid w:val="00290119"/>
    <w:rsid w:val="002938EA"/>
    <w:rsid w:val="002A21CC"/>
    <w:rsid w:val="002A6F30"/>
    <w:rsid w:val="002C00EF"/>
    <w:rsid w:val="002C686B"/>
    <w:rsid w:val="002D2DBC"/>
    <w:rsid w:val="002E1320"/>
    <w:rsid w:val="002E22E3"/>
    <w:rsid w:val="002E500C"/>
    <w:rsid w:val="002E5F85"/>
    <w:rsid w:val="002F0283"/>
    <w:rsid w:val="002F0730"/>
    <w:rsid w:val="002F0D72"/>
    <w:rsid w:val="00307322"/>
    <w:rsid w:val="00311518"/>
    <w:rsid w:val="00312B7E"/>
    <w:rsid w:val="00312ED4"/>
    <w:rsid w:val="003154CE"/>
    <w:rsid w:val="0031764C"/>
    <w:rsid w:val="00321A4F"/>
    <w:rsid w:val="003225AB"/>
    <w:rsid w:val="0032315D"/>
    <w:rsid w:val="00324B84"/>
    <w:rsid w:val="00333C6C"/>
    <w:rsid w:val="00335F04"/>
    <w:rsid w:val="003360CE"/>
    <w:rsid w:val="00346FD0"/>
    <w:rsid w:val="00351CA2"/>
    <w:rsid w:val="00353003"/>
    <w:rsid w:val="0035680B"/>
    <w:rsid w:val="00357BE7"/>
    <w:rsid w:val="00360056"/>
    <w:rsid w:val="00365E16"/>
    <w:rsid w:val="00367071"/>
    <w:rsid w:val="0039109D"/>
    <w:rsid w:val="0039444B"/>
    <w:rsid w:val="00397A60"/>
    <w:rsid w:val="003A0B50"/>
    <w:rsid w:val="003A2651"/>
    <w:rsid w:val="003A64FA"/>
    <w:rsid w:val="003B17CF"/>
    <w:rsid w:val="003B5840"/>
    <w:rsid w:val="003B6E77"/>
    <w:rsid w:val="003C06D1"/>
    <w:rsid w:val="003C2607"/>
    <w:rsid w:val="003C2C09"/>
    <w:rsid w:val="003C4C86"/>
    <w:rsid w:val="003C4FF4"/>
    <w:rsid w:val="003C702C"/>
    <w:rsid w:val="003D73A3"/>
    <w:rsid w:val="003E5CE2"/>
    <w:rsid w:val="003F4A65"/>
    <w:rsid w:val="00404971"/>
    <w:rsid w:val="0040797C"/>
    <w:rsid w:val="00410F76"/>
    <w:rsid w:val="00411871"/>
    <w:rsid w:val="0041476B"/>
    <w:rsid w:val="00415B36"/>
    <w:rsid w:val="0041723C"/>
    <w:rsid w:val="0042247D"/>
    <w:rsid w:val="0042796A"/>
    <w:rsid w:val="00432528"/>
    <w:rsid w:val="00436BD9"/>
    <w:rsid w:val="00436E2A"/>
    <w:rsid w:val="00437910"/>
    <w:rsid w:val="004416BE"/>
    <w:rsid w:val="00450FE3"/>
    <w:rsid w:val="004516E3"/>
    <w:rsid w:val="00453560"/>
    <w:rsid w:val="00454332"/>
    <w:rsid w:val="00462D37"/>
    <w:rsid w:val="00463086"/>
    <w:rsid w:val="00466E3B"/>
    <w:rsid w:val="00472494"/>
    <w:rsid w:val="00477270"/>
    <w:rsid w:val="004812F8"/>
    <w:rsid w:val="004820C3"/>
    <w:rsid w:val="004931E5"/>
    <w:rsid w:val="00495FA3"/>
    <w:rsid w:val="00496508"/>
    <w:rsid w:val="004A2BFB"/>
    <w:rsid w:val="004A3CF6"/>
    <w:rsid w:val="004A4C38"/>
    <w:rsid w:val="004B2DB1"/>
    <w:rsid w:val="004C0852"/>
    <w:rsid w:val="004C13B6"/>
    <w:rsid w:val="004C1EEC"/>
    <w:rsid w:val="004C7D52"/>
    <w:rsid w:val="004D6227"/>
    <w:rsid w:val="004E5006"/>
    <w:rsid w:val="004F492A"/>
    <w:rsid w:val="004F65D8"/>
    <w:rsid w:val="004F6B12"/>
    <w:rsid w:val="00504E8F"/>
    <w:rsid w:val="00512795"/>
    <w:rsid w:val="00515F32"/>
    <w:rsid w:val="0051724D"/>
    <w:rsid w:val="00517A2C"/>
    <w:rsid w:val="0052482E"/>
    <w:rsid w:val="00526CEA"/>
    <w:rsid w:val="00533E17"/>
    <w:rsid w:val="0053744F"/>
    <w:rsid w:val="005455D8"/>
    <w:rsid w:val="00550719"/>
    <w:rsid w:val="00552E62"/>
    <w:rsid w:val="00562B7D"/>
    <w:rsid w:val="005662EB"/>
    <w:rsid w:val="00567269"/>
    <w:rsid w:val="005742D6"/>
    <w:rsid w:val="005864CF"/>
    <w:rsid w:val="00586879"/>
    <w:rsid w:val="0059076C"/>
    <w:rsid w:val="005910A6"/>
    <w:rsid w:val="005963C9"/>
    <w:rsid w:val="0059715E"/>
    <w:rsid w:val="005A00B1"/>
    <w:rsid w:val="005A7943"/>
    <w:rsid w:val="005B041C"/>
    <w:rsid w:val="005B5CA8"/>
    <w:rsid w:val="005C299E"/>
    <w:rsid w:val="005C4756"/>
    <w:rsid w:val="005C69DF"/>
    <w:rsid w:val="005D5DCB"/>
    <w:rsid w:val="005D7CB2"/>
    <w:rsid w:val="005E0B00"/>
    <w:rsid w:val="005E394D"/>
    <w:rsid w:val="005E5F7B"/>
    <w:rsid w:val="005F5DFC"/>
    <w:rsid w:val="00600AE1"/>
    <w:rsid w:val="00601DB2"/>
    <w:rsid w:val="006052AE"/>
    <w:rsid w:val="00607D90"/>
    <w:rsid w:val="00611328"/>
    <w:rsid w:val="0061433F"/>
    <w:rsid w:val="006150B6"/>
    <w:rsid w:val="00621C87"/>
    <w:rsid w:val="00622B39"/>
    <w:rsid w:val="00625C90"/>
    <w:rsid w:val="00633F6D"/>
    <w:rsid w:val="006358B6"/>
    <w:rsid w:val="00635B23"/>
    <w:rsid w:val="00646D3F"/>
    <w:rsid w:val="00657422"/>
    <w:rsid w:val="00657632"/>
    <w:rsid w:val="006622EE"/>
    <w:rsid w:val="00663D0D"/>
    <w:rsid w:val="006667D1"/>
    <w:rsid w:val="006712CC"/>
    <w:rsid w:val="00674F4B"/>
    <w:rsid w:val="006770BE"/>
    <w:rsid w:val="00680BEE"/>
    <w:rsid w:val="00680EC2"/>
    <w:rsid w:val="0068132B"/>
    <w:rsid w:val="0069148A"/>
    <w:rsid w:val="006A0B7E"/>
    <w:rsid w:val="006A1337"/>
    <w:rsid w:val="006B5B60"/>
    <w:rsid w:val="006B79E5"/>
    <w:rsid w:val="006C19AA"/>
    <w:rsid w:val="006C7520"/>
    <w:rsid w:val="006E1B4F"/>
    <w:rsid w:val="006E4FBD"/>
    <w:rsid w:val="006E626C"/>
    <w:rsid w:val="006E65CD"/>
    <w:rsid w:val="006E704F"/>
    <w:rsid w:val="006F213A"/>
    <w:rsid w:val="00704DD9"/>
    <w:rsid w:val="007144BF"/>
    <w:rsid w:val="007245F8"/>
    <w:rsid w:val="007275F6"/>
    <w:rsid w:val="007409EB"/>
    <w:rsid w:val="00743413"/>
    <w:rsid w:val="00743B23"/>
    <w:rsid w:val="007464EE"/>
    <w:rsid w:val="0075018B"/>
    <w:rsid w:val="00750E03"/>
    <w:rsid w:val="007522C9"/>
    <w:rsid w:val="00752E6A"/>
    <w:rsid w:val="00753A8D"/>
    <w:rsid w:val="007734A0"/>
    <w:rsid w:val="00774C08"/>
    <w:rsid w:val="00784081"/>
    <w:rsid w:val="00785DBC"/>
    <w:rsid w:val="007A4870"/>
    <w:rsid w:val="007B56CC"/>
    <w:rsid w:val="007C0603"/>
    <w:rsid w:val="007C1D0C"/>
    <w:rsid w:val="007C5E5D"/>
    <w:rsid w:val="007D4066"/>
    <w:rsid w:val="007D6AD6"/>
    <w:rsid w:val="007D70D1"/>
    <w:rsid w:val="007E11A4"/>
    <w:rsid w:val="007F1708"/>
    <w:rsid w:val="007F3F4C"/>
    <w:rsid w:val="007F6044"/>
    <w:rsid w:val="007F649E"/>
    <w:rsid w:val="00821C47"/>
    <w:rsid w:val="00824985"/>
    <w:rsid w:val="00826C9B"/>
    <w:rsid w:val="00827FF3"/>
    <w:rsid w:val="0083275F"/>
    <w:rsid w:val="00836AC2"/>
    <w:rsid w:val="00842CAA"/>
    <w:rsid w:val="008461A4"/>
    <w:rsid w:val="008526BA"/>
    <w:rsid w:val="00853812"/>
    <w:rsid w:val="0086303B"/>
    <w:rsid w:val="00873355"/>
    <w:rsid w:val="00873801"/>
    <w:rsid w:val="00874522"/>
    <w:rsid w:val="0088260C"/>
    <w:rsid w:val="00891F5E"/>
    <w:rsid w:val="00893466"/>
    <w:rsid w:val="008A6885"/>
    <w:rsid w:val="008B0E13"/>
    <w:rsid w:val="008B6E6E"/>
    <w:rsid w:val="008C1FCD"/>
    <w:rsid w:val="008C2656"/>
    <w:rsid w:val="008C3EE4"/>
    <w:rsid w:val="008C4EC8"/>
    <w:rsid w:val="008C7008"/>
    <w:rsid w:val="008D4F8C"/>
    <w:rsid w:val="008E37AF"/>
    <w:rsid w:val="008F0953"/>
    <w:rsid w:val="00910B43"/>
    <w:rsid w:val="00912C57"/>
    <w:rsid w:val="00913817"/>
    <w:rsid w:val="009144EA"/>
    <w:rsid w:val="0091581F"/>
    <w:rsid w:val="009205AF"/>
    <w:rsid w:val="0092652E"/>
    <w:rsid w:val="00951558"/>
    <w:rsid w:val="00955337"/>
    <w:rsid w:val="009611AA"/>
    <w:rsid w:val="0096176F"/>
    <w:rsid w:val="00966384"/>
    <w:rsid w:val="00967600"/>
    <w:rsid w:val="00976648"/>
    <w:rsid w:val="00977043"/>
    <w:rsid w:val="00984D31"/>
    <w:rsid w:val="00985CDC"/>
    <w:rsid w:val="00992784"/>
    <w:rsid w:val="00997131"/>
    <w:rsid w:val="009A01BA"/>
    <w:rsid w:val="009A25EA"/>
    <w:rsid w:val="009B00C6"/>
    <w:rsid w:val="009B03B2"/>
    <w:rsid w:val="009B6755"/>
    <w:rsid w:val="009C2092"/>
    <w:rsid w:val="009C5F07"/>
    <w:rsid w:val="009C7CF7"/>
    <w:rsid w:val="009D6DEE"/>
    <w:rsid w:val="009E5D68"/>
    <w:rsid w:val="009F0A39"/>
    <w:rsid w:val="009F1BE9"/>
    <w:rsid w:val="009F721E"/>
    <w:rsid w:val="00A13BD5"/>
    <w:rsid w:val="00A21F19"/>
    <w:rsid w:val="00A22C87"/>
    <w:rsid w:val="00A27EA3"/>
    <w:rsid w:val="00A312D8"/>
    <w:rsid w:val="00A36DAC"/>
    <w:rsid w:val="00A51BCF"/>
    <w:rsid w:val="00A530B7"/>
    <w:rsid w:val="00A53F0D"/>
    <w:rsid w:val="00A63525"/>
    <w:rsid w:val="00A71DE3"/>
    <w:rsid w:val="00A722F7"/>
    <w:rsid w:val="00A73A7B"/>
    <w:rsid w:val="00A77270"/>
    <w:rsid w:val="00A7739C"/>
    <w:rsid w:val="00A81693"/>
    <w:rsid w:val="00A93190"/>
    <w:rsid w:val="00AA0C96"/>
    <w:rsid w:val="00AA782F"/>
    <w:rsid w:val="00AB5150"/>
    <w:rsid w:val="00AB7118"/>
    <w:rsid w:val="00AC32FB"/>
    <w:rsid w:val="00AC37DC"/>
    <w:rsid w:val="00AC6EE9"/>
    <w:rsid w:val="00AD0565"/>
    <w:rsid w:val="00AD0657"/>
    <w:rsid w:val="00AD60B8"/>
    <w:rsid w:val="00AE5D5A"/>
    <w:rsid w:val="00AF3CF0"/>
    <w:rsid w:val="00AF5DF1"/>
    <w:rsid w:val="00AF69E2"/>
    <w:rsid w:val="00AF766D"/>
    <w:rsid w:val="00B007BE"/>
    <w:rsid w:val="00B018E8"/>
    <w:rsid w:val="00B104C1"/>
    <w:rsid w:val="00B12B0F"/>
    <w:rsid w:val="00B269A6"/>
    <w:rsid w:val="00B26C3F"/>
    <w:rsid w:val="00B26C72"/>
    <w:rsid w:val="00B27168"/>
    <w:rsid w:val="00B27EA6"/>
    <w:rsid w:val="00B3123F"/>
    <w:rsid w:val="00B335FB"/>
    <w:rsid w:val="00B341F2"/>
    <w:rsid w:val="00B407BF"/>
    <w:rsid w:val="00B550C0"/>
    <w:rsid w:val="00B61DD4"/>
    <w:rsid w:val="00B64375"/>
    <w:rsid w:val="00B67ADF"/>
    <w:rsid w:val="00B74B41"/>
    <w:rsid w:val="00B81EAA"/>
    <w:rsid w:val="00B82B92"/>
    <w:rsid w:val="00B85AA1"/>
    <w:rsid w:val="00B938E7"/>
    <w:rsid w:val="00B94CDF"/>
    <w:rsid w:val="00B95050"/>
    <w:rsid w:val="00B95BE8"/>
    <w:rsid w:val="00B972C5"/>
    <w:rsid w:val="00BA579D"/>
    <w:rsid w:val="00BB7A16"/>
    <w:rsid w:val="00BC2050"/>
    <w:rsid w:val="00BC22C0"/>
    <w:rsid w:val="00BC2B17"/>
    <w:rsid w:val="00BC3B51"/>
    <w:rsid w:val="00BC462C"/>
    <w:rsid w:val="00BC5F48"/>
    <w:rsid w:val="00BD13D7"/>
    <w:rsid w:val="00BD7D4B"/>
    <w:rsid w:val="00BE4AB4"/>
    <w:rsid w:val="00BF20AB"/>
    <w:rsid w:val="00BF4E5D"/>
    <w:rsid w:val="00BF5577"/>
    <w:rsid w:val="00C005E1"/>
    <w:rsid w:val="00C041BE"/>
    <w:rsid w:val="00C07738"/>
    <w:rsid w:val="00C13A51"/>
    <w:rsid w:val="00C23236"/>
    <w:rsid w:val="00C26FE4"/>
    <w:rsid w:val="00C2774E"/>
    <w:rsid w:val="00C2785C"/>
    <w:rsid w:val="00C31EFE"/>
    <w:rsid w:val="00C35A56"/>
    <w:rsid w:val="00C4379B"/>
    <w:rsid w:val="00C56101"/>
    <w:rsid w:val="00C65919"/>
    <w:rsid w:val="00C66F99"/>
    <w:rsid w:val="00C81788"/>
    <w:rsid w:val="00C82E0D"/>
    <w:rsid w:val="00C95465"/>
    <w:rsid w:val="00C962A5"/>
    <w:rsid w:val="00C97957"/>
    <w:rsid w:val="00CA12C0"/>
    <w:rsid w:val="00CB2A12"/>
    <w:rsid w:val="00CC5C31"/>
    <w:rsid w:val="00CD44D9"/>
    <w:rsid w:val="00CE0169"/>
    <w:rsid w:val="00CF5BD0"/>
    <w:rsid w:val="00D03B9E"/>
    <w:rsid w:val="00D07F65"/>
    <w:rsid w:val="00D17A49"/>
    <w:rsid w:val="00D23625"/>
    <w:rsid w:val="00D362FB"/>
    <w:rsid w:val="00D36D42"/>
    <w:rsid w:val="00D36FB9"/>
    <w:rsid w:val="00D41840"/>
    <w:rsid w:val="00D4450A"/>
    <w:rsid w:val="00D44FB8"/>
    <w:rsid w:val="00D51629"/>
    <w:rsid w:val="00D54B28"/>
    <w:rsid w:val="00D628A1"/>
    <w:rsid w:val="00D62B1C"/>
    <w:rsid w:val="00D643A6"/>
    <w:rsid w:val="00D65154"/>
    <w:rsid w:val="00D65E65"/>
    <w:rsid w:val="00D7595F"/>
    <w:rsid w:val="00D831CA"/>
    <w:rsid w:val="00D924E4"/>
    <w:rsid w:val="00D92570"/>
    <w:rsid w:val="00D93945"/>
    <w:rsid w:val="00D946EC"/>
    <w:rsid w:val="00D95187"/>
    <w:rsid w:val="00D9681A"/>
    <w:rsid w:val="00DA5BBA"/>
    <w:rsid w:val="00DA7391"/>
    <w:rsid w:val="00DB0670"/>
    <w:rsid w:val="00DB0F1B"/>
    <w:rsid w:val="00DB2116"/>
    <w:rsid w:val="00DC2376"/>
    <w:rsid w:val="00DC47E5"/>
    <w:rsid w:val="00DC6194"/>
    <w:rsid w:val="00DC710C"/>
    <w:rsid w:val="00DC781D"/>
    <w:rsid w:val="00DD013A"/>
    <w:rsid w:val="00DD2173"/>
    <w:rsid w:val="00DD49C2"/>
    <w:rsid w:val="00DE31BB"/>
    <w:rsid w:val="00DE5C30"/>
    <w:rsid w:val="00DE7C8A"/>
    <w:rsid w:val="00DF3A2B"/>
    <w:rsid w:val="00DF539B"/>
    <w:rsid w:val="00E015AD"/>
    <w:rsid w:val="00E161A2"/>
    <w:rsid w:val="00E2044C"/>
    <w:rsid w:val="00E20877"/>
    <w:rsid w:val="00E20E67"/>
    <w:rsid w:val="00E25BBE"/>
    <w:rsid w:val="00E26868"/>
    <w:rsid w:val="00E34639"/>
    <w:rsid w:val="00E41C92"/>
    <w:rsid w:val="00E5529B"/>
    <w:rsid w:val="00E61BBF"/>
    <w:rsid w:val="00E769CC"/>
    <w:rsid w:val="00E77889"/>
    <w:rsid w:val="00E86B5A"/>
    <w:rsid w:val="00E877A5"/>
    <w:rsid w:val="00E97A9B"/>
    <w:rsid w:val="00EA55B4"/>
    <w:rsid w:val="00EA73EA"/>
    <w:rsid w:val="00EB4763"/>
    <w:rsid w:val="00ED0FA5"/>
    <w:rsid w:val="00ED13F9"/>
    <w:rsid w:val="00ED15A7"/>
    <w:rsid w:val="00ED3ED9"/>
    <w:rsid w:val="00EE2AA8"/>
    <w:rsid w:val="00EE6362"/>
    <w:rsid w:val="00EE66EC"/>
    <w:rsid w:val="00EF657B"/>
    <w:rsid w:val="00EF6779"/>
    <w:rsid w:val="00EF6968"/>
    <w:rsid w:val="00EF6DDD"/>
    <w:rsid w:val="00EF7A96"/>
    <w:rsid w:val="00F020B1"/>
    <w:rsid w:val="00F0433C"/>
    <w:rsid w:val="00F06C7E"/>
    <w:rsid w:val="00F10EA5"/>
    <w:rsid w:val="00F16350"/>
    <w:rsid w:val="00F241E4"/>
    <w:rsid w:val="00F25EB4"/>
    <w:rsid w:val="00F308A6"/>
    <w:rsid w:val="00F416A7"/>
    <w:rsid w:val="00F47E67"/>
    <w:rsid w:val="00F562E4"/>
    <w:rsid w:val="00F57892"/>
    <w:rsid w:val="00F6525B"/>
    <w:rsid w:val="00F7636D"/>
    <w:rsid w:val="00F768ED"/>
    <w:rsid w:val="00F846EB"/>
    <w:rsid w:val="00FA71D9"/>
    <w:rsid w:val="00FB07A3"/>
    <w:rsid w:val="00FB64AB"/>
    <w:rsid w:val="00FE148E"/>
    <w:rsid w:val="00FF14B2"/>
    <w:rsid w:val="00FF59A2"/>
    <w:rsid w:val="00FF774C"/>
    <w:rsid w:val="00FF7952"/>
    <w:rsid w:val="00FF7E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270"/>
  </w:style>
  <w:style w:type="paragraph" w:styleId="Heading1">
    <w:name w:val="heading 1"/>
    <w:basedOn w:val="Normal"/>
    <w:next w:val="Normal"/>
    <w:link w:val="Heading1Char"/>
    <w:uiPriority w:val="9"/>
    <w:qFormat/>
    <w:rsid w:val="00FF59A2"/>
    <w:pPr>
      <w:keepNext/>
      <w:keepLines/>
      <w:numPr>
        <w:numId w:val="1"/>
      </w:numPr>
      <w:ind w:left="357" w:hanging="357"/>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FF59A2"/>
    <w:pPr>
      <w:keepNext/>
      <w:keepLines/>
      <w:numPr>
        <w:ilvl w:val="1"/>
        <w:numId w:val="1"/>
      </w:numPr>
      <w:ind w:left="72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FF59A2"/>
    <w:pPr>
      <w:keepNext/>
      <w:keepLines/>
      <w:numPr>
        <w:ilvl w:val="2"/>
        <w:numId w:val="1"/>
      </w:numPr>
      <w:ind w:left="720"/>
      <w:outlineLvl w:val="2"/>
    </w:pPr>
    <w:rPr>
      <w:rFonts w:asciiTheme="majorHAnsi" w:eastAsiaTheme="majorEastAsia" w:hAnsiTheme="majorHAnsi" w:cstheme="majorBidi"/>
      <w:b/>
      <w:sz w:val="24"/>
      <w:szCs w:val="24"/>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72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270"/>
    <w:rPr>
      <w:rFonts w:ascii="Tahoma" w:hAnsi="Tahoma" w:cs="Tahoma"/>
      <w:sz w:val="16"/>
      <w:szCs w:val="16"/>
    </w:rPr>
  </w:style>
  <w:style w:type="paragraph" w:styleId="ListParagraph">
    <w:name w:val="List Paragraph"/>
    <w:basedOn w:val="Normal"/>
    <w:uiPriority w:val="34"/>
    <w:qFormat/>
    <w:rsid w:val="008461A4"/>
    <w:pPr>
      <w:ind w:left="720"/>
      <w:contextualSpacing/>
    </w:pPr>
  </w:style>
  <w:style w:type="character" w:styleId="PlaceholderText">
    <w:name w:val="Placeholder Text"/>
    <w:basedOn w:val="DefaultParagraphFont"/>
    <w:uiPriority w:val="99"/>
    <w:semiHidden/>
    <w:rsid w:val="003E5CE2"/>
    <w:rPr>
      <w:color w:val="808080"/>
    </w:rPr>
  </w:style>
  <w:style w:type="character" w:styleId="Strong">
    <w:name w:val="Strong"/>
    <w:basedOn w:val="DefaultParagraphFont"/>
    <w:uiPriority w:val="22"/>
    <w:qFormat/>
    <w:rsid w:val="00EF7A96"/>
    <w:rPr>
      <w:b/>
      <w:bCs/>
    </w:rPr>
  </w:style>
  <w:style w:type="character" w:styleId="Emphasis">
    <w:name w:val="Emphasis"/>
    <w:basedOn w:val="DefaultParagraphFont"/>
    <w:uiPriority w:val="20"/>
    <w:qFormat/>
    <w:rsid w:val="00EF7A96"/>
    <w:rPr>
      <w:i/>
      <w:iCs/>
    </w:rPr>
  </w:style>
  <w:style w:type="character" w:styleId="Hyperlink">
    <w:name w:val="Hyperlink"/>
    <w:basedOn w:val="DefaultParagraphFont"/>
    <w:uiPriority w:val="99"/>
    <w:unhideWhenUsed/>
    <w:rsid w:val="004D6227"/>
    <w:rPr>
      <w:color w:val="0000FF" w:themeColor="hyperlink"/>
      <w:u w:val="single"/>
    </w:rPr>
  </w:style>
  <w:style w:type="paragraph" w:styleId="NormalWeb">
    <w:name w:val="Normal (Web)"/>
    <w:basedOn w:val="Normal"/>
    <w:uiPriority w:val="99"/>
    <w:semiHidden/>
    <w:unhideWhenUsed/>
    <w:rsid w:val="00153EB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atex-mathml">
    <w:name w:val="katex-mathml"/>
    <w:basedOn w:val="DefaultParagraphFont"/>
    <w:rsid w:val="00153EB0"/>
  </w:style>
  <w:style w:type="character" w:customStyle="1" w:styleId="mord">
    <w:name w:val="mord"/>
    <w:basedOn w:val="DefaultParagraphFont"/>
    <w:rsid w:val="00153EB0"/>
  </w:style>
  <w:style w:type="table" w:styleId="TableGrid">
    <w:name w:val="Table Grid"/>
    <w:basedOn w:val="TableNormal"/>
    <w:uiPriority w:val="59"/>
    <w:rsid w:val="00600A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F59A2"/>
    <w:rPr>
      <w:rFonts w:ascii="Times New Roman" w:eastAsiaTheme="majorEastAsia" w:hAnsi="Times New Roman" w:cstheme="majorBidi"/>
      <w:b/>
      <w:bCs/>
      <w:sz w:val="32"/>
      <w:szCs w:val="28"/>
    </w:rPr>
  </w:style>
  <w:style w:type="paragraph" w:styleId="TOCHeading">
    <w:name w:val="TOC Heading"/>
    <w:basedOn w:val="Heading1"/>
    <w:next w:val="Normal"/>
    <w:uiPriority w:val="39"/>
    <w:unhideWhenUsed/>
    <w:qFormat/>
    <w:rsid w:val="005E394D"/>
    <w:pPr>
      <w:outlineLvl w:val="9"/>
    </w:pPr>
    <w:rPr>
      <w:lang w:val="en-US" w:eastAsia="ja-JP"/>
    </w:rPr>
  </w:style>
  <w:style w:type="paragraph" w:styleId="TOC1">
    <w:name w:val="toc 1"/>
    <w:basedOn w:val="Normal"/>
    <w:next w:val="Normal"/>
    <w:autoRedefine/>
    <w:uiPriority w:val="39"/>
    <w:unhideWhenUsed/>
    <w:qFormat/>
    <w:rsid w:val="0061433F"/>
    <w:pPr>
      <w:tabs>
        <w:tab w:val="left" w:pos="440"/>
        <w:tab w:val="right" w:leader="dot" w:pos="9016"/>
      </w:tabs>
      <w:spacing w:before="120" w:after="120"/>
    </w:pPr>
    <w:rPr>
      <w:rFonts w:ascii="Times New Roman" w:hAnsi="Times New Roman" w:cstheme="minorHAnsi"/>
      <w:b/>
      <w:bCs/>
      <w:caps/>
      <w:sz w:val="24"/>
      <w:szCs w:val="20"/>
    </w:rPr>
  </w:style>
  <w:style w:type="paragraph" w:styleId="TOC2">
    <w:name w:val="toc 2"/>
    <w:basedOn w:val="Normal"/>
    <w:next w:val="Normal"/>
    <w:autoRedefine/>
    <w:uiPriority w:val="39"/>
    <w:unhideWhenUsed/>
    <w:qFormat/>
    <w:rsid w:val="00891F5E"/>
    <w:pPr>
      <w:spacing w:after="0"/>
      <w:ind w:left="220"/>
    </w:pPr>
    <w:rPr>
      <w:rFonts w:ascii="Times New Roman" w:hAnsi="Times New Roman" w:cstheme="minorHAnsi"/>
      <w:smallCaps/>
      <w:szCs w:val="20"/>
    </w:rPr>
  </w:style>
  <w:style w:type="paragraph" w:styleId="TOC3">
    <w:name w:val="toc 3"/>
    <w:basedOn w:val="Normal"/>
    <w:next w:val="Normal"/>
    <w:autoRedefine/>
    <w:uiPriority w:val="39"/>
    <w:unhideWhenUsed/>
    <w:qFormat/>
    <w:rsid w:val="0042796A"/>
    <w:pPr>
      <w:tabs>
        <w:tab w:val="left" w:pos="1320"/>
        <w:tab w:val="right" w:leader="dot" w:pos="9016"/>
      </w:tabs>
      <w:spacing w:after="0"/>
      <w:ind w:left="440"/>
    </w:pPr>
    <w:rPr>
      <w:rFonts w:ascii="Times New Roman" w:hAnsi="Times New Roman" w:cstheme="minorHAnsi"/>
      <w:iCs/>
      <w:noProof/>
      <w:sz w:val="20"/>
      <w:szCs w:val="20"/>
    </w:rPr>
  </w:style>
  <w:style w:type="paragraph" w:styleId="TOC4">
    <w:name w:val="toc 4"/>
    <w:basedOn w:val="Normal"/>
    <w:next w:val="Normal"/>
    <w:autoRedefine/>
    <w:uiPriority w:val="39"/>
    <w:unhideWhenUsed/>
    <w:rsid w:val="006E626C"/>
    <w:pPr>
      <w:spacing w:after="0"/>
      <w:ind w:left="660"/>
    </w:pPr>
    <w:rPr>
      <w:rFonts w:cstheme="minorHAnsi"/>
      <w:sz w:val="18"/>
      <w:szCs w:val="18"/>
    </w:rPr>
  </w:style>
  <w:style w:type="paragraph" w:styleId="TOC5">
    <w:name w:val="toc 5"/>
    <w:basedOn w:val="Normal"/>
    <w:next w:val="Normal"/>
    <w:autoRedefine/>
    <w:uiPriority w:val="39"/>
    <w:unhideWhenUsed/>
    <w:rsid w:val="006E626C"/>
    <w:pPr>
      <w:spacing w:after="0"/>
      <w:ind w:left="880"/>
    </w:pPr>
    <w:rPr>
      <w:rFonts w:cstheme="minorHAnsi"/>
      <w:sz w:val="18"/>
      <w:szCs w:val="18"/>
    </w:rPr>
  </w:style>
  <w:style w:type="paragraph" w:styleId="TOC6">
    <w:name w:val="toc 6"/>
    <w:basedOn w:val="Normal"/>
    <w:next w:val="Normal"/>
    <w:autoRedefine/>
    <w:uiPriority w:val="39"/>
    <w:unhideWhenUsed/>
    <w:rsid w:val="006E626C"/>
    <w:pPr>
      <w:spacing w:after="0"/>
      <w:ind w:left="1100"/>
    </w:pPr>
    <w:rPr>
      <w:rFonts w:cstheme="minorHAnsi"/>
      <w:sz w:val="18"/>
      <w:szCs w:val="18"/>
    </w:rPr>
  </w:style>
  <w:style w:type="paragraph" w:styleId="TOC7">
    <w:name w:val="toc 7"/>
    <w:basedOn w:val="Normal"/>
    <w:next w:val="Normal"/>
    <w:autoRedefine/>
    <w:uiPriority w:val="39"/>
    <w:unhideWhenUsed/>
    <w:rsid w:val="006E626C"/>
    <w:pPr>
      <w:spacing w:after="0"/>
      <w:ind w:left="1320"/>
    </w:pPr>
    <w:rPr>
      <w:rFonts w:cstheme="minorHAnsi"/>
      <w:sz w:val="18"/>
      <w:szCs w:val="18"/>
    </w:rPr>
  </w:style>
  <w:style w:type="paragraph" w:styleId="TOC8">
    <w:name w:val="toc 8"/>
    <w:basedOn w:val="Normal"/>
    <w:next w:val="Normal"/>
    <w:autoRedefine/>
    <w:uiPriority w:val="39"/>
    <w:unhideWhenUsed/>
    <w:rsid w:val="006E626C"/>
    <w:pPr>
      <w:spacing w:after="0"/>
      <w:ind w:left="1540"/>
    </w:pPr>
    <w:rPr>
      <w:rFonts w:cstheme="minorHAnsi"/>
      <w:sz w:val="18"/>
      <w:szCs w:val="18"/>
    </w:rPr>
  </w:style>
  <w:style w:type="paragraph" w:styleId="TOC9">
    <w:name w:val="toc 9"/>
    <w:basedOn w:val="Normal"/>
    <w:next w:val="Normal"/>
    <w:autoRedefine/>
    <w:uiPriority w:val="39"/>
    <w:unhideWhenUsed/>
    <w:rsid w:val="006E626C"/>
    <w:pPr>
      <w:spacing w:after="0"/>
      <w:ind w:left="1760"/>
    </w:pPr>
    <w:rPr>
      <w:rFonts w:cstheme="minorHAnsi"/>
      <w:sz w:val="18"/>
      <w:szCs w:val="18"/>
    </w:rPr>
  </w:style>
  <w:style w:type="character" w:customStyle="1" w:styleId="Heading2Char">
    <w:name w:val="Heading 2 Char"/>
    <w:basedOn w:val="DefaultParagraphFont"/>
    <w:link w:val="Heading2"/>
    <w:uiPriority w:val="9"/>
    <w:rsid w:val="00FF59A2"/>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F59A2"/>
    <w:rPr>
      <w:rFonts w:asciiTheme="majorHAnsi" w:eastAsiaTheme="majorEastAsia" w:hAnsiTheme="majorHAnsi" w:cstheme="majorBidi"/>
      <w:b/>
      <w:sz w:val="24"/>
      <w:szCs w:val="24"/>
      <w:lang w:val="sr-Latn-R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270"/>
  </w:style>
  <w:style w:type="paragraph" w:styleId="Heading1">
    <w:name w:val="heading 1"/>
    <w:basedOn w:val="Normal"/>
    <w:next w:val="Normal"/>
    <w:link w:val="Heading1Char"/>
    <w:uiPriority w:val="9"/>
    <w:qFormat/>
    <w:rsid w:val="00FF59A2"/>
    <w:pPr>
      <w:keepNext/>
      <w:keepLines/>
      <w:numPr>
        <w:numId w:val="1"/>
      </w:numPr>
      <w:ind w:left="357" w:hanging="357"/>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FF59A2"/>
    <w:pPr>
      <w:keepNext/>
      <w:keepLines/>
      <w:numPr>
        <w:ilvl w:val="1"/>
        <w:numId w:val="1"/>
      </w:numPr>
      <w:ind w:left="72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FF59A2"/>
    <w:pPr>
      <w:keepNext/>
      <w:keepLines/>
      <w:numPr>
        <w:ilvl w:val="2"/>
        <w:numId w:val="1"/>
      </w:numPr>
      <w:ind w:left="720"/>
      <w:outlineLvl w:val="2"/>
    </w:pPr>
    <w:rPr>
      <w:rFonts w:asciiTheme="majorHAnsi" w:eastAsiaTheme="majorEastAsia" w:hAnsiTheme="majorHAnsi" w:cstheme="majorBidi"/>
      <w:b/>
      <w:sz w:val="24"/>
      <w:szCs w:val="24"/>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72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270"/>
    <w:rPr>
      <w:rFonts w:ascii="Tahoma" w:hAnsi="Tahoma" w:cs="Tahoma"/>
      <w:sz w:val="16"/>
      <w:szCs w:val="16"/>
    </w:rPr>
  </w:style>
  <w:style w:type="paragraph" w:styleId="ListParagraph">
    <w:name w:val="List Paragraph"/>
    <w:basedOn w:val="Normal"/>
    <w:uiPriority w:val="34"/>
    <w:qFormat/>
    <w:rsid w:val="008461A4"/>
    <w:pPr>
      <w:ind w:left="720"/>
      <w:contextualSpacing/>
    </w:pPr>
  </w:style>
  <w:style w:type="character" w:styleId="PlaceholderText">
    <w:name w:val="Placeholder Text"/>
    <w:basedOn w:val="DefaultParagraphFont"/>
    <w:uiPriority w:val="99"/>
    <w:semiHidden/>
    <w:rsid w:val="003E5CE2"/>
    <w:rPr>
      <w:color w:val="808080"/>
    </w:rPr>
  </w:style>
  <w:style w:type="character" w:styleId="Strong">
    <w:name w:val="Strong"/>
    <w:basedOn w:val="DefaultParagraphFont"/>
    <w:uiPriority w:val="22"/>
    <w:qFormat/>
    <w:rsid w:val="00EF7A96"/>
    <w:rPr>
      <w:b/>
      <w:bCs/>
    </w:rPr>
  </w:style>
  <w:style w:type="character" w:styleId="Emphasis">
    <w:name w:val="Emphasis"/>
    <w:basedOn w:val="DefaultParagraphFont"/>
    <w:uiPriority w:val="20"/>
    <w:qFormat/>
    <w:rsid w:val="00EF7A96"/>
    <w:rPr>
      <w:i/>
      <w:iCs/>
    </w:rPr>
  </w:style>
  <w:style w:type="character" w:styleId="Hyperlink">
    <w:name w:val="Hyperlink"/>
    <w:basedOn w:val="DefaultParagraphFont"/>
    <w:uiPriority w:val="99"/>
    <w:unhideWhenUsed/>
    <w:rsid w:val="004D6227"/>
    <w:rPr>
      <w:color w:val="0000FF" w:themeColor="hyperlink"/>
      <w:u w:val="single"/>
    </w:rPr>
  </w:style>
  <w:style w:type="paragraph" w:styleId="NormalWeb">
    <w:name w:val="Normal (Web)"/>
    <w:basedOn w:val="Normal"/>
    <w:uiPriority w:val="99"/>
    <w:semiHidden/>
    <w:unhideWhenUsed/>
    <w:rsid w:val="00153EB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atex-mathml">
    <w:name w:val="katex-mathml"/>
    <w:basedOn w:val="DefaultParagraphFont"/>
    <w:rsid w:val="00153EB0"/>
  </w:style>
  <w:style w:type="character" w:customStyle="1" w:styleId="mord">
    <w:name w:val="mord"/>
    <w:basedOn w:val="DefaultParagraphFont"/>
    <w:rsid w:val="00153EB0"/>
  </w:style>
  <w:style w:type="table" w:styleId="TableGrid">
    <w:name w:val="Table Grid"/>
    <w:basedOn w:val="TableNormal"/>
    <w:uiPriority w:val="59"/>
    <w:rsid w:val="00600A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F59A2"/>
    <w:rPr>
      <w:rFonts w:ascii="Times New Roman" w:eastAsiaTheme="majorEastAsia" w:hAnsi="Times New Roman" w:cstheme="majorBidi"/>
      <w:b/>
      <w:bCs/>
      <w:sz w:val="32"/>
      <w:szCs w:val="28"/>
    </w:rPr>
  </w:style>
  <w:style w:type="paragraph" w:styleId="TOCHeading">
    <w:name w:val="TOC Heading"/>
    <w:basedOn w:val="Heading1"/>
    <w:next w:val="Normal"/>
    <w:uiPriority w:val="39"/>
    <w:unhideWhenUsed/>
    <w:qFormat/>
    <w:rsid w:val="005E394D"/>
    <w:pPr>
      <w:outlineLvl w:val="9"/>
    </w:pPr>
    <w:rPr>
      <w:lang w:val="en-US" w:eastAsia="ja-JP"/>
    </w:rPr>
  </w:style>
  <w:style w:type="paragraph" w:styleId="TOC1">
    <w:name w:val="toc 1"/>
    <w:basedOn w:val="Normal"/>
    <w:next w:val="Normal"/>
    <w:autoRedefine/>
    <w:uiPriority w:val="39"/>
    <w:unhideWhenUsed/>
    <w:qFormat/>
    <w:rsid w:val="0061433F"/>
    <w:pPr>
      <w:tabs>
        <w:tab w:val="left" w:pos="440"/>
        <w:tab w:val="right" w:leader="dot" w:pos="9016"/>
      </w:tabs>
      <w:spacing w:before="120" w:after="120"/>
    </w:pPr>
    <w:rPr>
      <w:rFonts w:ascii="Times New Roman" w:hAnsi="Times New Roman" w:cstheme="minorHAnsi"/>
      <w:b/>
      <w:bCs/>
      <w:caps/>
      <w:sz w:val="24"/>
      <w:szCs w:val="20"/>
    </w:rPr>
  </w:style>
  <w:style w:type="paragraph" w:styleId="TOC2">
    <w:name w:val="toc 2"/>
    <w:basedOn w:val="Normal"/>
    <w:next w:val="Normal"/>
    <w:autoRedefine/>
    <w:uiPriority w:val="39"/>
    <w:unhideWhenUsed/>
    <w:qFormat/>
    <w:rsid w:val="00891F5E"/>
    <w:pPr>
      <w:spacing w:after="0"/>
      <w:ind w:left="220"/>
    </w:pPr>
    <w:rPr>
      <w:rFonts w:ascii="Times New Roman" w:hAnsi="Times New Roman" w:cstheme="minorHAnsi"/>
      <w:smallCaps/>
      <w:szCs w:val="20"/>
    </w:rPr>
  </w:style>
  <w:style w:type="paragraph" w:styleId="TOC3">
    <w:name w:val="toc 3"/>
    <w:basedOn w:val="Normal"/>
    <w:next w:val="Normal"/>
    <w:autoRedefine/>
    <w:uiPriority w:val="39"/>
    <w:unhideWhenUsed/>
    <w:qFormat/>
    <w:rsid w:val="0042796A"/>
    <w:pPr>
      <w:tabs>
        <w:tab w:val="left" w:pos="1320"/>
        <w:tab w:val="right" w:leader="dot" w:pos="9016"/>
      </w:tabs>
      <w:spacing w:after="0"/>
      <w:ind w:left="440"/>
    </w:pPr>
    <w:rPr>
      <w:rFonts w:ascii="Times New Roman" w:hAnsi="Times New Roman" w:cstheme="minorHAnsi"/>
      <w:iCs/>
      <w:noProof/>
      <w:sz w:val="20"/>
      <w:szCs w:val="20"/>
    </w:rPr>
  </w:style>
  <w:style w:type="paragraph" w:styleId="TOC4">
    <w:name w:val="toc 4"/>
    <w:basedOn w:val="Normal"/>
    <w:next w:val="Normal"/>
    <w:autoRedefine/>
    <w:uiPriority w:val="39"/>
    <w:unhideWhenUsed/>
    <w:rsid w:val="006E626C"/>
    <w:pPr>
      <w:spacing w:after="0"/>
      <w:ind w:left="660"/>
    </w:pPr>
    <w:rPr>
      <w:rFonts w:cstheme="minorHAnsi"/>
      <w:sz w:val="18"/>
      <w:szCs w:val="18"/>
    </w:rPr>
  </w:style>
  <w:style w:type="paragraph" w:styleId="TOC5">
    <w:name w:val="toc 5"/>
    <w:basedOn w:val="Normal"/>
    <w:next w:val="Normal"/>
    <w:autoRedefine/>
    <w:uiPriority w:val="39"/>
    <w:unhideWhenUsed/>
    <w:rsid w:val="006E626C"/>
    <w:pPr>
      <w:spacing w:after="0"/>
      <w:ind w:left="880"/>
    </w:pPr>
    <w:rPr>
      <w:rFonts w:cstheme="minorHAnsi"/>
      <w:sz w:val="18"/>
      <w:szCs w:val="18"/>
    </w:rPr>
  </w:style>
  <w:style w:type="paragraph" w:styleId="TOC6">
    <w:name w:val="toc 6"/>
    <w:basedOn w:val="Normal"/>
    <w:next w:val="Normal"/>
    <w:autoRedefine/>
    <w:uiPriority w:val="39"/>
    <w:unhideWhenUsed/>
    <w:rsid w:val="006E626C"/>
    <w:pPr>
      <w:spacing w:after="0"/>
      <w:ind w:left="1100"/>
    </w:pPr>
    <w:rPr>
      <w:rFonts w:cstheme="minorHAnsi"/>
      <w:sz w:val="18"/>
      <w:szCs w:val="18"/>
    </w:rPr>
  </w:style>
  <w:style w:type="paragraph" w:styleId="TOC7">
    <w:name w:val="toc 7"/>
    <w:basedOn w:val="Normal"/>
    <w:next w:val="Normal"/>
    <w:autoRedefine/>
    <w:uiPriority w:val="39"/>
    <w:unhideWhenUsed/>
    <w:rsid w:val="006E626C"/>
    <w:pPr>
      <w:spacing w:after="0"/>
      <w:ind w:left="1320"/>
    </w:pPr>
    <w:rPr>
      <w:rFonts w:cstheme="minorHAnsi"/>
      <w:sz w:val="18"/>
      <w:szCs w:val="18"/>
    </w:rPr>
  </w:style>
  <w:style w:type="paragraph" w:styleId="TOC8">
    <w:name w:val="toc 8"/>
    <w:basedOn w:val="Normal"/>
    <w:next w:val="Normal"/>
    <w:autoRedefine/>
    <w:uiPriority w:val="39"/>
    <w:unhideWhenUsed/>
    <w:rsid w:val="006E626C"/>
    <w:pPr>
      <w:spacing w:after="0"/>
      <w:ind w:left="1540"/>
    </w:pPr>
    <w:rPr>
      <w:rFonts w:cstheme="minorHAnsi"/>
      <w:sz w:val="18"/>
      <w:szCs w:val="18"/>
    </w:rPr>
  </w:style>
  <w:style w:type="paragraph" w:styleId="TOC9">
    <w:name w:val="toc 9"/>
    <w:basedOn w:val="Normal"/>
    <w:next w:val="Normal"/>
    <w:autoRedefine/>
    <w:uiPriority w:val="39"/>
    <w:unhideWhenUsed/>
    <w:rsid w:val="006E626C"/>
    <w:pPr>
      <w:spacing w:after="0"/>
      <w:ind w:left="1760"/>
    </w:pPr>
    <w:rPr>
      <w:rFonts w:cstheme="minorHAnsi"/>
      <w:sz w:val="18"/>
      <w:szCs w:val="18"/>
    </w:rPr>
  </w:style>
  <w:style w:type="character" w:customStyle="1" w:styleId="Heading2Char">
    <w:name w:val="Heading 2 Char"/>
    <w:basedOn w:val="DefaultParagraphFont"/>
    <w:link w:val="Heading2"/>
    <w:uiPriority w:val="9"/>
    <w:rsid w:val="00FF59A2"/>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F59A2"/>
    <w:rPr>
      <w:rFonts w:asciiTheme="majorHAnsi" w:eastAsiaTheme="majorEastAsia" w:hAnsiTheme="majorHAnsi" w:cstheme="majorBidi"/>
      <w:b/>
      <w:sz w:val="24"/>
      <w:szCs w:val="24"/>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24563">
      <w:bodyDiv w:val="1"/>
      <w:marLeft w:val="0"/>
      <w:marRight w:val="0"/>
      <w:marTop w:val="0"/>
      <w:marBottom w:val="0"/>
      <w:divBdr>
        <w:top w:val="none" w:sz="0" w:space="0" w:color="auto"/>
        <w:left w:val="none" w:sz="0" w:space="0" w:color="auto"/>
        <w:bottom w:val="none" w:sz="0" w:space="0" w:color="auto"/>
        <w:right w:val="none" w:sz="0" w:space="0" w:color="auto"/>
      </w:divBdr>
      <w:divsChild>
        <w:div w:id="1707176101">
          <w:marLeft w:val="0"/>
          <w:marRight w:val="0"/>
          <w:marTop w:val="0"/>
          <w:marBottom w:val="0"/>
          <w:divBdr>
            <w:top w:val="none" w:sz="0" w:space="0" w:color="auto"/>
            <w:left w:val="none" w:sz="0" w:space="0" w:color="auto"/>
            <w:bottom w:val="none" w:sz="0" w:space="0" w:color="auto"/>
            <w:right w:val="none" w:sz="0" w:space="0" w:color="auto"/>
          </w:divBdr>
          <w:divsChild>
            <w:div w:id="1949502254">
              <w:marLeft w:val="0"/>
              <w:marRight w:val="0"/>
              <w:marTop w:val="0"/>
              <w:marBottom w:val="0"/>
              <w:divBdr>
                <w:top w:val="none" w:sz="0" w:space="0" w:color="auto"/>
                <w:left w:val="none" w:sz="0" w:space="0" w:color="auto"/>
                <w:bottom w:val="none" w:sz="0" w:space="0" w:color="auto"/>
                <w:right w:val="none" w:sz="0" w:space="0" w:color="auto"/>
              </w:divBdr>
              <w:divsChild>
                <w:div w:id="1699157727">
                  <w:marLeft w:val="0"/>
                  <w:marRight w:val="0"/>
                  <w:marTop w:val="0"/>
                  <w:marBottom w:val="0"/>
                  <w:divBdr>
                    <w:top w:val="none" w:sz="0" w:space="0" w:color="auto"/>
                    <w:left w:val="none" w:sz="0" w:space="0" w:color="auto"/>
                    <w:bottom w:val="none" w:sz="0" w:space="0" w:color="auto"/>
                    <w:right w:val="none" w:sz="0" w:space="0" w:color="auto"/>
                  </w:divBdr>
                  <w:divsChild>
                    <w:div w:id="1720473365">
                      <w:marLeft w:val="0"/>
                      <w:marRight w:val="0"/>
                      <w:marTop w:val="0"/>
                      <w:marBottom w:val="0"/>
                      <w:divBdr>
                        <w:top w:val="none" w:sz="0" w:space="0" w:color="auto"/>
                        <w:left w:val="none" w:sz="0" w:space="0" w:color="auto"/>
                        <w:bottom w:val="none" w:sz="0" w:space="0" w:color="auto"/>
                        <w:right w:val="none" w:sz="0" w:space="0" w:color="auto"/>
                      </w:divBdr>
                      <w:divsChild>
                        <w:div w:id="1798067459">
                          <w:marLeft w:val="0"/>
                          <w:marRight w:val="0"/>
                          <w:marTop w:val="0"/>
                          <w:marBottom w:val="0"/>
                          <w:divBdr>
                            <w:top w:val="none" w:sz="0" w:space="0" w:color="auto"/>
                            <w:left w:val="none" w:sz="0" w:space="0" w:color="auto"/>
                            <w:bottom w:val="none" w:sz="0" w:space="0" w:color="auto"/>
                            <w:right w:val="none" w:sz="0" w:space="0" w:color="auto"/>
                          </w:divBdr>
                          <w:divsChild>
                            <w:div w:id="1040936757">
                              <w:marLeft w:val="0"/>
                              <w:marRight w:val="0"/>
                              <w:marTop w:val="0"/>
                              <w:marBottom w:val="0"/>
                              <w:divBdr>
                                <w:top w:val="none" w:sz="0" w:space="0" w:color="auto"/>
                                <w:left w:val="none" w:sz="0" w:space="0" w:color="auto"/>
                                <w:bottom w:val="none" w:sz="0" w:space="0" w:color="auto"/>
                                <w:right w:val="none" w:sz="0" w:space="0" w:color="auto"/>
                              </w:divBdr>
                              <w:divsChild>
                                <w:div w:id="21214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24618">
      <w:bodyDiv w:val="1"/>
      <w:marLeft w:val="0"/>
      <w:marRight w:val="0"/>
      <w:marTop w:val="0"/>
      <w:marBottom w:val="0"/>
      <w:divBdr>
        <w:top w:val="none" w:sz="0" w:space="0" w:color="auto"/>
        <w:left w:val="none" w:sz="0" w:space="0" w:color="auto"/>
        <w:bottom w:val="none" w:sz="0" w:space="0" w:color="auto"/>
        <w:right w:val="none" w:sz="0" w:space="0" w:color="auto"/>
      </w:divBdr>
      <w:divsChild>
        <w:div w:id="1824353975">
          <w:marLeft w:val="0"/>
          <w:marRight w:val="0"/>
          <w:marTop w:val="0"/>
          <w:marBottom w:val="0"/>
          <w:divBdr>
            <w:top w:val="none" w:sz="0" w:space="0" w:color="auto"/>
            <w:left w:val="none" w:sz="0" w:space="0" w:color="auto"/>
            <w:bottom w:val="none" w:sz="0" w:space="0" w:color="auto"/>
            <w:right w:val="none" w:sz="0" w:space="0" w:color="auto"/>
          </w:divBdr>
          <w:divsChild>
            <w:div w:id="2058776340">
              <w:marLeft w:val="0"/>
              <w:marRight w:val="0"/>
              <w:marTop w:val="0"/>
              <w:marBottom w:val="0"/>
              <w:divBdr>
                <w:top w:val="none" w:sz="0" w:space="0" w:color="auto"/>
                <w:left w:val="none" w:sz="0" w:space="0" w:color="auto"/>
                <w:bottom w:val="none" w:sz="0" w:space="0" w:color="auto"/>
                <w:right w:val="none" w:sz="0" w:space="0" w:color="auto"/>
              </w:divBdr>
              <w:divsChild>
                <w:div w:id="699479991">
                  <w:marLeft w:val="0"/>
                  <w:marRight w:val="0"/>
                  <w:marTop w:val="0"/>
                  <w:marBottom w:val="0"/>
                  <w:divBdr>
                    <w:top w:val="none" w:sz="0" w:space="0" w:color="auto"/>
                    <w:left w:val="none" w:sz="0" w:space="0" w:color="auto"/>
                    <w:bottom w:val="none" w:sz="0" w:space="0" w:color="auto"/>
                    <w:right w:val="none" w:sz="0" w:space="0" w:color="auto"/>
                  </w:divBdr>
                  <w:divsChild>
                    <w:div w:id="1545873105">
                      <w:marLeft w:val="0"/>
                      <w:marRight w:val="0"/>
                      <w:marTop w:val="0"/>
                      <w:marBottom w:val="0"/>
                      <w:divBdr>
                        <w:top w:val="none" w:sz="0" w:space="0" w:color="auto"/>
                        <w:left w:val="none" w:sz="0" w:space="0" w:color="auto"/>
                        <w:bottom w:val="none" w:sz="0" w:space="0" w:color="auto"/>
                        <w:right w:val="none" w:sz="0" w:space="0" w:color="auto"/>
                      </w:divBdr>
                      <w:divsChild>
                        <w:div w:id="70855238">
                          <w:marLeft w:val="0"/>
                          <w:marRight w:val="0"/>
                          <w:marTop w:val="0"/>
                          <w:marBottom w:val="0"/>
                          <w:divBdr>
                            <w:top w:val="none" w:sz="0" w:space="0" w:color="auto"/>
                            <w:left w:val="none" w:sz="0" w:space="0" w:color="auto"/>
                            <w:bottom w:val="none" w:sz="0" w:space="0" w:color="auto"/>
                            <w:right w:val="none" w:sz="0" w:space="0" w:color="auto"/>
                          </w:divBdr>
                          <w:divsChild>
                            <w:div w:id="473641751">
                              <w:marLeft w:val="0"/>
                              <w:marRight w:val="0"/>
                              <w:marTop w:val="0"/>
                              <w:marBottom w:val="0"/>
                              <w:divBdr>
                                <w:top w:val="none" w:sz="0" w:space="0" w:color="auto"/>
                                <w:left w:val="none" w:sz="0" w:space="0" w:color="auto"/>
                                <w:bottom w:val="none" w:sz="0" w:space="0" w:color="auto"/>
                                <w:right w:val="none" w:sz="0" w:space="0" w:color="auto"/>
                              </w:divBdr>
                              <w:divsChild>
                                <w:div w:id="5804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79267">
      <w:bodyDiv w:val="1"/>
      <w:marLeft w:val="0"/>
      <w:marRight w:val="0"/>
      <w:marTop w:val="0"/>
      <w:marBottom w:val="0"/>
      <w:divBdr>
        <w:top w:val="none" w:sz="0" w:space="0" w:color="auto"/>
        <w:left w:val="none" w:sz="0" w:space="0" w:color="auto"/>
        <w:bottom w:val="none" w:sz="0" w:space="0" w:color="auto"/>
        <w:right w:val="none" w:sz="0" w:space="0" w:color="auto"/>
      </w:divBdr>
    </w:div>
    <w:div w:id="163858434">
      <w:bodyDiv w:val="1"/>
      <w:marLeft w:val="0"/>
      <w:marRight w:val="0"/>
      <w:marTop w:val="0"/>
      <w:marBottom w:val="0"/>
      <w:divBdr>
        <w:top w:val="none" w:sz="0" w:space="0" w:color="auto"/>
        <w:left w:val="none" w:sz="0" w:space="0" w:color="auto"/>
        <w:bottom w:val="none" w:sz="0" w:space="0" w:color="auto"/>
        <w:right w:val="none" w:sz="0" w:space="0" w:color="auto"/>
      </w:divBdr>
    </w:div>
    <w:div w:id="270553873">
      <w:bodyDiv w:val="1"/>
      <w:marLeft w:val="0"/>
      <w:marRight w:val="0"/>
      <w:marTop w:val="0"/>
      <w:marBottom w:val="0"/>
      <w:divBdr>
        <w:top w:val="none" w:sz="0" w:space="0" w:color="auto"/>
        <w:left w:val="none" w:sz="0" w:space="0" w:color="auto"/>
        <w:bottom w:val="none" w:sz="0" w:space="0" w:color="auto"/>
        <w:right w:val="none" w:sz="0" w:space="0" w:color="auto"/>
      </w:divBdr>
    </w:div>
    <w:div w:id="315501774">
      <w:bodyDiv w:val="1"/>
      <w:marLeft w:val="0"/>
      <w:marRight w:val="0"/>
      <w:marTop w:val="0"/>
      <w:marBottom w:val="0"/>
      <w:divBdr>
        <w:top w:val="none" w:sz="0" w:space="0" w:color="auto"/>
        <w:left w:val="none" w:sz="0" w:space="0" w:color="auto"/>
        <w:bottom w:val="none" w:sz="0" w:space="0" w:color="auto"/>
        <w:right w:val="none" w:sz="0" w:space="0" w:color="auto"/>
      </w:divBdr>
    </w:div>
    <w:div w:id="332880917">
      <w:bodyDiv w:val="1"/>
      <w:marLeft w:val="0"/>
      <w:marRight w:val="0"/>
      <w:marTop w:val="0"/>
      <w:marBottom w:val="0"/>
      <w:divBdr>
        <w:top w:val="none" w:sz="0" w:space="0" w:color="auto"/>
        <w:left w:val="none" w:sz="0" w:space="0" w:color="auto"/>
        <w:bottom w:val="none" w:sz="0" w:space="0" w:color="auto"/>
        <w:right w:val="none" w:sz="0" w:space="0" w:color="auto"/>
      </w:divBdr>
    </w:div>
    <w:div w:id="342754224">
      <w:bodyDiv w:val="1"/>
      <w:marLeft w:val="0"/>
      <w:marRight w:val="0"/>
      <w:marTop w:val="0"/>
      <w:marBottom w:val="0"/>
      <w:divBdr>
        <w:top w:val="none" w:sz="0" w:space="0" w:color="auto"/>
        <w:left w:val="none" w:sz="0" w:space="0" w:color="auto"/>
        <w:bottom w:val="none" w:sz="0" w:space="0" w:color="auto"/>
        <w:right w:val="none" w:sz="0" w:space="0" w:color="auto"/>
      </w:divBdr>
    </w:div>
    <w:div w:id="357509346">
      <w:bodyDiv w:val="1"/>
      <w:marLeft w:val="0"/>
      <w:marRight w:val="0"/>
      <w:marTop w:val="0"/>
      <w:marBottom w:val="0"/>
      <w:divBdr>
        <w:top w:val="none" w:sz="0" w:space="0" w:color="auto"/>
        <w:left w:val="none" w:sz="0" w:space="0" w:color="auto"/>
        <w:bottom w:val="none" w:sz="0" w:space="0" w:color="auto"/>
        <w:right w:val="none" w:sz="0" w:space="0" w:color="auto"/>
      </w:divBdr>
    </w:div>
    <w:div w:id="382683732">
      <w:bodyDiv w:val="1"/>
      <w:marLeft w:val="0"/>
      <w:marRight w:val="0"/>
      <w:marTop w:val="0"/>
      <w:marBottom w:val="0"/>
      <w:divBdr>
        <w:top w:val="none" w:sz="0" w:space="0" w:color="auto"/>
        <w:left w:val="none" w:sz="0" w:space="0" w:color="auto"/>
        <w:bottom w:val="none" w:sz="0" w:space="0" w:color="auto"/>
        <w:right w:val="none" w:sz="0" w:space="0" w:color="auto"/>
      </w:divBdr>
    </w:div>
    <w:div w:id="467865359">
      <w:bodyDiv w:val="1"/>
      <w:marLeft w:val="0"/>
      <w:marRight w:val="0"/>
      <w:marTop w:val="0"/>
      <w:marBottom w:val="0"/>
      <w:divBdr>
        <w:top w:val="none" w:sz="0" w:space="0" w:color="auto"/>
        <w:left w:val="none" w:sz="0" w:space="0" w:color="auto"/>
        <w:bottom w:val="none" w:sz="0" w:space="0" w:color="auto"/>
        <w:right w:val="none" w:sz="0" w:space="0" w:color="auto"/>
      </w:divBdr>
    </w:div>
    <w:div w:id="514461859">
      <w:bodyDiv w:val="1"/>
      <w:marLeft w:val="0"/>
      <w:marRight w:val="0"/>
      <w:marTop w:val="0"/>
      <w:marBottom w:val="0"/>
      <w:divBdr>
        <w:top w:val="none" w:sz="0" w:space="0" w:color="auto"/>
        <w:left w:val="none" w:sz="0" w:space="0" w:color="auto"/>
        <w:bottom w:val="none" w:sz="0" w:space="0" w:color="auto"/>
        <w:right w:val="none" w:sz="0" w:space="0" w:color="auto"/>
      </w:divBdr>
    </w:div>
    <w:div w:id="550917848">
      <w:bodyDiv w:val="1"/>
      <w:marLeft w:val="0"/>
      <w:marRight w:val="0"/>
      <w:marTop w:val="0"/>
      <w:marBottom w:val="0"/>
      <w:divBdr>
        <w:top w:val="none" w:sz="0" w:space="0" w:color="auto"/>
        <w:left w:val="none" w:sz="0" w:space="0" w:color="auto"/>
        <w:bottom w:val="none" w:sz="0" w:space="0" w:color="auto"/>
        <w:right w:val="none" w:sz="0" w:space="0" w:color="auto"/>
      </w:divBdr>
    </w:div>
    <w:div w:id="578447935">
      <w:bodyDiv w:val="1"/>
      <w:marLeft w:val="0"/>
      <w:marRight w:val="0"/>
      <w:marTop w:val="0"/>
      <w:marBottom w:val="0"/>
      <w:divBdr>
        <w:top w:val="none" w:sz="0" w:space="0" w:color="auto"/>
        <w:left w:val="none" w:sz="0" w:space="0" w:color="auto"/>
        <w:bottom w:val="none" w:sz="0" w:space="0" w:color="auto"/>
        <w:right w:val="none" w:sz="0" w:space="0" w:color="auto"/>
      </w:divBdr>
    </w:div>
    <w:div w:id="580674152">
      <w:bodyDiv w:val="1"/>
      <w:marLeft w:val="0"/>
      <w:marRight w:val="0"/>
      <w:marTop w:val="0"/>
      <w:marBottom w:val="0"/>
      <w:divBdr>
        <w:top w:val="none" w:sz="0" w:space="0" w:color="auto"/>
        <w:left w:val="none" w:sz="0" w:space="0" w:color="auto"/>
        <w:bottom w:val="none" w:sz="0" w:space="0" w:color="auto"/>
        <w:right w:val="none" w:sz="0" w:space="0" w:color="auto"/>
      </w:divBdr>
    </w:div>
    <w:div w:id="588462490">
      <w:bodyDiv w:val="1"/>
      <w:marLeft w:val="0"/>
      <w:marRight w:val="0"/>
      <w:marTop w:val="0"/>
      <w:marBottom w:val="0"/>
      <w:divBdr>
        <w:top w:val="none" w:sz="0" w:space="0" w:color="auto"/>
        <w:left w:val="none" w:sz="0" w:space="0" w:color="auto"/>
        <w:bottom w:val="none" w:sz="0" w:space="0" w:color="auto"/>
        <w:right w:val="none" w:sz="0" w:space="0" w:color="auto"/>
      </w:divBdr>
    </w:div>
    <w:div w:id="614874006">
      <w:bodyDiv w:val="1"/>
      <w:marLeft w:val="0"/>
      <w:marRight w:val="0"/>
      <w:marTop w:val="0"/>
      <w:marBottom w:val="0"/>
      <w:divBdr>
        <w:top w:val="none" w:sz="0" w:space="0" w:color="auto"/>
        <w:left w:val="none" w:sz="0" w:space="0" w:color="auto"/>
        <w:bottom w:val="none" w:sz="0" w:space="0" w:color="auto"/>
        <w:right w:val="none" w:sz="0" w:space="0" w:color="auto"/>
      </w:divBdr>
    </w:div>
    <w:div w:id="657222946">
      <w:bodyDiv w:val="1"/>
      <w:marLeft w:val="0"/>
      <w:marRight w:val="0"/>
      <w:marTop w:val="0"/>
      <w:marBottom w:val="0"/>
      <w:divBdr>
        <w:top w:val="none" w:sz="0" w:space="0" w:color="auto"/>
        <w:left w:val="none" w:sz="0" w:space="0" w:color="auto"/>
        <w:bottom w:val="none" w:sz="0" w:space="0" w:color="auto"/>
        <w:right w:val="none" w:sz="0" w:space="0" w:color="auto"/>
      </w:divBdr>
    </w:div>
    <w:div w:id="719062809">
      <w:bodyDiv w:val="1"/>
      <w:marLeft w:val="0"/>
      <w:marRight w:val="0"/>
      <w:marTop w:val="0"/>
      <w:marBottom w:val="0"/>
      <w:divBdr>
        <w:top w:val="none" w:sz="0" w:space="0" w:color="auto"/>
        <w:left w:val="none" w:sz="0" w:space="0" w:color="auto"/>
        <w:bottom w:val="none" w:sz="0" w:space="0" w:color="auto"/>
        <w:right w:val="none" w:sz="0" w:space="0" w:color="auto"/>
      </w:divBdr>
    </w:div>
    <w:div w:id="763456561">
      <w:bodyDiv w:val="1"/>
      <w:marLeft w:val="0"/>
      <w:marRight w:val="0"/>
      <w:marTop w:val="0"/>
      <w:marBottom w:val="0"/>
      <w:divBdr>
        <w:top w:val="none" w:sz="0" w:space="0" w:color="auto"/>
        <w:left w:val="none" w:sz="0" w:space="0" w:color="auto"/>
        <w:bottom w:val="none" w:sz="0" w:space="0" w:color="auto"/>
        <w:right w:val="none" w:sz="0" w:space="0" w:color="auto"/>
      </w:divBdr>
    </w:div>
    <w:div w:id="766847034">
      <w:bodyDiv w:val="1"/>
      <w:marLeft w:val="0"/>
      <w:marRight w:val="0"/>
      <w:marTop w:val="0"/>
      <w:marBottom w:val="0"/>
      <w:divBdr>
        <w:top w:val="none" w:sz="0" w:space="0" w:color="auto"/>
        <w:left w:val="none" w:sz="0" w:space="0" w:color="auto"/>
        <w:bottom w:val="none" w:sz="0" w:space="0" w:color="auto"/>
        <w:right w:val="none" w:sz="0" w:space="0" w:color="auto"/>
      </w:divBdr>
    </w:div>
    <w:div w:id="819075955">
      <w:bodyDiv w:val="1"/>
      <w:marLeft w:val="0"/>
      <w:marRight w:val="0"/>
      <w:marTop w:val="0"/>
      <w:marBottom w:val="0"/>
      <w:divBdr>
        <w:top w:val="none" w:sz="0" w:space="0" w:color="auto"/>
        <w:left w:val="none" w:sz="0" w:space="0" w:color="auto"/>
        <w:bottom w:val="none" w:sz="0" w:space="0" w:color="auto"/>
        <w:right w:val="none" w:sz="0" w:space="0" w:color="auto"/>
      </w:divBdr>
    </w:div>
    <w:div w:id="830293382">
      <w:bodyDiv w:val="1"/>
      <w:marLeft w:val="0"/>
      <w:marRight w:val="0"/>
      <w:marTop w:val="0"/>
      <w:marBottom w:val="0"/>
      <w:divBdr>
        <w:top w:val="none" w:sz="0" w:space="0" w:color="auto"/>
        <w:left w:val="none" w:sz="0" w:space="0" w:color="auto"/>
        <w:bottom w:val="none" w:sz="0" w:space="0" w:color="auto"/>
        <w:right w:val="none" w:sz="0" w:space="0" w:color="auto"/>
      </w:divBdr>
    </w:div>
    <w:div w:id="910386003">
      <w:bodyDiv w:val="1"/>
      <w:marLeft w:val="0"/>
      <w:marRight w:val="0"/>
      <w:marTop w:val="0"/>
      <w:marBottom w:val="0"/>
      <w:divBdr>
        <w:top w:val="none" w:sz="0" w:space="0" w:color="auto"/>
        <w:left w:val="none" w:sz="0" w:space="0" w:color="auto"/>
        <w:bottom w:val="none" w:sz="0" w:space="0" w:color="auto"/>
        <w:right w:val="none" w:sz="0" w:space="0" w:color="auto"/>
      </w:divBdr>
    </w:div>
    <w:div w:id="1057121478">
      <w:bodyDiv w:val="1"/>
      <w:marLeft w:val="0"/>
      <w:marRight w:val="0"/>
      <w:marTop w:val="0"/>
      <w:marBottom w:val="0"/>
      <w:divBdr>
        <w:top w:val="none" w:sz="0" w:space="0" w:color="auto"/>
        <w:left w:val="none" w:sz="0" w:space="0" w:color="auto"/>
        <w:bottom w:val="none" w:sz="0" w:space="0" w:color="auto"/>
        <w:right w:val="none" w:sz="0" w:space="0" w:color="auto"/>
      </w:divBdr>
    </w:div>
    <w:div w:id="1103191118">
      <w:bodyDiv w:val="1"/>
      <w:marLeft w:val="0"/>
      <w:marRight w:val="0"/>
      <w:marTop w:val="0"/>
      <w:marBottom w:val="0"/>
      <w:divBdr>
        <w:top w:val="none" w:sz="0" w:space="0" w:color="auto"/>
        <w:left w:val="none" w:sz="0" w:space="0" w:color="auto"/>
        <w:bottom w:val="none" w:sz="0" w:space="0" w:color="auto"/>
        <w:right w:val="none" w:sz="0" w:space="0" w:color="auto"/>
      </w:divBdr>
    </w:div>
    <w:div w:id="1120566258">
      <w:bodyDiv w:val="1"/>
      <w:marLeft w:val="0"/>
      <w:marRight w:val="0"/>
      <w:marTop w:val="0"/>
      <w:marBottom w:val="0"/>
      <w:divBdr>
        <w:top w:val="none" w:sz="0" w:space="0" w:color="auto"/>
        <w:left w:val="none" w:sz="0" w:space="0" w:color="auto"/>
        <w:bottom w:val="none" w:sz="0" w:space="0" w:color="auto"/>
        <w:right w:val="none" w:sz="0" w:space="0" w:color="auto"/>
      </w:divBdr>
    </w:div>
    <w:div w:id="1160845636">
      <w:bodyDiv w:val="1"/>
      <w:marLeft w:val="0"/>
      <w:marRight w:val="0"/>
      <w:marTop w:val="0"/>
      <w:marBottom w:val="0"/>
      <w:divBdr>
        <w:top w:val="none" w:sz="0" w:space="0" w:color="auto"/>
        <w:left w:val="none" w:sz="0" w:space="0" w:color="auto"/>
        <w:bottom w:val="none" w:sz="0" w:space="0" w:color="auto"/>
        <w:right w:val="none" w:sz="0" w:space="0" w:color="auto"/>
      </w:divBdr>
    </w:div>
    <w:div w:id="1176767838">
      <w:bodyDiv w:val="1"/>
      <w:marLeft w:val="0"/>
      <w:marRight w:val="0"/>
      <w:marTop w:val="0"/>
      <w:marBottom w:val="0"/>
      <w:divBdr>
        <w:top w:val="none" w:sz="0" w:space="0" w:color="auto"/>
        <w:left w:val="none" w:sz="0" w:space="0" w:color="auto"/>
        <w:bottom w:val="none" w:sz="0" w:space="0" w:color="auto"/>
        <w:right w:val="none" w:sz="0" w:space="0" w:color="auto"/>
      </w:divBdr>
      <w:divsChild>
        <w:div w:id="1909533871">
          <w:marLeft w:val="0"/>
          <w:marRight w:val="0"/>
          <w:marTop w:val="0"/>
          <w:marBottom w:val="0"/>
          <w:divBdr>
            <w:top w:val="none" w:sz="0" w:space="0" w:color="auto"/>
            <w:left w:val="none" w:sz="0" w:space="0" w:color="auto"/>
            <w:bottom w:val="none" w:sz="0" w:space="0" w:color="auto"/>
            <w:right w:val="none" w:sz="0" w:space="0" w:color="auto"/>
          </w:divBdr>
          <w:divsChild>
            <w:div w:id="175657909">
              <w:marLeft w:val="0"/>
              <w:marRight w:val="0"/>
              <w:marTop w:val="0"/>
              <w:marBottom w:val="0"/>
              <w:divBdr>
                <w:top w:val="none" w:sz="0" w:space="0" w:color="auto"/>
                <w:left w:val="none" w:sz="0" w:space="0" w:color="auto"/>
                <w:bottom w:val="none" w:sz="0" w:space="0" w:color="auto"/>
                <w:right w:val="none" w:sz="0" w:space="0" w:color="auto"/>
              </w:divBdr>
              <w:divsChild>
                <w:div w:id="61225268">
                  <w:marLeft w:val="0"/>
                  <w:marRight w:val="0"/>
                  <w:marTop w:val="0"/>
                  <w:marBottom w:val="0"/>
                  <w:divBdr>
                    <w:top w:val="none" w:sz="0" w:space="0" w:color="auto"/>
                    <w:left w:val="none" w:sz="0" w:space="0" w:color="auto"/>
                    <w:bottom w:val="none" w:sz="0" w:space="0" w:color="auto"/>
                    <w:right w:val="none" w:sz="0" w:space="0" w:color="auto"/>
                  </w:divBdr>
                  <w:divsChild>
                    <w:div w:id="1391536017">
                      <w:marLeft w:val="0"/>
                      <w:marRight w:val="0"/>
                      <w:marTop w:val="0"/>
                      <w:marBottom w:val="0"/>
                      <w:divBdr>
                        <w:top w:val="none" w:sz="0" w:space="0" w:color="auto"/>
                        <w:left w:val="none" w:sz="0" w:space="0" w:color="auto"/>
                        <w:bottom w:val="none" w:sz="0" w:space="0" w:color="auto"/>
                        <w:right w:val="none" w:sz="0" w:space="0" w:color="auto"/>
                      </w:divBdr>
                      <w:divsChild>
                        <w:div w:id="1299842711">
                          <w:marLeft w:val="0"/>
                          <w:marRight w:val="0"/>
                          <w:marTop w:val="0"/>
                          <w:marBottom w:val="0"/>
                          <w:divBdr>
                            <w:top w:val="none" w:sz="0" w:space="0" w:color="auto"/>
                            <w:left w:val="none" w:sz="0" w:space="0" w:color="auto"/>
                            <w:bottom w:val="none" w:sz="0" w:space="0" w:color="auto"/>
                            <w:right w:val="none" w:sz="0" w:space="0" w:color="auto"/>
                          </w:divBdr>
                          <w:divsChild>
                            <w:div w:id="1579823476">
                              <w:marLeft w:val="0"/>
                              <w:marRight w:val="0"/>
                              <w:marTop w:val="0"/>
                              <w:marBottom w:val="0"/>
                              <w:divBdr>
                                <w:top w:val="none" w:sz="0" w:space="0" w:color="auto"/>
                                <w:left w:val="none" w:sz="0" w:space="0" w:color="auto"/>
                                <w:bottom w:val="none" w:sz="0" w:space="0" w:color="auto"/>
                                <w:right w:val="none" w:sz="0" w:space="0" w:color="auto"/>
                              </w:divBdr>
                              <w:divsChild>
                                <w:div w:id="18489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829051">
      <w:bodyDiv w:val="1"/>
      <w:marLeft w:val="0"/>
      <w:marRight w:val="0"/>
      <w:marTop w:val="0"/>
      <w:marBottom w:val="0"/>
      <w:divBdr>
        <w:top w:val="none" w:sz="0" w:space="0" w:color="auto"/>
        <w:left w:val="none" w:sz="0" w:space="0" w:color="auto"/>
        <w:bottom w:val="none" w:sz="0" w:space="0" w:color="auto"/>
        <w:right w:val="none" w:sz="0" w:space="0" w:color="auto"/>
      </w:divBdr>
    </w:div>
    <w:div w:id="1227958949">
      <w:bodyDiv w:val="1"/>
      <w:marLeft w:val="0"/>
      <w:marRight w:val="0"/>
      <w:marTop w:val="0"/>
      <w:marBottom w:val="0"/>
      <w:divBdr>
        <w:top w:val="none" w:sz="0" w:space="0" w:color="auto"/>
        <w:left w:val="none" w:sz="0" w:space="0" w:color="auto"/>
        <w:bottom w:val="none" w:sz="0" w:space="0" w:color="auto"/>
        <w:right w:val="none" w:sz="0" w:space="0" w:color="auto"/>
      </w:divBdr>
    </w:div>
    <w:div w:id="1242638303">
      <w:bodyDiv w:val="1"/>
      <w:marLeft w:val="0"/>
      <w:marRight w:val="0"/>
      <w:marTop w:val="0"/>
      <w:marBottom w:val="0"/>
      <w:divBdr>
        <w:top w:val="none" w:sz="0" w:space="0" w:color="auto"/>
        <w:left w:val="none" w:sz="0" w:space="0" w:color="auto"/>
        <w:bottom w:val="none" w:sz="0" w:space="0" w:color="auto"/>
        <w:right w:val="none" w:sz="0" w:space="0" w:color="auto"/>
      </w:divBdr>
    </w:div>
    <w:div w:id="1242985167">
      <w:bodyDiv w:val="1"/>
      <w:marLeft w:val="0"/>
      <w:marRight w:val="0"/>
      <w:marTop w:val="0"/>
      <w:marBottom w:val="0"/>
      <w:divBdr>
        <w:top w:val="none" w:sz="0" w:space="0" w:color="auto"/>
        <w:left w:val="none" w:sz="0" w:space="0" w:color="auto"/>
        <w:bottom w:val="none" w:sz="0" w:space="0" w:color="auto"/>
        <w:right w:val="none" w:sz="0" w:space="0" w:color="auto"/>
      </w:divBdr>
    </w:div>
    <w:div w:id="1301308670">
      <w:bodyDiv w:val="1"/>
      <w:marLeft w:val="0"/>
      <w:marRight w:val="0"/>
      <w:marTop w:val="0"/>
      <w:marBottom w:val="0"/>
      <w:divBdr>
        <w:top w:val="none" w:sz="0" w:space="0" w:color="auto"/>
        <w:left w:val="none" w:sz="0" w:space="0" w:color="auto"/>
        <w:bottom w:val="none" w:sz="0" w:space="0" w:color="auto"/>
        <w:right w:val="none" w:sz="0" w:space="0" w:color="auto"/>
      </w:divBdr>
      <w:divsChild>
        <w:div w:id="1288781500">
          <w:marLeft w:val="0"/>
          <w:marRight w:val="0"/>
          <w:marTop w:val="0"/>
          <w:marBottom w:val="0"/>
          <w:divBdr>
            <w:top w:val="none" w:sz="0" w:space="0" w:color="auto"/>
            <w:left w:val="none" w:sz="0" w:space="0" w:color="auto"/>
            <w:bottom w:val="none" w:sz="0" w:space="0" w:color="auto"/>
            <w:right w:val="none" w:sz="0" w:space="0" w:color="auto"/>
          </w:divBdr>
          <w:divsChild>
            <w:div w:id="1922762247">
              <w:marLeft w:val="0"/>
              <w:marRight w:val="0"/>
              <w:marTop w:val="0"/>
              <w:marBottom w:val="0"/>
              <w:divBdr>
                <w:top w:val="none" w:sz="0" w:space="0" w:color="auto"/>
                <w:left w:val="none" w:sz="0" w:space="0" w:color="auto"/>
                <w:bottom w:val="none" w:sz="0" w:space="0" w:color="auto"/>
                <w:right w:val="none" w:sz="0" w:space="0" w:color="auto"/>
              </w:divBdr>
              <w:divsChild>
                <w:div w:id="448209198">
                  <w:marLeft w:val="0"/>
                  <w:marRight w:val="0"/>
                  <w:marTop w:val="0"/>
                  <w:marBottom w:val="0"/>
                  <w:divBdr>
                    <w:top w:val="none" w:sz="0" w:space="0" w:color="auto"/>
                    <w:left w:val="none" w:sz="0" w:space="0" w:color="auto"/>
                    <w:bottom w:val="none" w:sz="0" w:space="0" w:color="auto"/>
                    <w:right w:val="none" w:sz="0" w:space="0" w:color="auto"/>
                  </w:divBdr>
                  <w:divsChild>
                    <w:div w:id="1136407276">
                      <w:marLeft w:val="0"/>
                      <w:marRight w:val="0"/>
                      <w:marTop w:val="0"/>
                      <w:marBottom w:val="0"/>
                      <w:divBdr>
                        <w:top w:val="none" w:sz="0" w:space="0" w:color="auto"/>
                        <w:left w:val="none" w:sz="0" w:space="0" w:color="auto"/>
                        <w:bottom w:val="none" w:sz="0" w:space="0" w:color="auto"/>
                        <w:right w:val="none" w:sz="0" w:space="0" w:color="auto"/>
                      </w:divBdr>
                      <w:divsChild>
                        <w:div w:id="2069958722">
                          <w:marLeft w:val="0"/>
                          <w:marRight w:val="0"/>
                          <w:marTop w:val="0"/>
                          <w:marBottom w:val="0"/>
                          <w:divBdr>
                            <w:top w:val="none" w:sz="0" w:space="0" w:color="auto"/>
                            <w:left w:val="none" w:sz="0" w:space="0" w:color="auto"/>
                            <w:bottom w:val="none" w:sz="0" w:space="0" w:color="auto"/>
                            <w:right w:val="none" w:sz="0" w:space="0" w:color="auto"/>
                          </w:divBdr>
                          <w:divsChild>
                            <w:div w:id="265844527">
                              <w:marLeft w:val="0"/>
                              <w:marRight w:val="0"/>
                              <w:marTop w:val="0"/>
                              <w:marBottom w:val="0"/>
                              <w:divBdr>
                                <w:top w:val="none" w:sz="0" w:space="0" w:color="auto"/>
                                <w:left w:val="none" w:sz="0" w:space="0" w:color="auto"/>
                                <w:bottom w:val="none" w:sz="0" w:space="0" w:color="auto"/>
                                <w:right w:val="none" w:sz="0" w:space="0" w:color="auto"/>
                              </w:divBdr>
                              <w:divsChild>
                                <w:div w:id="19139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422">
      <w:bodyDiv w:val="1"/>
      <w:marLeft w:val="0"/>
      <w:marRight w:val="0"/>
      <w:marTop w:val="0"/>
      <w:marBottom w:val="0"/>
      <w:divBdr>
        <w:top w:val="none" w:sz="0" w:space="0" w:color="auto"/>
        <w:left w:val="none" w:sz="0" w:space="0" w:color="auto"/>
        <w:bottom w:val="none" w:sz="0" w:space="0" w:color="auto"/>
        <w:right w:val="none" w:sz="0" w:space="0" w:color="auto"/>
      </w:divBdr>
    </w:div>
    <w:div w:id="1380012813">
      <w:bodyDiv w:val="1"/>
      <w:marLeft w:val="0"/>
      <w:marRight w:val="0"/>
      <w:marTop w:val="0"/>
      <w:marBottom w:val="0"/>
      <w:divBdr>
        <w:top w:val="none" w:sz="0" w:space="0" w:color="auto"/>
        <w:left w:val="none" w:sz="0" w:space="0" w:color="auto"/>
        <w:bottom w:val="none" w:sz="0" w:space="0" w:color="auto"/>
        <w:right w:val="none" w:sz="0" w:space="0" w:color="auto"/>
      </w:divBdr>
    </w:div>
    <w:div w:id="1470392021">
      <w:bodyDiv w:val="1"/>
      <w:marLeft w:val="0"/>
      <w:marRight w:val="0"/>
      <w:marTop w:val="0"/>
      <w:marBottom w:val="0"/>
      <w:divBdr>
        <w:top w:val="none" w:sz="0" w:space="0" w:color="auto"/>
        <w:left w:val="none" w:sz="0" w:space="0" w:color="auto"/>
        <w:bottom w:val="none" w:sz="0" w:space="0" w:color="auto"/>
        <w:right w:val="none" w:sz="0" w:space="0" w:color="auto"/>
      </w:divBdr>
    </w:div>
    <w:div w:id="1511875517">
      <w:bodyDiv w:val="1"/>
      <w:marLeft w:val="0"/>
      <w:marRight w:val="0"/>
      <w:marTop w:val="0"/>
      <w:marBottom w:val="0"/>
      <w:divBdr>
        <w:top w:val="none" w:sz="0" w:space="0" w:color="auto"/>
        <w:left w:val="none" w:sz="0" w:space="0" w:color="auto"/>
        <w:bottom w:val="none" w:sz="0" w:space="0" w:color="auto"/>
        <w:right w:val="none" w:sz="0" w:space="0" w:color="auto"/>
      </w:divBdr>
    </w:div>
    <w:div w:id="1662853827">
      <w:bodyDiv w:val="1"/>
      <w:marLeft w:val="0"/>
      <w:marRight w:val="0"/>
      <w:marTop w:val="0"/>
      <w:marBottom w:val="0"/>
      <w:divBdr>
        <w:top w:val="none" w:sz="0" w:space="0" w:color="auto"/>
        <w:left w:val="none" w:sz="0" w:space="0" w:color="auto"/>
        <w:bottom w:val="none" w:sz="0" w:space="0" w:color="auto"/>
        <w:right w:val="none" w:sz="0" w:space="0" w:color="auto"/>
      </w:divBdr>
    </w:div>
    <w:div w:id="1679189124">
      <w:bodyDiv w:val="1"/>
      <w:marLeft w:val="0"/>
      <w:marRight w:val="0"/>
      <w:marTop w:val="0"/>
      <w:marBottom w:val="0"/>
      <w:divBdr>
        <w:top w:val="none" w:sz="0" w:space="0" w:color="auto"/>
        <w:left w:val="none" w:sz="0" w:space="0" w:color="auto"/>
        <w:bottom w:val="none" w:sz="0" w:space="0" w:color="auto"/>
        <w:right w:val="none" w:sz="0" w:space="0" w:color="auto"/>
      </w:divBdr>
    </w:div>
    <w:div w:id="1684359752">
      <w:bodyDiv w:val="1"/>
      <w:marLeft w:val="0"/>
      <w:marRight w:val="0"/>
      <w:marTop w:val="0"/>
      <w:marBottom w:val="0"/>
      <w:divBdr>
        <w:top w:val="none" w:sz="0" w:space="0" w:color="auto"/>
        <w:left w:val="none" w:sz="0" w:space="0" w:color="auto"/>
        <w:bottom w:val="none" w:sz="0" w:space="0" w:color="auto"/>
        <w:right w:val="none" w:sz="0" w:space="0" w:color="auto"/>
      </w:divBdr>
    </w:div>
    <w:div w:id="1742629747">
      <w:bodyDiv w:val="1"/>
      <w:marLeft w:val="0"/>
      <w:marRight w:val="0"/>
      <w:marTop w:val="0"/>
      <w:marBottom w:val="0"/>
      <w:divBdr>
        <w:top w:val="none" w:sz="0" w:space="0" w:color="auto"/>
        <w:left w:val="none" w:sz="0" w:space="0" w:color="auto"/>
        <w:bottom w:val="none" w:sz="0" w:space="0" w:color="auto"/>
        <w:right w:val="none" w:sz="0" w:space="0" w:color="auto"/>
      </w:divBdr>
    </w:div>
    <w:div w:id="1751727920">
      <w:bodyDiv w:val="1"/>
      <w:marLeft w:val="0"/>
      <w:marRight w:val="0"/>
      <w:marTop w:val="0"/>
      <w:marBottom w:val="0"/>
      <w:divBdr>
        <w:top w:val="none" w:sz="0" w:space="0" w:color="auto"/>
        <w:left w:val="none" w:sz="0" w:space="0" w:color="auto"/>
        <w:bottom w:val="none" w:sz="0" w:space="0" w:color="auto"/>
        <w:right w:val="none" w:sz="0" w:space="0" w:color="auto"/>
      </w:divBdr>
    </w:div>
    <w:div w:id="1867793598">
      <w:bodyDiv w:val="1"/>
      <w:marLeft w:val="0"/>
      <w:marRight w:val="0"/>
      <w:marTop w:val="0"/>
      <w:marBottom w:val="0"/>
      <w:divBdr>
        <w:top w:val="none" w:sz="0" w:space="0" w:color="auto"/>
        <w:left w:val="none" w:sz="0" w:space="0" w:color="auto"/>
        <w:bottom w:val="none" w:sz="0" w:space="0" w:color="auto"/>
        <w:right w:val="none" w:sz="0" w:space="0" w:color="auto"/>
      </w:divBdr>
    </w:div>
    <w:div w:id="1943997808">
      <w:bodyDiv w:val="1"/>
      <w:marLeft w:val="0"/>
      <w:marRight w:val="0"/>
      <w:marTop w:val="0"/>
      <w:marBottom w:val="0"/>
      <w:divBdr>
        <w:top w:val="none" w:sz="0" w:space="0" w:color="auto"/>
        <w:left w:val="none" w:sz="0" w:space="0" w:color="auto"/>
        <w:bottom w:val="none" w:sz="0" w:space="0" w:color="auto"/>
        <w:right w:val="none" w:sz="0" w:space="0" w:color="auto"/>
      </w:divBdr>
    </w:div>
    <w:div w:id="1961954042">
      <w:bodyDiv w:val="1"/>
      <w:marLeft w:val="0"/>
      <w:marRight w:val="0"/>
      <w:marTop w:val="0"/>
      <w:marBottom w:val="0"/>
      <w:divBdr>
        <w:top w:val="none" w:sz="0" w:space="0" w:color="auto"/>
        <w:left w:val="none" w:sz="0" w:space="0" w:color="auto"/>
        <w:bottom w:val="none" w:sz="0" w:space="0" w:color="auto"/>
        <w:right w:val="none" w:sz="0" w:space="0" w:color="auto"/>
      </w:divBdr>
    </w:div>
    <w:div w:id="1974477288">
      <w:bodyDiv w:val="1"/>
      <w:marLeft w:val="0"/>
      <w:marRight w:val="0"/>
      <w:marTop w:val="0"/>
      <w:marBottom w:val="0"/>
      <w:divBdr>
        <w:top w:val="none" w:sz="0" w:space="0" w:color="auto"/>
        <w:left w:val="none" w:sz="0" w:space="0" w:color="auto"/>
        <w:bottom w:val="none" w:sz="0" w:space="0" w:color="auto"/>
        <w:right w:val="none" w:sz="0" w:space="0" w:color="auto"/>
      </w:divBdr>
    </w:div>
    <w:div w:id="2032872741">
      <w:bodyDiv w:val="1"/>
      <w:marLeft w:val="0"/>
      <w:marRight w:val="0"/>
      <w:marTop w:val="0"/>
      <w:marBottom w:val="0"/>
      <w:divBdr>
        <w:top w:val="none" w:sz="0" w:space="0" w:color="auto"/>
        <w:left w:val="none" w:sz="0" w:space="0" w:color="auto"/>
        <w:bottom w:val="none" w:sz="0" w:space="0" w:color="auto"/>
        <w:right w:val="none" w:sz="0" w:space="0" w:color="auto"/>
      </w:divBdr>
    </w:div>
    <w:div w:id="2053992262">
      <w:bodyDiv w:val="1"/>
      <w:marLeft w:val="0"/>
      <w:marRight w:val="0"/>
      <w:marTop w:val="0"/>
      <w:marBottom w:val="0"/>
      <w:divBdr>
        <w:top w:val="none" w:sz="0" w:space="0" w:color="auto"/>
        <w:left w:val="none" w:sz="0" w:space="0" w:color="auto"/>
        <w:bottom w:val="none" w:sz="0" w:space="0" w:color="auto"/>
        <w:right w:val="none" w:sz="0" w:space="0" w:color="auto"/>
      </w:divBdr>
    </w:div>
    <w:div w:id="2078819040">
      <w:bodyDiv w:val="1"/>
      <w:marLeft w:val="0"/>
      <w:marRight w:val="0"/>
      <w:marTop w:val="0"/>
      <w:marBottom w:val="0"/>
      <w:divBdr>
        <w:top w:val="none" w:sz="0" w:space="0" w:color="auto"/>
        <w:left w:val="none" w:sz="0" w:space="0" w:color="auto"/>
        <w:bottom w:val="none" w:sz="0" w:space="0" w:color="auto"/>
        <w:right w:val="none" w:sz="0" w:space="0" w:color="auto"/>
      </w:divBdr>
      <w:divsChild>
        <w:div w:id="1311011064">
          <w:marLeft w:val="0"/>
          <w:marRight w:val="0"/>
          <w:marTop w:val="0"/>
          <w:marBottom w:val="0"/>
          <w:divBdr>
            <w:top w:val="none" w:sz="0" w:space="0" w:color="auto"/>
            <w:left w:val="none" w:sz="0" w:space="0" w:color="auto"/>
            <w:bottom w:val="none" w:sz="0" w:space="0" w:color="auto"/>
            <w:right w:val="none" w:sz="0" w:space="0" w:color="auto"/>
          </w:divBdr>
          <w:divsChild>
            <w:div w:id="1261910546">
              <w:marLeft w:val="0"/>
              <w:marRight w:val="0"/>
              <w:marTop w:val="0"/>
              <w:marBottom w:val="0"/>
              <w:divBdr>
                <w:top w:val="none" w:sz="0" w:space="0" w:color="auto"/>
                <w:left w:val="none" w:sz="0" w:space="0" w:color="auto"/>
                <w:bottom w:val="none" w:sz="0" w:space="0" w:color="auto"/>
                <w:right w:val="none" w:sz="0" w:space="0" w:color="auto"/>
              </w:divBdr>
              <w:divsChild>
                <w:div w:id="519127343">
                  <w:marLeft w:val="0"/>
                  <w:marRight w:val="0"/>
                  <w:marTop w:val="0"/>
                  <w:marBottom w:val="0"/>
                  <w:divBdr>
                    <w:top w:val="none" w:sz="0" w:space="0" w:color="auto"/>
                    <w:left w:val="none" w:sz="0" w:space="0" w:color="auto"/>
                    <w:bottom w:val="none" w:sz="0" w:space="0" w:color="auto"/>
                    <w:right w:val="none" w:sz="0" w:space="0" w:color="auto"/>
                  </w:divBdr>
                  <w:divsChild>
                    <w:div w:id="1461260330">
                      <w:marLeft w:val="0"/>
                      <w:marRight w:val="0"/>
                      <w:marTop w:val="0"/>
                      <w:marBottom w:val="0"/>
                      <w:divBdr>
                        <w:top w:val="none" w:sz="0" w:space="0" w:color="auto"/>
                        <w:left w:val="none" w:sz="0" w:space="0" w:color="auto"/>
                        <w:bottom w:val="none" w:sz="0" w:space="0" w:color="auto"/>
                        <w:right w:val="none" w:sz="0" w:space="0" w:color="auto"/>
                      </w:divBdr>
                      <w:divsChild>
                        <w:div w:id="247883695">
                          <w:marLeft w:val="0"/>
                          <w:marRight w:val="0"/>
                          <w:marTop w:val="0"/>
                          <w:marBottom w:val="0"/>
                          <w:divBdr>
                            <w:top w:val="none" w:sz="0" w:space="0" w:color="auto"/>
                            <w:left w:val="none" w:sz="0" w:space="0" w:color="auto"/>
                            <w:bottom w:val="none" w:sz="0" w:space="0" w:color="auto"/>
                            <w:right w:val="none" w:sz="0" w:space="0" w:color="auto"/>
                          </w:divBdr>
                          <w:divsChild>
                            <w:div w:id="1438523765">
                              <w:marLeft w:val="0"/>
                              <w:marRight w:val="0"/>
                              <w:marTop w:val="0"/>
                              <w:marBottom w:val="0"/>
                              <w:divBdr>
                                <w:top w:val="none" w:sz="0" w:space="0" w:color="auto"/>
                                <w:left w:val="none" w:sz="0" w:space="0" w:color="auto"/>
                                <w:bottom w:val="none" w:sz="0" w:space="0" w:color="auto"/>
                                <w:right w:val="none" w:sz="0" w:space="0" w:color="auto"/>
                              </w:divBdr>
                              <w:divsChild>
                                <w:div w:id="1532382699">
                                  <w:marLeft w:val="0"/>
                                  <w:marRight w:val="0"/>
                                  <w:marTop w:val="0"/>
                                  <w:marBottom w:val="0"/>
                                  <w:divBdr>
                                    <w:top w:val="none" w:sz="0" w:space="0" w:color="auto"/>
                                    <w:left w:val="none" w:sz="0" w:space="0" w:color="auto"/>
                                    <w:bottom w:val="none" w:sz="0" w:space="0" w:color="auto"/>
                                    <w:right w:val="none" w:sz="0" w:space="0" w:color="auto"/>
                                  </w:divBdr>
                                  <w:divsChild>
                                    <w:div w:id="1225918390">
                                      <w:marLeft w:val="0"/>
                                      <w:marRight w:val="0"/>
                                      <w:marTop w:val="0"/>
                                      <w:marBottom w:val="0"/>
                                      <w:divBdr>
                                        <w:top w:val="none" w:sz="0" w:space="0" w:color="auto"/>
                                        <w:left w:val="none" w:sz="0" w:space="0" w:color="auto"/>
                                        <w:bottom w:val="none" w:sz="0" w:space="0" w:color="auto"/>
                                        <w:right w:val="none" w:sz="0" w:space="0" w:color="auto"/>
                                      </w:divBdr>
                                      <w:divsChild>
                                        <w:div w:id="1808475925">
                                          <w:marLeft w:val="0"/>
                                          <w:marRight w:val="0"/>
                                          <w:marTop w:val="0"/>
                                          <w:marBottom w:val="0"/>
                                          <w:divBdr>
                                            <w:top w:val="none" w:sz="0" w:space="0" w:color="auto"/>
                                            <w:left w:val="none" w:sz="0" w:space="0" w:color="auto"/>
                                            <w:bottom w:val="none" w:sz="0" w:space="0" w:color="auto"/>
                                            <w:right w:val="none" w:sz="0" w:space="0" w:color="auto"/>
                                          </w:divBdr>
                                          <w:divsChild>
                                            <w:div w:id="126289086">
                                              <w:marLeft w:val="0"/>
                                              <w:marRight w:val="0"/>
                                              <w:marTop w:val="0"/>
                                              <w:marBottom w:val="0"/>
                                              <w:divBdr>
                                                <w:top w:val="none" w:sz="0" w:space="0" w:color="auto"/>
                                                <w:left w:val="none" w:sz="0" w:space="0" w:color="auto"/>
                                                <w:bottom w:val="none" w:sz="0" w:space="0" w:color="auto"/>
                                                <w:right w:val="none" w:sz="0" w:space="0" w:color="auto"/>
                                              </w:divBdr>
                                              <w:divsChild>
                                                <w:div w:id="1616018127">
                                                  <w:marLeft w:val="0"/>
                                                  <w:marRight w:val="0"/>
                                                  <w:marTop w:val="0"/>
                                                  <w:marBottom w:val="0"/>
                                                  <w:divBdr>
                                                    <w:top w:val="none" w:sz="0" w:space="0" w:color="auto"/>
                                                    <w:left w:val="none" w:sz="0" w:space="0" w:color="auto"/>
                                                    <w:bottom w:val="none" w:sz="0" w:space="0" w:color="auto"/>
                                                    <w:right w:val="none" w:sz="0" w:space="0" w:color="auto"/>
                                                  </w:divBdr>
                                                  <w:divsChild>
                                                    <w:div w:id="1866555211">
                                                      <w:marLeft w:val="0"/>
                                                      <w:marRight w:val="0"/>
                                                      <w:marTop w:val="0"/>
                                                      <w:marBottom w:val="0"/>
                                                      <w:divBdr>
                                                        <w:top w:val="none" w:sz="0" w:space="0" w:color="auto"/>
                                                        <w:left w:val="none" w:sz="0" w:space="0" w:color="auto"/>
                                                        <w:bottom w:val="none" w:sz="0" w:space="0" w:color="auto"/>
                                                        <w:right w:val="none" w:sz="0" w:space="0" w:color="auto"/>
                                                      </w:divBdr>
                                                      <w:divsChild>
                                                        <w:div w:id="1278414932">
                                                          <w:marLeft w:val="0"/>
                                                          <w:marRight w:val="0"/>
                                                          <w:marTop w:val="0"/>
                                                          <w:marBottom w:val="0"/>
                                                          <w:divBdr>
                                                            <w:top w:val="none" w:sz="0" w:space="0" w:color="auto"/>
                                                            <w:left w:val="none" w:sz="0" w:space="0" w:color="auto"/>
                                                            <w:bottom w:val="none" w:sz="0" w:space="0" w:color="auto"/>
                                                            <w:right w:val="none" w:sz="0" w:space="0" w:color="auto"/>
                                                          </w:divBdr>
                                                          <w:divsChild>
                                                            <w:div w:id="1099957207">
                                                              <w:marLeft w:val="0"/>
                                                              <w:marRight w:val="0"/>
                                                              <w:marTop w:val="0"/>
                                                              <w:marBottom w:val="0"/>
                                                              <w:divBdr>
                                                                <w:top w:val="none" w:sz="0" w:space="0" w:color="auto"/>
                                                                <w:left w:val="none" w:sz="0" w:space="0" w:color="auto"/>
                                                                <w:bottom w:val="none" w:sz="0" w:space="0" w:color="auto"/>
                                                                <w:right w:val="none" w:sz="0" w:space="0" w:color="auto"/>
                                                              </w:divBdr>
                                                              <w:divsChild>
                                                                <w:div w:id="281114831">
                                                                  <w:marLeft w:val="0"/>
                                                                  <w:marRight w:val="0"/>
                                                                  <w:marTop w:val="0"/>
                                                                  <w:marBottom w:val="0"/>
                                                                  <w:divBdr>
                                                                    <w:top w:val="none" w:sz="0" w:space="0" w:color="auto"/>
                                                                    <w:left w:val="none" w:sz="0" w:space="0" w:color="auto"/>
                                                                    <w:bottom w:val="none" w:sz="0" w:space="0" w:color="auto"/>
                                                                    <w:right w:val="none" w:sz="0" w:space="0" w:color="auto"/>
                                                                  </w:divBdr>
                                                                  <w:divsChild>
                                                                    <w:div w:id="18805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465901">
                                          <w:marLeft w:val="0"/>
                                          <w:marRight w:val="0"/>
                                          <w:marTop w:val="0"/>
                                          <w:marBottom w:val="0"/>
                                          <w:divBdr>
                                            <w:top w:val="none" w:sz="0" w:space="0" w:color="auto"/>
                                            <w:left w:val="none" w:sz="0" w:space="0" w:color="auto"/>
                                            <w:bottom w:val="none" w:sz="0" w:space="0" w:color="auto"/>
                                            <w:right w:val="none" w:sz="0" w:space="0" w:color="auto"/>
                                          </w:divBdr>
                                          <w:divsChild>
                                            <w:div w:id="1465539894">
                                              <w:marLeft w:val="0"/>
                                              <w:marRight w:val="0"/>
                                              <w:marTop w:val="0"/>
                                              <w:marBottom w:val="0"/>
                                              <w:divBdr>
                                                <w:top w:val="none" w:sz="0" w:space="0" w:color="auto"/>
                                                <w:left w:val="none" w:sz="0" w:space="0" w:color="auto"/>
                                                <w:bottom w:val="none" w:sz="0" w:space="0" w:color="auto"/>
                                                <w:right w:val="none" w:sz="0" w:space="0" w:color="auto"/>
                                              </w:divBdr>
                                              <w:divsChild>
                                                <w:div w:id="1911573882">
                                                  <w:marLeft w:val="0"/>
                                                  <w:marRight w:val="0"/>
                                                  <w:marTop w:val="0"/>
                                                  <w:marBottom w:val="0"/>
                                                  <w:divBdr>
                                                    <w:top w:val="none" w:sz="0" w:space="0" w:color="auto"/>
                                                    <w:left w:val="none" w:sz="0" w:space="0" w:color="auto"/>
                                                    <w:bottom w:val="none" w:sz="0" w:space="0" w:color="auto"/>
                                                    <w:right w:val="none" w:sz="0" w:space="0" w:color="auto"/>
                                                  </w:divBdr>
                                                  <w:divsChild>
                                                    <w:div w:id="1346177414">
                                                      <w:marLeft w:val="0"/>
                                                      <w:marRight w:val="0"/>
                                                      <w:marTop w:val="0"/>
                                                      <w:marBottom w:val="0"/>
                                                      <w:divBdr>
                                                        <w:top w:val="none" w:sz="0" w:space="0" w:color="auto"/>
                                                        <w:left w:val="none" w:sz="0" w:space="0" w:color="auto"/>
                                                        <w:bottom w:val="none" w:sz="0" w:space="0" w:color="auto"/>
                                                        <w:right w:val="none" w:sz="0" w:space="0" w:color="auto"/>
                                                      </w:divBdr>
                                                      <w:divsChild>
                                                        <w:div w:id="2052413848">
                                                          <w:marLeft w:val="0"/>
                                                          <w:marRight w:val="0"/>
                                                          <w:marTop w:val="0"/>
                                                          <w:marBottom w:val="0"/>
                                                          <w:divBdr>
                                                            <w:top w:val="none" w:sz="0" w:space="0" w:color="auto"/>
                                                            <w:left w:val="none" w:sz="0" w:space="0" w:color="auto"/>
                                                            <w:bottom w:val="none" w:sz="0" w:space="0" w:color="auto"/>
                                                            <w:right w:val="none" w:sz="0" w:space="0" w:color="auto"/>
                                                          </w:divBdr>
                                                          <w:divsChild>
                                                            <w:div w:id="2073498548">
                                                              <w:marLeft w:val="0"/>
                                                              <w:marRight w:val="0"/>
                                                              <w:marTop w:val="0"/>
                                                              <w:marBottom w:val="0"/>
                                                              <w:divBdr>
                                                                <w:top w:val="none" w:sz="0" w:space="0" w:color="auto"/>
                                                                <w:left w:val="none" w:sz="0" w:space="0" w:color="auto"/>
                                                                <w:bottom w:val="none" w:sz="0" w:space="0" w:color="auto"/>
                                                                <w:right w:val="none" w:sz="0" w:space="0" w:color="auto"/>
                                                              </w:divBdr>
                                                              <w:divsChild>
                                                                <w:div w:id="847255020">
                                                                  <w:marLeft w:val="0"/>
                                                                  <w:marRight w:val="0"/>
                                                                  <w:marTop w:val="0"/>
                                                                  <w:marBottom w:val="0"/>
                                                                  <w:divBdr>
                                                                    <w:top w:val="none" w:sz="0" w:space="0" w:color="auto"/>
                                                                    <w:left w:val="none" w:sz="0" w:space="0" w:color="auto"/>
                                                                    <w:bottom w:val="none" w:sz="0" w:space="0" w:color="auto"/>
                                                                    <w:right w:val="none" w:sz="0" w:space="0" w:color="auto"/>
                                                                  </w:divBdr>
                                                                  <w:divsChild>
                                                                    <w:div w:id="1229992931">
                                                                      <w:marLeft w:val="0"/>
                                                                      <w:marRight w:val="0"/>
                                                                      <w:marTop w:val="0"/>
                                                                      <w:marBottom w:val="0"/>
                                                                      <w:divBdr>
                                                                        <w:top w:val="none" w:sz="0" w:space="0" w:color="auto"/>
                                                                        <w:left w:val="none" w:sz="0" w:space="0" w:color="auto"/>
                                                                        <w:bottom w:val="none" w:sz="0" w:space="0" w:color="auto"/>
                                                                        <w:right w:val="none" w:sz="0" w:space="0" w:color="auto"/>
                                                                      </w:divBdr>
                                                                      <w:divsChild>
                                                                        <w:div w:id="1063407373">
                                                                          <w:marLeft w:val="0"/>
                                                                          <w:marRight w:val="0"/>
                                                                          <w:marTop w:val="0"/>
                                                                          <w:marBottom w:val="0"/>
                                                                          <w:divBdr>
                                                                            <w:top w:val="none" w:sz="0" w:space="0" w:color="auto"/>
                                                                            <w:left w:val="none" w:sz="0" w:space="0" w:color="auto"/>
                                                                            <w:bottom w:val="none" w:sz="0" w:space="0" w:color="auto"/>
                                                                            <w:right w:val="none" w:sz="0" w:space="0" w:color="auto"/>
                                                                          </w:divBdr>
                                                                          <w:divsChild>
                                                                            <w:div w:id="1184975215">
                                                                              <w:marLeft w:val="0"/>
                                                                              <w:marRight w:val="0"/>
                                                                              <w:marTop w:val="0"/>
                                                                              <w:marBottom w:val="0"/>
                                                                              <w:divBdr>
                                                                                <w:top w:val="none" w:sz="0" w:space="0" w:color="auto"/>
                                                                                <w:left w:val="none" w:sz="0" w:space="0" w:color="auto"/>
                                                                                <w:bottom w:val="none" w:sz="0" w:space="0" w:color="auto"/>
                                                                                <w:right w:val="none" w:sz="0" w:space="0" w:color="auto"/>
                                                                              </w:divBdr>
                                                                              <w:divsChild>
                                                                                <w:div w:id="16499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583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medium.com/data-science/missforest-the-best-missing-data-imputation-algorithm-4d01182aed3" TargetMode="External"/><Relationship Id="rId3" Type="http://schemas.openxmlformats.org/officeDocument/2006/relationships/styles" Target="styles.xml"/><Relationship Id="rId21" Type="http://schemas.openxmlformats.org/officeDocument/2006/relationships/hyperlink" Target="https://muratkoptur.com/MyDsProjects/MissingData/Analysi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blog.trainindata.com/knn-imputation-of-missing-values-in-machine-learnin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mdpi.com/2078-2489/13/12/57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maelfabien.github.io/statistics/TimeSeries5/" TargetMode="Externa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hyperlink" Target="https://www.scaler.com/topics/machine-learning/missing-value-in-machine-learning/" TargetMode="External"/><Relationship Id="rId28" Type="http://schemas.openxmlformats.org/officeDocument/2006/relationships/hyperlink" Target="https://consuledge.com.au/blog/variational-autoencoders-vaes-generating-possibilities-from-patterns/"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ran.r-project.org/web/packages/naniar/vignettes/naniar-visualisation.html" TargetMode="External"/><Relationship Id="rId27" Type="http://schemas.openxmlformats.org/officeDocument/2006/relationships/hyperlink" Target="https://medium.com/@mqm2024/data-imputation-with-denoising-autoencoder-dae-b857c8d0652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F4C01-8593-4707-A2C0-69057C5FB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34</Pages>
  <Words>11569</Words>
  <Characters>65949</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andje</dc:creator>
  <cp:lastModifiedBy>andje</cp:lastModifiedBy>
  <cp:revision>56</cp:revision>
  <cp:lastPrinted>2026-06-30T00:12:00Z</cp:lastPrinted>
  <dcterms:created xsi:type="dcterms:W3CDTF">2026-04-08T21:49:00Z</dcterms:created>
  <dcterms:modified xsi:type="dcterms:W3CDTF">2026-06-30T00:13:00Z</dcterms:modified>
</cp:coreProperties>
</file>