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D5A" w:rsidRDefault="004B0BEE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i2mu2vcwuk15" w:colFirst="0" w:colLast="0"/>
      <w:bookmarkEnd w:id="0"/>
      <w:r>
        <w:rPr>
          <w:rFonts w:ascii="Times New Roman" w:eastAsia="Times New Roman" w:hAnsi="Times New Roman" w:cs="Times New Roman"/>
        </w:rPr>
        <w:t>Lottery s</w:t>
      </w:r>
      <w:r w:rsidR="00C2110A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heduling</w:t>
      </w:r>
    </w:p>
    <w:p w:rsidR="00486D5A" w:rsidRDefault="004B0BEE">
      <w:pPr>
        <w:pStyle w:val="Heading3"/>
        <w:rPr>
          <w:rFonts w:ascii="Times New Roman" w:eastAsia="Times New Roman" w:hAnsi="Times New Roman" w:cs="Times New Roman"/>
        </w:rPr>
      </w:pPr>
      <w:bookmarkStart w:id="1" w:name="_t12jk8ij3hjg" w:colFirst="0" w:colLast="0"/>
      <w:bookmarkEnd w:id="1"/>
      <w:proofErr w:type="spellStart"/>
      <w:r>
        <w:rPr>
          <w:rFonts w:ascii="Times New Roman" w:eastAsia="Times New Roman" w:hAnsi="Times New Roman" w:cs="Times New Roman"/>
        </w:rPr>
        <w:t>Увод</w:t>
      </w:r>
      <w:proofErr w:type="spellEnd"/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Процесорско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распоређивање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метод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нитима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процесима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токовима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података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приступ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системским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ресурсима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</w:rPr>
        <w:t>нпр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процесорском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времену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Ово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углавном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ради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сврху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ефективног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балансирања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оптерећења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постизања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циљаног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квалитета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услуге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Потреба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алгоритми</w:t>
      </w:r>
      <w:bookmarkStart w:id="2" w:name="_GoBack"/>
      <w:bookmarkEnd w:id="2"/>
      <w:r>
        <w:rPr>
          <w:rFonts w:ascii="Times New Roman" w:eastAsia="Times New Roman" w:hAnsi="Times New Roman" w:cs="Times New Roman"/>
        </w:rPr>
        <w:t>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распоређивања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произашла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потребе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већине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модерних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изводе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послова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истовремено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мултиплексирање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</w:rPr>
        <w:t>одашиљање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вишеструких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токова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истовремено</w:t>
      </w:r>
      <w:proofErr w:type="spellEnd"/>
      <w:r>
        <w:rPr>
          <w:rFonts w:ascii="Times New Roman" w:eastAsia="Times New Roman" w:hAnsi="Times New Roman" w:cs="Times New Roman"/>
        </w:rPr>
        <w:t xml:space="preserve"> ).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Распоређивач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углавном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манипулише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486D5A" w:rsidRDefault="004B0BE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Протоком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укупан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</w:t>
      </w:r>
      <w:r>
        <w:rPr>
          <w:rFonts w:ascii="Times New Roman" w:eastAsia="Times New Roman" w:hAnsi="Times New Roman" w:cs="Times New Roman"/>
        </w:rPr>
        <w:t>рој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завршавају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своје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извршавање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јединици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времена</w:t>
      </w:r>
      <w:proofErr w:type="spellEnd"/>
    </w:p>
    <w:p w:rsidR="00486D5A" w:rsidRDefault="004B0BE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Кашњењем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специфично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486D5A" w:rsidRDefault="004B0BEE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Временом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окрета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укупно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између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издавања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његовог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завршетка</w:t>
      </w:r>
      <w:proofErr w:type="spellEnd"/>
    </w:p>
    <w:p w:rsidR="00486D5A" w:rsidRDefault="004B0BEE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Временом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одзива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потребно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слања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захтева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првог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одговора</w:t>
      </w:r>
      <w:proofErr w:type="spellEnd"/>
    </w:p>
    <w:p w:rsidR="00486D5A" w:rsidRDefault="004B0BE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Правичност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чекања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једнако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процесорско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сваком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/ 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кога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реду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чекања</w:t>
      </w:r>
      <w:proofErr w:type="spellEnd"/>
    </w:p>
    <w:p w:rsidR="00486D5A" w:rsidRDefault="00486D5A">
      <w:pPr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ћемо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испитати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тип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распоређивача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познат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распоређивач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пропорционалног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дељења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понекад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назива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fair-share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распоређивач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Пропорционални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удио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заснован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једноставном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концепту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уместо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оптимизује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вриеме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обрта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вријеме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одзива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распоређивач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покушајти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гарантује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сваки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добије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одређени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проценат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времена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Откривен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одличан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рани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распоређивања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пропорционалног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еље</w:t>
      </w:r>
      <w:r>
        <w:rPr>
          <w:rFonts w:ascii="Times New Roman" w:eastAsia="Times New Roman" w:hAnsi="Times New Roman" w:cs="Times New Roman"/>
          <w:color w:val="222222"/>
          <w:highlight w:val="white"/>
        </w:rPr>
        <w:t>ња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истраживању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Валдспургера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Веихла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познатије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lottery-scheduling;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међутим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идеја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свакако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старија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Основна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идеја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прилично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једноставна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сваки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пут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држите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лутрију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одредите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треба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иде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даље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требало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чешће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двијају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требало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добију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више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шансе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486D5A" w:rsidRDefault="004B0BEE">
      <w:pPr>
        <w:pStyle w:val="Heading3"/>
        <w:rPr>
          <w:rFonts w:ascii="Times New Roman" w:eastAsia="Times New Roman" w:hAnsi="Times New Roman" w:cs="Times New Roman"/>
        </w:rPr>
      </w:pPr>
      <w:bookmarkStart w:id="3" w:name="_41xk0xkap5n1" w:colFirst="0" w:colLast="0"/>
      <w:bookmarkEnd w:id="3"/>
      <w:proofErr w:type="spellStart"/>
      <w:r>
        <w:rPr>
          <w:rFonts w:ascii="Times New Roman" w:eastAsia="Times New Roman" w:hAnsi="Times New Roman" w:cs="Times New Roman"/>
        </w:rPr>
        <w:t>Основни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концепт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Тикети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представљају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удео</w:t>
      </w:r>
      <w:proofErr w:type="spellEnd"/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Основни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концепт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lottery-scheduling: </w:t>
      </w:r>
      <w:proofErr w:type="spellStart"/>
      <w:proofErr w:type="gramStart"/>
      <w:r w:rsidRPr="009462C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тикети</w:t>
      </w:r>
      <w:r>
        <w:rPr>
          <w:rFonts w:ascii="Times New Roman" w:eastAsia="Times New Roman" w:hAnsi="Times New Roman" w:cs="Times New Roman"/>
          <w:color w:val="222222"/>
          <w:highlight w:val="white"/>
        </w:rPr>
        <w:t>,се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представљање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порције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ресурса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корисник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шта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год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треба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Проценат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представља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своје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учешће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ресурсу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система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Погледајмо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Замислите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А и Б,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затим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рецимо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75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карата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док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25.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Дакле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што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бисмо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волели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јесте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75% CPU и Б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преосталих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25%. Lottery-scheduling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постиже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ово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пробаб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илистички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детерминистички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одржавањем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лутрије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сваког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пута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рецимо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сваки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временски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интервал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Лутрија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једноставна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распоређивач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мора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знати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колико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укупно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постоји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нашем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примеру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их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100).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Распорешивач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затим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бира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добитну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карту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број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99 </w:t>
      </w: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Претпоставимо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држи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74 и Б 75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99,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добитни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једноставно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одређује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иде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даље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Планер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затим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учитава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стање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тога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победничког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покреће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Ево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примера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добијања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победничких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распоређивача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:</w:t>
      </w: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lastRenderedPageBreak/>
        <w:t xml:space="preserve">63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85 70 39 76 17 29 41 36 39 10 99 68 83 63 62 43 0 49</w:t>
      </w: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Ево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резултујућег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распореда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:</w:t>
      </w: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А Б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Б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Б А Б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што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можете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видети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из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примера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кориштење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случајности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lottery-scheduling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доводи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пробабилистичке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тачности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испуњавању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жељене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пропо</w:t>
      </w:r>
      <w:r>
        <w:rPr>
          <w:rFonts w:ascii="Times New Roman" w:eastAsia="Times New Roman" w:hAnsi="Times New Roman" w:cs="Times New Roman"/>
          <w:color w:val="222222"/>
          <w:highlight w:val="white"/>
        </w:rPr>
        <w:t>рције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гаранције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нашем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примеру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горе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Б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добија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излаза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временских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интервала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(20%),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уместо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жељене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расподеле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25%.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Међутим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што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такмиче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већа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вероватноћа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ће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постићи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жељени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процент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486D5A" w:rsidRDefault="00486D5A">
      <w:pPr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Lottery-scheduling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так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ође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пружа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бројне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механизме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манипулацију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различите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понекад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корисне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начине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начин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концептом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вредности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Вредност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дозвољава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кориснику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дод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ели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међу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својим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пословима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било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којој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валути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систем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тада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аутоматски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</w:t>
      </w:r>
      <w:r>
        <w:rPr>
          <w:rFonts w:ascii="Times New Roman" w:eastAsia="Times New Roman" w:hAnsi="Times New Roman" w:cs="Times New Roman"/>
          <w:color w:val="222222"/>
          <w:highlight w:val="white"/>
        </w:rPr>
        <w:t>твара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поменуту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вредност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исправну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глобалну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вредност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претпоставимо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корисници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 и Б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добили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карата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Корисник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изводи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посла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А1 и А2,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500 </w:t>
      </w:r>
      <w:r>
        <w:rPr>
          <w:rFonts w:ascii="Times New Roman" w:eastAsia="Times New Roman" w:hAnsi="Times New Roman" w:cs="Times New Roman"/>
          <w:color w:val="222222"/>
          <w:highlight w:val="white"/>
          <w:lang w:val="sr-Cyrl-RS"/>
        </w:rPr>
        <w:t>тикета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укупно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1000)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валути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Корисник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изводи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само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10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карата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укупно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10).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Систем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претвара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алокације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А1 и А2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500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вредности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50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глобалној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вредност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слично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10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карата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Б1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претворено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100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Лутрија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затим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држи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преко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глобалних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вредности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укупно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200)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одредило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обавља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486D5A" w:rsidRDefault="00486D5A">
      <w:pPr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486D5A" w:rsidRDefault="004B0BEE">
      <w:pPr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Још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користан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механизам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трансфер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трансферима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привремено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предати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своје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карте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другим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Овај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механизам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посебно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користан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клијент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сервер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подешавањима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где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клијентски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шаље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поруку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сервер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тр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ажећи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њега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уради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неки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име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клијента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убрзао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рад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клијент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проследи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серверу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тако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покуша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максимизовати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перформансе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сервера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док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сервер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решава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захтеве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клијента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заврши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сервер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затим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враћа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клијенту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све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враћа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старо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Коначно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инфлација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понекад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корисна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техника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инфлацијом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привремено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повећати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смањити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број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поседује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Наравно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такмичарском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сценарију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верују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једни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другима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нема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много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смисла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огао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похлепни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додели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себи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огроман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број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  <w:lang w:val="sr-Cyrl-RS"/>
        </w:rPr>
        <w:t>тикета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преузме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машину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Уместо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тога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инфлација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применити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окружењу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где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верује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један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другом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; у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том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случају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ако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било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треба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више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времена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,</w:t>
      </w:r>
      <w:r w:rsidR="009462C5"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м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оже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повећати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вр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едност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тикета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као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начин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та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потреба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задовољи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без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комуникације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било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којим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другим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процесима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486D5A" w:rsidRDefault="00486D5A">
      <w:pPr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486D5A" w:rsidRDefault="004B0BEE">
      <w:pPr>
        <w:pStyle w:val="Heading3"/>
        <w:rPr>
          <w:rFonts w:ascii="Times New Roman" w:eastAsia="Times New Roman" w:hAnsi="Times New Roman" w:cs="Times New Roman"/>
        </w:rPr>
      </w:pPr>
      <w:bookmarkStart w:id="4" w:name="_ka43w52qwzno" w:colFirst="0" w:colLast="0"/>
      <w:bookmarkEnd w:id="4"/>
      <w:proofErr w:type="spellStart"/>
      <w:r>
        <w:rPr>
          <w:rFonts w:ascii="Times New Roman" w:eastAsia="Times New Roman" w:hAnsi="Times New Roman" w:cs="Times New Roman"/>
        </w:rPr>
        <w:t>Имплементација</w:t>
      </w:r>
      <w:proofErr w:type="spellEnd"/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Вероватно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најневероватнија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ствар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вези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lottery-scheduling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алгоритмом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једноставност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његове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имплементације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треба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добар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насумични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генератор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бројева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добитну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карту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структуру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података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праћење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система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нпр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листу</w:t>
      </w:r>
      <w:proofErr w:type="spellEnd"/>
      <w:r>
        <w:rPr>
          <w:rFonts w:ascii="Times New Roman" w:eastAsia="Times New Roman" w:hAnsi="Times New Roman" w:cs="Times New Roman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</w:rPr>
        <w:t>укупан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Претпоставимо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држимо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листи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Ево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</w:t>
      </w:r>
      <w:r>
        <w:rPr>
          <w:rFonts w:ascii="Times New Roman" w:eastAsia="Times New Roman" w:hAnsi="Times New Roman" w:cs="Times New Roman"/>
        </w:rPr>
        <w:t>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састоји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, А, Б и Ц, </w:t>
      </w:r>
      <w:proofErr w:type="spellStart"/>
      <w:r>
        <w:rPr>
          <w:rFonts w:ascii="Times New Roman" w:eastAsia="Times New Roman" w:hAnsi="Times New Roman" w:cs="Times New Roman"/>
        </w:rPr>
        <w:t>сваки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неким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каратa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донели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одлуку</w:t>
      </w:r>
      <w:proofErr w:type="spellEnd"/>
      <w:r>
        <w:rPr>
          <w:rFonts w:ascii="Times New Roman" w:eastAsia="Times New Roman" w:hAnsi="Times New Roman" w:cs="Times New Roman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</w:rPr>
        <w:t>распореду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прво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морамо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изабрати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насумичан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winner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укупног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карата</w:t>
      </w:r>
      <w:proofErr w:type="spellEnd"/>
      <w:r>
        <w:rPr>
          <w:rFonts w:ascii="Times New Roman" w:eastAsia="Times New Roman" w:hAnsi="Times New Roman" w:cs="Times New Roman"/>
        </w:rPr>
        <w:t xml:space="preserve"> (400)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.</w:t>
      </w:r>
      <w:proofErr w:type="spellStart"/>
      <w:r>
        <w:rPr>
          <w:rFonts w:ascii="Times New Roman" w:eastAsia="Times New Roman" w:hAnsi="Times New Roman" w:cs="Times New Roman"/>
        </w:rPr>
        <w:t>Рецимо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одаберемо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</w:t>
      </w:r>
      <w:proofErr w:type="spellEnd"/>
      <w:r>
        <w:rPr>
          <w:rFonts w:ascii="Times New Roman" w:eastAsia="Times New Roman" w:hAnsi="Times New Roman" w:cs="Times New Roman"/>
        </w:rPr>
        <w:t xml:space="preserve"> 300. </w:t>
      </w:r>
      <w:proofErr w:type="spellStart"/>
      <w:r>
        <w:rPr>
          <w:rFonts w:ascii="Times New Roman" w:eastAsia="Times New Roman" w:hAnsi="Times New Roman" w:cs="Times New Roman"/>
        </w:rPr>
        <w:t>Онда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једноставно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прођемо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кроз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листу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counter</w:t>
      </w: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помаже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пронађемо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winner</w:t>
      </w:r>
      <w:r>
        <w:rPr>
          <w:rFonts w:ascii="Times New Roman" w:eastAsia="Times New Roman" w:hAnsi="Times New Roman" w:cs="Times New Roman"/>
        </w:rPr>
        <w:t>-а.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Код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пролази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кроз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листу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додајући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сваку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sr-Cyrl-RS"/>
        </w:rPr>
        <w:t>тикета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counter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counter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већа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winner</w:t>
      </w:r>
      <w:r>
        <w:rPr>
          <w:rFonts w:ascii="Times New Roman" w:eastAsia="Times New Roman" w:hAnsi="Times New Roman" w:cs="Times New Roman"/>
        </w:rPr>
        <w:t xml:space="preserve">-а. </w:t>
      </w:r>
      <w:proofErr w:type="spellStart"/>
      <w:r>
        <w:rPr>
          <w:rFonts w:ascii="Times New Roman" w:eastAsia="Times New Roman" w:hAnsi="Times New Roman" w:cs="Times New Roman"/>
        </w:rPr>
        <w:t>Једном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случај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current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елемент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листе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победник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Наш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победничке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карте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300, </w:t>
      </w:r>
      <w:proofErr w:type="spellStart"/>
      <w:r>
        <w:rPr>
          <w:rFonts w:ascii="Times New Roman" w:eastAsia="Times New Roman" w:hAnsi="Times New Roman" w:cs="Times New Roman"/>
        </w:rPr>
        <w:t>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значи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Прво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counter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повећава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рачунао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</w:rPr>
        <w:t>карте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пошто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</w:rPr>
        <w:t>мање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300, </w:t>
      </w:r>
      <w:proofErr w:type="spellStart"/>
      <w:r>
        <w:rPr>
          <w:rFonts w:ascii="Times New Roman" w:eastAsia="Times New Roman" w:hAnsi="Times New Roman" w:cs="Times New Roman"/>
        </w:rPr>
        <w:t>петља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наставља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Тада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counter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ажуриран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150 (Б </w:t>
      </w:r>
      <w:r>
        <w:rPr>
          <w:rFonts w:ascii="Times New Roman" w:eastAsia="Times New Roman" w:hAnsi="Times New Roman" w:cs="Times New Roman"/>
          <w:lang w:val="sr-Cyrl-RS"/>
        </w:rPr>
        <w:t>тикети</w:t>
      </w:r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још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300 и </w:t>
      </w:r>
      <w:proofErr w:type="spellStart"/>
      <w:r>
        <w:rPr>
          <w:rFonts w:ascii="Times New Roman" w:eastAsia="Times New Roman" w:hAnsi="Times New Roman" w:cs="Times New Roman"/>
        </w:rPr>
        <w:t>тако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настављамо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Коначно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counter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ажурира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400 (</w:t>
      </w:r>
      <w:proofErr w:type="spellStart"/>
      <w:r>
        <w:rPr>
          <w:rFonts w:ascii="Times New Roman" w:eastAsia="Times New Roman" w:hAnsi="Times New Roman" w:cs="Times New Roman"/>
        </w:rPr>
        <w:t>јасно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300), и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начин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избијамо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петље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current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показује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Ц (</w:t>
      </w:r>
      <w:proofErr w:type="spellStart"/>
      <w:r>
        <w:rPr>
          <w:rFonts w:ascii="Times New Roman" w:eastAsia="Times New Roman" w:hAnsi="Times New Roman" w:cs="Times New Roman"/>
        </w:rPr>
        <w:t>победник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486D5A" w:rsidRDefault="00486D5A">
      <w:pPr>
        <w:rPr>
          <w:rFonts w:ascii="Times New Roman" w:eastAsia="Times New Roman" w:hAnsi="Times New Roman" w:cs="Times New Roman"/>
        </w:rPr>
      </w:pP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овај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најефикаснији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најбоље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организовати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листу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сортираном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редоследу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највећег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карата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најнижег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Редослед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утиче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исправност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алго</w:t>
      </w:r>
      <w:r>
        <w:rPr>
          <w:rFonts w:ascii="Times New Roman" w:eastAsia="Times New Roman" w:hAnsi="Times New Roman" w:cs="Times New Roman"/>
        </w:rPr>
        <w:t>ритма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међутим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генерално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осигурава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најмање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итерира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кроз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листу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посебно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постоји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неколико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поседују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већину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карата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D5A" w:rsidRDefault="00486D5A">
      <w:pPr>
        <w:rPr>
          <w:rFonts w:ascii="Times New Roman" w:eastAsia="Times New Roman" w:hAnsi="Times New Roman" w:cs="Times New Roman"/>
        </w:rPr>
      </w:pPr>
    </w:p>
    <w:p w:rsidR="00486D5A" w:rsidRDefault="004B0BEE">
      <w:pPr>
        <w:pStyle w:val="Heading3"/>
        <w:rPr>
          <w:rFonts w:ascii="Times New Roman" w:eastAsia="Times New Roman" w:hAnsi="Times New Roman" w:cs="Times New Roman"/>
        </w:rPr>
      </w:pPr>
      <w:bookmarkStart w:id="5" w:name="_7h0exmzhzsq5" w:colFirst="0" w:colLast="0"/>
      <w:bookmarkEnd w:id="5"/>
      <w:proofErr w:type="spellStart"/>
      <w:r>
        <w:rPr>
          <w:rFonts w:ascii="Times New Roman" w:eastAsia="Times New Roman" w:hAnsi="Times New Roman" w:cs="Times New Roman"/>
        </w:rPr>
        <w:t>Пример</w:t>
      </w:r>
      <w:proofErr w:type="spellEnd"/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бисмо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учинили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динамику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lottery-scheduling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разумљивијом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462C5">
        <w:rPr>
          <w:rFonts w:ascii="Times New Roman" w:eastAsia="Times New Roman" w:hAnsi="Times New Roman" w:cs="Times New Roman"/>
        </w:rPr>
        <w:t>изврши</w:t>
      </w:r>
      <w:r w:rsidR="009462C5">
        <w:rPr>
          <w:rFonts w:ascii="Times New Roman" w:eastAsia="Times New Roman" w:hAnsi="Times New Roman" w:cs="Times New Roman"/>
          <w:lang w:val="sr-Cyrl-RS"/>
        </w:rPr>
        <w:t>мо</w:t>
      </w:r>
      <w:proofErr w:type="spellEnd"/>
      <w:r w:rsidR="009462C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кратку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студију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завршетка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против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другог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сваки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истим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 (100) и </w:t>
      </w:r>
      <w:proofErr w:type="spellStart"/>
      <w:r>
        <w:rPr>
          <w:rFonts w:ascii="Times New Roman" w:eastAsia="Times New Roman" w:hAnsi="Times New Roman" w:cs="Times New Roman"/>
        </w:rPr>
        <w:t>исто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извођења</w:t>
      </w:r>
      <w:proofErr w:type="spellEnd"/>
      <w:r>
        <w:rPr>
          <w:rFonts w:ascii="Times New Roman" w:eastAsia="Times New Roman" w:hAnsi="Times New Roman" w:cs="Times New Roman"/>
        </w:rPr>
        <w:t xml:space="preserve"> (Р, </w:t>
      </w:r>
      <w:proofErr w:type="spellStart"/>
      <w:r>
        <w:rPr>
          <w:rFonts w:ascii="Times New Roman" w:eastAsia="Times New Roman" w:hAnsi="Times New Roman" w:cs="Times New Roman"/>
        </w:rPr>
        <w:t>које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варирати</w:t>
      </w:r>
      <w:proofErr w:type="spellEnd"/>
      <w:r>
        <w:rPr>
          <w:rFonts w:ascii="Times New Roman" w:eastAsia="Times New Roman" w:hAnsi="Times New Roman" w:cs="Times New Roman"/>
        </w:rPr>
        <w:t xml:space="preserve">). У </w:t>
      </w:r>
      <w:proofErr w:type="spellStart"/>
      <w:r>
        <w:rPr>
          <w:rFonts w:ascii="Times New Roman" w:eastAsia="Times New Roman" w:hAnsi="Times New Roman" w:cs="Times New Roman"/>
        </w:rPr>
        <w:t>овом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сценарију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желели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бисмо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сваки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отприлике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исто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</w:t>
      </w:r>
      <w:proofErr w:type="spellEnd"/>
      <w:r w:rsidR="009462C5">
        <w:rPr>
          <w:rFonts w:ascii="Times New Roman" w:eastAsia="Times New Roman" w:hAnsi="Times New Roman" w:cs="Times New Roman"/>
          <w:lang w:val="sr-Cyrl-RS"/>
        </w:rPr>
        <w:t>е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због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насумичности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lottery-scheduling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понекад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</w:t>
      </w:r>
      <w:r>
        <w:rPr>
          <w:rFonts w:ascii="Times New Roman" w:eastAsia="Times New Roman" w:hAnsi="Times New Roman" w:cs="Times New Roman"/>
        </w:rPr>
        <w:t>ава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другог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бисмо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квантификовали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ову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разлику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дефинишемо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једноставн</w:t>
      </w:r>
      <w:proofErr w:type="spellEnd"/>
      <w:r w:rsidR="009462C5">
        <w:rPr>
          <w:rFonts w:ascii="Times New Roman" w:eastAsia="Times New Roman" w:hAnsi="Times New Roman" w:cs="Times New Roman"/>
          <w:lang w:val="sr-Cyrl-RS"/>
        </w:rP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метрик</w:t>
      </w:r>
      <w:proofErr w:type="spellEnd"/>
      <w:r w:rsidR="009462C5">
        <w:rPr>
          <w:rFonts w:ascii="Times New Roman" w:eastAsia="Times New Roman" w:hAnsi="Times New Roman" w:cs="Times New Roman"/>
          <w:b/>
          <w:lang w:val="sr-Cyrl-RS"/>
        </w:rPr>
        <w:t>у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неправичности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Која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једноставно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подељено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други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пример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9462C5">
        <w:rPr>
          <w:rFonts w:ascii="Times New Roman" w:eastAsia="Times New Roman" w:hAnsi="Times New Roman" w:cs="Times New Roman"/>
          <w:lang w:val="sr-Cyrl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Р = 10, а </w:t>
      </w:r>
      <w:proofErr w:type="spellStart"/>
      <w:r>
        <w:rPr>
          <w:rFonts w:ascii="Times New Roman" w:eastAsia="Times New Roman" w:hAnsi="Times New Roman" w:cs="Times New Roman"/>
        </w:rPr>
        <w:t>први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завршава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r>
        <w:rPr>
          <w:rFonts w:ascii="Times New Roman" w:eastAsia="Times New Roman" w:hAnsi="Times New Roman" w:cs="Times New Roman"/>
        </w:rPr>
        <w:t>ну</w:t>
      </w:r>
      <w:proofErr w:type="spellEnd"/>
      <w:r>
        <w:rPr>
          <w:rFonts w:ascii="Times New Roman" w:eastAsia="Times New Roman" w:hAnsi="Times New Roman" w:cs="Times New Roman"/>
        </w:rPr>
        <w:t xml:space="preserve"> 10 (а </w:t>
      </w:r>
      <w:proofErr w:type="spellStart"/>
      <w:r>
        <w:rPr>
          <w:rFonts w:ascii="Times New Roman" w:eastAsia="Times New Roman" w:hAnsi="Times New Roman" w:cs="Times New Roman"/>
        </w:rPr>
        <w:t>други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20), </w:t>
      </w:r>
      <w:r>
        <w:rPr>
          <w:rFonts w:ascii="Times New Roman" w:eastAsia="Times New Roman" w:hAnsi="Times New Roman" w:cs="Times New Roman"/>
          <w:b/>
        </w:rPr>
        <w:t>U</w:t>
      </w:r>
      <w:r>
        <w:rPr>
          <w:rFonts w:ascii="Times New Roman" w:eastAsia="Times New Roman" w:hAnsi="Times New Roman" w:cs="Times New Roman"/>
        </w:rPr>
        <w:t xml:space="preserve"> = 10/20 = 0.5.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скоро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исто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U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9462C5">
        <w:rPr>
          <w:rFonts w:ascii="Times New Roman" w:eastAsia="Times New Roman" w:hAnsi="Times New Roman" w:cs="Times New Roman"/>
          <w:lang w:val="sr-Cyrl-RS"/>
        </w:rPr>
        <w:t>приближно</w:t>
      </w:r>
      <w:r>
        <w:rPr>
          <w:rFonts w:ascii="Times New Roman" w:eastAsia="Times New Roman" w:hAnsi="Times New Roman" w:cs="Times New Roman"/>
        </w:rPr>
        <w:t xml:space="preserve"> 1. У </w:t>
      </w:r>
      <w:proofErr w:type="spellStart"/>
      <w:r>
        <w:rPr>
          <w:rFonts w:ascii="Times New Roman" w:eastAsia="Times New Roman" w:hAnsi="Times New Roman" w:cs="Times New Roman"/>
        </w:rPr>
        <w:t>овом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сценарију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наш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циљ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савршено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фер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постигао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U</w:t>
      </w:r>
      <w:r>
        <w:rPr>
          <w:rFonts w:ascii="Times New Roman" w:eastAsia="Times New Roman" w:hAnsi="Times New Roman" w:cs="Times New Roman"/>
        </w:rPr>
        <w:t xml:space="preserve"> = 1. 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524250" cy="2695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Слика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приказује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просечну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неправичност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дужину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посла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Р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>арира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</w:rP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1000 у </w:t>
      </w:r>
      <w:proofErr w:type="spellStart"/>
      <w:r>
        <w:rPr>
          <w:rFonts w:ascii="Times New Roman" w:eastAsia="Times New Roman" w:hAnsi="Times New Roman" w:cs="Times New Roman"/>
        </w:rPr>
        <w:t>односу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тридесет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испитивања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резултати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генеришу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преко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симулатора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касније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објаснити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</w:rPr>
        <w:t>Као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видите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графика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дужина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није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дуга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просечна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неправичност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прилично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озбиљна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</w:rPr>
        <w:t>ослови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изводе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значајан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временских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интервала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lottery-scheduling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приближава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жељеном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исходу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486D5A" w:rsidRDefault="00486D5A">
      <w:pPr>
        <w:rPr>
          <w:rFonts w:ascii="Times New Roman" w:eastAsia="Times New Roman" w:hAnsi="Times New Roman" w:cs="Times New Roman"/>
        </w:rPr>
      </w:pPr>
    </w:p>
    <w:p w:rsidR="00486D5A" w:rsidRDefault="004B0BEE">
      <w:pPr>
        <w:pStyle w:val="Heading3"/>
        <w:rPr>
          <w:rFonts w:ascii="Times New Roman" w:eastAsia="Times New Roman" w:hAnsi="Times New Roman" w:cs="Times New Roman"/>
        </w:rPr>
      </w:pPr>
      <w:bookmarkStart w:id="6" w:name="_4z1rcmrhxxc9" w:colFirst="0" w:colLast="0"/>
      <w:bookmarkEnd w:id="6"/>
      <w:proofErr w:type="spellStart"/>
      <w:r>
        <w:rPr>
          <w:rFonts w:ascii="Times New Roman" w:eastAsia="Times New Roman" w:hAnsi="Times New Roman" w:cs="Times New Roman"/>
        </w:rPr>
        <w:lastRenderedPageBreak/>
        <w:t>Како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расподелити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тикете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Један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проблема</w:t>
      </w:r>
      <w:proofErr w:type="spellEnd"/>
      <w:r>
        <w:rPr>
          <w:rFonts w:ascii="Times New Roman" w:eastAsia="Times New Roman" w:hAnsi="Times New Roman" w:cs="Times New Roman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</w:rPr>
        <w:t>којим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нисмо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бавили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како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расподелити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процесима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Овај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проблем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тежак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наравно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како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</w:rPr>
        <w:t>онаша</w:t>
      </w:r>
      <w:proofErr w:type="spellEnd"/>
      <w:r>
        <w:rPr>
          <w:rFonts w:ascii="Times New Roman" w:eastAsia="Times New Roman" w:hAnsi="Times New Roman" w:cs="Times New Roman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</w:rPr>
        <w:t>великој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мери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зависи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начина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додељују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9462C5">
        <w:rPr>
          <w:rFonts w:ascii="Times New Roman" w:eastAsia="Times New Roman" w:hAnsi="Times New Roman" w:cs="Times New Roman"/>
          <w:lang w:val="sr-Cyrl-RS"/>
        </w:rPr>
        <w:t>тикети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Један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приступ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претпоставити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корисници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најбоље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знају</w:t>
      </w:r>
      <w:proofErr w:type="spellEnd"/>
      <w:r>
        <w:rPr>
          <w:rFonts w:ascii="Times New Roman" w:eastAsia="Times New Roman" w:hAnsi="Times New Roman" w:cs="Times New Roman"/>
        </w:rPr>
        <w:t xml:space="preserve">; у </w:t>
      </w:r>
      <w:proofErr w:type="spellStart"/>
      <w:r>
        <w:rPr>
          <w:rFonts w:ascii="Times New Roman" w:eastAsia="Times New Roman" w:hAnsi="Times New Roman" w:cs="Times New Roman"/>
        </w:rPr>
        <w:t>таквом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случају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сваком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кориснику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одређени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</w:rPr>
        <w:t>корисник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додели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жељи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Међутим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ов</w:t>
      </w:r>
      <w:r>
        <w:rPr>
          <w:rFonts w:ascii="Times New Roman" w:eastAsia="Times New Roman" w:hAnsi="Times New Roman" w:cs="Times New Roman"/>
        </w:rPr>
        <w:t>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решење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нелогично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заиста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говори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радите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Тако</w:t>
      </w:r>
      <w:proofErr w:type="spellEnd"/>
      <w:r>
        <w:rPr>
          <w:rFonts w:ascii="Times New Roman" w:eastAsia="Times New Roman" w:hAnsi="Times New Roman" w:cs="Times New Roman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</w:rPr>
        <w:t>обзиром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скуп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послова</w:t>
      </w:r>
      <w:proofErr w:type="spellEnd"/>
      <w:r>
        <w:rPr>
          <w:rFonts w:ascii="Times New Roman" w:eastAsia="Times New Roman" w:hAnsi="Times New Roman" w:cs="Times New Roman"/>
        </w:rPr>
        <w:t>, „</w:t>
      </w:r>
      <w:proofErr w:type="spellStart"/>
      <w:r>
        <w:rPr>
          <w:rFonts w:ascii="Times New Roman" w:eastAsia="Times New Roman" w:hAnsi="Times New Roman" w:cs="Times New Roman"/>
        </w:rPr>
        <w:t>проблем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расподелом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</w:rPr>
        <w:t>остаје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отворен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D5A" w:rsidRDefault="004B0BEE">
      <w:pPr>
        <w:pStyle w:val="Heading3"/>
        <w:rPr>
          <w:rFonts w:ascii="Times New Roman" w:eastAsia="Times New Roman" w:hAnsi="Times New Roman" w:cs="Times New Roman"/>
        </w:rPr>
      </w:pPr>
      <w:bookmarkStart w:id="7" w:name="_6bhe7unyqfb7" w:colFirst="0" w:colLast="0"/>
      <w:bookmarkEnd w:id="7"/>
      <w:proofErr w:type="spellStart"/>
      <w:r>
        <w:rPr>
          <w:rFonts w:ascii="Times New Roman" w:eastAsia="Times New Roman" w:hAnsi="Times New Roman" w:cs="Times New Roman"/>
        </w:rPr>
        <w:t>Зашто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детерминистички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Такође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запитати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зашто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уопште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насумичност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Као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видели</w:t>
      </w:r>
      <w:proofErr w:type="spellEnd"/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горе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</w:t>
      </w:r>
      <w:r>
        <w:rPr>
          <w:rFonts w:ascii="Times New Roman" w:eastAsia="Times New Roman" w:hAnsi="Times New Roman" w:cs="Times New Roman"/>
        </w:rPr>
        <w:t>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насумичност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једноставан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распоређивач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повремено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испоручити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тачне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пропорције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нарочито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кратких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временских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скала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Из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разлога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Валдспургер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измислио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stride scheduling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детерминистички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планер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расподеле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фе</w:t>
      </w:r>
      <w:r>
        <w:rPr>
          <w:rFonts w:ascii="Times New Roman" w:eastAsia="Times New Roman" w:hAnsi="Times New Roman" w:cs="Times New Roman"/>
        </w:rPr>
        <w:t>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>Stride scheduling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такође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једноставан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Сваки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посао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систему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обрнуто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пропорционалан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има</w:t>
      </w:r>
      <w:proofErr w:type="spellEnd"/>
      <w:r>
        <w:rPr>
          <w:rFonts w:ascii="Times New Roman" w:eastAsia="Times New Roman" w:hAnsi="Times New Roman" w:cs="Times New Roman"/>
        </w:rPr>
        <w:t>. У</w:t>
      </w:r>
      <w:r w:rsidR="009462C5">
        <w:rPr>
          <w:rFonts w:ascii="Times New Roman" w:eastAsia="Times New Roman" w:hAnsi="Times New Roman" w:cs="Times New Roman"/>
          <w:lang w:val="sr-Cyrl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нашем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изнад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пословима</w:t>
      </w:r>
      <w:proofErr w:type="spellEnd"/>
      <w:r>
        <w:rPr>
          <w:rFonts w:ascii="Times New Roman" w:eastAsia="Times New Roman" w:hAnsi="Times New Roman" w:cs="Times New Roman"/>
        </w:rPr>
        <w:t xml:space="preserve"> А, Б и Ц,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100, 50 и 250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респективно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можемо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израчунати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сваког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>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поделити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велики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сваком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додељен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поделимо</w:t>
      </w:r>
      <w:proofErr w:type="spellEnd"/>
      <w:r>
        <w:rPr>
          <w:rFonts w:ascii="Times New Roman" w:eastAsia="Times New Roman" w:hAnsi="Times New Roman" w:cs="Times New Roman"/>
        </w:rPr>
        <w:t xml:space="preserve"> 10,000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сваком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добијамо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следеће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А, Б и Ц: 100, 200 и 40. </w:t>
      </w:r>
      <w:proofErr w:type="spellStart"/>
      <w:r>
        <w:rPr>
          <w:rFonts w:ascii="Times New Roman" w:eastAsia="Times New Roman" w:hAnsi="Times New Roman" w:cs="Times New Roman"/>
        </w:rPr>
        <w:t>Ову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зовемо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сваког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</w:t>
      </w:r>
      <w:r>
        <w:rPr>
          <w:rFonts w:ascii="Times New Roman" w:eastAsia="Times New Roman" w:hAnsi="Times New Roman" w:cs="Times New Roman"/>
        </w:rPr>
        <w:t>оцеса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сваки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пут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прође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ћемо</w:t>
      </w:r>
      <w:proofErr w:type="spellEnd"/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увећајти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бројач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њега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његова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пропусна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Times New Roman" w:eastAsia="Times New Roman" w:hAnsi="Times New Roman" w:cs="Times New Roman"/>
          <w:b/>
        </w:rPr>
        <w:t>pass value</w:t>
      </w:r>
      <w:proofErr w:type="gramStart"/>
      <w:r>
        <w:rPr>
          <w:rFonts w:ascii="Times New Roman" w:eastAsia="Times New Roman" w:hAnsi="Times New Roman" w:cs="Times New Roman"/>
        </w:rPr>
        <w:t>] )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нјегов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бисмо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пратили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његов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глобални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напредак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Распоређивач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затим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r>
        <w:rPr>
          <w:rFonts w:ascii="Times New Roman" w:eastAsia="Times New Roman" w:hAnsi="Times New Roman" w:cs="Times New Roman"/>
          <w:b/>
        </w:rPr>
        <w:t>pa</w:t>
      </w:r>
      <w:r w:rsidRPr="009462C5">
        <w:rPr>
          <w:rFonts w:ascii="Times New Roman" w:eastAsia="Times New Roman" w:hAnsi="Times New Roman" w:cs="Times New Roman"/>
          <w:b/>
        </w:rPr>
        <w:t>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одредио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треба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изврши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следећи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Основна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идеја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једноставна</w:t>
      </w:r>
      <w:proofErr w:type="spellEnd"/>
      <w:r>
        <w:rPr>
          <w:rFonts w:ascii="Times New Roman" w:eastAsia="Times New Roman" w:hAnsi="Times New Roman" w:cs="Times New Roman"/>
        </w:rPr>
        <w:t xml:space="preserve">: у </w:t>
      </w:r>
      <w:proofErr w:type="spellStart"/>
      <w:r>
        <w:rPr>
          <w:rFonts w:ascii="Times New Roman" w:eastAsia="Times New Roman" w:hAnsi="Times New Roman" w:cs="Times New Roman"/>
        </w:rPr>
        <w:t>било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тренутку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изаберемо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извршавати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најнижу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сада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покренемо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повећамо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његов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pass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његовог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корака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Имплементацију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псеудокода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обезбеђује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Валдспургер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486D5A" w:rsidRDefault="004B0BEE">
      <w:pPr>
        <w:ind w:left="14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remove_min</w:t>
      </w:r>
      <w:proofErr w:type="spellEnd"/>
      <w:r>
        <w:rPr>
          <w:rFonts w:ascii="Times New Roman" w:eastAsia="Times New Roman" w:hAnsi="Times New Roman" w:cs="Times New Roman"/>
        </w:rPr>
        <w:t xml:space="preserve">(queue); </w:t>
      </w:r>
      <w:r>
        <w:rPr>
          <w:rFonts w:ascii="Times New Roman" w:eastAsia="Times New Roman" w:hAnsi="Times New Roman" w:cs="Times New Roman"/>
        </w:rPr>
        <w:tab/>
        <w:t xml:space="preserve">// pick client with min pass </w:t>
      </w:r>
    </w:p>
    <w:p w:rsidR="00486D5A" w:rsidRDefault="004B0BEE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schedule(</w:t>
      </w: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462C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// run for quantum </w:t>
      </w:r>
    </w:p>
    <w:p w:rsidR="00486D5A" w:rsidRDefault="004B0BEE">
      <w:pPr>
        <w:ind w:left="14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  <w:r>
        <w:rPr>
          <w:rFonts w:ascii="Times New Roman" w:eastAsia="Times New Roman" w:hAnsi="Times New Roman" w:cs="Times New Roman"/>
        </w:rPr>
        <w:t xml:space="preserve">-&gt;pass += </w:t>
      </w: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  <w:r>
        <w:rPr>
          <w:rFonts w:ascii="Times New Roman" w:eastAsia="Times New Roman" w:hAnsi="Times New Roman" w:cs="Times New Roman"/>
        </w:rPr>
        <w:t xml:space="preserve">-&gt;stride; </w:t>
      </w:r>
      <w:r>
        <w:rPr>
          <w:rFonts w:ascii="Times New Roman" w:eastAsia="Times New Roman" w:hAnsi="Times New Roman" w:cs="Times New Roman"/>
        </w:rPr>
        <w:tab/>
        <w:t xml:space="preserve">// update pass using stride </w:t>
      </w:r>
    </w:p>
    <w:p w:rsidR="00486D5A" w:rsidRDefault="004B0BEE">
      <w:pPr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insert(</w:t>
      </w:r>
      <w:proofErr w:type="gramEnd"/>
      <w:r>
        <w:rPr>
          <w:rFonts w:ascii="Times New Roman" w:eastAsia="Times New Roman" w:hAnsi="Times New Roman" w:cs="Times New Roman"/>
        </w:rPr>
        <w:t xml:space="preserve">queue, </w:t>
      </w: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// return </w:t>
      </w:r>
      <w:proofErr w:type="spellStart"/>
      <w:r>
        <w:rPr>
          <w:rFonts w:ascii="Times New Roman" w:eastAsia="Times New Roman" w:hAnsi="Times New Roman" w:cs="Times New Roman"/>
        </w:rPr>
        <w:t>curr</w:t>
      </w:r>
      <w:proofErr w:type="spellEnd"/>
      <w:r>
        <w:rPr>
          <w:rFonts w:ascii="Times New Roman" w:eastAsia="Times New Roman" w:hAnsi="Times New Roman" w:cs="Times New Roman"/>
        </w:rPr>
        <w:t xml:space="preserve"> to queue</w:t>
      </w:r>
    </w:p>
    <w:p w:rsidR="00486D5A" w:rsidRDefault="00486D5A">
      <w:pPr>
        <w:ind w:left="1440"/>
        <w:rPr>
          <w:rFonts w:ascii="Times New Roman" w:eastAsia="Times New Roman" w:hAnsi="Times New Roman" w:cs="Times New Roman"/>
        </w:rPr>
      </w:pPr>
    </w:p>
    <w:p w:rsidR="00486D5A" w:rsidRDefault="004B0B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</w:rPr>
        <w:t>нашем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примеру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почињемо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 (А, Б и Ц),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100, 200 и 40, и </w:t>
      </w:r>
      <w:proofErr w:type="spellStart"/>
      <w:r>
        <w:rPr>
          <w:rFonts w:ascii="Times New Roman" w:eastAsia="Times New Roman" w:hAnsi="Times New Roman" w:cs="Times New Roman"/>
        </w:rPr>
        <w:t>све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почетку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0. </w:t>
      </w:r>
      <w:proofErr w:type="spellStart"/>
      <w:r>
        <w:rPr>
          <w:rFonts w:ascii="Times New Roman" w:eastAsia="Times New Roman" w:hAnsi="Times New Roman" w:cs="Times New Roman"/>
        </w:rPr>
        <w:t>Дакле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прво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било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покрене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њихове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пролазне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ниске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Претпоставимо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ода</w:t>
      </w:r>
      <w:r>
        <w:rPr>
          <w:rFonts w:ascii="Times New Roman" w:eastAsia="Times New Roman" w:hAnsi="Times New Roman" w:cs="Times New Roman"/>
        </w:rPr>
        <w:t>беремо</w:t>
      </w:r>
      <w:proofErr w:type="spellEnd"/>
      <w:r>
        <w:rPr>
          <w:rFonts w:ascii="Times New Roman" w:eastAsia="Times New Roman" w:hAnsi="Times New Roman" w:cs="Times New Roman"/>
        </w:rPr>
        <w:t xml:space="preserve"> А (</w:t>
      </w:r>
      <w:proofErr w:type="spellStart"/>
      <w:r>
        <w:rPr>
          <w:rFonts w:ascii="Times New Roman" w:eastAsia="Times New Roman" w:hAnsi="Times New Roman" w:cs="Times New Roman"/>
        </w:rPr>
        <w:t>произвољно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изабрати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једнаким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ниског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-а); </w:t>
      </w:r>
      <w:proofErr w:type="spellStart"/>
      <w:r>
        <w:rPr>
          <w:rFonts w:ascii="Times New Roman" w:eastAsia="Times New Roman" w:hAnsi="Times New Roman" w:cs="Times New Roman"/>
        </w:rPr>
        <w:t>Када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завршимо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временским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интервалом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ажурирамо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његову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проласка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100. </w:t>
      </w:r>
      <w:proofErr w:type="spellStart"/>
      <w:r>
        <w:rPr>
          <w:rFonts w:ascii="Times New Roman" w:eastAsia="Times New Roman" w:hAnsi="Times New Roman" w:cs="Times New Roman"/>
        </w:rPr>
        <w:t>Затим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покрећемо</w:t>
      </w:r>
      <w:proofErr w:type="spellEnd"/>
      <w:r>
        <w:rPr>
          <w:rFonts w:ascii="Times New Roman" w:eastAsia="Times New Roman" w:hAnsi="Times New Roman" w:cs="Times New Roman"/>
        </w:rPr>
        <w:t xml:space="preserve"> Б, </w:t>
      </w:r>
      <w:proofErr w:type="spellStart"/>
      <w:r>
        <w:rPr>
          <w:rFonts w:ascii="Times New Roman" w:eastAsia="Times New Roman" w:hAnsi="Times New Roman" w:cs="Times New Roman"/>
        </w:rPr>
        <w:t>чија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-а </w:t>
      </w:r>
      <w:proofErr w:type="spellStart"/>
      <w:r>
        <w:rPr>
          <w:rFonts w:ascii="Times New Roman" w:eastAsia="Times New Roman" w:hAnsi="Times New Roman" w:cs="Times New Roman"/>
        </w:rPr>
        <w:t>постављена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200. </w:t>
      </w:r>
      <w:proofErr w:type="spellStart"/>
      <w:r>
        <w:rPr>
          <w:rFonts w:ascii="Times New Roman" w:eastAsia="Times New Roman" w:hAnsi="Times New Roman" w:cs="Times New Roman"/>
        </w:rPr>
        <w:t>Коначно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</w:t>
      </w:r>
      <w:r>
        <w:rPr>
          <w:rFonts w:ascii="Times New Roman" w:eastAsia="Times New Roman" w:hAnsi="Times New Roman" w:cs="Times New Roman"/>
        </w:rPr>
        <w:t>крећемо</w:t>
      </w:r>
      <w:proofErr w:type="spellEnd"/>
      <w:r>
        <w:rPr>
          <w:rFonts w:ascii="Times New Roman" w:eastAsia="Times New Roman" w:hAnsi="Times New Roman" w:cs="Times New Roman"/>
        </w:rPr>
        <w:t xml:space="preserve"> Ц, </w:t>
      </w:r>
      <w:proofErr w:type="spellStart"/>
      <w:r>
        <w:rPr>
          <w:rFonts w:ascii="Times New Roman" w:eastAsia="Times New Roman" w:hAnsi="Times New Roman" w:cs="Times New Roman"/>
        </w:rPr>
        <w:t>чија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повећава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40. У </w:t>
      </w:r>
      <w:proofErr w:type="spellStart"/>
      <w:r>
        <w:rPr>
          <w:rFonts w:ascii="Times New Roman" w:eastAsia="Times New Roman" w:hAnsi="Times New Roman" w:cs="Times New Roman"/>
        </w:rPr>
        <w:t>овом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тренутку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алгоритам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изабрати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најнижи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која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Ц-</w:t>
      </w:r>
      <w:proofErr w:type="spellStart"/>
      <w:r>
        <w:rPr>
          <w:rFonts w:ascii="Times New Roman" w:eastAsia="Times New Roman" w:hAnsi="Times New Roman" w:cs="Times New Roman"/>
        </w:rPr>
        <w:t>ова</w:t>
      </w:r>
      <w:proofErr w:type="spellEnd"/>
      <w:r>
        <w:rPr>
          <w:rFonts w:ascii="Times New Roman" w:eastAsia="Times New Roman" w:hAnsi="Times New Roman" w:cs="Times New Roman"/>
        </w:rPr>
        <w:t xml:space="preserve">, и </w:t>
      </w:r>
      <w:proofErr w:type="spellStart"/>
      <w:r>
        <w:rPr>
          <w:rFonts w:ascii="Times New Roman" w:eastAsia="Times New Roman" w:hAnsi="Times New Roman" w:cs="Times New Roman"/>
        </w:rPr>
        <w:t>покренуће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ажурирајући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80 (</w:t>
      </w:r>
      <w:proofErr w:type="spellStart"/>
      <w:r>
        <w:rPr>
          <w:rFonts w:ascii="Times New Roman" w:eastAsia="Times New Roman" w:hAnsi="Times New Roman" w:cs="Times New Roman"/>
        </w:rPr>
        <w:t>корак</w:t>
      </w:r>
      <w:proofErr w:type="spellEnd"/>
      <w:r>
        <w:rPr>
          <w:rFonts w:ascii="Times New Roman" w:eastAsia="Times New Roman" w:hAnsi="Times New Roman" w:cs="Times New Roman"/>
        </w:rPr>
        <w:t xml:space="preserve"> Ц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40, </w:t>
      </w:r>
      <w:proofErr w:type="spellStart"/>
      <w:r>
        <w:rPr>
          <w:rFonts w:ascii="Times New Roman" w:eastAsia="Times New Roman" w:hAnsi="Times New Roman" w:cs="Times New Roman"/>
        </w:rPr>
        <w:t>како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сећате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</w:rPr>
        <w:t>Тада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Ц </w:t>
      </w:r>
      <w:proofErr w:type="spellStart"/>
      <w:r>
        <w:rPr>
          <w:rFonts w:ascii="Times New Roman" w:eastAsia="Times New Roman" w:hAnsi="Times New Roman" w:cs="Times New Roman"/>
        </w:rPr>
        <w:t>поново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покренути</w:t>
      </w:r>
      <w:proofErr w:type="spellEnd"/>
      <w:r>
        <w:rPr>
          <w:rFonts w:ascii="Times New Roman" w:eastAsia="Times New Roman" w:hAnsi="Times New Roman" w:cs="Times New Roman"/>
        </w:rPr>
        <w:t xml:space="preserve"> (и </w:t>
      </w:r>
      <w:proofErr w:type="spellStart"/>
      <w:r>
        <w:rPr>
          <w:rFonts w:ascii="Times New Roman" w:eastAsia="Times New Roman" w:hAnsi="Times New Roman" w:cs="Times New Roman"/>
        </w:rPr>
        <w:t>даље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најнижи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подижући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120. А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покренути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сада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ажурирајући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200 (</w:t>
      </w:r>
      <w:proofErr w:type="spellStart"/>
      <w:r>
        <w:rPr>
          <w:rFonts w:ascii="Times New Roman" w:eastAsia="Times New Roman" w:hAnsi="Times New Roman" w:cs="Times New Roman"/>
        </w:rPr>
        <w:t>сада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једнак</w:t>
      </w:r>
      <w:proofErr w:type="spellEnd"/>
      <w:r>
        <w:rPr>
          <w:rFonts w:ascii="Times New Roman" w:eastAsia="Times New Roman" w:hAnsi="Times New Roman" w:cs="Times New Roman"/>
        </w:rPr>
        <w:t xml:space="preserve"> Б). </w:t>
      </w:r>
      <w:proofErr w:type="spellStart"/>
      <w:r>
        <w:rPr>
          <w:rFonts w:ascii="Times New Roman" w:eastAsia="Times New Roman" w:hAnsi="Times New Roman" w:cs="Times New Roman"/>
        </w:rPr>
        <w:t>Тада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Ц </w:t>
      </w:r>
      <w:proofErr w:type="spellStart"/>
      <w:r>
        <w:rPr>
          <w:rFonts w:ascii="Times New Roman" w:eastAsia="Times New Roman" w:hAnsi="Times New Roman" w:cs="Times New Roman"/>
        </w:rPr>
        <w:t>покренути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још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пута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ажурирајући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160, а </w:t>
      </w:r>
      <w:proofErr w:type="spellStart"/>
      <w:r>
        <w:rPr>
          <w:rFonts w:ascii="Times New Roman" w:eastAsia="Times New Roman" w:hAnsi="Times New Roman" w:cs="Times New Roman"/>
        </w:rPr>
        <w:t>затим</w:t>
      </w:r>
      <w:proofErr w:type="spellEnd"/>
      <w:r>
        <w:rPr>
          <w:rFonts w:ascii="Times New Roman" w:eastAsia="Times New Roman" w:hAnsi="Times New Roman" w:cs="Times New Roman"/>
        </w:rPr>
        <w:t xml:space="preserve"> 200. У </w:t>
      </w:r>
      <w:proofErr w:type="spellStart"/>
      <w:r>
        <w:rPr>
          <w:rFonts w:ascii="Times New Roman" w:eastAsia="Times New Roman" w:hAnsi="Times New Roman" w:cs="Times New Roman"/>
        </w:rPr>
        <w:t>овом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тренутку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</w:t>
      </w:r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поново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једнаке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овај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поступак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поновити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бесконачно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Сли</w:t>
      </w:r>
      <w:r>
        <w:rPr>
          <w:rFonts w:ascii="Times New Roman" w:eastAsia="Times New Roman" w:hAnsi="Times New Roman" w:cs="Times New Roman"/>
        </w:rPr>
        <w:t>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понашање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распоређивача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времена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D5A" w:rsidRDefault="00486D5A">
      <w:pPr>
        <w:rPr>
          <w:rFonts w:ascii="Times New Roman" w:eastAsia="Times New Roman" w:hAnsi="Times New Roman" w:cs="Times New Roman"/>
        </w:rPr>
      </w:pPr>
    </w:p>
    <w:p w:rsidR="00486D5A" w:rsidRDefault="004B0B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143375" cy="1933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6D5A" w:rsidRDefault="00486D5A">
      <w:pPr>
        <w:rPr>
          <w:rFonts w:ascii="Times New Roman" w:eastAsia="Times New Roman" w:hAnsi="Times New Roman" w:cs="Times New Roman"/>
        </w:rPr>
      </w:pP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Као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видети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слике</w:t>
      </w:r>
      <w:proofErr w:type="spellEnd"/>
      <w:r>
        <w:rPr>
          <w:rFonts w:ascii="Times New Roman" w:eastAsia="Times New Roman" w:hAnsi="Times New Roman" w:cs="Times New Roman"/>
        </w:rPr>
        <w:t xml:space="preserve">, Ц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пута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покренут</w:t>
      </w:r>
      <w:proofErr w:type="spellEnd"/>
      <w:r>
        <w:rPr>
          <w:rFonts w:ascii="Times New Roman" w:eastAsia="Times New Roman" w:hAnsi="Times New Roman" w:cs="Times New Roman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</w:rPr>
        <w:t>два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пута</w:t>
      </w:r>
      <w:proofErr w:type="spellEnd"/>
      <w:r>
        <w:rPr>
          <w:rFonts w:ascii="Times New Roman" w:eastAsia="Times New Roman" w:hAnsi="Times New Roman" w:cs="Times New Roman"/>
        </w:rPr>
        <w:t xml:space="preserve">, а Б </w:t>
      </w:r>
      <w:proofErr w:type="spellStart"/>
      <w:r>
        <w:rPr>
          <w:rFonts w:ascii="Times New Roman" w:eastAsia="Times New Roman" w:hAnsi="Times New Roman" w:cs="Times New Roman"/>
        </w:rPr>
        <w:t>само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тачно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сразмери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вредностима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њихових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карата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</w:t>
      </w:r>
      <w:proofErr w:type="spellEnd"/>
      <w:r>
        <w:rPr>
          <w:rFonts w:ascii="Times New Roman" w:eastAsia="Times New Roman" w:hAnsi="Times New Roman" w:cs="Times New Roman"/>
        </w:rPr>
        <w:t xml:space="preserve"> 250, 100 и 50. Lottery-scheduling </w:t>
      </w:r>
      <w:proofErr w:type="spellStart"/>
      <w:r>
        <w:rPr>
          <w:rFonts w:ascii="Times New Roman" w:eastAsia="Times New Roman" w:hAnsi="Times New Roman" w:cs="Times New Roman"/>
        </w:rPr>
        <w:t>постиже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пропорције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пробабилистичк</w:t>
      </w:r>
      <w:r>
        <w:rPr>
          <w:rFonts w:ascii="Times New Roman" w:eastAsia="Times New Roman" w:hAnsi="Times New Roman" w:cs="Times New Roman"/>
        </w:rPr>
        <w:t>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времена</w:t>
      </w:r>
      <w:proofErr w:type="spellEnd"/>
      <w:r>
        <w:rPr>
          <w:rFonts w:ascii="Times New Roman" w:eastAsia="Times New Roman" w:hAnsi="Times New Roman" w:cs="Times New Roman"/>
        </w:rPr>
        <w:t xml:space="preserve">; Stride scheduling </w:t>
      </w:r>
      <w:proofErr w:type="spellStart"/>
      <w:r>
        <w:rPr>
          <w:rFonts w:ascii="Times New Roman" w:eastAsia="Times New Roman" w:hAnsi="Times New Roman" w:cs="Times New Roman"/>
        </w:rPr>
        <w:t>добија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тачно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крају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сваког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циклуса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распоређивања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Дакле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можда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питате</w:t>
      </w:r>
      <w:proofErr w:type="spellEnd"/>
      <w:r>
        <w:rPr>
          <w:rFonts w:ascii="Times New Roman" w:eastAsia="Times New Roman" w:hAnsi="Times New Roman" w:cs="Times New Roman"/>
        </w:rPr>
        <w:t xml:space="preserve">: с </w:t>
      </w:r>
      <w:proofErr w:type="spellStart"/>
      <w:r>
        <w:rPr>
          <w:rFonts w:ascii="Times New Roman" w:eastAsia="Times New Roman" w:hAnsi="Times New Roman" w:cs="Times New Roman"/>
        </w:rPr>
        <w:t>обзиром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прецизност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користити</w:t>
      </w:r>
      <w:proofErr w:type="spellEnd"/>
      <w:r>
        <w:rPr>
          <w:rFonts w:ascii="Times New Roman" w:eastAsia="Times New Roman" w:hAnsi="Times New Roman" w:cs="Times New Roman"/>
        </w:rPr>
        <w:t xml:space="preserve"> lottery-scheduling </w:t>
      </w:r>
      <w:proofErr w:type="spellStart"/>
      <w:r>
        <w:rPr>
          <w:rFonts w:ascii="Times New Roman" w:eastAsia="Times New Roman" w:hAnsi="Times New Roman" w:cs="Times New Roman"/>
        </w:rPr>
        <w:t>уопште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Па</w:t>
      </w:r>
      <w:proofErr w:type="spellEnd"/>
      <w:r>
        <w:rPr>
          <w:rFonts w:ascii="Times New Roman" w:eastAsia="Times New Roman" w:hAnsi="Times New Roman" w:cs="Times New Roman"/>
        </w:rPr>
        <w:t xml:space="preserve">, lottery-scheduling </w:t>
      </w:r>
      <w:proofErr w:type="spellStart"/>
      <w:r>
        <w:rPr>
          <w:rFonts w:ascii="Times New Roman" w:eastAsia="Times New Roman" w:hAnsi="Times New Roman" w:cs="Times New Roman"/>
        </w:rPr>
        <w:t>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лепу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особину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</w:t>
      </w:r>
      <w:r>
        <w:rPr>
          <w:rFonts w:ascii="Times New Roman" w:eastAsia="Times New Roman" w:hAnsi="Times New Roman" w:cs="Times New Roman"/>
        </w:rPr>
        <w:t>ивање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корака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нема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глобално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стање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Замислите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улази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сред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горе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наведеног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распоређивања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корака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каква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његова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пролазност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требало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постављено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0? </w:t>
      </w:r>
      <w:proofErr w:type="spellStart"/>
      <w:r>
        <w:rPr>
          <w:rFonts w:ascii="Times New Roman" w:eastAsia="Times New Roman" w:hAnsi="Times New Roman" w:cs="Times New Roman"/>
        </w:rPr>
        <w:t>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тако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монополизовати</w:t>
      </w:r>
      <w:proofErr w:type="spellEnd"/>
      <w:r>
        <w:rPr>
          <w:rFonts w:ascii="Times New Roman" w:eastAsia="Times New Roman" w:hAnsi="Times New Roman" w:cs="Times New Roman"/>
        </w:rPr>
        <w:t xml:space="preserve"> CPU.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lottery-scheduling,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постоји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глобално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једноставно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додајемо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тикетом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ажурирамо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глобалну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варијаблу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бисмо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пратили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колико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укупних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имамо</w:t>
      </w:r>
      <w:proofErr w:type="spellEnd"/>
      <w:r>
        <w:rPr>
          <w:rFonts w:ascii="Times New Roman" w:eastAsia="Times New Roman" w:hAnsi="Times New Roman" w:cs="Times New Roman"/>
        </w:rPr>
        <w:t xml:space="preserve">, и </w:t>
      </w:r>
      <w:proofErr w:type="spellStart"/>
      <w:r>
        <w:rPr>
          <w:rFonts w:ascii="Times New Roman" w:eastAsia="Times New Roman" w:hAnsi="Times New Roman" w:cs="Times New Roman"/>
        </w:rPr>
        <w:t>настављамо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одатле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овај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начин</w:t>
      </w:r>
      <w:proofErr w:type="spellEnd"/>
      <w:r>
        <w:rPr>
          <w:rFonts w:ascii="Times New Roman" w:eastAsia="Times New Roman" w:hAnsi="Times New Roman" w:cs="Times New Roman"/>
        </w:rPr>
        <w:t xml:space="preserve">, lottery-scheduling </w:t>
      </w:r>
      <w:proofErr w:type="spellStart"/>
      <w:r>
        <w:rPr>
          <w:rFonts w:ascii="Times New Roman" w:eastAsia="Times New Roman" w:hAnsi="Times New Roman" w:cs="Times New Roman"/>
        </w:rPr>
        <w:t>олакшава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инкорпорирање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разуман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начин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D5A" w:rsidRDefault="004B0BEE">
      <w:pPr>
        <w:pStyle w:val="Heading3"/>
        <w:rPr>
          <w:rFonts w:ascii="Times New Roman" w:eastAsia="Times New Roman" w:hAnsi="Times New Roman" w:cs="Times New Roman"/>
        </w:rPr>
      </w:pPr>
      <w:bookmarkStart w:id="8" w:name="_2sb4m2idohbq" w:colFirst="0" w:colLast="0"/>
      <w:bookmarkEnd w:id="8"/>
      <w:proofErr w:type="spellStart"/>
      <w:r>
        <w:rPr>
          <w:rFonts w:ascii="Times New Roman" w:eastAsia="Times New Roman" w:hAnsi="Times New Roman" w:cs="Times New Roman"/>
        </w:rPr>
        <w:t>Сажетак</w:t>
      </w:r>
      <w:proofErr w:type="spellEnd"/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Увели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концепт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пропорционалног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распоређивача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укратко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разматрана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приступа</w:t>
      </w:r>
      <w:proofErr w:type="spellEnd"/>
      <w:r>
        <w:rPr>
          <w:rFonts w:ascii="Times New Roman" w:eastAsia="Times New Roman" w:hAnsi="Times New Roman" w:cs="Times New Roman"/>
        </w:rPr>
        <w:t xml:space="preserve">: lottery-scheduling, stride scheduling. Lottery-scheduling </w:t>
      </w:r>
      <w:proofErr w:type="spellStart"/>
      <w:r>
        <w:rPr>
          <w:rFonts w:ascii="Times New Roman" w:eastAsia="Times New Roman" w:hAnsi="Times New Roman" w:cs="Times New Roman"/>
        </w:rPr>
        <w:t>користи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насумичност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паметан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начин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постизање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пропорционалног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учешћа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кор</w:t>
      </w:r>
      <w:r>
        <w:rPr>
          <w:rFonts w:ascii="Times New Roman" w:eastAsia="Times New Roman" w:hAnsi="Times New Roman" w:cs="Times New Roman"/>
        </w:rPr>
        <w:t>ак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детерминистички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Ниједан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планер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није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савршен</w:t>
      </w:r>
      <w:proofErr w:type="spellEnd"/>
      <w:r>
        <w:rPr>
          <w:rFonts w:ascii="Times New Roman" w:eastAsia="Times New Roman" w:hAnsi="Times New Roman" w:cs="Times New Roman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</w:rPr>
        <w:t>распоређивачи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fair-share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имају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проблема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Једно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питање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такви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приступи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повезују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sr-Cyrl-RS"/>
        </w:rPr>
        <w:t>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lang w:val="sr-Cyrl-RS"/>
        </w:rPr>
        <w:t>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горе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поменуто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послови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који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обављају</w:t>
      </w:r>
      <w:proofErr w:type="spellEnd"/>
      <w:r>
        <w:rPr>
          <w:rFonts w:ascii="Times New Roman" w:eastAsia="Times New Roman" w:hAnsi="Times New Roman" w:cs="Times New Roman"/>
        </w:rPr>
        <w:t xml:space="preserve"> 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</w:rPr>
        <w:t>повремено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неће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добити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удео</w:t>
      </w:r>
      <w:proofErr w:type="spellEnd"/>
      <w:r>
        <w:rPr>
          <w:rFonts w:ascii="Times New Roman" w:eastAsia="Times New Roman" w:hAnsi="Times New Roman" w:cs="Times New Roman"/>
        </w:rPr>
        <w:t xml:space="preserve"> у CPU-у. </w:t>
      </w:r>
      <w:proofErr w:type="spellStart"/>
      <w:r>
        <w:rPr>
          <w:rFonts w:ascii="Times New Roman" w:eastAsia="Times New Roman" w:hAnsi="Times New Roman" w:cs="Times New Roman"/>
        </w:rPr>
        <w:t>Још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питање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зашто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они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остављају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отворен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проблем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приоритом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тј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како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колико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тикета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треба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додељен</w:t>
      </w:r>
      <w:proofErr w:type="spellEnd"/>
      <w:r>
        <w:rPr>
          <w:rFonts w:ascii="Times New Roman" w:eastAsia="Times New Roman" w:hAnsi="Times New Roman" w:cs="Times New Roman"/>
          <w:lang w:val="sr-Cyrl-RS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вашем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процесу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Други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распоређивачи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опште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намене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решавају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проблеме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аутоматски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могу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лакше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применити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86D5A" w:rsidRDefault="004B0BE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Добра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>ест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</w:t>
      </w:r>
      <w:r>
        <w:rPr>
          <w:rFonts w:ascii="Times New Roman" w:eastAsia="Times New Roman" w:hAnsi="Times New Roman" w:cs="Times New Roman"/>
        </w:rPr>
        <w:t>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постоје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многи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домени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којима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проблеми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нису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доминантна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брига</w:t>
      </w:r>
      <w:proofErr w:type="spellEnd"/>
      <w:r>
        <w:rPr>
          <w:rFonts w:ascii="Times New Roman" w:eastAsia="Times New Roman" w:hAnsi="Times New Roman" w:cs="Times New Roman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</w:rPr>
        <w:t>планери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пропорционалног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</w:t>
      </w:r>
      <w:r>
        <w:rPr>
          <w:rFonts w:ascii="Times New Roman" w:eastAsia="Times New Roman" w:hAnsi="Times New Roman" w:cs="Times New Roman"/>
        </w:rPr>
        <w:t>ељења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користе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великој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</w:t>
      </w:r>
      <w:r>
        <w:rPr>
          <w:rFonts w:ascii="Times New Roman" w:eastAsia="Times New Roman" w:hAnsi="Times New Roman" w:cs="Times New Roman"/>
        </w:rPr>
        <w:t>ери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пример</w:t>
      </w:r>
      <w:proofErr w:type="spellEnd"/>
      <w:r>
        <w:rPr>
          <w:rFonts w:ascii="Times New Roman" w:eastAsia="Times New Roman" w:hAnsi="Times New Roman" w:cs="Times New Roman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</w:rPr>
        <w:t>виртуелизованом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центру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или</w:t>
      </w:r>
      <w:proofErr w:type="spellEnd"/>
      <w:r>
        <w:rPr>
          <w:rFonts w:ascii="Times New Roman" w:eastAsia="Times New Roman" w:hAnsi="Times New Roman" w:cs="Times New Roman"/>
        </w:rPr>
        <w:t xml:space="preserve"> cloud</w:t>
      </w:r>
      <w:r>
        <w:rPr>
          <w:rFonts w:ascii="Times New Roman" w:eastAsia="Times New Roman" w:hAnsi="Times New Roman" w:cs="Times New Roman"/>
        </w:rPr>
        <w:t xml:space="preserve">-у), </w:t>
      </w:r>
      <w:proofErr w:type="spellStart"/>
      <w:r>
        <w:rPr>
          <w:rFonts w:ascii="Times New Roman" w:eastAsia="Times New Roman" w:hAnsi="Times New Roman" w:cs="Times New Roman"/>
        </w:rPr>
        <w:t>где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бисте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желели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доделите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четвртину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ваших</w:t>
      </w:r>
      <w:proofErr w:type="spellEnd"/>
      <w:r>
        <w:rPr>
          <w:rFonts w:ascii="Times New Roman" w:eastAsia="Times New Roman" w:hAnsi="Times New Roman" w:cs="Times New Roman"/>
        </w:rPr>
        <w:t xml:space="preserve"> CPU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циклуса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Windows</w:t>
      </w:r>
      <w:proofErr w:type="spellEnd"/>
      <w:r>
        <w:rPr>
          <w:rFonts w:ascii="Times New Roman" w:eastAsia="Times New Roman" w:hAnsi="Times New Roman" w:cs="Times New Roman"/>
        </w:rPr>
        <w:t xml:space="preserve"> VM</w:t>
      </w:r>
      <w:r>
        <w:rPr>
          <w:rFonts w:ascii="Times New Roman" w:eastAsia="Times New Roman" w:hAnsi="Times New Roman" w:cs="Times New Roman"/>
        </w:rPr>
        <w:t xml:space="preserve">-у, а </w:t>
      </w:r>
      <w:proofErr w:type="spellStart"/>
      <w:r>
        <w:rPr>
          <w:rFonts w:ascii="Times New Roman" w:eastAsia="Times New Roman" w:hAnsi="Times New Roman" w:cs="Times New Roman"/>
        </w:rPr>
        <w:t>остало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базну</w:t>
      </w:r>
      <w:proofErr w:type="spellEnd"/>
      <w:r>
        <w:rPr>
          <w:rFonts w:ascii="Times New Roman" w:eastAsia="Times New Roman" w:hAnsi="Times New Roman" w:cs="Times New Roman"/>
        </w:rPr>
        <w:t xml:space="preserve"> Linux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инсталацију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пропорционално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дељење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једноставно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ефикасно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Идеја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проширити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друге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ресурсе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486D5A" w:rsidRDefault="00486D5A">
      <w:pPr>
        <w:rPr>
          <w:rFonts w:ascii="Times New Roman" w:eastAsia="Times New Roman" w:hAnsi="Times New Roman" w:cs="Times New Roman"/>
        </w:rPr>
      </w:pPr>
    </w:p>
    <w:sectPr w:rsidR="00486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2160D"/>
    <w:multiLevelType w:val="multilevel"/>
    <w:tmpl w:val="415E21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5A"/>
    <w:rsid w:val="00486D5A"/>
    <w:rsid w:val="004B0BEE"/>
    <w:rsid w:val="009462C5"/>
    <w:rsid w:val="00C2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6FC6"/>
  <w15:docId w15:val="{122E312E-CA59-4AF2-9614-92B86675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Andjela Djokic</cp:lastModifiedBy>
  <cp:revision>3</cp:revision>
  <dcterms:created xsi:type="dcterms:W3CDTF">2019-09-16T10:33:00Z</dcterms:created>
  <dcterms:modified xsi:type="dcterms:W3CDTF">2019-09-16T19:16:00Z</dcterms:modified>
</cp:coreProperties>
</file>