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9C" w:rsidRPr="00F45F9C" w:rsidRDefault="00F45F9C" w:rsidP="00F45F9C">
      <w:pPr>
        <w:rPr>
          <w:sz w:val="24"/>
          <w:szCs w:val="24"/>
          <w:lang w:val="sr-Latn-RS"/>
        </w:rPr>
      </w:pPr>
      <w:r w:rsidRPr="00F45F9C">
        <w:rPr>
          <w:i/>
          <w:sz w:val="24"/>
          <w:szCs w:val="24"/>
          <w:lang w:val="sr-Latn-RS"/>
        </w:rPr>
        <w:t>Anđela Stakić 0454/2017 RTI</w:t>
      </w:r>
    </w:p>
    <w:p w:rsidR="004E3976" w:rsidRPr="007A35FD" w:rsidRDefault="00A5778C" w:rsidP="00F125D6">
      <w:pPr>
        <w:jc w:val="center"/>
        <w:rPr>
          <w:b/>
          <w:sz w:val="36"/>
          <w:szCs w:val="36"/>
        </w:rPr>
      </w:pPr>
      <w:proofErr w:type="spellStart"/>
      <w:r w:rsidRPr="007A35FD">
        <w:rPr>
          <w:b/>
          <w:sz w:val="36"/>
          <w:szCs w:val="36"/>
        </w:rPr>
        <w:t>Sistemski</w:t>
      </w:r>
      <w:proofErr w:type="spellEnd"/>
      <w:r w:rsidRPr="007A35FD">
        <w:rPr>
          <w:b/>
          <w:sz w:val="36"/>
          <w:szCs w:val="36"/>
        </w:rPr>
        <w:t xml:space="preserve"> </w:t>
      </w:r>
      <w:proofErr w:type="spellStart"/>
      <w:r w:rsidRPr="007A35FD">
        <w:rPr>
          <w:b/>
          <w:sz w:val="36"/>
          <w:szCs w:val="36"/>
        </w:rPr>
        <w:t>softver</w:t>
      </w:r>
      <w:proofErr w:type="spellEnd"/>
      <w:r w:rsidRPr="007A35FD">
        <w:rPr>
          <w:b/>
          <w:sz w:val="36"/>
          <w:szCs w:val="36"/>
        </w:rPr>
        <w:t xml:space="preserve"> – </w:t>
      </w:r>
      <w:proofErr w:type="spellStart"/>
      <w:r w:rsidRPr="007A35FD">
        <w:rPr>
          <w:b/>
          <w:sz w:val="36"/>
          <w:szCs w:val="36"/>
        </w:rPr>
        <w:t>Zadatak</w:t>
      </w:r>
      <w:proofErr w:type="spellEnd"/>
      <w:r w:rsidRPr="007A35FD">
        <w:rPr>
          <w:b/>
          <w:sz w:val="36"/>
          <w:szCs w:val="36"/>
        </w:rPr>
        <w:t xml:space="preserve"> 1</w:t>
      </w:r>
    </w:p>
    <w:p w:rsidR="00A5778C" w:rsidRDefault="00A5778C" w:rsidP="00A5778C">
      <w:pPr>
        <w:rPr>
          <w:sz w:val="28"/>
          <w:szCs w:val="28"/>
          <w:u w:val="single"/>
        </w:rPr>
      </w:pPr>
      <w:proofErr w:type="spellStart"/>
      <w:r w:rsidRPr="00A5778C">
        <w:rPr>
          <w:sz w:val="28"/>
          <w:szCs w:val="28"/>
          <w:u w:val="single"/>
        </w:rPr>
        <w:t>Opis</w:t>
      </w:r>
      <w:proofErr w:type="spellEnd"/>
      <w:r w:rsidRPr="00A5778C">
        <w:rPr>
          <w:sz w:val="28"/>
          <w:szCs w:val="28"/>
          <w:u w:val="single"/>
        </w:rPr>
        <w:t xml:space="preserve"> </w:t>
      </w:r>
      <w:proofErr w:type="spellStart"/>
      <w:r w:rsidRPr="00A5778C">
        <w:rPr>
          <w:sz w:val="28"/>
          <w:szCs w:val="28"/>
          <w:u w:val="single"/>
        </w:rPr>
        <w:t>zadatka</w:t>
      </w:r>
      <w:proofErr w:type="spellEnd"/>
    </w:p>
    <w:p w:rsidR="00A5778C" w:rsidRDefault="00A5778C" w:rsidP="00A5778C">
      <w:pPr>
        <w:rPr>
          <w:lang w:val="sr-Latn-RS"/>
        </w:rPr>
      </w:pPr>
      <w:proofErr w:type="spellStart"/>
      <w:r>
        <w:t>Zadatak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jednoprolazni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, </w:t>
      </w:r>
      <w:proofErr w:type="spellStart"/>
      <w:r>
        <w:t>baziran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lang w:val="sr-Latn-RS"/>
        </w:rPr>
        <w:t xml:space="preserve">školskoj varijanti ELF formata. Ulaz asemblera je tekstualni fajl a izlaz asemblera je predmetni program zapisan u tekstualnom obliku. </w:t>
      </w:r>
    </w:p>
    <w:p w:rsidR="00A5778C" w:rsidRDefault="00A5778C" w:rsidP="00A5778C">
      <w:pPr>
        <w:rPr>
          <w:sz w:val="28"/>
          <w:szCs w:val="28"/>
          <w:u w:val="single"/>
          <w:lang w:val="sr-Latn-RS"/>
        </w:rPr>
      </w:pPr>
      <w:r w:rsidRPr="00A5778C">
        <w:rPr>
          <w:sz w:val="28"/>
          <w:szCs w:val="28"/>
          <w:u w:val="single"/>
          <w:lang w:val="sr-Latn-RS"/>
        </w:rPr>
        <w:t>Opis rešenja</w:t>
      </w:r>
    </w:p>
    <w:p w:rsidR="00A5778C" w:rsidRDefault="00D73181" w:rsidP="00A5778C">
      <w:pPr>
        <w:rPr>
          <w:lang w:val="sr-Latn-RS"/>
        </w:rPr>
      </w:pPr>
      <w:proofErr w:type="spellStart"/>
      <w:r>
        <w:t>Projekat</w:t>
      </w:r>
      <w:proofErr w:type="spellEnd"/>
      <w:r>
        <w:t xml:space="preserve"> </w:t>
      </w:r>
      <w:r w:rsidR="00422B61">
        <w:t xml:space="preserve">se </w:t>
      </w:r>
      <w:proofErr w:type="spellStart"/>
      <w:r w:rsidR="00422B61">
        <w:t>sastoji</w:t>
      </w:r>
      <w:proofErr w:type="spellEnd"/>
      <w:r w:rsidR="00422B61">
        <w:t xml:space="preserve"> </w:t>
      </w:r>
      <w:proofErr w:type="spellStart"/>
      <w:r w:rsidR="00422B61">
        <w:t>iz</w:t>
      </w:r>
      <w:proofErr w:type="spellEnd"/>
      <w:r w:rsidR="00422B61">
        <w:t xml:space="preserve"> </w:t>
      </w:r>
      <w:proofErr w:type="spellStart"/>
      <w:r w:rsidR="00422B61">
        <w:t>sledecih</w:t>
      </w:r>
      <w:proofErr w:type="spellEnd"/>
      <w:r w:rsidR="00422B61">
        <w:t xml:space="preserve"> </w:t>
      </w:r>
      <w:proofErr w:type="spellStart"/>
      <w:r w:rsidR="00422B61">
        <w:t>fajlova</w:t>
      </w:r>
      <w:proofErr w:type="spellEnd"/>
      <w:r w:rsidR="00422B61">
        <w:t xml:space="preserve">: main.cpp </w:t>
      </w:r>
      <w:proofErr w:type="gramStart"/>
      <w:r w:rsidR="00422B61">
        <w:t>( u</w:t>
      </w:r>
      <w:proofErr w:type="gramEnd"/>
      <w:r w:rsidR="00422B61">
        <w:t xml:space="preserve"> </w:t>
      </w:r>
      <w:proofErr w:type="spellStart"/>
      <w:r w:rsidR="00422B61">
        <w:t>njemu</w:t>
      </w:r>
      <w:proofErr w:type="spellEnd"/>
      <w:r w:rsidR="00422B61">
        <w:t xml:space="preserve"> se </w:t>
      </w:r>
      <w:proofErr w:type="spellStart"/>
      <w:r w:rsidR="00422B61">
        <w:t>nalazi</w:t>
      </w:r>
      <w:proofErr w:type="spellEnd"/>
      <w:r w:rsidR="00422B61">
        <w:t xml:space="preserve"> main </w:t>
      </w:r>
      <w:proofErr w:type="spellStart"/>
      <w:r w:rsidR="00422B61">
        <w:t>funkcija</w:t>
      </w:r>
      <w:proofErr w:type="spellEnd"/>
      <w:r w:rsidR="00422B61">
        <w:t xml:space="preserve">) , </w:t>
      </w:r>
      <w:proofErr w:type="spellStart"/>
      <w:r w:rsidR="00422B61">
        <w:t>Asembler.h</w:t>
      </w:r>
      <w:proofErr w:type="spellEnd"/>
      <w:r w:rsidR="00422B61">
        <w:t xml:space="preserve"> , Asembler.cpp ( </w:t>
      </w:r>
      <w:proofErr w:type="spellStart"/>
      <w:r w:rsidR="00422B61">
        <w:t>realizacija</w:t>
      </w:r>
      <w:proofErr w:type="spellEnd"/>
      <w:r w:rsidR="00422B61">
        <w:t xml:space="preserve"> </w:t>
      </w:r>
      <w:proofErr w:type="spellStart"/>
      <w:r w:rsidR="00422B61">
        <w:t>jednoprolaznog</w:t>
      </w:r>
      <w:proofErr w:type="spellEnd"/>
      <w:r w:rsidR="00422B61">
        <w:t xml:space="preserve"> </w:t>
      </w:r>
      <w:proofErr w:type="spellStart"/>
      <w:r w:rsidR="00422B61">
        <w:t>asemblera</w:t>
      </w:r>
      <w:proofErr w:type="spellEnd"/>
      <w:r w:rsidR="00422B61">
        <w:t xml:space="preserve">), </w:t>
      </w:r>
      <w:proofErr w:type="spellStart"/>
      <w:r w:rsidR="00422B61">
        <w:t>PomStrukture.h</w:t>
      </w:r>
      <w:proofErr w:type="spellEnd"/>
      <w:r w:rsidR="00422B61">
        <w:t xml:space="preserve"> ( </w:t>
      </w:r>
      <w:proofErr w:type="spellStart"/>
      <w:r w:rsidR="00422B61">
        <w:t>fajl</w:t>
      </w:r>
      <w:proofErr w:type="spellEnd"/>
      <w:r w:rsidR="00422B61">
        <w:t xml:space="preserve"> u </w:t>
      </w:r>
      <w:proofErr w:type="spellStart"/>
      <w:r w:rsidR="00422B61">
        <w:t>kome</w:t>
      </w:r>
      <w:proofErr w:type="spellEnd"/>
      <w:r w:rsidR="00422B61">
        <w:t xml:space="preserve"> se </w:t>
      </w:r>
      <w:proofErr w:type="spellStart"/>
      <w:r w:rsidR="00422B61">
        <w:t>nalaze</w:t>
      </w:r>
      <w:proofErr w:type="spellEnd"/>
      <w:r w:rsidR="00422B61">
        <w:t xml:space="preserve"> </w:t>
      </w:r>
      <w:proofErr w:type="spellStart"/>
      <w:r w:rsidR="00422B61">
        <w:t>pomo</w:t>
      </w:r>
      <w:proofErr w:type="spellEnd"/>
      <w:r w:rsidR="00422B61">
        <w:rPr>
          <w:lang w:val="sr-Latn-RS"/>
        </w:rPr>
        <w:t xml:space="preserve">ćne strukture). </w:t>
      </w:r>
      <w:r w:rsidR="006B28C5">
        <w:rPr>
          <w:lang w:val="sr-Latn-RS"/>
        </w:rPr>
        <w:t>Projekat je rađen na</w:t>
      </w:r>
      <w:r w:rsidR="00F81BA8">
        <w:rPr>
          <w:lang w:val="sr-Latn-RS"/>
        </w:rPr>
        <w:t xml:space="preserve"> programskom</w:t>
      </w:r>
      <w:r w:rsidR="006B28C5">
        <w:rPr>
          <w:lang w:val="sr-Latn-RS"/>
        </w:rPr>
        <w:t xml:space="preserve"> jeziku C++.</w:t>
      </w:r>
    </w:p>
    <w:p w:rsidR="006B28C5" w:rsidRDefault="006B28C5" w:rsidP="00A5778C">
      <w:pPr>
        <w:rPr>
          <w:lang w:val="sr-Latn-RS"/>
        </w:rPr>
      </w:pPr>
      <w:r>
        <w:rPr>
          <w:lang w:val="sr-Latn-RS"/>
        </w:rPr>
        <w:t xml:space="preserve">U main-u se pozivaju dve metode asemblera : metoda </w:t>
      </w:r>
      <w:r w:rsidRPr="006B28C5">
        <w:rPr>
          <w:b/>
          <w:lang w:val="sr-Latn-RS"/>
        </w:rPr>
        <w:t>pokreni</w:t>
      </w:r>
      <w:r>
        <w:rPr>
          <w:lang w:val="sr-Latn-RS"/>
        </w:rPr>
        <w:t xml:space="preserve"> koja prima ulazni fajl i izvrsava rad jednoprolaznog asemblera  i metoda </w:t>
      </w:r>
      <w:r w:rsidRPr="006B28C5">
        <w:rPr>
          <w:b/>
          <w:lang w:val="sr-Latn-RS"/>
        </w:rPr>
        <w:t>upisi</w:t>
      </w:r>
      <w:r>
        <w:rPr>
          <w:lang w:val="sr-Latn-RS"/>
        </w:rPr>
        <w:t xml:space="preserve"> koja rezultat asemblera upisuje u izlazni fajl. </w:t>
      </w:r>
    </w:p>
    <w:p w:rsidR="006B28C5" w:rsidRDefault="006B28C5" w:rsidP="00A5778C">
      <w:pPr>
        <w:rPr>
          <w:lang w:val="sr-Latn-RS"/>
        </w:rPr>
      </w:pPr>
      <w:r>
        <w:rPr>
          <w:lang w:val="sr-Latn-RS"/>
        </w:rPr>
        <w:t xml:space="preserve">Pomoćne strukture koje su korišćene: </w:t>
      </w:r>
    </w:p>
    <w:p w:rsidR="006B28C5" w:rsidRPr="00611332" w:rsidRDefault="006B28C5" w:rsidP="00611332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 w:rsidRPr="006B28C5">
        <w:rPr>
          <w:b/>
          <w:lang w:val="sr-Latn-RS"/>
        </w:rPr>
        <w:t xml:space="preserve">simbol </w:t>
      </w:r>
      <w:r>
        <w:rPr>
          <w:lang w:val="sr-Latn-RS"/>
        </w:rPr>
        <w:t>– sadrži ime i vrednost simbola, njegov ID, pokazivac na sekciju kojoj pripada, 3 bool vrednosti koje nam govore da li je simbol definisan, globalan, eksterni. Takođe sadr</w:t>
      </w:r>
      <w:r w:rsidR="00611332">
        <w:rPr>
          <w:lang w:val="sr-Latn-RS"/>
        </w:rPr>
        <w:t xml:space="preserve">ži i tabelu obraćanja unapred ( koja mora da postoji </w:t>
      </w:r>
      <w:r w:rsidR="000C6E74">
        <w:rPr>
          <w:lang w:val="sr-Latn-RS"/>
        </w:rPr>
        <w:t>jer je asembler jednoprolazni )</w:t>
      </w:r>
    </w:p>
    <w:p w:rsidR="00611332" w:rsidRPr="00611332" w:rsidRDefault="00611332" w:rsidP="00611332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>
        <w:rPr>
          <w:b/>
          <w:lang w:val="sr-Latn-RS"/>
        </w:rPr>
        <w:t xml:space="preserve">sekcija </w:t>
      </w:r>
      <w:r>
        <w:rPr>
          <w:lang w:val="sr-Latn-RS"/>
        </w:rPr>
        <w:t>– sadrži ime, veličinu, ID , sadržaj sekcije, kao i relokacionu tabelu ( lista relokacionih zapisa)</w:t>
      </w:r>
    </w:p>
    <w:p w:rsidR="00611332" w:rsidRPr="00611332" w:rsidRDefault="00611332" w:rsidP="00611332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>
        <w:rPr>
          <w:b/>
          <w:lang w:val="sr-Latn-RS"/>
        </w:rPr>
        <w:t xml:space="preserve">relokacioni zapis </w:t>
      </w:r>
      <w:r>
        <w:rPr>
          <w:lang w:val="sr-Latn-RS"/>
        </w:rPr>
        <w:t>– sadrži adresu , ID simbola na koji se odnosi, tip relokacionog zapisa ( PC relativan ili apsolutan), kao i pokazivac na sekciju kojoj taj relokacioni zapis pripada.</w:t>
      </w:r>
    </w:p>
    <w:p w:rsidR="00611332" w:rsidRPr="00611332" w:rsidRDefault="00611332" w:rsidP="00611332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>
        <w:rPr>
          <w:b/>
          <w:lang w:val="sr-Latn-RS"/>
        </w:rPr>
        <w:t xml:space="preserve">zapis obraćanja unapred </w:t>
      </w:r>
      <w:r>
        <w:rPr>
          <w:lang w:val="sr-Latn-RS"/>
        </w:rPr>
        <w:t>– sadrži pokazivač na sekciju u kojoj je korišćen simbol, adresu i velicinu ( 1 ili 2 bajta )</w:t>
      </w:r>
    </w:p>
    <w:p w:rsidR="00611332" w:rsidRPr="000C6E74" w:rsidRDefault="00611332" w:rsidP="00611332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>
        <w:rPr>
          <w:b/>
          <w:lang w:val="sr-Latn-RS"/>
        </w:rPr>
        <w:t xml:space="preserve">zapis unutar equ izraza </w:t>
      </w:r>
      <w:r>
        <w:rPr>
          <w:lang w:val="sr-Latn-RS"/>
        </w:rPr>
        <w:t xml:space="preserve">– sadrži naziv simbola koji se koristi u equ izrazu, pokazivac na sekciju kojoj pripada </w:t>
      </w:r>
      <w:r w:rsidR="000C6E74">
        <w:rPr>
          <w:lang w:val="sr-Latn-RS"/>
        </w:rPr>
        <w:t>taj simbol, kao i njegovu vrednost ( ukoliko je literal</w:t>
      </w:r>
      <w:r w:rsidR="00B36121">
        <w:rPr>
          <w:lang w:val="sr-Latn-RS"/>
        </w:rPr>
        <w:t xml:space="preserve"> onda je</w:t>
      </w:r>
      <w:r w:rsidR="000C6E74">
        <w:rPr>
          <w:lang w:val="sr-Latn-RS"/>
        </w:rPr>
        <w:t xml:space="preserve"> vrednost, u suprotnom njegov predznak +1 ili -1)</w:t>
      </w:r>
    </w:p>
    <w:p w:rsidR="00302E6B" w:rsidRPr="002C7A08" w:rsidRDefault="000C6E74" w:rsidP="002C7A08">
      <w:pPr>
        <w:pStyle w:val="ListParagraph"/>
        <w:numPr>
          <w:ilvl w:val="0"/>
          <w:numId w:val="1"/>
        </w:numPr>
        <w:spacing w:before="240"/>
        <w:rPr>
          <w:b/>
          <w:lang w:val="sr-Latn-RS"/>
        </w:rPr>
      </w:pPr>
      <w:r>
        <w:rPr>
          <w:b/>
          <w:lang w:val="sr-Latn-RS"/>
        </w:rPr>
        <w:t xml:space="preserve">equ red </w:t>
      </w:r>
      <w:r>
        <w:rPr>
          <w:lang w:val="sr-Latn-RS"/>
        </w:rPr>
        <w:t>– sadrži ime simbola koji se definiše equ izrazom, tabelu equ zapisa ( lista), kao i vrednost tog simbola</w:t>
      </w:r>
    </w:p>
    <w:p w:rsidR="002C7A08" w:rsidRDefault="002C7A08" w:rsidP="002C7A08">
      <w:pPr>
        <w:spacing w:before="240"/>
        <w:rPr>
          <w:lang w:val="sr-Latn-RS"/>
        </w:rPr>
      </w:pPr>
      <w:r w:rsidRPr="002C7A08">
        <w:rPr>
          <w:b/>
          <w:lang w:val="sr-Latn-RS"/>
        </w:rPr>
        <w:t>Tabela simbola</w:t>
      </w:r>
      <w:r>
        <w:rPr>
          <w:lang w:val="sr-Latn-RS"/>
        </w:rPr>
        <w:t xml:space="preserve"> je predstavljena kao lista simbola ( pomoćne strukture simbol) . U nju se dodaju simboli redom kojim su navođeni,tj.korišćeni, u ulaznom fajlu. Sekcije su sortirane na pocetak tabele simbola po redosledu navođenja. </w:t>
      </w:r>
    </w:p>
    <w:p w:rsidR="002C7A08" w:rsidRDefault="002C7A08" w:rsidP="002C7A08">
      <w:pPr>
        <w:spacing w:before="240"/>
        <w:rPr>
          <w:lang w:val="sr-Latn-RS"/>
        </w:rPr>
      </w:pPr>
      <w:r>
        <w:rPr>
          <w:lang w:val="sr-Latn-RS"/>
        </w:rPr>
        <w:t xml:space="preserve">Lista po imenu </w:t>
      </w:r>
      <w:r w:rsidRPr="002C7A08">
        <w:rPr>
          <w:b/>
          <w:lang w:val="sr-Latn-RS"/>
        </w:rPr>
        <w:t>Sekcije</w:t>
      </w:r>
      <w:r>
        <w:rPr>
          <w:lang w:val="sr-Latn-RS"/>
        </w:rPr>
        <w:t xml:space="preserve"> je lista svih sekcija ( pomoćne strukture sekcija). U njoj se nalaze sve sekcije koje su postojale u ulaznom fajlu.</w:t>
      </w:r>
    </w:p>
    <w:p w:rsidR="002C7A08" w:rsidRDefault="002C7A08" w:rsidP="002C7A08">
      <w:pPr>
        <w:spacing w:before="240"/>
        <w:rPr>
          <w:lang w:val="sr-Latn-RS"/>
        </w:rPr>
      </w:pPr>
      <w:r w:rsidRPr="002C7A08">
        <w:rPr>
          <w:b/>
          <w:lang w:val="sr-Latn-RS"/>
        </w:rPr>
        <w:lastRenderedPageBreak/>
        <w:t>Tabela equ simbola</w:t>
      </w:r>
      <w:r>
        <w:rPr>
          <w:lang w:val="sr-Latn-RS"/>
        </w:rPr>
        <w:t xml:space="preserve"> predstavlja listu equ izraza,tj.redova ( pomoćne strukture equ red). U njoj se nalaze svi equ izrazi koji do tog trenutka jos uvek nisu razrešeni ( ukoliko svi equ izrazi budu tačno napisani ova lista će ostati na kraju prazna). </w:t>
      </w:r>
    </w:p>
    <w:p w:rsidR="002C7A08" w:rsidRDefault="002C7A08" w:rsidP="002C7A08">
      <w:pPr>
        <w:spacing w:before="240"/>
        <w:rPr>
          <w:lang w:val="sr-Latn-RS"/>
        </w:rPr>
      </w:pPr>
      <w:r w:rsidRPr="002C7A08">
        <w:rPr>
          <w:b/>
          <w:lang w:val="sr-Latn-RS"/>
        </w:rPr>
        <w:t>Instrukcije</w:t>
      </w:r>
      <w:r>
        <w:rPr>
          <w:lang w:val="sr-Latn-RS"/>
        </w:rPr>
        <w:t xml:space="preserve"> je moguće pisati i velikim i malim slovima sintaksom koja je zadata u tekstu projekta. </w:t>
      </w:r>
    </w:p>
    <w:p w:rsidR="002C7A08" w:rsidRDefault="002C7A08" w:rsidP="002C7A08">
      <w:pPr>
        <w:spacing w:before="240"/>
        <w:rPr>
          <w:lang w:val="sr-Latn-RS"/>
        </w:rPr>
      </w:pPr>
      <w:r>
        <w:rPr>
          <w:lang w:val="sr-Latn-RS"/>
        </w:rPr>
        <w:t xml:space="preserve">Prilikom korišćenja </w:t>
      </w:r>
      <w:r w:rsidRPr="00EE7BF2">
        <w:rPr>
          <w:b/>
          <w:lang w:val="sr-Latn-RS"/>
        </w:rPr>
        <w:t>literala</w:t>
      </w:r>
      <w:r>
        <w:rPr>
          <w:lang w:val="sr-Latn-RS"/>
        </w:rPr>
        <w:t xml:space="preserve"> omogućeno je pisanje </w:t>
      </w:r>
      <w:r w:rsidR="00EE7BF2">
        <w:rPr>
          <w:lang w:val="sr-Latn-RS"/>
        </w:rPr>
        <w:t>na tri načina : decimalno , heksadecimalno i binarno.</w:t>
      </w:r>
    </w:p>
    <w:p w:rsidR="00EE7BF2" w:rsidRDefault="00EE7BF2" w:rsidP="002C7A08">
      <w:pPr>
        <w:spacing w:before="240"/>
        <w:rPr>
          <w:lang w:val="sr-Latn-RS"/>
        </w:rPr>
      </w:pPr>
      <w:r>
        <w:rPr>
          <w:lang w:val="sr-Latn-RS"/>
        </w:rPr>
        <w:t xml:space="preserve">Ukoliko postoji </w:t>
      </w:r>
      <w:r w:rsidRPr="00EE7BF2">
        <w:rPr>
          <w:b/>
          <w:lang w:val="sr-Latn-RS"/>
        </w:rPr>
        <w:t xml:space="preserve">greška </w:t>
      </w:r>
      <w:r>
        <w:rPr>
          <w:lang w:val="sr-Latn-RS"/>
        </w:rPr>
        <w:t>u ulaznom fajlu, ona će biti ispisana u konzoli sa adekvatnim objašnjenjem i linijom koda u kojoj se ona nalazi.</w:t>
      </w:r>
    </w:p>
    <w:p w:rsidR="00E658D2" w:rsidRDefault="00E658D2" w:rsidP="002C7A08">
      <w:pPr>
        <w:spacing w:before="240"/>
        <w:rPr>
          <w:lang w:val="sr-Latn-RS"/>
        </w:rPr>
      </w:pPr>
      <w:r>
        <w:rPr>
          <w:lang w:val="sr-Latn-RS"/>
        </w:rPr>
        <w:t xml:space="preserve">U </w:t>
      </w:r>
      <w:r w:rsidRPr="00805C96">
        <w:rPr>
          <w:b/>
          <w:lang w:val="sr-Latn-RS"/>
        </w:rPr>
        <w:t>izlaznom fajlu</w:t>
      </w:r>
      <w:r>
        <w:rPr>
          <w:lang w:val="sr-Latn-RS"/>
        </w:rPr>
        <w:t xml:space="preserve"> je ispisan sadržaj tabele simbola</w:t>
      </w:r>
      <w:r w:rsidR="00805C96">
        <w:rPr>
          <w:lang w:val="sr-Latn-RS"/>
        </w:rPr>
        <w:t>, relokacioni zapisi za svaku sekciju posebno kao i sadržaj sv</w:t>
      </w:r>
      <w:r w:rsidR="00AF50C7">
        <w:rPr>
          <w:lang w:val="sr-Latn-RS"/>
        </w:rPr>
        <w:t>ake sekcije.</w:t>
      </w:r>
    </w:p>
    <w:p w:rsidR="00805C96" w:rsidRPr="007A35FD" w:rsidRDefault="00805C96" w:rsidP="002C7A08">
      <w:pPr>
        <w:spacing w:before="240"/>
      </w:pPr>
      <w:r w:rsidRPr="007A35FD">
        <w:rPr>
          <w:sz w:val="28"/>
          <w:szCs w:val="28"/>
          <w:u w:val="single"/>
          <w:lang w:val="sr-Latn-RS"/>
        </w:rPr>
        <w:t>Testovi</w:t>
      </w:r>
    </w:p>
    <w:p w:rsidR="000C6E74" w:rsidRPr="00F45F9C" w:rsidRDefault="00F45F9C" w:rsidP="000C6E74">
      <w:pPr>
        <w:spacing w:before="240"/>
        <w:ind w:left="360"/>
        <w:rPr>
          <w:sz w:val="24"/>
          <w:szCs w:val="24"/>
          <w:lang w:val="sr-Latn-RS"/>
        </w:rPr>
      </w:pPr>
      <w:r w:rsidRPr="00F45F9C">
        <w:rPr>
          <w:sz w:val="24"/>
          <w:szCs w:val="24"/>
          <w:lang w:val="sr-Latn-RS"/>
        </w:rPr>
        <w:t>Ulazni fajl test1:</w:t>
      </w:r>
    </w:p>
    <w:p w:rsidR="00F45F9C" w:rsidRDefault="00F45F9C" w:rsidP="000C6E74">
      <w:pPr>
        <w:spacing w:before="240"/>
        <w:ind w:left="360"/>
        <w:rPr>
          <w:lang w:val="sr-Latn-RS"/>
        </w:rPr>
      </w:pPr>
      <w:r>
        <w:rPr>
          <w:noProof/>
        </w:rPr>
        <w:drawing>
          <wp:inline distT="0" distB="0" distL="0" distR="0">
            <wp:extent cx="3537857" cy="479438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27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9C" w:rsidRPr="00F45F9C" w:rsidRDefault="00C373BD" w:rsidP="00C373BD">
      <w:pPr>
        <w:spacing w:before="240"/>
        <w:rPr>
          <w:sz w:val="24"/>
          <w:szCs w:val="24"/>
          <w:lang w:val="sr-Latn-RS"/>
        </w:rPr>
      </w:pPr>
      <w:r>
        <w:rPr>
          <w:lang w:val="sr-Latn-RS"/>
        </w:rPr>
        <w:lastRenderedPageBreak/>
        <w:t xml:space="preserve">      </w:t>
      </w:r>
      <w:bookmarkStart w:id="0" w:name="_GoBack"/>
      <w:bookmarkEnd w:id="0"/>
      <w:r w:rsidR="00F45F9C" w:rsidRPr="00F45F9C">
        <w:rPr>
          <w:sz w:val="24"/>
          <w:szCs w:val="24"/>
          <w:lang w:val="sr-Latn-RS"/>
        </w:rPr>
        <w:t>Izlazni fajl za test1:</w:t>
      </w:r>
    </w:p>
    <w:p w:rsidR="00F45F9C" w:rsidRDefault="00F45F9C" w:rsidP="000C6E74">
      <w:pPr>
        <w:spacing w:before="240"/>
        <w:ind w:left="360"/>
        <w:rPr>
          <w:lang w:val="sr-Latn-RS"/>
        </w:rPr>
      </w:pPr>
      <w:r>
        <w:rPr>
          <w:noProof/>
        </w:rPr>
        <w:drawing>
          <wp:inline distT="0" distB="0" distL="0" distR="0">
            <wp:extent cx="5676900" cy="61481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79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Pr="00F45F9C" w:rsidRDefault="00F45F9C" w:rsidP="000C6E74">
      <w:pPr>
        <w:spacing w:before="240"/>
        <w:ind w:left="360"/>
        <w:rPr>
          <w:sz w:val="24"/>
          <w:szCs w:val="24"/>
          <w:lang w:val="sr-Latn-RS"/>
        </w:rPr>
      </w:pPr>
      <w:r w:rsidRPr="00F45F9C">
        <w:rPr>
          <w:sz w:val="24"/>
          <w:szCs w:val="24"/>
          <w:lang w:val="sr-Latn-RS"/>
        </w:rPr>
        <w:lastRenderedPageBreak/>
        <w:t>Ulazni fajl test2:</w:t>
      </w:r>
    </w:p>
    <w:p w:rsidR="00F45F9C" w:rsidRDefault="00F45F9C" w:rsidP="000C6E74">
      <w:pPr>
        <w:spacing w:before="240"/>
        <w:ind w:left="360"/>
        <w:rPr>
          <w:lang w:val="sr-Latn-RS"/>
        </w:rPr>
      </w:pPr>
      <w:r>
        <w:rPr>
          <w:noProof/>
        </w:rPr>
        <w:drawing>
          <wp:inline distT="0" distB="0" distL="0" distR="0">
            <wp:extent cx="4016088" cy="441236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Default="00F45F9C" w:rsidP="000C6E74">
      <w:pPr>
        <w:spacing w:before="240"/>
        <w:ind w:left="360"/>
        <w:rPr>
          <w:lang w:val="sr-Latn-RS"/>
        </w:rPr>
      </w:pPr>
    </w:p>
    <w:p w:rsidR="00F45F9C" w:rsidRPr="00F45F9C" w:rsidRDefault="00F45F9C" w:rsidP="000C6E74">
      <w:pPr>
        <w:spacing w:before="240"/>
        <w:ind w:left="360"/>
        <w:rPr>
          <w:sz w:val="24"/>
          <w:szCs w:val="24"/>
          <w:lang w:val="sr-Latn-RS"/>
        </w:rPr>
      </w:pPr>
      <w:r w:rsidRPr="00F45F9C">
        <w:rPr>
          <w:sz w:val="24"/>
          <w:szCs w:val="24"/>
          <w:lang w:val="sr-Latn-RS"/>
        </w:rPr>
        <w:lastRenderedPageBreak/>
        <w:t>Izlazni fajl za test2:</w:t>
      </w:r>
    </w:p>
    <w:p w:rsidR="00F45F9C" w:rsidRDefault="00F45F9C" w:rsidP="000C6E74">
      <w:pPr>
        <w:spacing w:before="240"/>
        <w:ind w:left="360"/>
        <w:rPr>
          <w:lang w:val="sr-Latn-RS"/>
        </w:rPr>
      </w:pPr>
      <w:r>
        <w:rPr>
          <w:noProof/>
        </w:rPr>
        <w:drawing>
          <wp:inline distT="0" distB="0" distL="0" distR="0" wp14:anchorId="2727D736" wp14:editId="3E77E81E">
            <wp:extent cx="4519052" cy="65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EB24C" wp14:editId="59BAF60F">
            <wp:extent cx="4495800" cy="5432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04" cy="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9C" w:rsidRPr="00F45F9C" w:rsidRDefault="00F45F9C" w:rsidP="000C6E74">
      <w:pPr>
        <w:spacing w:before="240"/>
        <w:ind w:left="360"/>
        <w:rPr>
          <w:lang w:val="sr-Latn-RS"/>
        </w:rPr>
      </w:pPr>
    </w:p>
    <w:sectPr w:rsidR="00F45F9C" w:rsidRPr="00F4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F31C2"/>
    <w:multiLevelType w:val="hybridMultilevel"/>
    <w:tmpl w:val="18CA7DDA"/>
    <w:lvl w:ilvl="0" w:tplc="B07C0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8C"/>
    <w:rsid w:val="000C6E74"/>
    <w:rsid w:val="00234810"/>
    <w:rsid w:val="002C7A08"/>
    <w:rsid w:val="00302E6B"/>
    <w:rsid w:val="00422B61"/>
    <w:rsid w:val="00611332"/>
    <w:rsid w:val="006B28C5"/>
    <w:rsid w:val="007A35FD"/>
    <w:rsid w:val="00805C96"/>
    <w:rsid w:val="00A37CDC"/>
    <w:rsid w:val="00A5778C"/>
    <w:rsid w:val="00AF50C7"/>
    <w:rsid w:val="00B36121"/>
    <w:rsid w:val="00C373BD"/>
    <w:rsid w:val="00CF0E76"/>
    <w:rsid w:val="00D73181"/>
    <w:rsid w:val="00DC3F5A"/>
    <w:rsid w:val="00E658D2"/>
    <w:rsid w:val="00EE7BF2"/>
    <w:rsid w:val="00F125D6"/>
    <w:rsid w:val="00F45F9C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Andjela</dc:creator>
  <cp:lastModifiedBy>Andjela</cp:lastModifiedBy>
  <cp:revision>12</cp:revision>
  <dcterms:created xsi:type="dcterms:W3CDTF">2020-09-19T19:32:00Z</dcterms:created>
  <dcterms:modified xsi:type="dcterms:W3CDTF">2020-09-22T09:10:00Z</dcterms:modified>
</cp:coreProperties>
</file>