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Nome do produto: brazilian body code</w:t>
      </w:r>
    </w:p>
    <w:p>
      <w:pPr>
        <w:pStyle w:val="a0"/>
      </w:pPr>
      <w:r>
        <w:t xml:space="preserve">Email de suporte: andjenncaetano1@gmail.com</w:t>
      </w:r>
    </w:p>
    <w:p>
      <w:pPr>
        <w:pStyle w:val="a0"/>
      </w:pPr>
      <w:r>
        <w:t xml:space="preserve">Prazo de resposta (ex: 48h)</w:t>
      </w:r>
    </w:p>
    <w:p>
      <w:pPr>
        <w:pStyle w:val="a0"/>
      </w:pPr>
      <w:r>
        <w:t xml:space="preserve">Política de reembolso em até 7 dias</w:t>
      </w:r>
    </w:p>
    <w:p>
      <w:pPr>
        <w:pStyle w:val="a0"/>
      </w:pPr>
      <w:r>
        <w:t xml:space="preserve">Exemplo de texto:</w:t>
      </w:r>
    </w:p>
    <w:p>
      <w:pPr>
        <w:pStyle w:val="a0"/>
      </w:pPr>
      <w:r>
        <w:t xml:space="preserve">Suporte ao Cliente</w:t>
      </w:r>
      <w:r>
        <w:t xml:space="preserve"> </w:t>
      </w:r>
      <w:r>
        <w:t xml:space="preserve">Email: suporte@brazilianbodecode</w:t>
      </w:r>
    </w:p>
    <w:p>
      <w:pPr>
        <w:pStyle w:val="a0"/>
      </w:pPr>
      <w:r>
        <w:t xml:space="preserve">Respondemos em até 48 horas úteis.</w:t>
      </w:r>
      <w:r>
        <w:t xml:space="preserve"> </w:t>
      </w:r>
      <w:r>
        <w:t xml:space="preserve">Para solicitar reembolso, envie seu número de pedido, crie um site de suportecom estes dados em preto e amarelo nos mesmo moldes do brazilian body code em ingles</w:t>
      </w:r>
    </w:p>
    <w:p>
      <w:r>
        <w:pict>
          <v:rect style="width:0;height:1.5pt" o:hralign="center" o:hrstd="t" o:hr="t"/>
        </w:pict>
      </w:r>
    </w:p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2026-02-17T12:30:49Z</dcterms:created>
  <dcterms:modified xsi:type="dcterms:W3CDTF">2026-02-17T12:30:49Z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69i432d7de40iidjhn0-19c6b8ce-29a2-8f27-8000-093aefa9690a-20260217123049","ReservedCode1":"","ContentPropagator":"001191110108MACG2KBH8F20000","PropagateID":"d69i432d7de40iidjhn0-19c6b8ce-29a2-8f27-8000-093aefa9690a-20260217123049","ReservedCode2":""}</vt:lpwstr>
  </property>
</Properties>
</file>