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4E" w:rsidRPr="00217BFD" w:rsidRDefault="00217BFD" w:rsidP="004A304E">
      <w:pPr>
        <w:jc w:val="both"/>
        <w:rPr>
          <w:lang w:val="bg-BG"/>
        </w:rPr>
      </w:pPr>
      <w:r w:rsidRPr="00217BFD">
        <w:rPr>
          <w:b/>
          <w:bCs/>
          <w:lang w:val="en-US"/>
        </w:rPr>
        <w:t xml:space="preserve">Problem E. </w:t>
      </w:r>
      <w:r w:rsidR="004A304E" w:rsidRPr="00217BFD">
        <w:rPr>
          <w:b/>
          <w:bCs/>
          <w:lang w:val="en-US"/>
        </w:rPr>
        <w:t>Rational</w:t>
      </w:r>
      <w:r w:rsidR="004A304E" w:rsidRPr="00217BFD">
        <w:rPr>
          <w:b/>
          <w:bCs/>
          <w:lang w:val="bg-BG"/>
        </w:rPr>
        <w:t xml:space="preserve"> </w:t>
      </w:r>
      <w:r w:rsidRPr="00217BFD">
        <w:rPr>
          <w:b/>
          <w:bCs/>
          <w:lang w:val="en-US"/>
        </w:rPr>
        <w:t>N</w:t>
      </w:r>
      <w:r w:rsidR="004A304E" w:rsidRPr="00217BFD">
        <w:rPr>
          <w:b/>
          <w:bCs/>
          <w:lang w:val="en-US"/>
        </w:rPr>
        <w:t>umbers</w:t>
      </w:r>
    </w:p>
    <w:p w:rsidR="00B8244D" w:rsidRDefault="00B8244D" w:rsidP="004A304E">
      <w:pPr>
        <w:tabs>
          <w:tab w:val="left" w:pos="-720"/>
          <w:tab w:val="left" w:pos="5040"/>
        </w:tabs>
        <w:spacing w:before="120"/>
        <w:ind w:firstLine="540"/>
        <w:jc w:val="both"/>
        <w:rPr>
          <w:lang w:val="en-US"/>
        </w:rPr>
      </w:pPr>
      <w:r>
        <w:rPr>
          <w:rStyle w:val="hps"/>
          <w:lang w:val="en"/>
        </w:rPr>
        <w:t>It is well known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that </w:t>
      </w:r>
      <w:r w:rsidRPr="00B8244D">
        <w:rPr>
          <w:rStyle w:val="hps"/>
          <w:i/>
          <w:lang w:val="en"/>
        </w:rPr>
        <w:t>rational number</w:t>
      </w:r>
      <w:r>
        <w:rPr>
          <w:lang w:val="en"/>
        </w:rPr>
        <w:t xml:space="preserve"> </w:t>
      </w:r>
      <w:r>
        <w:rPr>
          <w:rStyle w:val="hps"/>
          <w:lang w:val="en"/>
        </w:rPr>
        <w:t>is any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number </w:t>
      </w:r>
      <w:r>
        <w:rPr>
          <w:lang w:val="en-US"/>
        </w:rPr>
        <w:t>expressed</w:t>
      </w:r>
      <w:r>
        <w:rPr>
          <w:rStyle w:val="hps"/>
          <w:lang w:val="en"/>
        </w:rPr>
        <w:t xml:space="preserve"> as</w:t>
      </w:r>
      <w:r>
        <w:rPr>
          <w:lang w:val="en"/>
        </w:rPr>
        <w:t xml:space="preserve"> </w:t>
      </w:r>
      <w:r>
        <w:rPr>
          <w:rStyle w:val="hps"/>
          <w:lang w:val="en"/>
        </w:rPr>
        <w:t>a fraction</w:t>
      </w:r>
      <w:r>
        <w:rPr>
          <w:lang w:val="en"/>
        </w:rPr>
        <w:t xml:space="preserve"> of </w:t>
      </w:r>
      <w:r>
        <w:rPr>
          <w:rStyle w:val="hps"/>
          <w:lang w:val="en"/>
        </w:rPr>
        <w:t>the type</w:t>
      </w:r>
      <w:r w:rsidRPr="00277D67">
        <w:rPr>
          <w:lang w:val="bg-BG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spacing w:val="24"/>
                <w:lang w:val="bg-BG"/>
              </w:rPr>
            </m:ctrlPr>
          </m:fPr>
          <m:num>
            <m:r>
              <w:rPr>
                <w:rFonts w:ascii="Cambria Math" w:hAnsi="Cambria Math"/>
                <w:spacing w:val="24"/>
                <w:lang w:val="bg-BG"/>
              </w:rPr>
              <m:t>p</m:t>
            </m:r>
          </m:num>
          <m:den>
            <m:r>
              <w:rPr>
                <w:rFonts w:ascii="Cambria Math" w:hAnsi="Cambria Math"/>
                <w:spacing w:val="24"/>
                <w:lang w:val="bg-BG"/>
              </w:rPr>
              <m:t>q</m:t>
            </m:r>
          </m:den>
        </m:f>
      </m:oMath>
      <w:r w:rsidR="002819D0">
        <w:rPr>
          <w:spacing w:val="24"/>
          <w:lang w:val="en-US"/>
        </w:rPr>
        <w:t>,</w:t>
      </w:r>
      <w:r>
        <w:rPr>
          <w:lang w:val="bg-BG"/>
        </w:rPr>
        <w:t xml:space="preserve"> </w:t>
      </w:r>
      <w:r>
        <w:rPr>
          <w:lang w:val="en-US"/>
        </w:rPr>
        <w:t xml:space="preserve">where </w:t>
      </w:r>
      <m:oMath>
        <m:r>
          <w:rPr>
            <w:rFonts w:ascii="Cambria Math" w:hAnsi="Cambria Math"/>
            <w:spacing w:val="24"/>
            <w:lang w:val="bg-BG"/>
          </w:rPr>
          <m:t>p</m:t>
        </m:r>
      </m:oMath>
      <w:r w:rsidR="00587894">
        <w:rPr>
          <w:lang w:val="bg-BG"/>
        </w:rPr>
        <w:t xml:space="preserve"> </w:t>
      </w:r>
      <w:r w:rsidR="00587894">
        <w:rPr>
          <w:lang w:val="en-US"/>
        </w:rPr>
        <w:t>and</w:t>
      </w:r>
      <w:r w:rsidR="00587894"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 xml:space="preserve"> </m:t>
        </m:r>
        <m:r>
          <w:rPr>
            <w:rFonts w:ascii="Cambria Math" w:hAnsi="Cambria Math"/>
            <w:spacing w:val="24"/>
            <w:lang w:val="bg-BG"/>
          </w:rPr>
          <m:t>q</m:t>
        </m:r>
      </m:oMath>
      <w:r w:rsidR="00587894">
        <w:rPr>
          <w:lang w:val="bg-BG"/>
        </w:rPr>
        <w:t xml:space="preserve"> </w:t>
      </w:r>
      <w:r>
        <w:rPr>
          <w:lang w:val="en-US"/>
        </w:rPr>
        <w:t xml:space="preserve">are integers </w:t>
      </w:r>
      <w:r w:rsidRPr="00587894">
        <w:rPr>
          <w:lang w:val="en-US"/>
        </w:rPr>
        <w:t>and</w:t>
      </w:r>
      <w:r w:rsidRPr="00587894">
        <w:rPr>
          <w:bCs/>
          <w:iCs/>
          <w:lang w:val="bg-BG"/>
        </w:rPr>
        <w:t xml:space="preserve"> </w:t>
      </w:r>
      <m:oMath>
        <m:r>
          <w:rPr>
            <w:rFonts w:ascii="Cambria Math" w:hAnsi="Cambria Math"/>
            <w:spacing w:val="24"/>
            <w:lang w:val="bg-BG"/>
          </w:rPr>
          <m:t>q≠0</m:t>
        </m:r>
      </m:oMath>
      <w:r w:rsidRPr="00587894">
        <w:rPr>
          <w:bCs/>
          <w:iCs/>
          <w:lang w:val="bg-BG"/>
        </w:rPr>
        <w:t>.</w:t>
      </w:r>
      <w:r>
        <w:rPr>
          <w:lang w:val="bg-BG"/>
        </w:rPr>
        <w:t xml:space="preserve"> </w:t>
      </w:r>
      <w:r>
        <w:rPr>
          <w:lang w:val="en-US"/>
        </w:rPr>
        <w:t>If</w:t>
      </w:r>
      <w:r w:rsidRPr="0078052A">
        <w:rPr>
          <w:lang w:val="bg-BG"/>
        </w:rPr>
        <w:t xml:space="preserve"> </w:t>
      </w:r>
      <w:r>
        <w:rPr>
          <w:lang w:val="en-US"/>
        </w:rPr>
        <w:t>we</w:t>
      </w:r>
      <w:r w:rsidRPr="0078052A">
        <w:rPr>
          <w:lang w:val="bg-BG"/>
        </w:rPr>
        <w:t xml:space="preserve"> </w:t>
      </w:r>
      <w:r>
        <w:rPr>
          <w:lang w:val="en-US"/>
        </w:rPr>
        <w:t>convert</w:t>
      </w:r>
      <w:r w:rsidRPr="0078052A">
        <w:rPr>
          <w:lang w:val="bg-BG"/>
        </w:rPr>
        <w:t xml:space="preserve"> </w:t>
      </w:r>
      <w:r w:rsidR="00FA5461">
        <w:rPr>
          <w:rStyle w:val="hps"/>
          <w:lang w:val="en"/>
        </w:rPr>
        <w:t>the</w:t>
      </w:r>
      <w:r>
        <w:rPr>
          <w:rStyle w:val="hps"/>
          <w:lang w:val="en"/>
        </w:rPr>
        <w:t xml:space="preserve"> fraction</w:t>
      </w:r>
      <w:r w:rsidR="00587894">
        <w:rPr>
          <w:bCs/>
          <w:iCs/>
          <w:spacing w:val="24"/>
          <w:lang w:val="en-US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spacing w:val="24"/>
                <w:lang w:val="bg-BG"/>
              </w:rPr>
            </m:ctrlPr>
          </m:fPr>
          <m:num>
            <m:r>
              <w:rPr>
                <w:rFonts w:ascii="Cambria Math" w:hAnsi="Cambria Math"/>
                <w:spacing w:val="24"/>
                <w:lang w:val="bg-BG"/>
              </w:rPr>
              <m:t>p</m:t>
            </m:r>
          </m:num>
          <m:den>
            <m:r>
              <w:rPr>
                <w:rFonts w:ascii="Cambria Math" w:hAnsi="Cambria Math"/>
                <w:spacing w:val="24"/>
                <w:lang w:val="bg-BG"/>
              </w:rPr>
              <m:t>q</m:t>
            </m:r>
          </m:den>
        </m:f>
      </m:oMath>
      <w:r>
        <w:rPr>
          <w:lang w:val="bg-BG"/>
        </w:rPr>
        <w:t xml:space="preserve"> </w:t>
      </w:r>
      <w:r w:rsidR="00587894">
        <w:rPr>
          <w:lang w:val="en-US"/>
        </w:rPr>
        <w:t>in</w:t>
      </w:r>
      <w:r>
        <w:rPr>
          <w:rStyle w:val="hps"/>
          <w:lang w:val="en"/>
        </w:rPr>
        <w:t>to a decimal</w:t>
      </w:r>
      <w:r w:rsidR="00587894">
        <w:rPr>
          <w:rStyle w:val="hps"/>
          <w:lang w:val="en"/>
        </w:rPr>
        <w:t xml:space="preserve"> fraction</w:t>
      </w:r>
      <w:r w:rsidR="00680B8A">
        <w:rPr>
          <w:rStyle w:val="hps"/>
          <w:lang w:val="en"/>
        </w:rPr>
        <w:t>,</w:t>
      </w:r>
      <w:r>
        <w:rPr>
          <w:lang w:val="en"/>
        </w:rPr>
        <w:t xml:space="preserve"> </w:t>
      </w:r>
      <w:r>
        <w:rPr>
          <w:rStyle w:val="hps"/>
          <w:lang w:val="en"/>
        </w:rPr>
        <w:t>it</w:t>
      </w:r>
      <w:r>
        <w:rPr>
          <w:lang w:val="en"/>
        </w:rPr>
        <w:t xml:space="preserve"> </w:t>
      </w:r>
      <w:r w:rsidR="00680B8A">
        <w:rPr>
          <w:rStyle w:val="hps"/>
          <w:lang w:val="en"/>
        </w:rPr>
        <w:t>will have</w:t>
      </w:r>
      <w:r>
        <w:rPr>
          <w:lang w:val="en"/>
        </w:rPr>
        <w:t xml:space="preserve"> </w:t>
      </w:r>
      <w:r>
        <w:rPr>
          <w:rStyle w:val="hps"/>
          <w:lang w:val="en"/>
        </w:rPr>
        <w:t>finite</w:t>
      </w:r>
      <w:r>
        <w:rPr>
          <w:lang w:val="en"/>
        </w:rPr>
        <w:t xml:space="preserve"> </w:t>
      </w:r>
      <w:r>
        <w:rPr>
          <w:rStyle w:val="hps"/>
          <w:lang w:val="en"/>
        </w:rPr>
        <w:t>or</w:t>
      </w:r>
      <w:r>
        <w:rPr>
          <w:lang w:val="en"/>
        </w:rPr>
        <w:t xml:space="preserve"> </w:t>
      </w:r>
      <w:r>
        <w:rPr>
          <w:rStyle w:val="hps"/>
          <w:lang w:val="en"/>
        </w:rPr>
        <w:t>infinite number of</w:t>
      </w:r>
      <w:r>
        <w:rPr>
          <w:lang w:val="en"/>
        </w:rPr>
        <w:t xml:space="preserve"> </w:t>
      </w:r>
      <w:r>
        <w:rPr>
          <w:rStyle w:val="hps"/>
          <w:lang w:val="en"/>
        </w:rPr>
        <w:t>decimal digits</w:t>
      </w:r>
      <w:r w:rsidR="00D344EE">
        <w:rPr>
          <w:rStyle w:val="hps"/>
          <w:lang w:val="en-US"/>
        </w:rPr>
        <w:t xml:space="preserve"> after the decimal comma</w:t>
      </w:r>
      <w:r w:rsidR="00B06955">
        <w:rPr>
          <w:rStyle w:val="hps"/>
          <w:lang w:val="en-US"/>
        </w:rPr>
        <w:t xml:space="preserve"> (it is the decimal mark here)</w:t>
      </w:r>
      <w:r>
        <w:rPr>
          <w:lang w:val="en"/>
        </w:rPr>
        <w:t xml:space="preserve">. </w:t>
      </w:r>
      <w:r>
        <w:rPr>
          <w:rStyle w:val="hps"/>
          <w:lang w:val="en"/>
        </w:rPr>
        <w:t>When</w:t>
      </w:r>
      <w:r>
        <w:rPr>
          <w:lang w:val="en"/>
        </w:rPr>
        <w:t xml:space="preserve"> </w:t>
      </w:r>
      <w:r>
        <w:rPr>
          <w:rStyle w:val="hps"/>
          <w:lang w:val="en"/>
        </w:rPr>
        <w:t>the number of digits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r w:rsidR="00804BBA">
        <w:rPr>
          <w:rStyle w:val="hps"/>
          <w:lang w:val="en"/>
        </w:rPr>
        <w:t>:</w:t>
      </w:r>
    </w:p>
    <w:p w:rsidR="004A304E" w:rsidRPr="00587894" w:rsidRDefault="00B8244D" w:rsidP="004A304E">
      <w:pPr>
        <w:numPr>
          <w:ilvl w:val="0"/>
          <w:numId w:val="2"/>
        </w:numPr>
        <w:tabs>
          <w:tab w:val="clear" w:pos="1500"/>
          <w:tab w:val="num" w:pos="900"/>
        </w:tabs>
        <w:ind w:left="540" w:firstLine="0"/>
        <w:jc w:val="both"/>
        <w:rPr>
          <w:lang w:val="bg-BG"/>
        </w:rPr>
      </w:pPr>
      <w:r w:rsidRPr="002819D0">
        <w:rPr>
          <w:b/>
          <w:i/>
          <w:iCs/>
          <w:lang w:val="en-US"/>
        </w:rPr>
        <w:t>finite</w:t>
      </w:r>
      <w:r w:rsidR="004A304E">
        <w:rPr>
          <w:lang w:val="bg-BG"/>
        </w:rPr>
        <w:t xml:space="preserve">, </w:t>
      </w:r>
      <w:r w:rsidR="00AF58E9">
        <w:rPr>
          <w:lang w:val="en-US"/>
        </w:rPr>
        <w:t>w</w:t>
      </w:r>
      <w:r w:rsidR="007E45CD">
        <w:rPr>
          <w:lang w:val="en-US"/>
        </w:rPr>
        <w:t xml:space="preserve">e can consider that </w:t>
      </w:r>
      <w:r w:rsidR="00FC343A">
        <w:rPr>
          <w:lang w:val="en-US"/>
        </w:rPr>
        <w:t>the</w:t>
      </w:r>
      <w:r w:rsidR="007E45CD">
        <w:rPr>
          <w:lang w:val="en-US"/>
        </w:rPr>
        <w:t xml:space="preserve"> digits </w:t>
      </w:r>
      <w:r w:rsidR="00FC343A">
        <w:rPr>
          <w:lang w:val="en-US"/>
        </w:rPr>
        <w:t xml:space="preserve">of the decimal fraction </w:t>
      </w:r>
      <w:r w:rsidR="007E45CD">
        <w:rPr>
          <w:lang w:val="en-US"/>
        </w:rPr>
        <w:t>are follo</w:t>
      </w:r>
      <w:r w:rsidR="00661CB7">
        <w:rPr>
          <w:lang w:val="en-US"/>
        </w:rPr>
        <w:t>wed by infinite number of zeros</w:t>
      </w:r>
      <w:r w:rsidR="004A304E">
        <w:rPr>
          <w:lang w:val="bg-BG"/>
        </w:rPr>
        <w:t xml:space="preserve"> – </w:t>
      </w:r>
      <w:r w:rsidR="0021015E">
        <w:rPr>
          <w:lang w:val="en-US"/>
        </w:rPr>
        <w:t>for example</w:t>
      </w:r>
      <w:r w:rsidR="004A304E">
        <w:rPr>
          <w:lang w:val="bg-BG"/>
        </w:rPr>
        <w:t xml:space="preserve">: </w:t>
      </w:r>
      <w:r w:rsidR="004A304E" w:rsidRPr="00587894">
        <w:rPr>
          <w:bCs/>
          <w:iCs/>
          <w:lang w:val="bg-BG"/>
        </w:rPr>
        <w:t>4/2=</w:t>
      </w:r>
      <w:r w:rsidR="002A3115" w:rsidRPr="00587894">
        <w:rPr>
          <w:bCs/>
          <w:iCs/>
          <w:lang w:val="en-US"/>
        </w:rPr>
        <w:t xml:space="preserve"> </w:t>
      </w:r>
      <w:r w:rsidR="004A304E" w:rsidRPr="00587894">
        <w:rPr>
          <w:bCs/>
          <w:iCs/>
          <w:lang w:val="bg-BG"/>
        </w:rPr>
        <w:t>2</w:t>
      </w:r>
      <w:r w:rsidR="002A3115" w:rsidRPr="00587894">
        <w:rPr>
          <w:bCs/>
          <w:iCs/>
          <w:lang w:val="en-US"/>
        </w:rPr>
        <w:t>= 2</w:t>
      </w:r>
      <w:r w:rsidR="004A304E" w:rsidRPr="00587894">
        <w:rPr>
          <w:bCs/>
          <w:iCs/>
          <w:lang w:val="bg-BG"/>
        </w:rPr>
        <w:t>,000</w:t>
      </w:r>
      <w:proofErr w:type="gramStart"/>
      <w:r w:rsidR="004A304E" w:rsidRPr="00587894">
        <w:rPr>
          <w:bCs/>
          <w:iCs/>
          <w:lang w:val="bg-BG"/>
        </w:rPr>
        <w:t>...</w:t>
      </w:r>
      <w:r w:rsidR="0025076F" w:rsidRPr="00587894">
        <w:rPr>
          <w:bCs/>
          <w:iCs/>
          <w:lang w:val="en-US"/>
        </w:rPr>
        <w:t xml:space="preserve"> </w:t>
      </w:r>
      <w:r w:rsidR="004A304E" w:rsidRPr="00587894">
        <w:rPr>
          <w:bCs/>
          <w:iCs/>
          <w:lang w:val="bg-BG"/>
        </w:rPr>
        <w:t>,</w:t>
      </w:r>
      <w:proofErr w:type="gramEnd"/>
      <w:r w:rsidR="004A304E" w:rsidRPr="00587894">
        <w:rPr>
          <w:lang w:val="bg-BG"/>
        </w:rPr>
        <w:t xml:space="preserve"> </w:t>
      </w:r>
      <w:r w:rsidR="00851FCD" w:rsidRPr="00587894">
        <w:rPr>
          <w:bCs/>
          <w:iCs/>
          <w:lang w:val="en-US"/>
        </w:rPr>
        <w:t>9</w:t>
      </w:r>
      <w:r w:rsidR="004A304E" w:rsidRPr="00587894">
        <w:rPr>
          <w:bCs/>
          <w:iCs/>
          <w:lang w:val="bg-BG"/>
        </w:rPr>
        <w:t xml:space="preserve">/8= </w:t>
      </w:r>
      <w:r w:rsidR="00851FCD" w:rsidRPr="00587894">
        <w:rPr>
          <w:bCs/>
          <w:iCs/>
          <w:lang w:val="en-US"/>
        </w:rPr>
        <w:t>1</w:t>
      </w:r>
      <w:r w:rsidR="004A304E" w:rsidRPr="00587894">
        <w:rPr>
          <w:bCs/>
          <w:iCs/>
          <w:lang w:val="bg-BG"/>
        </w:rPr>
        <w:t xml:space="preserve">,125= </w:t>
      </w:r>
      <w:r w:rsidR="00851FCD" w:rsidRPr="00587894">
        <w:rPr>
          <w:bCs/>
          <w:iCs/>
          <w:lang w:val="en-US"/>
        </w:rPr>
        <w:t>1</w:t>
      </w:r>
      <w:r w:rsidR="004A304E" w:rsidRPr="00587894">
        <w:rPr>
          <w:bCs/>
          <w:iCs/>
          <w:lang w:val="bg-BG"/>
        </w:rPr>
        <w:t>,1250000...</w:t>
      </w:r>
      <w:r w:rsidR="0025076F" w:rsidRPr="00587894">
        <w:rPr>
          <w:bCs/>
          <w:iCs/>
          <w:lang w:val="en-US"/>
        </w:rPr>
        <w:t xml:space="preserve"> </w:t>
      </w:r>
      <w:r w:rsidR="004A304E" w:rsidRPr="00587894">
        <w:rPr>
          <w:bCs/>
          <w:iCs/>
          <w:lang w:val="bg-BG"/>
        </w:rPr>
        <w:t>, 3/12</w:t>
      </w:r>
      <w:r w:rsidR="00804BBA" w:rsidRPr="00587894">
        <w:rPr>
          <w:bCs/>
          <w:iCs/>
          <w:lang w:val="bg-BG"/>
        </w:rPr>
        <w:t>0= 0,025= 0,025000.</w:t>
      </w:r>
      <w:r w:rsidR="0025076F" w:rsidRPr="00587894">
        <w:rPr>
          <w:bCs/>
          <w:iCs/>
          <w:lang w:val="en-US"/>
        </w:rPr>
        <w:t>.</w:t>
      </w:r>
      <w:r w:rsidR="00804BBA" w:rsidRPr="00587894">
        <w:rPr>
          <w:bCs/>
          <w:iCs/>
          <w:lang w:val="bg-BG"/>
        </w:rPr>
        <w:t>.</w:t>
      </w:r>
      <w:r w:rsidR="004A304E" w:rsidRPr="00587894">
        <w:rPr>
          <w:lang w:val="bg-BG"/>
        </w:rPr>
        <w:t>;</w:t>
      </w:r>
    </w:p>
    <w:p w:rsidR="004A304E" w:rsidRDefault="002A3115" w:rsidP="004A304E">
      <w:pPr>
        <w:numPr>
          <w:ilvl w:val="0"/>
          <w:numId w:val="2"/>
        </w:numPr>
        <w:tabs>
          <w:tab w:val="clear" w:pos="1500"/>
          <w:tab w:val="num" w:pos="900"/>
        </w:tabs>
        <w:ind w:left="540" w:firstLine="0"/>
        <w:jc w:val="both"/>
        <w:rPr>
          <w:lang w:val="bg-BG"/>
        </w:rPr>
      </w:pPr>
      <w:r w:rsidRPr="002819D0">
        <w:rPr>
          <w:b/>
          <w:i/>
          <w:iCs/>
          <w:lang w:val="en-US"/>
        </w:rPr>
        <w:t>infinite</w:t>
      </w:r>
      <w:r w:rsidR="004A304E">
        <w:rPr>
          <w:lang w:val="bg-BG"/>
        </w:rPr>
        <w:t xml:space="preserve">, </w:t>
      </w:r>
      <w:r w:rsidR="00B14D20">
        <w:rPr>
          <w:lang w:val="en-US"/>
        </w:rPr>
        <w:t>a</w:t>
      </w:r>
      <w:r>
        <w:rPr>
          <w:lang w:val="en-US"/>
        </w:rPr>
        <w:t xml:space="preserve"> certain</w:t>
      </w:r>
      <w:r w:rsidRPr="002A3115">
        <w:rPr>
          <w:lang w:val="bg-BG"/>
        </w:rPr>
        <w:t xml:space="preserve"> </w:t>
      </w:r>
      <w:r>
        <w:rPr>
          <w:lang w:val="en-US"/>
        </w:rPr>
        <w:t>finite</w:t>
      </w:r>
      <w:r w:rsidRPr="002A3115">
        <w:rPr>
          <w:lang w:val="bg-BG"/>
        </w:rPr>
        <w:t xml:space="preserve"> </w:t>
      </w:r>
      <w:r>
        <w:rPr>
          <w:lang w:val="en-US"/>
        </w:rPr>
        <w:t>sequence</w:t>
      </w:r>
      <w:r w:rsidRPr="002A3115">
        <w:rPr>
          <w:lang w:val="bg-BG"/>
        </w:rPr>
        <w:t xml:space="preserve"> </w:t>
      </w:r>
      <w:r>
        <w:rPr>
          <w:lang w:val="en-US"/>
        </w:rPr>
        <w:t>of</w:t>
      </w:r>
      <w:r w:rsidRPr="002A3115">
        <w:rPr>
          <w:lang w:val="bg-BG"/>
        </w:rPr>
        <w:t xml:space="preserve"> </w:t>
      </w:r>
      <w:r>
        <w:rPr>
          <w:lang w:val="en-US"/>
        </w:rPr>
        <w:t>digits</w:t>
      </w:r>
      <w:r w:rsidRPr="002A3115">
        <w:rPr>
          <w:lang w:val="bg-BG"/>
        </w:rPr>
        <w:t xml:space="preserve"> </w:t>
      </w:r>
      <w:r>
        <w:rPr>
          <w:lang w:val="en-US"/>
        </w:rPr>
        <w:t>called</w:t>
      </w:r>
      <w:r w:rsidRPr="002A3115">
        <w:rPr>
          <w:lang w:val="bg-BG"/>
        </w:rPr>
        <w:t xml:space="preserve"> </w:t>
      </w:r>
      <w:r>
        <w:rPr>
          <w:lang w:val="en-US"/>
        </w:rPr>
        <w:t>a</w:t>
      </w:r>
      <w:r w:rsidRPr="002A3115">
        <w:rPr>
          <w:lang w:val="bg-BG"/>
        </w:rPr>
        <w:t xml:space="preserve"> </w:t>
      </w:r>
      <w:r w:rsidRPr="002819D0">
        <w:rPr>
          <w:b/>
          <w:i/>
          <w:lang w:val="en-US"/>
        </w:rPr>
        <w:t>period</w:t>
      </w:r>
      <w:r w:rsidR="00E31624">
        <w:rPr>
          <w:lang w:val="en-US"/>
        </w:rPr>
        <w:t xml:space="preserve">, </w:t>
      </w:r>
      <w:r>
        <w:rPr>
          <w:lang w:val="en-US"/>
        </w:rPr>
        <w:t>is repeated</w:t>
      </w:r>
      <w:r w:rsidRPr="002A3115">
        <w:rPr>
          <w:lang w:val="bg-BG"/>
        </w:rPr>
        <w:t xml:space="preserve"> </w:t>
      </w:r>
      <w:r>
        <w:rPr>
          <w:lang w:val="en-US"/>
        </w:rPr>
        <w:t xml:space="preserve">infinitely </w:t>
      </w:r>
      <w:r w:rsidR="004A304E">
        <w:rPr>
          <w:lang w:val="bg-BG"/>
        </w:rPr>
        <w:t xml:space="preserve">– </w:t>
      </w:r>
      <w:r>
        <w:rPr>
          <w:lang w:val="en-US"/>
        </w:rPr>
        <w:t>for example</w:t>
      </w:r>
      <w:r w:rsidR="0025076F" w:rsidRPr="00587894">
        <w:rPr>
          <w:lang w:val="en-US"/>
        </w:rPr>
        <w:t>:</w:t>
      </w:r>
      <w:r w:rsidR="004A304E" w:rsidRPr="00587894">
        <w:rPr>
          <w:lang w:val="bg-BG"/>
        </w:rPr>
        <w:t xml:space="preserve"> </w:t>
      </w:r>
      <w:r w:rsidR="004A304E" w:rsidRPr="00587894">
        <w:rPr>
          <w:bCs/>
          <w:iCs/>
          <w:lang w:val="bg-BG"/>
        </w:rPr>
        <w:t>2/3= 0,666</w:t>
      </w:r>
      <w:r w:rsidR="00CB3AB1" w:rsidRPr="00587894">
        <w:rPr>
          <w:bCs/>
          <w:iCs/>
          <w:lang w:val="bg-BG"/>
        </w:rPr>
        <w:t>…</w:t>
      </w:r>
      <w:r w:rsidR="004A304E" w:rsidRPr="00587894">
        <w:rPr>
          <w:lang w:val="bg-BG"/>
        </w:rPr>
        <w:t xml:space="preserve"> , </w:t>
      </w:r>
      <w:r w:rsidR="007E45CD" w:rsidRPr="00587894">
        <w:rPr>
          <w:bCs/>
          <w:iCs/>
          <w:lang w:val="bg-BG"/>
        </w:rPr>
        <w:t>7/12=</w:t>
      </w:r>
      <w:r w:rsidR="0025076F" w:rsidRPr="00587894">
        <w:rPr>
          <w:bCs/>
          <w:iCs/>
          <w:lang w:val="en-US"/>
        </w:rPr>
        <w:t xml:space="preserve"> </w:t>
      </w:r>
      <w:r w:rsidR="007E45CD" w:rsidRPr="00587894">
        <w:rPr>
          <w:bCs/>
          <w:iCs/>
          <w:lang w:val="bg-BG"/>
        </w:rPr>
        <w:t>0,583333</w:t>
      </w:r>
      <w:r w:rsidR="00CB3AB1" w:rsidRPr="00587894">
        <w:rPr>
          <w:bCs/>
          <w:iCs/>
          <w:lang w:val="bg-BG"/>
        </w:rPr>
        <w:t>…</w:t>
      </w:r>
      <w:r w:rsidR="004A304E" w:rsidRPr="00587894">
        <w:rPr>
          <w:bCs/>
          <w:iCs/>
          <w:lang w:val="bg-BG"/>
        </w:rPr>
        <w:t xml:space="preserve"> </w:t>
      </w:r>
      <w:r w:rsidR="004A304E" w:rsidRPr="00587894">
        <w:rPr>
          <w:lang w:val="bg-BG"/>
        </w:rPr>
        <w:t xml:space="preserve">, </w:t>
      </w:r>
      <w:r w:rsidR="004A304E" w:rsidRPr="00587894">
        <w:rPr>
          <w:bCs/>
          <w:iCs/>
          <w:lang w:val="bg-BG"/>
        </w:rPr>
        <w:t>8/11= 0,727272</w:t>
      </w:r>
      <w:r w:rsidR="00CB3AB1" w:rsidRPr="00587894">
        <w:rPr>
          <w:bCs/>
          <w:iCs/>
          <w:lang w:val="bg-BG"/>
        </w:rPr>
        <w:t>…</w:t>
      </w:r>
      <w:r w:rsidR="004A304E" w:rsidRPr="00587894">
        <w:rPr>
          <w:lang w:val="bg-BG"/>
        </w:rPr>
        <w:t xml:space="preserve"> </w:t>
      </w:r>
      <w:r w:rsidR="004A304E" w:rsidRPr="00587894">
        <w:rPr>
          <w:bCs/>
          <w:iCs/>
          <w:lang w:val="bg-BG"/>
        </w:rPr>
        <w:t>, 22/7= 3,14285714285714</w:t>
      </w:r>
      <w:r w:rsidR="005D2C25">
        <w:rPr>
          <w:bCs/>
          <w:iCs/>
          <w:lang w:val="bg-BG"/>
        </w:rPr>
        <w:t>…</w:t>
      </w:r>
      <w:r w:rsidR="00CB3AB1" w:rsidRPr="00587894">
        <w:rPr>
          <w:lang w:val="bg-BG"/>
        </w:rPr>
        <w:t>,  1383/11000= 0,125727272…</w:t>
      </w:r>
      <w:r w:rsidR="00B14D20">
        <w:rPr>
          <w:lang w:val="en-US"/>
        </w:rPr>
        <w:t xml:space="preserve"> </w:t>
      </w:r>
      <w:r>
        <w:rPr>
          <w:lang w:val="en-US"/>
        </w:rPr>
        <w:t>and so on.</w:t>
      </w:r>
    </w:p>
    <w:p w:rsidR="004A304E" w:rsidRPr="001A015D" w:rsidRDefault="002A3115" w:rsidP="00B14D20">
      <w:pPr>
        <w:spacing w:before="120"/>
        <w:ind w:firstLine="539"/>
        <w:jc w:val="both"/>
        <w:rPr>
          <w:lang w:val="en-US"/>
        </w:rPr>
      </w:pPr>
      <w:r w:rsidRPr="001A015D">
        <w:rPr>
          <w:lang w:val="en-US"/>
        </w:rPr>
        <w:t xml:space="preserve">Write a program </w:t>
      </w:r>
      <w:proofErr w:type="spellStart"/>
      <w:r w:rsidR="004A304E" w:rsidRPr="001A015D">
        <w:rPr>
          <w:b/>
          <w:bCs/>
          <w:lang w:val="en-US"/>
        </w:rPr>
        <w:t>RatNum</w:t>
      </w:r>
      <w:proofErr w:type="spellEnd"/>
      <w:r w:rsidR="004A304E" w:rsidRPr="001A015D">
        <w:rPr>
          <w:lang w:val="en-US"/>
        </w:rPr>
        <w:t xml:space="preserve"> </w:t>
      </w:r>
      <w:r w:rsidRPr="001A015D">
        <w:rPr>
          <w:lang w:val="en-US"/>
        </w:rPr>
        <w:t xml:space="preserve">that works as follows: for given integers </w:t>
      </w:r>
      <w:r w:rsidR="004A304E" w:rsidRPr="001A015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p, </m:t>
        </m:r>
        <m:r>
          <w:rPr>
            <w:rFonts w:ascii="Cambria Math" w:hAnsi="Cambria Math"/>
            <w:spacing w:val="24"/>
            <w:lang w:val="en-US"/>
          </w:rPr>
          <m:t>q</m:t>
        </m:r>
      </m:oMath>
      <w:r w:rsidR="00587894" w:rsidRPr="001A015D">
        <w:rPr>
          <w:lang w:val="en-US"/>
        </w:rPr>
        <w:t xml:space="preserve"> and </w:t>
      </w:r>
      <m:oMath>
        <m:r>
          <w:rPr>
            <w:rFonts w:ascii="Cambria Math" w:hAnsi="Cambria Math"/>
            <w:spacing w:val="24"/>
            <w:lang w:val="en-US"/>
          </w:rPr>
          <m:t>k</m:t>
        </m:r>
      </m:oMath>
      <w:r w:rsidRPr="001A015D">
        <w:rPr>
          <w:lang w:val="en-US"/>
        </w:rPr>
        <w:t xml:space="preserve"> </w:t>
      </w:r>
      <w:r w:rsidR="002819D0" w:rsidRPr="001A015D">
        <w:rPr>
          <w:lang w:val="en-US"/>
        </w:rPr>
        <w:t xml:space="preserve"> </w:t>
      </w:r>
      <w:r w:rsidRPr="001A015D">
        <w:rPr>
          <w:lang w:val="en-US"/>
        </w:rPr>
        <w:t xml:space="preserve">it computes the length of the period of the decimal fraction, corresponding to </w:t>
      </w:r>
      <m:oMath>
        <m:f>
          <m:fPr>
            <m:type m:val="lin"/>
            <m:ctrlPr>
              <w:rPr>
                <w:rFonts w:ascii="Cambria Math" w:hAnsi="Cambria Math"/>
                <w:i/>
                <w:spacing w:val="24"/>
                <w:lang w:val="en-US"/>
              </w:rPr>
            </m:ctrlPr>
          </m:fPr>
          <m:num>
            <m:r>
              <w:rPr>
                <w:rFonts w:ascii="Cambria Math" w:hAnsi="Cambria Math"/>
                <w:spacing w:val="24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pacing w:val="24"/>
                <w:lang w:val="en-US"/>
              </w:rPr>
              <m:t>q</m:t>
            </m:r>
          </m:den>
        </m:f>
      </m:oMath>
      <w:r w:rsidR="004A304E" w:rsidRPr="001A015D">
        <w:rPr>
          <w:lang w:val="en-US"/>
        </w:rPr>
        <w:t xml:space="preserve"> </w:t>
      </w:r>
      <w:r w:rsidRPr="001A015D">
        <w:rPr>
          <w:lang w:val="en-US"/>
        </w:rPr>
        <w:t>and also the</w:t>
      </w:r>
      <w:r w:rsidR="004A304E" w:rsidRPr="001A015D">
        <w:rPr>
          <w:lang w:val="en-US"/>
        </w:rPr>
        <w:t xml:space="preserve"> </w:t>
      </w:r>
      <m:oMath>
        <m:r>
          <w:rPr>
            <w:rFonts w:ascii="Cambria Math" w:hAnsi="Cambria Math"/>
            <w:spacing w:val="24"/>
            <w:lang w:val="en-US"/>
          </w:rPr>
          <m:t>k</m:t>
        </m:r>
      </m:oMath>
      <w:r w:rsidR="004A304E" w:rsidRPr="001A015D">
        <w:rPr>
          <w:lang w:val="en-US"/>
        </w:rPr>
        <w:t>-</w:t>
      </w:r>
      <w:proofErr w:type="spellStart"/>
      <w:r w:rsidRPr="001A015D">
        <w:rPr>
          <w:lang w:val="en-US"/>
        </w:rPr>
        <w:t>th</w:t>
      </w:r>
      <w:proofErr w:type="spellEnd"/>
      <w:r w:rsidRPr="001A015D">
        <w:rPr>
          <w:lang w:val="en-US"/>
        </w:rPr>
        <w:t xml:space="preserve"> digit of </w:t>
      </w:r>
      <w:r w:rsidR="00E31624" w:rsidRPr="001A015D">
        <w:rPr>
          <w:lang w:val="en-US"/>
        </w:rPr>
        <w:t>this fraction after the decimal comma</w:t>
      </w:r>
      <w:r w:rsidR="004A304E" w:rsidRPr="001A015D">
        <w:rPr>
          <w:lang w:val="en-US"/>
        </w:rPr>
        <w:t xml:space="preserve">. </w:t>
      </w:r>
      <w:r w:rsidR="006D30AB" w:rsidRPr="001A015D">
        <w:rPr>
          <w:lang w:val="en-US"/>
        </w:rPr>
        <w:t xml:space="preserve">If the decimal fraction is a </w:t>
      </w:r>
      <w:r w:rsidR="00AF58E9" w:rsidRPr="001A015D">
        <w:rPr>
          <w:lang w:val="en-US"/>
        </w:rPr>
        <w:t>finite</w:t>
      </w:r>
      <w:r w:rsidR="006D30AB" w:rsidRPr="001A015D">
        <w:rPr>
          <w:lang w:val="en-US"/>
        </w:rPr>
        <w:t xml:space="preserve"> one, we consider that </w:t>
      </w:r>
      <w:r w:rsidR="00A13341" w:rsidRPr="001A015D">
        <w:rPr>
          <w:lang w:val="en-US"/>
        </w:rPr>
        <w:t>the length of its period is equal to 0. The prog</w:t>
      </w:r>
      <w:r w:rsidR="00F61B35" w:rsidRPr="001A015D">
        <w:rPr>
          <w:lang w:val="en-US"/>
        </w:rPr>
        <w:t>ram should perform several tests</w:t>
      </w:r>
      <w:r w:rsidR="0015088E" w:rsidRPr="001A015D">
        <w:rPr>
          <w:lang w:val="en-US"/>
        </w:rPr>
        <w:t>.</w:t>
      </w:r>
    </w:p>
    <w:p w:rsidR="004A304E" w:rsidRPr="00876A22" w:rsidRDefault="00A13341" w:rsidP="004A304E">
      <w:pPr>
        <w:spacing w:before="120"/>
        <w:jc w:val="both"/>
        <w:rPr>
          <w:lang w:val="en-US"/>
        </w:rPr>
      </w:pPr>
      <w:r>
        <w:rPr>
          <w:b/>
          <w:bCs/>
          <w:lang w:val="en-US"/>
        </w:rPr>
        <w:t>Input</w:t>
      </w:r>
      <w:r w:rsidR="004A304E">
        <w:rPr>
          <w:b/>
          <w:bCs/>
          <w:lang w:val="bg-BG"/>
        </w:rPr>
        <w:t>.</w:t>
      </w:r>
      <w:r w:rsidR="004A304E">
        <w:rPr>
          <w:lang w:val="bg-BG"/>
        </w:rPr>
        <w:t xml:space="preserve"> </w:t>
      </w:r>
      <w:r w:rsidR="00876A22">
        <w:rPr>
          <w:lang w:val="en-US"/>
        </w:rPr>
        <w:t>The</w:t>
      </w:r>
      <w:r w:rsidR="00876A22" w:rsidRPr="00876A22">
        <w:rPr>
          <w:lang w:val="bg-BG"/>
        </w:rPr>
        <w:t xml:space="preserve"> </w:t>
      </w:r>
      <w:r w:rsidR="00876A22">
        <w:rPr>
          <w:lang w:val="en-US"/>
        </w:rPr>
        <w:t>number</w:t>
      </w:r>
      <w:r w:rsidR="00876A22" w:rsidRPr="00876A22">
        <w:rPr>
          <w:lang w:val="bg-BG"/>
        </w:rPr>
        <w:t xml:space="preserve"> </w:t>
      </w:r>
      <w:r w:rsidR="001F6E5D">
        <w:rPr>
          <w:lang w:val="en-US"/>
        </w:rPr>
        <w:t>of</w:t>
      </w:r>
      <w:r w:rsidR="001F6E5D" w:rsidRPr="00876A22">
        <w:rPr>
          <w:lang w:val="bg-BG"/>
        </w:rPr>
        <w:t xml:space="preserve"> </w:t>
      </w:r>
      <w:r w:rsidR="001F6E5D">
        <w:rPr>
          <w:lang w:val="en-US"/>
        </w:rPr>
        <w:t xml:space="preserve">the test examples </w:t>
      </w:r>
      <m:oMath>
        <m:r>
          <w:rPr>
            <w:rFonts w:ascii="Cambria Math" w:hAnsi="Cambria Math"/>
            <w:spacing w:val="24"/>
            <w:lang w:val="bg-BG"/>
          </w:rPr>
          <m:t>m</m:t>
        </m:r>
      </m:oMath>
      <w:r w:rsidR="00876A22">
        <w:rPr>
          <w:lang w:val="en-US"/>
        </w:rPr>
        <w:t xml:space="preserve"> is </w:t>
      </w:r>
      <w:r w:rsidR="001F6E5D">
        <w:rPr>
          <w:lang w:val="en-US"/>
        </w:rPr>
        <w:t>obtained</w:t>
      </w:r>
      <w:r w:rsidR="00876A22">
        <w:rPr>
          <w:lang w:val="en-US"/>
        </w:rPr>
        <w:t xml:space="preserve"> </w:t>
      </w:r>
      <w:r w:rsidR="001F6E5D">
        <w:rPr>
          <w:lang w:val="en-US"/>
        </w:rPr>
        <w:t>from</w:t>
      </w:r>
      <w:r w:rsidRPr="00A13341">
        <w:rPr>
          <w:lang w:val="bg-BG"/>
        </w:rPr>
        <w:t xml:space="preserve"> </w:t>
      </w:r>
      <w:r>
        <w:rPr>
          <w:lang w:val="en-US"/>
        </w:rPr>
        <w:t>the</w:t>
      </w:r>
      <w:r w:rsidRPr="00A13341">
        <w:rPr>
          <w:lang w:val="bg-BG"/>
        </w:rPr>
        <w:t xml:space="preserve"> </w:t>
      </w:r>
      <w:r>
        <w:rPr>
          <w:lang w:val="en-US"/>
        </w:rPr>
        <w:t>first</w:t>
      </w:r>
      <w:r w:rsidRPr="00A13341">
        <w:rPr>
          <w:lang w:val="bg-BG"/>
        </w:rPr>
        <w:t xml:space="preserve"> </w:t>
      </w:r>
      <w:r w:rsidR="00876A22">
        <w:rPr>
          <w:lang w:val="en-US"/>
        </w:rPr>
        <w:t>row</w:t>
      </w:r>
      <w:r w:rsidR="00876A22" w:rsidRPr="00876A22">
        <w:rPr>
          <w:lang w:val="bg-BG"/>
        </w:rPr>
        <w:t xml:space="preserve"> </w:t>
      </w:r>
      <w:r w:rsidR="00876A22">
        <w:rPr>
          <w:lang w:val="en-US"/>
        </w:rPr>
        <w:t>of</w:t>
      </w:r>
      <w:r w:rsidR="00876A22" w:rsidRPr="00876A22">
        <w:rPr>
          <w:lang w:val="bg-BG"/>
        </w:rPr>
        <w:t xml:space="preserve"> </w:t>
      </w:r>
      <w:r w:rsidR="00876A22">
        <w:rPr>
          <w:lang w:val="en-US"/>
        </w:rPr>
        <w:t>the</w:t>
      </w:r>
      <w:r w:rsidR="00876A22" w:rsidRPr="00876A22">
        <w:rPr>
          <w:lang w:val="bg-BG"/>
        </w:rPr>
        <w:t xml:space="preserve"> </w:t>
      </w:r>
      <w:r w:rsidR="00876A22">
        <w:rPr>
          <w:lang w:val="en-US"/>
        </w:rPr>
        <w:t>standard</w:t>
      </w:r>
      <w:r w:rsidR="00876A22" w:rsidRPr="00876A22">
        <w:rPr>
          <w:lang w:val="bg-BG"/>
        </w:rPr>
        <w:t xml:space="preserve"> </w:t>
      </w:r>
      <w:r w:rsidR="00876A22">
        <w:rPr>
          <w:lang w:val="en-US"/>
        </w:rPr>
        <w:t xml:space="preserve">input. Each of the next </w:t>
      </w:r>
      <w:r w:rsidR="0015088E">
        <w:rPr>
          <w:lang w:val="en-US"/>
        </w:rPr>
        <w:t xml:space="preserve"> </w:t>
      </w:r>
      <m:oMath>
        <m:r>
          <w:rPr>
            <w:rFonts w:ascii="Cambria Math" w:hAnsi="Cambria Math"/>
            <w:spacing w:val="24"/>
            <w:lang w:val="bg-BG"/>
          </w:rPr>
          <m:t>m</m:t>
        </m:r>
      </m:oMath>
      <w:r w:rsidR="0015088E">
        <w:rPr>
          <w:lang w:val="en-US"/>
        </w:rPr>
        <w:t xml:space="preserve"> </w:t>
      </w:r>
      <w:r w:rsidR="00876A22">
        <w:rPr>
          <w:lang w:val="en-US"/>
        </w:rPr>
        <w:t xml:space="preserve">rows </w:t>
      </w:r>
      <w:proofErr w:type="gramStart"/>
      <w:r w:rsidR="00876A22">
        <w:rPr>
          <w:lang w:val="en-US"/>
        </w:rPr>
        <w:t>contains</w:t>
      </w:r>
      <w:proofErr w:type="gramEnd"/>
      <w:r w:rsidR="00876A22">
        <w:rPr>
          <w:lang w:val="en-US"/>
        </w:rPr>
        <w:t xml:space="preserve"> 3 numbers</w:t>
      </w:r>
      <w:r w:rsidR="002819D0">
        <w:rPr>
          <w:lang w:val="en-US"/>
        </w:rPr>
        <w:t>:</w:t>
      </w:r>
      <w:r w:rsidR="002819D0"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 xml:space="preserve">p, </m:t>
        </m:r>
        <m:r>
          <w:rPr>
            <w:rFonts w:ascii="Cambria Math" w:hAnsi="Cambria Math"/>
            <w:spacing w:val="24"/>
            <w:lang w:val="bg-BG"/>
          </w:rPr>
          <m:t>q</m:t>
        </m:r>
      </m:oMath>
      <w:r w:rsidR="002819D0">
        <w:rPr>
          <w:lang w:val="bg-BG"/>
        </w:rPr>
        <w:t xml:space="preserve"> </w:t>
      </w:r>
      <w:r w:rsidR="002819D0">
        <w:rPr>
          <w:lang w:val="en-US"/>
        </w:rPr>
        <w:t>and</w:t>
      </w:r>
      <w:r w:rsidR="002819D0">
        <w:rPr>
          <w:lang w:val="bg-BG"/>
        </w:rPr>
        <w:t xml:space="preserve"> </w:t>
      </w:r>
      <m:oMath>
        <m:r>
          <w:rPr>
            <w:rFonts w:ascii="Cambria Math" w:hAnsi="Cambria Math"/>
            <w:spacing w:val="24"/>
            <w:lang w:val="bg-BG"/>
          </w:rPr>
          <m:t>k</m:t>
        </m:r>
      </m:oMath>
      <w:r w:rsidR="002819D0">
        <w:rPr>
          <w:spacing w:val="24"/>
          <w:lang w:val="en-US"/>
        </w:rPr>
        <w:t>,</w:t>
      </w:r>
      <w:r w:rsidR="002819D0" w:rsidRPr="002A3115">
        <w:rPr>
          <w:lang w:val="bg-BG"/>
        </w:rPr>
        <w:t xml:space="preserve"> </w:t>
      </w:r>
      <w:r w:rsidR="00876A22">
        <w:rPr>
          <w:lang w:val="en-US"/>
        </w:rPr>
        <w:t>s</w:t>
      </w:r>
      <w:r w:rsidR="00B14D20">
        <w:rPr>
          <w:lang w:val="en-US"/>
        </w:rPr>
        <w:t>e</w:t>
      </w:r>
      <w:r w:rsidR="00876A22">
        <w:rPr>
          <w:lang w:val="en-US"/>
        </w:rPr>
        <w:t>p</w:t>
      </w:r>
      <w:r w:rsidR="00B14D20">
        <w:rPr>
          <w:lang w:val="en-US"/>
        </w:rPr>
        <w:t>a</w:t>
      </w:r>
      <w:r w:rsidR="00876A22">
        <w:rPr>
          <w:lang w:val="en-US"/>
        </w:rPr>
        <w:t xml:space="preserve">rated by space. They are the input data for the </w:t>
      </w:r>
      <w:r w:rsidR="00271E1F">
        <w:rPr>
          <w:lang w:val="en-US"/>
        </w:rPr>
        <w:t xml:space="preserve">consecutive </w:t>
      </w:r>
      <w:r w:rsidR="00F61B35">
        <w:rPr>
          <w:lang w:val="en-US"/>
        </w:rPr>
        <w:t>test</w:t>
      </w:r>
      <w:r w:rsidR="00876A22">
        <w:rPr>
          <w:lang w:val="en-US"/>
        </w:rPr>
        <w:t>.</w:t>
      </w:r>
    </w:p>
    <w:p w:rsidR="004A304E" w:rsidRDefault="00876A22" w:rsidP="004A304E">
      <w:pPr>
        <w:spacing w:before="120"/>
        <w:jc w:val="both"/>
        <w:rPr>
          <w:lang w:val="en-US"/>
        </w:rPr>
      </w:pPr>
      <w:r>
        <w:rPr>
          <w:b/>
          <w:bCs/>
          <w:lang w:val="en-US"/>
        </w:rPr>
        <w:t>Output</w:t>
      </w:r>
      <w:r w:rsidR="004A304E">
        <w:rPr>
          <w:b/>
          <w:bCs/>
          <w:lang w:val="bg-BG"/>
        </w:rPr>
        <w:t>.</w:t>
      </w:r>
      <w:r w:rsidR="004A304E">
        <w:rPr>
          <w:lang w:val="bg-BG"/>
        </w:rPr>
        <w:t xml:space="preserve"> </w:t>
      </w:r>
      <w:r w:rsidR="00680B8A">
        <w:rPr>
          <w:lang w:val="en-US"/>
        </w:rPr>
        <w:t>On</w:t>
      </w:r>
      <w:r w:rsidR="00680B8A" w:rsidRPr="00876A22">
        <w:rPr>
          <w:lang w:val="bg-BG"/>
        </w:rPr>
        <w:t xml:space="preserve"> </w:t>
      </w:r>
      <w:r w:rsidR="00680B8A">
        <w:rPr>
          <w:lang w:val="en-US"/>
        </w:rPr>
        <w:t>the</w:t>
      </w:r>
      <w:r w:rsidR="00680B8A" w:rsidRPr="00876A22">
        <w:rPr>
          <w:lang w:val="bg-BG"/>
        </w:rPr>
        <w:t xml:space="preserve"> </w:t>
      </w:r>
      <w:r w:rsidR="00680B8A">
        <w:rPr>
          <w:lang w:val="en-US"/>
        </w:rPr>
        <w:t>standard</w:t>
      </w:r>
      <w:r w:rsidR="00680B8A" w:rsidRPr="00876A22">
        <w:rPr>
          <w:lang w:val="bg-BG"/>
        </w:rPr>
        <w:t xml:space="preserve"> </w:t>
      </w:r>
      <w:r w:rsidR="00680B8A">
        <w:rPr>
          <w:lang w:val="en-US"/>
        </w:rPr>
        <w:t>output, t</w:t>
      </w:r>
      <w:r>
        <w:rPr>
          <w:lang w:val="en-US"/>
        </w:rPr>
        <w:t>he</w:t>
      </w:r>
      <w:r w:rsidRPr="00876A22">
        <w:rPr>
          <w:lang w:val="bg-BG"/>
        </w:rPr>
        <w:t xml:space="preserve"> </w:t>
      </w:r>
      <w:r>
        <w:rPr>
          <w:lang w:val="en-US"/>
        </w:rPr>
        <w:t>program</w:t>
      </w:r>
      <w:r w:rsidRPr="00876A22">
        <w:rPr>
          <w:lang w:val="bg-BG"/>
        </w:rPr>
        <w:t xml:space="preserve"> </w:t>
      </w:r>
      <w:r>
        <w:rPr>
          <w:lang w:val="en-US"/>
        </w:rPr>
        <w:t>should</w:t>
      </w:r>
      <w:r w:rsidRPr="00876A22">
        <w:rPr>
          <w:lang w:val="bg-BG"/>
        </w:rPr>
        <w:t xml:space="preserve"> </w:t>
      </w:r>
      <w:r>
        <w:rPr>
          <w:lang w:val="en-US"/>
        </w:rPr>
        <w:t>write</w:t>
      </w:r>
      <w:r w:rsidRPr="00876A22">
        <w:rPr>
          <w:lang w:val="bg-BG"/>
        </w:rPr>
        <w:t xml:space="preserve"> </w:t>
      </w:r>
      <w:r w:rsidR="007E05D2">
        <w:rPr>
          <w:lang w:val="en-US"/>
        </w:rPr>
        <w:t>two</w:t>
      </w:r>
      <w:r w:rsidR="00B14D20" w:rsidRPr="00B14D20">
        <w:rPr>
          <w:lang w:val="bg-BG"/>
        </w:rPr>
        <w:t xml:space="preserve"> </w:t>
      </w:r>
      <w:r w:rsidR="00B14D20">
        <w:rPr>
          <w:lang w:val="en-US"/>
        </w:rPr>
        <w:t>numbers</w:t>
      </w:r>
      <w:r w:rsidR="00B14D20" w:rsidRPr="00B14D20">
        <w:rPr>
          <w:lang w:val="bg-BG"/>
        </w:rPr>
        <w:t xml:space="preserve"> </w:t>
      </w:r>
      <w:r w:rsidR="00B14D20">
        <w:rPr>
          <w:lang w:val="en-US"/>
        </w:rPr>
        <w:t>for</w:t>
      </w:r>
      <w:r w:rsidR="00B14D20" w:rsidRPr="00B14D20">
        <w:rPr>
          <w:lang w:val="bg-BG"/>
        </w:rPr>
        <w:t xml:space="preserve"> </w:t>
      </w:r>
      <w:r w:rsidR="00B14D20">
        <w:rPr>
          <w:lang w:val="en-US"/>
        </w:rPr>
        <w:t>each</w:t>
      </w:r>
      <w:r w:rsidR="00B14D20" w:rsidRPr="00B14D20">
        <w:rPr>
          <w:lang w:val="bg-BG"/>
        </w:rPr>
        <w:t xml:space="preserve"> </w:t>
      </w:r>
      <w:r w:rsidR="00B14D20">
        <w:rPr>
          <w:lang w:val="en-US"/>
        </w:rPr>
        <w:t xml:space="preserve">test. </w:t>
      </w:r>
      <w:r w:rsidR="007E05D2">
        <w:rPr>
          <w:lang w:val="en-US"/>
        </w:rPr>
        <w:t>The first one should be the</w:t>
      </w:r>
      <w:r w:rsidR="00B14D20" w:rsidRPr="00B14D20">
        <w:rPr>
          <w:lang w:val="bg-BG"/>
        </w:rPr>
        <w:t xml:space="preserve"> </w:t>
      </w:r>
      <w:r w:rsidR="00B14D20">
        <w:rPr>
          <w:lang w:val="en-US"/>
        </w:rPr>
        <w:t>computed</w:t>
      </w:r>
      <w:r w:rsidR="00B14D20" w:rsidRPr="00B14D20">
        <w:rPr>
          <w:lang w:val="bg-BG"/>
        </w:rPr>
        <w:t xml:space="preserve"> </w:t>
      </w:r>
      <w:r w:rsidR="00B14D20">
        <w:rPr>
          <w:lang w:val="en-US"/>
        </w:rPr>
        <w:t>length</w:t>
      </w:r>
      <w:r w:rsidR="00B14D20" w:rsidRPr="00B14D20">
        <w:rPr>
          <w:lang w:val="bg-BG"/>
        </w:rPr>
        <w:t xml:space="preserve"> </w:t>
      </w:r>
      <w:r w:rsidR="00B14D20">
        <w:rPr>
          <w:lang w:val="en-US"/>
        </w:rPr>
        <w:t>of</w:t>
      </w:r>
      <w:r w:rsidR="00B14D20" w:rsidRPr="00B14D20">
        <w:rPr>
          <w:lang w:val="bg-BG"/>
        </w:rPr>
        <w:t xml:space="preserve"> </w:t>
      </w:r>
      <w:r w:rsidR="00B14D20">
        <w:rPr>
          <w:lang w:val="en-US"/>
        </w:rPr>
        <w:t>the</w:t>
      </w:r>
      <w:r w:rsidR="00B14D20" w:rsidRPr="00B14D20">
        <w:rPr>
          <w:lang w:val="bg-BG"/>
        </w:rPr>
        <w:t xml:space="preserve"> </w:t>
      </w:r>
      <w:r w:rsidR="00B14D20">
        <w:rPr>
          <w:lang w:val="en-US"/>
        </w:rPr>
        <w:t>period</w:t>
      </w:r>
      <w:r w:rsidR="00B14D20" w:rsidRPr="00B14D20">
        <w:rPr>
          <w:lang w:val="bg-BG"/>
        </w:rPr>
        <w:t xml:space="preserve"> </w:t>
      </w:r>
      <w:r w:rsidR="00B14D20">
        <w:rPr>
          <w:lang w:val="en-US"/>
        </w:rPr>
        <w:t>and</w:t>
      </w:r>
      <w:r w:rsidR="00B14D20" w:rsidRPr="00B14D20">
        <w:rPr>
          <w:lang w:val="bg-BG"/>
        </w:rPr>
        <w:t xml:space="preserve"> </w:t>
      </w:r>
      <w:r w:rsidR="007E05D2">
        <w:rPr>
          <w:lang w:val="en-US"/>
        </w:rPr>
        <w:t xml:space="preserve">the second one </w:t>
      </w:r>
      <w:r w:rsidR="002819D0">
        <w:rPr>
          <w:lang w:val="en-US"/>
        </w:rPr>
        <w:t>–</w:t>
      </w:r>
      <w:r w:rsidR="007E05D2">
        <w:rPr>
          <w:lang w:val="en-US"/>
        </w:rPr>
        <w:t xml:space="preserve"> </w:t>
      </w:r>
      <w:r w:rsidR="00B14D20">
        <w:rPr>
          <w:lang w:val="en-US"/>
        </w:rPr>
        <w:t xml:space="preserve">the </w:t>
      </w:r>
      <m:oMath>
        <m:r>
          <w:rPr>
            <w:rFonts w:ascii="Cambria Math" w:hAnsi="Cambria Math"/>
            <w:spacing w:val="24"/>
            <w:lang w:val="bg-BG"/>
          </w:rPr>
          <m:t>k</m:t>
        </m:r>
      </m:oMath>
      <w:r w:rsidR="004A304E">
        <w:rPr>
          <w:lang w:val="bg-BG"/>
        </w:rPr>
        <w:t>-</w:t>
      </w:r>
      <w:proofErr w:type="spellStart"/>
      <w:r w:rsidR="00B14D20">
        <w:rPr>
          <w:lang w:val="en-US"/>
        </w:rPr>
        <w:t>th</w:t>
      </w:r>
      <w:proofErr w:type="spellEnd"/>
      <w:r w:rsidR="00B14D20">
        <w:rPr>
          <w:lang w:val="en-US"/>
        </w:rPr>
        <w:t xml:space="preserve"> digit of the decimal fraction</w:t>
      </w:r>
      <w:r w:rsidR="007E05D2">
        <w:rPr>
          <w:lang w:val="en-US"/>
        </w:rPr>
        <w:t>, both</w:t>
      </w:r>
      <w:r w:rsidR="00B14D20">
        <w:rPr>
          <w:lang w:val="en-US"/>
        </w:rPr>
        <w:t xml:space="preserve"> separated by space.</w:t>
      </w:r>
      <w:r w:rsidR="004A304E">
        <w:rPr>
          <w:lang w:val="bg-BG"/>
        </w:rPr>
        <w:t xml:space="preserve"> </w:t>
      </w:r>
      <w:r w:rsidR="00B14D20">
        <w:rPr>
          <w:lang w:val="en-US"/>
        </w:rPr>
        <w:t>The output data should be written in a new row for each example.</w:t>
      </w:r>
    </w:p>
    <w:p w:rsidR="0053570D" w:rsidRDefault="002819D0" w:rsidP="004A304E">
      <w:pPr>
        <w:spacing w:before="120"/>
        <w:jc w:val="both"/>
        <w:rPr>
          <w:lang w:val="en-US"/>
        </w:rPr>
      </w:pPr>
      <w:r>
        <w:rPr>
          <w:b/>
          <w:lang w:val="en-US"/>
        </w:rPr>
        <w:t>Restrictions</w:t>
      </w:r>
      <w:r w:rsidRPr="00D97CB0">
        <w:rPr>
          <w:b/>
          <w:lang w:val="bg-BG"/>
        </w:rPr>
        <w:t>:</w:t>
      </w:r>
      <w:r w:rsidR="0053570D" w:rsidRPr="00AA3D10">
        <w:rPr>
          <w:lang w:val="bg-BG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bg-BG"/>
          </w:rPr>
          <m:t xml:space="preserve"> 0&lt;</m:t>
        </m:r>
        <m:r>
          <w:rPr>
            <w:rFonts w:ascii="Cambria Math" w:hAnsi="Cambria Math"/>
            <w:lang w:val="bg-BG"/>
          </w:rPr>
          <m:t xml:space="preserve">p, </m:t>
        </m:r>
        <m:r>
          <w:rPr>
            <w:rFonts w:ascii="Cambria Math" w:hAnsi="Cambria Math"/>
            <w:spacing w:val="24"/>
            <w:lang w:val="bg-BG"/>
          </w:rPr>
          <m:t>q</m:t>
        </m:r>
        <m:r>
          <m:rPr>
            <m:sty m:val="p"/>
          </m:rPr>
          <w:rPr>
            <w:rFonts w:ascii="Cambria Math" w:hAnsi="Cambria Math"/>
            <w:lang w:val="bg-BG"/>
          </w:rPr>
          <m:t>&lt;</m:t>
        </m:r>
        <m:sSup>
          <m:sSupPr>
            <m:ctrlPr>
              <w:rPr>
                <w:rFonts w:ascii="Cambria Math" w:hAnsi="Cambria Math"/>
                <w:lang w:val="bg-BG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bg-BG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bg-BG"/>
              </w:rPr>
              <m:t>6</m:t>
            </m:r>
          </m:sup>
        </m:sSup>
      </m:oMath>
      <w:r w:rsidR="0053570D" w:rsidRPr="00AA3D10">
        <w:rPr>
          <w:lang w:val="en-US"/>
        </w:rPr>
        <w:t xml:space="preserve">, </w:t>
      </w:r>
      <w:r w:rsidR="0053570D" w:rsidRPr="00AA3D10">
        <w:rPr>
          <w:lang w:val="bg-BG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bg-BG"/>
          </w:rPr>
          <m:t xml:space="preserve"> 0&lt;</m:t>
        </m:r>
        <m:r>
          <w:rPr>
            <w:rFonts w:ascii="Cambria Math" w:hAnsi="Cambria Math"/>
            <w:lang w:val="bg-BG"/>
          </w:rPr>
          <m:t>k</m:t>
        </m:r>
        <m:r>
          <m:rPr>
            <m:sty m:val="p"/>
          </m:rPr>
          <w:rPr>
            <w:rFonts w:ascii="Cambria Math" w:hAnsi="Cambria Math"/>
            <w:lang w:val="bg-BG"/>
          </w:rPr>
          <m:t>&lt;</m:t>
        </m:r>
        <m:sSup>
          <m:sSupPr>
            <m:ctrlPr>
              <w:rPr>
                <w:rFonts w:ascii="Cambria Math" w:hAnsi="Cambria Math"/>
                <w:lang w:val="bg-BG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bg-BG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bg-BG"/>
              </w:rPr>
              <m:t>9</m:t>
            </m:r>
          </m:sup>
        </m:sSup>
      </m:oMath>
      <w:r w:rsidR="0053570D">
        <w:rPr>
          <w:lang w:val="en-US"/>
        </w:rPr>
        <w:t>.</w:t>
      </w:r>
    </w:p>
    <w:p w:rsidR="004A304E" w:rsidRDefault="004A304E" w:rsidP="004A304E">
      <w:pPr>
        <w:tabs>
          <w:tab w:val="left" w:pos="5040"/>
        </w:tabs>
        <w:rPr>
          <w:bCs/>
          <w:i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EC0FE1" w:rsidRPr="00EC0FE1" w:rsidTr="00095282">
        <w:tc>
          <w:tcPr>
            <w:tcW w:w="1838" w:type="dxa"/>
            <w:vAlign w:val="center"/>
          </w:tcPr>
          <w:p w:rsidR="00EC0FE1" w:rsidRPr="00EC0FE1" w:rsidRDefault="00EC0FE1" w:rsidP="002F187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EC0FE1">
              <w:rPr>
                <w:rFonts w:ascii="Times New Roman" w:hAnsi="Times New Roman" w:cs="Times New Roman"/>
                <w:b/>
                <w:i/>
                <w:lang w:val="en-US"/>
              </w:rPr>
              <w:t>Sample Input</w:t>
            </w:r>
          </w:p>
        </w:tc>
        <w:tc>
          <w:tcPr>
            <w:tcW w:w="2126" w:type="dxa"/>
            <w:vAlign w:val="center"/>
          </w:tcPr>
          <w:p w:rsidR="00EC0FE1" w:rsidRPr="00EC0FE1" w:rsidRDefault="00EC0FE1" w:rsidP="002F187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EC0FE1">
              <w:rPr>
                <w:rFonts w:ascii="Times New Roman" w:hAnsi="Times New Roman" w:cs="Times New Roman"/>
                <w:b/>
                <w:i/>
                <w:lang w:val="en-US"/>
              </w:rPr>
              <w:t>Sample Output</w:t>
            </w:r>
          </w:p>
        </w:tc>
      </w:tr>
      <w:tr w:rsidR="00EC0FE1" w:rsidRPr="00EC0FE1" w:rsidTr="00095282">
        <w:tc>
          <w:tcPr>
            <w:tcW w:w="1838" w:type="dxa"/>
          </w:tcPr>
          <w:p w:rsidR="00EC0FE1" w:rsidRPr="00EC0FE1" w:rsidRDefault="00EC0FE1" w:rsidP="00095282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EC0FE1">
              <w:rPr>
                <w:rFonts w:ascii="Times New Roman" w:hAnsi="Times New Roman" w:cs="Times New Roman"/>
                <w:lang w:val="bg-BG"/>
              </w:rPr>
              <w:t>4</w:t>
            </w:r>
          </w:p>
          <w:p w:rsidR="00EC0FE1" w:rsidRPr="00EC0FE1" w:rsidRDefault="00EC0FE1" w:rsidP="00095282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EC0FE1">
              <w:rPr>
                <w:rFonts w:ascii="Times New Roman" w:hAnsi="Times New Roman" w:cs="Times New Roman"/>
                <w:lang w:val="bg-BG"/>
              </w:rPr>
              <w:t>1  4  2</w:t>
            </w:r>
          </w:p>
          <w:p w:rsidR="00EC0FE1" w:rsidRPr="00EC0FE1" w:rsidRDefault="00EC0FE1" w:rsidP="00095282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EC0FE1">
              <w:rPr>
                <w:rFonts w:ascii="Times New Roman" w:hAnsi="Times New Roman" w:cs="Times New Roman"/>
                <w:lang w:val="bg-BG"/>
              </w:rPr>
              <w:t>6  3  5</w:t>
            </w:r>
          </w:p>
          <w:p w:rsidR="00EC0FE1" w:rsidRPr="00EC0FE1" w:rsidRDefault="00EC0FE1" w:rsidP="00095282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EC0FE1">
              <w:rPr>
                <w:rFonts w:ascii="Times New Roman" w:hAnsi="Times New Roman" w:cs="Times New Roman"/>
                <w:lang w:val="bg-BG"/>
              </w:rPr>
              <w:t>8  15  100</w:t>
            </w:r>
          </w:p>
          <w:p w:rsidR="00EC0FE1" w:rsidRPr="00EC0FE1" w:rsidRDefault="00EC0FE1" w:rsidP="00095282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EC0FE1">
              <w:rPr>
                <w:rFonts w:ascii="Times New Roman" w:hAnsi="Times New Roman" w:cs="Times New Roman"/>
                <w:lang w:val="bg-BG"/>
              </w:rPr>
              <w:t>22  7  11</w:t>
            </w:r>
          </w:p>
        </w:tc>
        <w:tc>
          <w:tcPr>
            <w:tcW w:w="2126" w:type="dxa"/>
          </w:tcPr>
          <w:p w:rsidR="00EC0FE1" w:rsidRPr="00EC0FE1" w:rsidRDefault="00EC0FE1" w:rsidP="00095282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EC0FE1">
              <w:rPr>
                <w:rFonts w:ascii="Times New Roman" w:hAnsi="Times New Roman" w:cs="Times New Roman"/>
                <w:lang w:val="bg-BG"/>
              </w:rPr>
              <w:t>0  5</w:t>
            </w:r>
          </w:p>
          <w:p w:rsidR="00EC0FE1" w:rsidRPr="00EC0FE1" w:rsidRDefault="00EC0FE1" w:rsidP="00095282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EC0FE1">
              <w:rPr>
                <w:rFonts w:ascii="Times New Roman" w:hAnsi="Times New Roman" w:cs="Times New Roman"/>
                <w:lang w:val="bg-BG"/>
              </w:rPr>
              <w:t>0  0</w:t>
            </w:r>
          </w:p>
          <w:p w:rsidR="00EC0FE1" w:rsidRPr="00EC0FE1" w:rsidRDefault="00EC0FE1" w:rsidP="00095282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EC0FE1">
              <w:rPr>
                <w:rFonts w:ascii="Times New Roman" w:hAnsi="Times New Roman" w:cs="Times New Roman"/>
                <w:lang w:val="bg-BG"/>
              </w:rPr>
              <w:t>1  3</w:t>
            </w:r>
          </w:p>
          <w:p w:rsidR="00EC0FE1" w:rsidRPr="00EC0FE1" w:rsidRDefault="00EC0FE1" w:rsidP="00095282">
            <w:pPr>
              <w:jc w:val="both"/>
              <w:rPr>
                <w:rFonts w:ascii="Times New Roman" w:hAnsi="Times New Roman" w:cs="Times New Roman"/>
                <w:lang w:val="bg-BG"/>
              </w:rPr>
            </w:pPr>
            <w:r w:rsidRPr="00EC0FE1">
              <w:rPr>
                <w:rFonts w:ascii="Times New Roman" w:hAnsi="Times New Roman" w:cs="Times New Roman"/>
                <w:lang w:val="bg-BG"/>
              </w:rPr>
              <w:t>6  5</w:t>
            </w:r>
          </w:p>
        </w:tc>
      </w:tr>
    </w:tbl>
    <w:p w:rsidR="00EC0FE1" w:rsidRPr="00271E1F" w:rsidRDefault="00EC0FE1" w:rsidP="004A304E">
      <w:pPr>
        <w:tabs>
          <w:tab w:val="left" w:pos="5040"/>
        </w:tabs>
        <w:rPr>
          <w:bCs/>
          <w:iCs/>
          <w:lang w:val="en-US"/>
        </w:rPr>
      </w:pPr>
      <w:bookmarkStart w:id="0" w:name="_GoBack"/>
      <w:bookmarkEnd w:id="0"/>
    </w:p>
    <w:sectPr w:rsidR="00EC0FE1" w:rsidRPr="00271E1F">
      <w:headerReference w:type="default" r:id="rId7"/>
      <w:pgSz w:w="11906" w:h="16838" w:code="9"/>
      <w:pgMar w:top="1259" w:right="1106" w:bottom="899" w:left="1259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874" w:rsidRDefault="008C4874">
      <w:r>
        <w:separator/>
      </w:r>
    </w:p>
  </w:endnote>
  <w:endnote w:type="continuationSeparator" w:id="0">
    <w:p w:rsidR="008C4874" w:rsidRDefault="008C4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874" w:rsidRDefault="008C4874">
      <w:r>
        <w:separator/>
      </w:r>
    </w:p>
  </w:footnote>
  <w:footnote w:type="continuationSeparator" w:id="0">
    <w:p w:rsidR="008C4874" w:rsidRDefault="008C4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0C" w:rsidRDefault="00CB3AB1">
    <w:pPr>
      <w:pStyle w:val="Header"/>
      <w:tabs>
        <w:tab w:val="left" w:pos="2580"/>
        <w:tab w:val="left" w:pos="2985"/>
      </w:tabs>
      <w:spacing w:line="276" w:lineRule="auto"/>
      <w:jc w:val="center"/>
      <w:rPr>
        <w:lang w:val="bg-BG"/>
      </w:rPr>
    </w:pPr>
    <w:r>
      <w:rPr>
        <w:lang w:val="en-US"/>
      </w:rPr>
      <w:t xml:space="preserve">XXVIII </w:t>
    </w:r>
    <w:r w:rsidR="00217BFD">
      <w:rPr>
        <w:lang w:val="en-US"/>
      </w:rPr>
      <w:t>BCPC</w:t>
    </w:r>
    <w:r w:rsidR="008127EB">
      <w:rPr>
        <w:lang w:val="bg-BG"/>
      </w:rPr>
      <w:t xml:space="preserve">, </w:t>
    </w:r>
    <w:r w:rsidR="00217BFD">
      <w:rPr>
        <w:lang w:val="en-US"/>
      </w:rPr>
      <w:t>Varna</w:t>
    </w:r>
    <w:r>
      <w:rPr>
        <w:lang w:val="bg-BG"/>
      </w:rPr>
      <w:t xml:space="preserve">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749"/>
    <w:multiLevelType w:val="hybridMultilevel"/>
    <w:tmpl w:val="644E8F26"/>
    <w:lvl w:ilvl="0" w:tplc="68BC5BC8">
      <w:start w:val="5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7504CD"/>
    <w:multiLevelType w:val="hybridMultilevel"/>
    <w:tmpl w:val="0CD228D4"/>
    <w:lvl w:ilvl="0" w:tplc="F314DBBA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5744AC"/>
    <w:multiLevelType w:val="hybridMultilevel"/>
    <w:tmpl w:val="9608434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E9"/>
    <w:rsid w:val="000138D1"/>
    <w:rsid w:val="00095282"/>
    <w:rsid w:val="000B1232"/>
    <w:rsid w:val="000E450C"/>
    <w:rsid w:val="0015088E"/>
    <w:rsid w:val="001A015D"/>
    <w:rsid w:val="001F6E5D"/>
    <w:rsid w:val="0021015E"/>
    <w:rsid w:val="00217BFD"/>
    <w:rsid w:val="0025076F"/>
    <w:rsid w:val="00271E1F"/>
    <w:rsid w:val="00277D67"/>
    <w:rsid w:val="002819D0"/>
    <w:rsid w:val="00282A72"/>
    <w:rsid w:val="002A3115"/>
    <w:rsid w:val="002D0548"/>
    <w:rsid w:val="002E285A"/>
    <w:rsid w:val="002E5495"/>
    <w:rsid w:val="002F1870"/>
    <w:rsid w:val="002F647C"/>
    <w:rsid w:val="00305DB9"/>
    <w:rsid w:val="00321481"/>
    <w:rsid w:val="00413DE5"/>
    <w:rsid w:val="004327E7"/>
    <w:rsid w:val="00436A82"/>
    <w:rsid w:val="004969B3"/>
    <w:rsid w:val="004A304E"/>
    <w:rsid w:val="005129D1"/>
    <w:rsid w:val="0053570D"/>
    <w:rsid w:val="00553CCD"/>
    <w:rsid w:val="00587894"/>
    <w:rsid w:val="005D2C25"/>
    <w:rsid w:val="0064085A"/>
    <w:rsid w:val="00661CB7"/>
    <w:rsid w:val="00680B8A"/>
    <w:rsid w:val="006D30AB"/>
    <w:rsid w:val="006D3497"/>
    <w:rsid w:val="0078052A"/>
    <w:rsid w:val="007E05D2"/>
    <w:rsid w:val="007E45CD"/>
    <w:rsid w:val="007F187C"/>
    <w:rsid w:val="00804BBA"/>
    <w:rsid w:val="008127EB"/>
    <w:rsid w:val="00851FCD"/>
    <w:rsid w:val="00876A22"/>
    <w:rsid w:val="008B78A0"/>
    <w:rsid w:val="008C4874"/>
    <w:rsid w:val="0093756D"/>
    <w:rsid w:val="00937A79"/>
    <w:rsid w:val="009D68DB"/>
    <w:rsid w:val="00A13341"/>
    <w:rsid w:val="00A857D5"/>
    <w:rsid w:val="00AA3D10"/>
    <w:rsid w:val="00AA4F2A"/>
    <w:rsid w:val="00AE1E8B"/>
    <w:rsid w:val="00AF4AE9"/>
    <w:rsid w:val="00AF58E9"/>
    <w:rsid w:val="00B06955"/>
    <w:rsid w:val="00B14D20"/>
    <w:rsid w:val="00B8244D"/>
    <w:rsid w:val="00CB3AB1"/>
    <w:rsid w:val="00D344EE"/>
    <w:rsid w:val="00D97CB0"/>
    <w:rsid w:val="00DC48BA"/>
    <w:rsid w:val="00E31624"/>
    <w:rsid w:val="00EB0568"/>
    <w:rsid w:val="00EC0FE1"/>
    <w:rsid w:val="00F61B35"/>
    <w:rsid w:val="00F8581E"/>
    <w:rsid w:val="00FA5461"/>
    <w:rsid w:val="00FC343A"/>
    <w:rsid w:val="00F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276D9-263F-412A-9233-ED71D12A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customStyle="1" w:styleId="hps">
    <w:name w:val="hps"/>
    <w:basedOn w:val="DefaultParagraphFont"/>
    <w:rsid w:val="00B8244D"/>
  </w:style>
  <w:style w:type="character" w:customStyle="1" w:styleId="hpsatn">
    <w:name w:val="hps atn"/>
    <w:basedOn w:val="DefaultParagraphFont"/>
    <w:rsid w:val="00B8244D"/>
  </w:style>
  <w:style w:type="character" w:styleId="CommentReference">
    <w:name w:val="annotation reference"/>
    <w:rsid w:val="00AF58E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58E9"/>
    <w:rPr>
      <w:sz w:val="20"/>
      <w:szCs w:val="20"/>
    </w:rPr>
  </w:style>
  <w:style w:type="character" w:customStyle="1" w:styleId="CommentTextChar">
    <w:name w:val="Comment Text Char"/>
    <w:link w:val="CommentText"/>
    <w:rsid w:val="00AF58E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F58E9"/>
    <w:rPr>
      <w:b/>
      <w:bCs/>
    </w:rPr>
  </w:style>
  <w:style w:type="character" w:customStyle="1" w:styleId="CommentSubjectChar">
    <w:name w:val="Comment Subject Char"/>
    <w:link w:val="CommentSubject"/>
    <w:rsid w:val="00AF58E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AF58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F58E9"/>
    <w:rPr>
      <w:rFonts w:ascii="Segoe UI" w:hAnsi="Segoe UI" w:cs="Segoe UI"/>
      <w:sz w:val="18"/>
      <w:szCs w:val="18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97CB0"/>
    <w:rPr>
      <w:color w:val="808080"/>
    </w:rPr>
  </w:style>
  <w:style w:type="table" w:styleId="TableGrid">
    <w:name w:val="Table Grid"/>
    <w:basedOn w:val="TableNormal"/>
    <w:uiPriority w:val="39"/>
    <w:rsid w:val="00EC0FE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Задача А</vt:lpstr>
    </vt:vector>
  </TitlesOfParts>
  <Company>private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А</dc:title>
  <dc:subject/>
  <dc:creator>vb</dc:creator>
  <cp:keywords/>
  <dc:description/>
  <cp:lastModifiedBy>Svetlin Nakov</cp:lastModifiedBy>
  <cp:revision>18</cp:revision>
  <cp:lastPrinted>2016-05-08T15:23:00Z</cp:lastPrinted>
  <dcterms:created xsi:type="dcterms:W3CDTF">2016-05-04T14:58:00Z</dcterms:created>
  <dcterms:modified xsi:type="dcterms:W3CDTF">2016-05-13T16:14:00Z</dcterms:modified>
</cp:coreProperties>
</file>