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8" w:rsidRPr="009953A5" w:rsidRDefault="00BA7E28" w:rsidP="00BA7E28">
      <w:pP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  <w:t xml:space="preserve">Problem F. </w:t>
      </w:r>
      <w:r w:rsidR="009953A5"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  <w:t>Beers</w:t>
      </w:r>
    </w:p>
    <w:p w:rsidR="001322E6" w:rsidRPr="001322E6" w:rsidRDefault="001322E6" w:rsidP="006B6BFD">
      <w:pPr>
        <w:jc w:val="both"/>
        <w:rPr>
          <w:rFonts w:ascii="Segoe UI" w:hAnsi="Segoe UI" w:cs="Segoe UI"/>
          <w:color w:val="39424E"/>
          <w:shd w:val="clear" w:color="auto" w:fill="FFFFFF"/>
          <w:lang w:val="en-US"/>
        </w:rPr>
      </w:pP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As a regular visitor to the local pub you have a special privilege offered to you by the bartender. You tell her how many beers you want to drink for the evening and she puts them </w:t>
      </w:r>
      <w:r w:rsidR="00BC1974">
        <w:rPr>
          <w:rFonts w:ascii="Segoe UI" w:hAnsi="Segoe UI" w:cs="Segoe UI"/>
          <w:color w:val="39424E"/>
          <w:shd w:val="clear" w:color="auto" w:fill="FFFFFF"/>
          <w:lang w:val="en-US"/>
        </w:rPr>
        <w:t>on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the bar in a row next to each other. You can choose a sequence of at least two adjacent beers of the same brand that you receive instantly. </w:t>
      </w:r>
      <w:r w:rsidR="00BC1974">
        <w:rPr>
          <w:rFonts w:ascii="Segoe UI" w:hAnsi="Segoe UI" w:cs="Segoe UI"/>
          <w:color w:val="39424E"/>
          <w:shd w:val="clear" w:color="auto" w:fill="FFFFFF"/>
          <w:lang w:val="en-US"/>
        </w:rPr>
        <w:t>You s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till </w:t>
      </w:r>
      <w:r w:rsidR="00BC197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do 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not pay for them. </w:t>
      </w:r>
      <w:r w:rsidR="00BC1974">
        <w:rPr>
          <w:rFonts w:ascii="Segoe UI" w:hAnsi="Segoe UI" w:cs="Segoe UI"/>
          <w:color w:val="39424E"/>
          <w:shd w:val="clear" w:color="auto" w:fill="FFFFFF"/>
          <w:lang w:val="en-US"/>
        </w:rPr>
        <w:t>The b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artender </w:t>
      </w:r>
      <w:r w:rsidR="00BC1974">
        <w:rPr>
          <w:rFonts w:ascii="Segoe UI" w:hAnsi="Segoe UI" w:cs="Segoe UI"/>
          <w:color w:val="39424E"/>
          <w:shd w:val="clear" w:color="auto" w:fill="FFFFFF"/>
          <w:lang w:val="en-US"/>
        </w:rPr>
        <w:t>then moves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the other beers to fill the empty space </w:t>
      </w:r>
      <w:r w:rsidR="00BC1974">
        <w:rPr>
          <w:rFonts w:ascii="Segoe UI" w:hAnsi="Segoe UI" w:cs="Segoe UI"/>
          <w:color w:val="39424E"/>
          <w:shd w:val="clear" w:color="auto" w:fill="FFFFFF"/>
          <w:lang w:val="en-US"/>
        </w:rPr>
        <w:t>left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>. You choose a new sequence of beers</w:t>
      </w:r>
      <w:r w:rsidR="007948F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and this repeats until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all beers are </w:t>
      </w:r>
      <w:r w:rsidR="007948F4">
        <w:rPr>
          <w:rFonts w:ascii="Segoe UI" w:hAnsi="Segoe UI" w:cs="Segoe UI"/>
          <w:color w:val="39424E"/>
          <w:shd w:val="clear" w:color="auto" w:fill="FFFFFF"/>
          <w:lang w:val="en-US"/>
        </w:rPr>
        <w:t>gone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This is the perfect situation for you, as in this case all beers will be for free. This is not always possible. Sometimes </w:t>
      </w:r>
      <w:r w:rsidR="00591E31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the 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bartender selects and arranges the brands of beer </w:t>
      </w:r>
      <w:r w:rsidR="00591E31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so that you cannot 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win. </w:t>
      </w:r>
      <w:r w:rsidR="006D2489">
        <w:rPr>
          <w:rFonts w:ascii="Segoe UI" w:hAnsi="Segoe UI" w:cs="Segoe UI"/>
          <w:color w:val="39424E"/>
          <w:shd w:val="clear" w:color="auto" w:fill="FFFFFF"/>
          <w:lang w:val="en-US"/>
        </w:rPr>
        <w:t>On other occasions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D2489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after 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>a certain amount of b</w:t>
      </w:r>
      <w:r w:rsidR="00EA7B61">
        <w:rPr>
          <w:rFonts w:ascii="Segoe UI" w:hAnsi="Segoe UI" w:cs="Segoe UI"/>
          <w:color w:val="39424E"/>
          <w:shd w:val="clear" w:color="auto" w:fill="FFFFFF"/>
          <w:lang w:val="en-US"/>
        </w:rPr>
        <w:t>eer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your head </w:t>
      </w:r>
      <w:r w:rsidR="001B29E0">
        <w:rPr>
          <w:rFonts w:ascii="Segoe UI" w:hAnsi="Segoe UI" w:cs="Segoe UI"/>
          <w:color w:val="39424E"/>
          <w:shd w:val="clear" w:color="auto" w:fill="FFFFFF"/>
          <w:lang w:val="en-US"/>
        </w:rPr>
        <w:t>becomes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dizzy and you </w:t>
      </w:r>
      <w:r w:rsidR="00A37D77">
        <w:rPr>
          <w:rFonts w:ascii="Segoe UI" w:hAnsi="Segoe UI" w:cs="Segoe UI"/>
          <w:color w:val="39424E"/>
          <w:shd w:val="clear" w:color="auto" w:fill="FFFFFF"/>
          <w:lang w:val="en-US"/>
        </w:rPr>
        <w:t>screw by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choosing the </w:t>
      </w:r>
      <w:r w:rsidR="001B7627">
        <w:rPr>
          <w:rFonts w:ascii="Segoe UI" w:hAnsi="Segoe UI" w:cs="Segoe UI"/>
          <w:color w:val="39424E"/>
          <w:shd w:val="clear" w:color="auto" w:fill="FFFFFF"/>
          <w:lang w:val="en-US"/>
        </w:rPr>
        <w:t>wrong sequence of beers. In those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proofErr w:type="gramStart"/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>case</w:t>
      </w:r>
      <w:r w:rsidR="001B7627">
        <w:rPr>
          <w:rFonts w:ascii="Segoe UI" w:hAnsi="Segoe UI" w:cs="Segoe UI"/>
          <w:color w:val="39424E"/>
          <w:shd w:val="clear" w:color="auto" w:fill="FFFFFF"/>
          <w:lang w:val="en-US"/>
        </w:rPr>
        <w:t>s</w:t>
      </w:r>
      <w:proofErr w:type="gramEnd"/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you have to pay double</w:t>
      </w:r>
      <w:r w:rsidR="001B7627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for all beers</w:t>
      </w:r>
      <w:r w:rsidR="00D7729D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including those you have not drunk</w:t>
      </w:r>
      <w:r w:rsidRPr="001322E6">
        <w:rPr>
          <w:rFonts w:ascii="Segoe UI" w:hAnsi="Segoe UI" w:cs="Segoe UI"/>
          <w:color w:val="39424E"/>
          <w:shd w:val="clear" w:color="auto" w:fill="FFFFFF"/>
          <w:lang w:val="en-US"/>
        </w:rPr>
        <w:t>.</w:t>
      </w:r>
    </w:p>
    <w:p w:rsidR="004B219A" w:rsidRPr="00684B64" w:rsidRDefault="004B219A" w:rsidP="006B6BFD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Let's look at an example with 9 beers </w:t>
      </w:r>
      <w:r w:rsidR="00AA6E51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of 3 different brands the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initial arrangement </w:t>
      </w:r>
      <w:r w:rsidR="00AA6E51">
        <w:rPr>
          <w:rFonts w:ascii="Segoe UI" w:hAnsi="Segoe UI" w:cs="Segoe UI"/>
          <w:color w:val="39424E"/>
          <w:shd w:val="clear" w:color="auto" w:fill="FFFFFF"/>
          <w:lang w:val="en-US"/>
        </w:rPr>
        <w:t>of which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AA6E51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is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ALLABBALA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For simplicity, </w:t>
      </w:r>
      <w:r w:rsidR="00C63073">
        <w:rPr>
          <w:rFonts w:ascii="Segoe UI" w:hAnsi="Segoe UI" w:cs="Segoe UI"/>
          <w:color w:val="39424E"/>
          <w:shd w:val="clear" w:color="auto" w:fill="FFFFFF"/>
          <w:lang w:val="en-US"/>
        </w:rPr>
        <w:t>each brand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of beer </w:t>
      </w:r>
      <w:r w:rsidR="00C63073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is represented by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 </w:t>
      </w:r>
      <w:r w:rsidR="00C63073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different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capital letter. On the first move you can choose between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and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BB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If you choose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BB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="00B14ED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the sequence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ALLAALA</w:t>
      </w:r>
      <w:r w:rsidR="00B14ED4">
        <w:rPr>
          <w:rFonts w:ascii="Segoe UI" w:hAnsi="Segoe UI" w:cs="Segoe UI"/>
          <w:b/>
          <w:color w:val="39424E"/>
          <w:shd w:val="clear" w:color="auto" w:fill="FFFFFF"/>
          <w:lang w:val="en-US"/>
        </w:rPr>
        <w:t xml:space="preserve"> </w:t>
      </w:r>
      <w:r w:rsidR="00B14ED4" w:rsidRPr="004B219A">
        <w:rPr>
          <w:rFonts w:ascii="Segoe UI" w:hAnsi="Segoe UI" w:cs="Segoe UI"/>
          <w:color w:val="39424E"/>
          <w:shd w:val="clear" w:color="auto" w:fill="FFFFFF"/>
          <w:lang w:val="en-US"/>
        </w:rPr>
        <w:t>remains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Then you can choose </w:t>
      </w:r>
      <w:r w:rsidR="00684B64"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between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and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If you choose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ALLLA</w:t>
      </w:r>
      <w:r w:rsidR="00D40BBB" w:rsidRPr="00D40BB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D40BBB" w:rsidRPr="004B219A">
        <w:rPr>
          <w:rFonts w:ascii="Segoe UI" w:hAnsi="Segoe UI" w:cs="Segoe UI"/>
          <w:color w:val="39424E"/>
          <w:shd w:val="clear" w:color="auto" w:fill="FFFFFF"/>
          <w:lang w:val="en-US"/>
        </w:rPr>
        <w:t>remains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then </w:t>
      </w:r>
      <w:r w:rsidR="00684B6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you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take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LLL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and finally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>, which is a winning sequence for you. If your second choice w</w:t>
      </w:r>
      <w:r w:rsidR="00413D27">
        <w:rPr>
          <w:rFonts w:ascii="Segoe UI" w:hAnsi="Segoe UI" w:cs="Segoe UI"/>
          <w:color w:val="39424E"/>
          <w:shd w:val="clear" w:color="auto" w:fill="FFFFFF"/>
          <w:lang w:val="en-US"/>
        </w:rPr>
        <w:t>ere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then the rest </w:t>
      </w:r>
      <w:r w:rsidR="00684B64">
        <w:rPr>
          <w:rFonts w:ascii="Segoe UI" w:hAnsi="Segoe UI" w:cs="Segoe UI"/>
          <w:color w:val="39424E"/>
          <w:shd w:val="clear" w:color="auto" w:fill="FFFFFF"/>
          <w:lang w:val="en-US"/>
        </w:rPr>
        <w:t>will be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AAALA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84B6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and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you can take only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AAA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="00E43174">
        <w:rPr>
          <w:rFonts w:ascii="Segoe UI" w:hAnsi="Segoe UI" w:cs="Segoe UI"/>
          <w:color w:val="39424E"/>
          <w:shd w:val="clear" w:color="auto" w:fill="FFFFFF"/>
          <w:lang w:val="en-US"/>
        </w:rPr>
        <w:t>leaving you with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84B64"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LA</w:t>
      </w:r>
      <w:r w:rsidR="00E97163" w:rsidRPr="00E97163">
        <w:rPr>
          <w:rFonts w:ascii="Segoe UI" w:hAnsi="Segoe UI" w:cs="Segoe UI"/>
          <w:color w:val="39424E"/>
          <w:shd w:val="clear" w:color="auto" w:fill="FFFFFF"/>
          <w:lang w:val="en-US"/>
        </w:rPr>
        <w:t>,</w:t>
      </w:r>
      <w:r w:rsidR="00684B64"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E97163">
        <w:rPr>
          <w:rFonts w:ascii="Segoe UI" w:hAnsi="Segoe UI" w:cs="Segoe UI"/>
          <w:color w:val="39424E"/>
          <w:shd w:val="clear" w:color="auto" w:fill="FFFFFF"/>
          <w:lang w:val="en-US"/>
        </w:rPr>
        <w:t>i.e. you</w:t>
      </w:r>
      <w:r w:rsidR="00684B6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E97163">
        <w:rPr>
          <w:rFonts w:ascii="Segoe UI" w:hAnsi="Segoe UI" w:cs="Segoe UI"/>
          <w:color w:val="39424E"/>
          <w:shd w:val="clear" w:color="auto" w:fill="FFFFFF"/>
          <w:lang w:val="en-US"/>
        </w:rPr>
        <w:t>lo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>s</w:t>
      </w:r>
      <w:r w:rsidR="00E97163">
        <w:rPr>
          <w:rFonts w:ascii="Segoe UI" w:hAnsi="Segoe UI" w:cs="Segoe UI"/>
          <w:color w:val="39424E"/>
          <w:shd w:val="clear" w:color="auto" w:fill="FFFFFF"/>
          <w:lang w:val="en-US"/>
        </w:rPr>
        <w:t>e</w:t>
      </w:r>
      <w:r w:rsidR="00684B64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E97163">
        <w:rPr>
          <w:rFonts w:ascii="Segoe UI" w:hAnsi="Segoe UI" w:cs="Segoe UI"/>
          <w:color w:val="39424E"/>
          <w:shd w:val="clear" w:color="auto" w:fill="FFFFFF"/>
          <w:lang w:val="en-US"/>
        </w:rPr>
        <w:t>the game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In fact, your first choice proved decisive, </w:t>
      </w:r>
      <w:r w:rsidR="00F21D4E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because even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if you had chosen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="00F21D4E">
        <w:rPr>
          <w:rFonts w:ascii="Segoe UI" w:hAnsi="Segoe UI" w:cs="Segoe UI"/>
          <w:color w:val="39424E"/>
          <w:shd w:val="clear" w:color="auto" w:fill="FFFFFF"/>
          <w:lang w:val="en-US"/>
        </w:rPr>
        <w:t>you wouldn’t have wo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n. Removing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would </w:t>
      </w:r>
      <w:r w:rsidR="006E134F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leave you with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AABBALA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="006E134F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which eventually would always boil down to </w:t>
      </w:r>
      <w:r w:rsidRPr="004B219A">
        <w:rPr>
          <w:rFonts w:ascii="Segoe UI" w:hAnsi="Segoe UI" w:cs="Segoe UI"/>
          <w:b/>
          <w:color w:val="39424E"/>
          <w:shd w:val="clear" w:color="auto" w:fill="FFFFFF"/>
          <w:lang w:val="en-US"/>
        </w:rPr>
        <w:t>LA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="006E134F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and you’d 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lose </w:t>
      </w:r>
      <w:r w:rsidR="006E134F">
        <w:rPr>
          <w:rFonts w:ascii="Segoe UI" w:hAnsi="Segoe UI" w:cs="Segoe UI"/>
          <w:color w:val="39424E"/>
          <w:shd w:val="clear" w:color="auto" w:fill="FFFFFF"/>
          <w:lang w:val="en-US"/>
        </w:rPr>
        <w:t>the game</w:t>
      </w:r>
      <w:r w:rsidRPr="004B219A">
        <w:rPr>
          <w:rFonts w:ascii="Segoe UI" w:hAnsi="Segoe UI" w:cs="Segoe UI"/>
          <w:color w:val="39424E"/>
          <w:shd w:val="clear" w:color="auto" w:fill="FFFFFF"/>
          <w:lang w:val="en-US"/>
        </w:rPr>
        <w:t>.</w:t>
      </w:r>
    </w:p>
    <w:p w:rsidR="00B668FD" w:rsidRPr="007765CC" w:rsidRDefault="007765CC" w:rsidP="006B6BFD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Input</w:t>
      </w:r>
    </w:p>
    <w:p w:rsidR="00366AE5" w:rsidRPr="00366AE5" w:rsidRDefault="00C45ACA" w:rsidP="006B6BFD">
      <w:pPr>
        <w:jc w:val="both"/>
        <w:rPr>
          <w:rFonts w:ascii="Segoe UI" w:hAnsi="Segoe UI" w:cs="Segoe UI"/>
          <w:color w:val="39424E"/>
          <w:shd w:val="clear" w:color="auto" w:fill="FFFFFF"/>
          <w:lang w:val="en-US"/>
        </w:rPr>
      </w:pPr>
      <w:r w:rsidRPr="00C45AC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Each case of </w:t>
      </w:r>
      <w:r w:rsidR="00453F50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the standard </w:t>
      </w:r>
      <w:r w:rsidRPr="00C45ACA">
        <w:rPr>
          <w:rFonts w:ascii="Segoe UI" w:hAnsi="Segoe UI" w:cs="Segoe UI"/>
          <w:color w:val="39424E"/>
          <w:shd w:val="clear" w:color="auto" w:fill="FFFFFF"/>
          <w:lang w:val="en-US"/>
        </w:rPr>
        <w:t>input is specified by a single line. Each line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contains a string of </w:t>
      </w:r>
      <w:r w:rsidR="006616F7" w:rsidRPr="004B219A">
        <w:rPr>
          <w:rFonts w:ascii="Segoe UI" w:hAnsi="Segoe UI" w:cs="Segoe UI"/>
          <w:color w:val="39424E"/>
          <w:shd w:val="clear" w:color="auto" w:fill="FFFFFF"/>
          <w:lang w:val="en-US"/>
        </w:rPr>
        <w:t>capital letters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="00366AE5" w:rsidRPr="00366AE5">
        <w:rPr>
          <w:rFonts w:ascii="Segoe UI" w:hAnsi="Segoe UI" w:cs="Segoe UI"/>
          <w:color w:val="39424E"/>
          <w:shd w:val="clear" w:color="auto" w:fill="FFFFFF"/>
          <w:lang w:val="en-US"/>
        </w:rPr>
        <w:t>describing the initial sequence of beers.</w:t>
      </w:r>
      <w:r w:rsidR="00BB72C2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BB72C2" w:rsidRPr="00BB72C2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Each string has </w:t>
      </w:r>
      <w:r w:rsidR="00BB72C2">
        <w:rPr>
          <w:rFonts w:ascii="Segoe UI" w:hAnsi="Segoe UI" w:cs="Segoe UI"/>
          <w:color w:val="39424E"/>
          <w:shd w:val="clear" w:color="auto" w:fill="FFFFFF"/>
          <w:lang w:val="en-US"/>
        </w:rPr>
        <w:t>at least one but no more than 20</w:t>
      </w:r>
      <w:r w:rsidR="00BB72C2" w:rsidRPr="00BB72C2">
        <w:rPr>
          <w:rFonts w:ascii="Segoe UI" w:hAnsi="Segoe UI" w:cs="Segoe UI"/>
          <w:color w:val="39424E"/>
          <w:shd w:val="clear" w:color="auto" w:fill="FFFFFF"/>
          <w:lang w:val="en-US"/>
        </w:rPr>
        <w:t>0 characters.</w:t>
      </w:r>
    </w:p>
    <w:p w:rsidR="00B668FD" w:rsidRPr="007765CC" w:rsidRDefault="007765CC" w:rsidP="006B6BFD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Output</w:t>
      </w:r>
    </w:p>
    <w:p w:rsidR="006B6BFD" w:rsidRPr="00605456" w:rsidRDefault="00605456" w:rsidP="006B6BFD">
      <w:pPr>
        <w:jc w:val="both"/>
        <w:rPr>
          <w:rFonts w:asciiTheme="minorHAnsi" w:hAnsiTheme="minorHAnsi"/>
          <w:sz w:val="23"/>
          <w:szCs w:val="23"/>
          <w:lang w:val="en-US"/>
        </w:rPr>
      </w:pP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>For each test case output on a separate line of standard output "</w:t>
      </w:r>
      <w:r w:rsidRPr="007E6D08">
        <w:rPr>
          <w:rFonts w:ascii="Segoe UI" w:hAnsi="Segoe UI" w:cs="Segoe UI"/>
          <w:i/>
          <w:color w:val="39424E"/>
          <w:shd w:val="clear" w:color="auto" w:fill="FFFFFF"/>
          <w:lang w:val="en-US"/>
        </w:rPr>
        <w:t>Case #</w:t>
      </w:r>
      <w:r w:rsidRPr="00605456">
        <w:rPr>
          <w:rFonts w:ascii="Segoe UI" w:hAnsi="Segoe UI" w:cs="Segoe UI"/>
          <w:b/>
          <w:i/>
          <w:color w:val="39424E"/>
          <w:shd w:val="clear" w:color="auto" w:fill="FFFFFF"/>
          <w:lang w:val="en-US"/>
        </w:rPr>
        <w:t>x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: </w:t>
      </w:r>
      <w:r w:rsidRPr="00605456">
        <w:rPr>
          <w:rFonts w:ascii="Segoe UI" w:hAnsi="Segoe UI" w:cs="Segoe UI"/>
          <w:b/>
          <w:i/>
          <w:color w:val="39424E"/>
          <w:shd w:val="clear" w:color="auto" w:fill="FFFFFF"/>
          <w:lang w:val="en-US"/>
        </w:rPr>
        <w:t>answer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", where </w:t>
      </w:r>
      <w:r w:rsidRPr="00605456">
        <w:rPr>
          <w:rFonts w:ascii="Segoe UI" w:hAnsi="Segoe UI" w:cs="Segoe UI"/>
          <w:b/>
          <w:i/>
          <w:color w:val="39424E"/>
          <w:shd w:val="clear" w:color="auto" w:fill="FFFFFF"/>
          <w:lang w:val="en-US"/>
        </w:rPr>
        <w:t>x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is the number of consecutive test</w:t>
      </w:r>
      <w:r w:rsidR="002E7E82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, 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and </w:t>
      </w:r>
      <w:r w:rsidRPr="00605456">
        <w:rPr>
          <w:rFonts w:ascii="Segoe UI" w:hAnsi="Segoe UI" w:cs="Segoe UI"/>
          <w:b/>
          <w:i/>
          <w:color w:val="39424E"/>
          <w:shd w:val="clear" w:color="auto" w:fill="FFFFFF"/>
          <w:lang w:val="en-US"/>
        </w:rPr>
        <w:t>answer</w:t>
      </w:r>
      <w:r w:rsidR="005B67F1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is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"</w:t>
      </w:r>
      <w:r w:rsidRPr="00605456">
        <w:rPr>
          <w:rFonts w:ascii="Segoe UI" w:hAnsi="Segoe UI" w:cs="Segoe UI"/>
          <w:i/>
          <w:color w:val="39424E"/>
          <w:shd w:val="clear" w:color="auto" w:fill="FFFFFF"/>
          <w:lang w:val="en-US"/>
        </w:rPr>
        <w:t>yes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>" or "</w:t>
      </w:r>
      <w:r w:rsidRPr="00605456">
        <w:rPr>
          <w:rFonts w:ascii="Segoe UI" w:hAnsi="Segoe UI" w:cs="Segoe UI"/>
          <w:i/>
          <w:color w:val="39424E"/>
          <w:shd w:val="clear" w:color="auto" w:fill="FFFFFF"/>
          <w:lang w:val="en-US"/>
        </w:rPr>
        <w:t>no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", depending on whether it is possible to drink all the beers </w:t>
      </w:r>
      <w:r w:rsidR="002E7E82">
        <w:rPr>
          <w:rFonts w:ascii="Segoe UI" w:hAnsi="Segoe UI" w:cs="Segoe UI"/>
          <w:color w:val="39424E"/>
          <w:shd w:val="clear" w:color="auto" w:fill="FFFFFF"/>
          <w:lang w:val="en-US"/>
        </w:rPr>
        <w:t>f</w:t>
      </w:r>
      <w:r w:rsidRPr="00605456">
        <w:rPr>
          <w:rFonts w:ascii="Segoe UI" w:hAnsi="Segoe UI" w:cs="Segoe UI"/>
          <w:color w:val="39424E"/>
          <w:shd w:val="clear" w:color="auto" w:fill="FFFFFF"/>
          <w:lang w:val="en-US"/>
        </w:rPr>
        <w:t>or free or pay double for them.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126"/>
      </w:tblGrid>
      <w:tr w:rsidR="006B6BFD" w:rsidRPr="00BA7E28" w:rsidTr="00BA7E28">
        <w:tc>
          <w:tcPr>
            <w:tcW w:w="1985" w:type="dxa"/>
            <w:shd w:val="clear" w:color="auto" w:fill="auto"/>
          </w:tcPr>
          <w:p w:rsidR="006B6BFD" w:rsidRPr="00BA7E28" w:rsidRDefault="009953A5" w:rsidP="00176465">
            <w:pPr>
              <w:spacing w:before="60" w:after="60" w:line="240" w:lineRule="auto"/>
              <w:rPr>
                <w:b/>
                <w:noProof/>
                <w:lang w:val="en-US"/>
              </w:rPr>
            </w:pPr>
            <w:r w:rsidRPr="00BA7E28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:rsidR="006B6BFD" w:rsidRPr="00BA7E28" w:rsidRDefault="009953A5" w:rsidP="00176465">
            <w:pPr>
              <w:spacing w:before="60" w:after="60" w:line="240" w:lineRule="auto"/>
              <w:rPr>
                <w:b/>
                <w:noProof/>
                <w:lang w:val="en-US"/>
              </w:rPr>
            </w:pPr>
            <w:r w:rsidRPr="00BA7E28">
              <w:rPr>
                <w:b/>
                <w:noProof/>
                <w:lang w:val="en-US"/>
              </w:rPr>
              <w:t>Output</w:t>
            </w:r>
          </w:p>
        </w:tc>
      </w:tr>
      <w:tr w:rsidR="00531E53" w:rsidRPr="00BA7E28" w:rsidTr="00BA7E28">
        <w:tc>
          <w:tcPr>
            <w:tcW w:w="1985" w:type="dxa"/>
            <w:shd w:val="clear" w:color="auto" w:fill="auto"/>
          </w:tcPr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ALLABBALA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ABRACADABRA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ALA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LALLA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B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LABALA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ABBA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BABA</w:t>
            </w:r>
          </w:p>
        </w:tc>
        <w:tc>
          <w:tcPr>
            <w:tcW w:w="2126" w:type="dxa"/>
            <w:shd w:val="clear" w:color="auto" w:fill="auto"/>
          </w:tcPr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#1: yes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#2: no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#3: no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#4: no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#5: no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#6: no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#7: yes</w:t>
            </w:r>
          </w:p>
          <w:p w:rsidR="00531E53" w:rsidRPr="00BA7E28" w:rsidRDefault="00531E53" w:rsidP="005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BA7E28">
              <w:rPr>
                <w:rFonts w:ascii="Courier New" w:hAnsi="Courier New" w:cs="Courier New"/>
                <w:noProof/>
                <w:lang w:val="en-US"/>
              </w:rPr>
              <w:t>Case #8: no</w:t>
            </w:r>
          </w:p>
        </w:tc>
      </w:tr>
    </w:tbl>
    <w:p w:rsidR="00134562" w:rsidRPr="005869E9" w:rsidRDefault="00134562" w:rsidP="00A62CDF">
      <w:pPr>
        <w:spacing w:after="0" w:line="240" w:lineRule="auto"/>
        <w:rPr>
          <w:rFonts w:cs="Arial-Bold"/>
          <w:b/>
          <w:bCs/>
          <w:sz w:val="28"/>
          <w:szCs w:val="28"/>
        </w:rPr>
      </w:pPr>
      <w:bookmarkStart w:id="0" w:name="_GoBack"/>
      <w:bookmarkEnd w:id="0"/>
    </w:p>
    <w:sectPr w:rsidR="00134562" w:rsidRPr="005869E9" w:rsidSect="00A62CDF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865" w:rsidRDefault="00777865" w:rsidP="00DE19AA">
      <w:pPr>
        <w:spacing w:after="0" w:line="240" w:lineRule="auto"/>
      </w:pPr>
      <w:r>
        <w:separator/>
      </w:r>
    </w:p>
  </w:endnote>
  <w:endnote w:type="continuationSeparator" w:id="0">
    <w:p w:rsidR="00777865" w:rsidRDefault="00777865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865" w:rsidRDefault="00777865" w:rsidP="00DE19AA">
      <w:pPr>
        <w:spacing w:after="0" w:line="240" w:lineRule="auto"/>
      </w:pPr>
      <w:r>
        <w:separator/>
      </w:r>
    </w:p>
  </w:footnote>
  <w:footnote w:type="continuationSeparator" w:id="0">
    <w:p w:rsidR="00777865" w:rsidRDefault="00777865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465" w:rsidRDefault="00176465" w:rsidP="00176465">
    <w:pPr>
      <w:pStyle w:val="Header"/>
      <w:tabs>
        <w:tab w:val="left" w:pos="2580"/>
        <w:tab w:val="left" w:pos="2985"/>
      </w:tabs>
      <w:jc w:val="center"/>
    </w:pPr>
    <w:r>
      <w:rPr>
        <w:lang w:val="en-US"/>
      </w:rPr>
      <w:t>XXVIII BCPC</w:t>
    </w:r>
    <w:r>
      <w:t xml:space="preserve">, </w:t>
    </w:r>
    <w:r>
      <w:rPr>
        <w:lang w:val="en-US"/>
      </w:rPr>
      <w:t>Varna</w:t>
    </w:r>
    <w: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FBA3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5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8"/>
  </w:num>
  <w:num w:numId="5">
    <w:abstractNumId w:val="9"/>
  </w:num>
  <w:num w:numId="6">
    <w:abstractNumId w:val="16"/>
  </w:num>
  <w:num w:numId="7">
    <w:abstractNumId w:val="5"/>
  </w:num>
  <w:num w:numId="8">
    <w:abstractNumId w:val="17"/>
  </w:num>
  <w:num w:numId="9">
    <w:abstractNumId w:val="1"/>
  </w:num>
  <w:num w:numId="10">
    <w:abstractNumId w:val="19"/>
  </w:num>
  <w:num w:numId="11">
    <w:abstractNumId w:val="1"/>
  </w:num>
  <w:num w:numId="12">
    <w:abstractNumId w:val="11"/>
  </w:num>
  <w:num w:numId="13">
    <w:abstractNumId w:val="18"/>
  </w:num>
  <w:num w:numId="14">
    <w:abstractNumId w:val="20"/>
  </w:num>
  <w:num w:numId="15">
    <w:abstractNumId w:val="6"/>
  </w:num>
  <w:num w:numId="16">
    <w:abstractNumId w:val="15"/>
  </w:num>
  <w:num w:numId="17">
    <w:abstractNumId w:val="3"/>
  </w:num>
  <w:num w:numId="18">
    <w:abstractNumId w:val="21"/>
  </w:num>
  <w:num w:numId="19">
    <w:abstractNumId w:val="10"/>
  </w:num>
  <w:num w:numId="20">
    <w:abstractNumId w:val="7"/>
  </w:num>
  <w:num w:numId="21">
    <w:abstractNumId w:val="23"/>
  </w:num>
  <w:num w:numId="22">
    <w:abstractNumId w:val="12"/>
  </w:num>
  <w:num w:numId="23">
    <w:abstractNumId w:val="22"/>
  </w:num>
  <w:num w:numId="24">
    <w:abstractNumId w:val="13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67BA"/>
    <w:rsid w:val="0003705E"/>
    <w:rsid w:val="00041B19"/>
    <w:rsid w:val="00042377"/>
    <w:rsid w:val="0004365B"/>
    <w:rsid w:val="00044FEE"/>
    <w:rsid w:val="00050637"/>
    <w:rsid w:val="000535F7"/>
    <w:rsid w:val="0005448F"/>
    <w:rsid w:val="000557AC"/>
    <w:rsid w:val="0005782B"/>
    <w:rsid w:val="00057962"/>
    <w:rsid w:val="00057DAB"/>
    <w:rsid w:val="0006025E"/>
    <w:rsid w:val="00063EB4"/>
    <w:rsid w:val="00065283"/>
    <w:rsid w:val="00065D34"/>
    <w:rsid w:val="00073DCC"/>
    <w:rsid w:val="000740F0"/>
    <w:rsid w:val="0007438B"/>
    <w:rsid w:val="00075E88"/>
    <w:rsid w:val="00076AB3"/>
    <w:rsid w:val="000820FC"/>
    <w:rsid w:val="0008432F"/>
    <w:rsid w:val="00084790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111D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0F68C5"/>
    <w:rsid w:val="00101AE8"/>
    <w:rsid w:val="00102335"/>
    <w:rsid w:val="001033BD"/>
    <w:rsid w:val="00104FA9"/>
    <w:rsid w:val="00105690"/>
    <w:rsid w:val="0011131D"/>
    <w:rsid w:val="0011144D"/>
    <w:rsid w:val="00112649"/>
    <w:rsid w:val="00116DB9"/>
    <w:rsid w:val="001178A0"/>
    <w:rsid w:val="00122557"/>
    <w:rsid w:val="00124634"/>
    <w:rsid w:val="00125223"/>
    <w:rsid w:val="001253EB"/>
    <w:rsid w:val="00125C4D"/>
    <w:rsid w:val="0012632C"/>
    <w:rsid w:val="0013085F"/>
    <w:rsid w:val="001322E6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8AE"/>
    <w:rsid w:val="00157955"/>
    <w:rsid w:val="00160089"/>
    <w:rsid w:val="001600E5"/>
    <w:rsid w:val="00165149"/>
    <w:rsid w:val="0016641C"/>
    <w:rsid w:val="00167A99"/>
    <w:rsid w:val="00167B49"/>
    <w:rsid w:val="00167EAE"/>
    <w:rsid w:val="00172E78"/>
    <w:rsid w:val="0017397A"/>
    <w:rsid w:val="00174509"/>
    <w:rsid w:val="00175CC0"/>
    <w:rsid w:val="001761F1"/>
    <w:rsid w:val="00176465"/>
    <w:rsid w:val="00177311"/>
    <w:rsid w:val="0018221C"/>
    <w:rsid w:val="00182245"/>
    <w:rsid w:val="00182414"/>
    <w:rsid w:val="00184071"/>
    <w:rsid w:val="00184B4C"/>
    <w:rsid w:val="00184C59"/>
    <w:rsid w:val="00185B30"/>
    <w:rsid w:val="00193C06"/>
    <w:rsid w:val="001A36B6"/>
    <w:rsid w:val="001A4233"/>
    <w:rsid w:val="001A4C79"/>
    <w:rsid w:val="001A7F68"/>
    <w:rsid w:val="001B2096"/>
    <w:rsid w:val="001B29E0"/>
    <w:rsid w:val="001B6433"/>
    <w:rsid w:val="001B75B5"/>
    <w:rsid w:val="001B7627"/>
    <w:rsid w:val="001C3461"/>
    <w:rsid w:val="001C3799"/>
    <w:rsid w:val="001C42C3"/>
    <w:rsid w:val="001C6CA3"/>
    <w:rsid w:val="001C6F2D"/>
    <w:rsid w:val="001D0188"/>
    <w:rsid w:val="001D240D"/>
    <w:rsid w:val="001D34BB"/>
    <w:rsid w:val="001D4162"/>
    <w:rsid w:val="001D5E5E"/>
    <w:rsid w:val="001E3E5E"/>
    <w:rsid w:val="001E67D6"/>
    <w:rsid w:val="001E67EF"/>
    <w:rsid w:val="001F0513"/>
    <w:rsid w:val="001F5404"/>
    <w:rsid w:val="00210D6B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40CF"/>
    <w:rsid w:val="00226119"/>
    <w:rsid w:val="00226266"/>
    <w:rsid w:val="0022779E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64EE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87E39"/>
    <w:rsid w:val="00290930"/>
    <w:rsid w:val="002913B7"/>
    <w:rsid w:val="00295C4E"/>
    <w:rsid w:val="0029611E"/>
    <w:rsid w:val="00297222"/>
    <w:rsid w:val="002975E6"/>
    <w:rsid w:val="002A1B6F"/>
    <w:rsid w:val="002A2D76"/>
    <w:rsid w:val="002A3A6E"/>
    <w:rsid w:val="002A7805"/>
    <w:rsid w:val="002A7FBA"/>
    <w:rsid w:val="002B28AC"/>
    <w:rsid w:val="002B4B57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E7E82"/>
    <w:rsid w:val="002F0480"/>
    <w:rsid w:val="002F38E0"/>
    <w:rsid w:val="002F7B9B"/>
    <w:rsid w:val="00300909"/>
    <w:rsid w:val="0030195A"/>
    <w:rsid w:val="00302E19"/>
    <w:rsid w:val="00304B7B"/>
    <w:rsid w:val="003066CD"/>
    <w:rsid w:val="00307239"/>
    <w:rsid w:val="00310173"/>
    <w:rsid w:val="003120C3"/>
    <w:rsid w:val="003126DF"/>
    <w:rsid w:val="0031653A"/>
    <w:rsid w:val="003165EE"/>
    <w:rsid w:val="003168C0"/>
    <w:rsid w:val="003203BB"/>
    <w:rsid w:val="00321870"/>
    <w:rsid w:val="00322300"/>
    <w:rsid w:val="0032254A"/>
    <w:rsid w:val="00324243"/>
    <w:rsid w:val="00326AFF"/>
    <w:rsid w:val="0034407D"/>
    <w:rsid w:val="003444B6"/>
    <w:rsid w:val="00344CD3"/>
    <w:rsid w:val="00345622"/>
    <w:rsid w:val="0034623E"/>
    <w:rsid w:val="00346D40"/>
    <w:rsid w:val="003520E7"/>
    <w:rsid w:val="00352542"/>
    <w:rsid w:val="00352548"/>
    <w:rsid w:val="00353660"/>
    <w:rsid w:val="00353C6B"/>
    <w:rsid w:val="0035502F"/>
    <w:rsid w:val="00355A6E"/>
    <w:rsid w:val="00357C6F"/>
    <w:rsid w:val="00362BE8"/>
    <w:rsid w:val="003642B8"/>
    <w:rsid w:val="00366AE5"/>
    <w:rsid w:val="00367AD6"/>
    <w:rsid w:val="00373198"/>
    <w:rsid w:val="00374E53"/>
    <w:rsid w:val="003811D7"/>
    <w:rsid w:val="00383BDD"/>
    <w:rsid w:val="00386C0E"/>
    <w:rsid w:val="00387D0C"/>
    <w:rsid w:val="003943B5"/>
    <w:rsid w:val="003A233D"/>
    <w:rsid w:val="003A26DA"/>
    <w:rsid w:val="003A471B"/>
    <w:rsid w:val="003A57E3"/>
    <w:rsid w:val="003A57FA"/>
    <w:rsid w:val="003A63A6"/>
    <w:rsid w:val="003A6402"/>
    <w:rsid w:val="003A7828"/>
    <w:rsid w:val="003A7CB4"/>
    <w:rsid w:val="003B0959"/>
    <w:rsid w:val="003B14D4"/>
    <w:rsid w:val="003B2C6D"/>
    <w:rsid w:val="003B2E2F"/>
    <w:rsid w:val="003B5E03"/>
    <w:rsid w:val="003C1008"/>
    <w:rsid w:val="003C1B3D"/>
    <w:rsid w:val="003C214C"/>
    <w:rsid w:val="003C4952"/>
    <w:rsid w:val="003C5087"/>
    <w:rsid w:val="003C5DB4"/>
    <w:rsid w:val="003C60B1"/>
    <w:rsid w:val="003D260B"/>
    <w:rsid w:val="003D2B74"/>
    <w:rsid w:val="003D3BDD"/>
    <w:rsid w:val="003D4A75"/>
    <w:rsid w:val="003D4E26"/>
    <w:rsid w:val="003D50CB"/>
    <w:rsid w:val="003D71F8"/>
    <w:rsid w:val="003D7530"/>
    <w:rsid w:val="003E0FC3"/>
    <w:rsid w:val="003E1582"/>
    <w:rsid w:val="003E1F56"/>
    <w:rsid w:val="003E2515"/>
    <w:rsid w:val="003E3E9A"/>
    <w:rsid w:val="003E41D7"/>
    <w:rsid w:val="003E4A34"/>
    <w:rsid w:val="003E6FAD"/>
    <w:rsid w:val="003E7650"/>
    <w:rsid w:val="003F12EC"/>
    <w:rsid w:val="003F1C2C"/>
    <w:rsid w:val="003F1EC4"/>
    <w:rsid w:val="003F34B4"/>
    <w:rsid w:val="003F512E"/>
    <w:rsid w:val="003F5273"/>
    <w:rsid w:val="003F6779"/>
    <w:rsid w:val="003F71EB"/>
    <w:rsid w:val="003F7C11"/>
    <w:rsid w:val="003F7FC3"/>
    <w:rsid w:val="00401BCC"/>
    <w:rsid w:val="004020FB"/>
    <w:rsid w:val="0040259E"/>
    <w:rsid w:val="00406285"/>
    <w:rsid w:val="00406E95"/>
    <w:rsid w:val="00407E51"/>
    <w:rsid w:val="00410997"/>
    <w:rsid w:val="00410C10"/>
    <w:rsid w:val="00413D27"/>
    <w:rsid w:val="0041460A"/>
    <w:rsid w:val="00415C50"/>
    <w:rsid w:val="00415ED8"/>
    <w:rsid w:val="00416375"/>
    <w:rsid w:val="0041746E"/>
    <w:rsid w:val="004178CF"/>
    <w:rsid w:val="00424471"/>
    <w:rsid w:val="004254E0"/>
    <w:rsid w:val="00425DC1"/>
    <w:rsid w:val="00427879"/>
    <w:rsid w:val="00427E78"/>
    <w:rsid w:val="00431475"/>
    <w:rsid w:val="00431A7F"/>
    <w:rsid w:val="00431F70"/>
    <w:rsid w:val="00433DA5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3F50"/>
    <w:rsid w:val="00456043"/>
    <w:rsid w:val="004568C0"/>
    <w:rsid w:val="00464D2F"/>
    <w:rsid w:val="00465697"/>
    <w:rsid w:val="00471A97"/>
    <w:rsid w:val="0047231B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A7F0D"/>
    <w:rsid w:val="004B0BC9"/>
    <w:rsid w:val="004B1455"/>
    <w:rsid w:val="004B14D1"/>
    <w:rsid w:val="004B219A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D7E92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4F7EFA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17937"/>
    <w:rsid w:val="005209F6"/>
    <w:rsid w:val="005253F6"/>
    <w:rsid w:val="005254EF"/>
    <w:rsid w:val="00525EBE"/>
    <w:rsid w:val="00526261"/>
    <w:rsid w:val="00527187"/>
    <w:rsid w:val="005314A0"/>
    <w:rsid w:val="00531E53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7B15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14E6"/>
    <w:rsid w:val="00581AA6"/>
    <w:rsid w:val="005869E9"/>
    <w:rsid w:val="00586D42"/>
    <w:rsid w:val="0058742E"/>
    <w:rsid w:val="0058769F"/>
    <w:rsid w:val="00587932"/>
    <w:rsid w:val="00587C8C"/>
    <w:rsid w:val="00591E31"/>
    <w:rsid w:val="0059372F"/>
    <w:rsid w:val="005A0338"/>
    <w:rsid w:val="005A0582"/>
    <w:rsid w:val="005A18F9"/>
    <w:rsid w:val="005A3268"/>
    <w:rsid w:val="005A34D1"/>
    <w:rsid w:val="005A36A5"/>
    <w:rsid w:val="005A3A47"/>
    <w:rsid w:val="005A4E3B"/>
    <w:rsid w:val="005A55D3"/>
    <w:rsid w:val="005A762B"/>
    <w:rsid w:val="005B09E8"/>
    <w:rsid w:val="005B1E13"/>
    <w:rsid w:val="005B3F58"/>
    <w:rsid w:val="005B67F1"/>
    <w:rsid w:val="005C3731"/>
    <w:rsid w:val="005C7036"/>
    <w:rsid w:val="005C70B3"/>
    <w:rsid w:val="005C777D"/>
    <w:rsid w:val="005C7B70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E63F5"/>
    <w:rsid w:val="005F0FB9"/>
    <w:rsid w:val="005F1CA8"/>
    <w:rsid w:val="005F23CB"/>
    <w:rsid w:val="005F2554"/>
    <w:rsid w:val="00600126"/>
    <w:rsid w:val="00605456"/>
    <w:rsid w:val="006057E8"/>
    <w:rsid w:val="00606603"/>
    <w:rsid w:val="00607B57"/>
    <w:rsid w:val="00610855"/>
    <w:rsid w:val="006122C4"/>
    <w:rsid w:val="0062024B"/>
    <w:rsid w:val="00622158"/>
    <w:rsid w:val="00623E41"/>
    <w:rsid w:val="006244AF"/>
    <w:rsid w:val="0062555B"/>
    <w:rsid w:val="00626B39"/>
    <w:rsid w:val="00626C41"/>
    <w:rsid w:val="00630D78"/>
    <w:rsid w:val="00637CC8"/>
    <w:rsid w:val="006423A2"/>
    <w:rsid w:val="00642B31"/>
    <w:rsid w:val="00650397"/>
    <w:rsid w:val="00652A32"/>
    <w:rsid w:val="00652C14"/>
    <w:rsid w:val="006534DD"/>
    <w:rsid w:val="00653D0D"/>
    <w:rsid w:val="00654F67"/>
    <w:rsid w:val="00660AF9"/>
    <w:rsid w:val="006616F7"/>
    <w:rsid w:val="0066174F"/>
    <w:rsid w:val="0066269B"/>
    <w:rsid w:val="00662E35"/>
    <w:rsid w:val="00663524"/>
    <w:rsid w:val="00665783"/>
    <w:rsid w:val="0066644D"/>
    <w:rsid w:val="006668D1"/>
    <w:rsid w:val="00670827"/>
    <w:rsid w:val="00670C5E"/>
    <w:rsid w:val="00671214"/>
    <w:rsid w:val="00672100"/>
    <w:rsid w:val="006728F5"/>
    <w:rsid w:val="00673B07"/>
    <w:rsid w:val="00674400"/>
    <w:rsid w:val="00677280"/>
    <w:rsid w:val="00682829"/>
    <w:rsid w:val="00684B64"/>
    <w:rsid w:val="00684B78"/>
    <w:rsid w:val="0068551F"/>
    <w:rsid w:val="0068635C"/>
    <w:rsid w:val="00687F40"/>
    <w:rsid w:val="00690BE6"/>
    <w:rsid w:val="0069270E"/>
    <w:rsid w:val="00693130"/>
    <w:rsid w:val="006931BD"/>
    <w:rsid w:val="006939A2"/>
    <w:rsid w:val="00694097"/>
    <w:rsid w:val="006945C6"/>
    <w:rsid w:val="006A0734"/>
    <w:rsid w:val="006A3436"/>
    <w:rsid w:val="006A4D2E"/>
    <w:rsid w:val="006A6B1C"/>
    <w:rsid w:val="006A7451"/>
    <w:rsid w:val="006B4029"/>
    <w:rsid w:val="006B45A2"/>
    <w:rsid w:val="006B6634"/>
    <w:rsid w:val="006B6A27"/>
    <w:rsid w:val="006B6BFD"/>
    <w:rsid w:val="006C01A0"/>
    <w:rsid w:val="006C12E7"/>
    <w:rsid w:val="006C1482"/>
    <w:rsid w:val="006C25F6"/>
    <w:rsid w:val="006C60C3"/>
    <w:rsid w:val="006D06D0"/>
    <w:rsid w:val="006D14CA"/>
    <w:rsid w:val="006D20F6"/>
    <w:rsid w:val="006D228C"/>
    <w:rsid w:val="006D2489"/>
    <w:rsid w:val="006D2597"/>
    <w:rsid w:val="006D35DB"/>
    <w:rsid w:val="006D6524"/>
    <w:rsid w:val="006D6ABD"/>
    <w:rsid w:val="006D72A7"/>
    <w:rsid w:val="006E03F2"/>
    <w:rsid w:val="006E0665"/>
    <w:rsid w:val="006E134F"/>
    <w:rsid w:val="006E27D3"/>
    <w:rsid w:val="006E37F1"/>
    <w:rsid w:val="006E3C66"/>
    <w:rsid w:val="006E3C69"/>
    <w:rsid w:val="006E50AA"/>
    <w:rsid w:val="006E7711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49B"/>
    <w:rsid w:val="007519EA"/>
    <w:rsid w:val="00752772"/>
    <w:rsid w:val="007538BE"/>
    <w:rsid w:val="00753D78"/>
    <w:rsid w:val="007540E0"/>
    <w:rsid w:val="00754413"/>
    <w:rsid w:val="00754A5F"/>
    <w:rsid w:val="00755C0C"/>
    <w:rsid w:val="007561DE"/>
    <w:rsid w:val="00760223"/>
    <w:rsid w:val="00760A4A"/>
    <w:rsid w:val="00761B59"/>
    <w:rsid w:val="00762403"/>
    <w:rsid w:val="00770277"/>
    <w:rsid w:val="007704EC"/>
    <w:rsid w:val="007765CC"/>
    <w:rsid w:val="00777865"/>
    <w:rsid w:val="007807D9"/>
    <w:rsid w:val="00780EEB"/>
    <w:rsid w:val="00781CD9"/>
    <w:rsid w:val="007824FD"/>
    <w:rsid w:val="0078662B"/>
    <w:rsid w:val="00790BEF"/>
    <w:rsid w:val="0079154B"/>
    <w:rsid w:val="007948F4"/>
    <w:rsid w:val="007955F8"/>
    <w:rsid w:val="00796649"/>
    <w:rsid w:val="007A0194"/>
    <w:rsid w:val="007A33FB"/>
    <w:rsid w:val="007A396B"/>
    <w:rsid w:val="007A531D"/>
    <w:rsid w:val="007A71C4"/>
    <w:rsid w:val="007B11C7"/>
    <w:rsid w:val="007B22EC"/>
    <w:rsid w:val="007B25E9"/>
    <w:rsid w:val="007B2675"/>
    <w:rsid w:val="007B4E9C"/>
    <w:rsid w:val="007B7C5D"/>
    <w:rsid w:val="007C1AFD"/>
    <w:rsid w:val="007C4CA0"/>
    <w:rsid w:val="007C6C47"/>
    <w:rsid w:val="007D2871"/>
    <w:rsid w:val="007D539F"/>
    <w:rsid w:val="007D7619"/>
    <w:rsid w:val="007E09D5"/>
    <w:rsid w:val="007E130F"/>
    <w:rsid w:val="007E1DBB"/>
    <w:rsid w:val="007E44EA"/>
    <w:rsid w:val="007E49BD"/>
    <w:rsid w:val="007E6D08"/>
    <w:rsid w:val="007E7CA8"/>
    <w:rsid w:val="007F084A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07B5"/>
    <w:rsid w:val="008112CA"/>
    <w:rsid w:val="008119E2"/>
    <w:rsid w:val="00811BF9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47B8"/>
    <w:rsid w:val="0085074B"/>
    <w:rsid w:val="008563A7"/>
    <w:rsid w:val="00857A7E"/>
    <w:rsid w:val="00860D80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B1A"/>
    <w:rsid w:val="00886CA9"/>
    <w:rsid w:val="00890E78"/>
    <w:rsid w:val="0089153F"/>
    <w:rsid w:val="00892F71"/>
    <w:rsid w:val="0089693C"/>
    <w:rsid w:val="008970D4"/>
    <w:rsid w:val="00897B39"/>
    <w:rsid w:val="008A377F"/>
    <w:rsid w:val="008A3D24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412A"/>
    <w:rsid w:val="008F5B2D"/>
    <w:rsid w:val="008F6FF2"/>
    <w:rsid w:val="008F75D7"/>
    <w:rsid w:val="009041F6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40F0"/>
    <w:rsid w:val="009872E2"/>
    <w:rsid w:val="0099210A"/>
    <w:rsid w:val="00992797"/>
    <w:rsid w:val="00992820"/>
    <w:rsid w:val="009953A5"/>
    <w:rsid w:val="00996335"/>
    <w:rsid w:val="00996691"/>
    <w:rsid w:val="009A048B"/>
    <w:rsid w:val="009A1451"/>
    <w:rsid w:val="009A1720"/>
    <w:rsid w:val="009A38AA"/>
    <w:rsid w:val="009A392D"/>
    <w:rsid w:val="009A51C7"/>
    <w:rsid w:val="009A5A9E"/>
    <w:rsid w:val="009A712D"/>
    <w:rsid w:val="009B096A"/>
    <w:rsid w:val="009B61F5"/>
    <w:rsid w:val="009B621C"/>
    <w:rsid w:val="009B6231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381D"/>
    <w:rsid w:val="009C44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F0010"/>
    <w:rsid w:val="009F2D58"/>
    <w:rsid w:val="009F578E"/>
    <w:rsid w:val="009F5804"/>
    <w:rsid w:val="009F7857"/>
    <w:rsid w:val="00A006F7"/>
    <w:rsid w:val="00A10D78"/>
    <w:rsid w:val="00A11D02"/>
    <w:rsid w:val="00A15177"/>
    <w:rsid w:val="00A15406"/>
    <w:rsid w:val="00A1611E"/>
    <w:rsid w:val="00A1695E"/>
    <w:rsid w:val="00A17FB8"/>
    <w:rsid w:val="00A26CE5"/>
    <w:rsid w:val="00A27555"/>
    <w:rsid w:val="00A311C0"/>
    <w:rsid w:val="00A319AE"/>
    <w:rsid w:val="00A32F12"/>
    <w:rsid w:val="00A3446B"/>
    <w:rsid w:val="00A372D8"/>
    <w:rsid w:val="00A37D77"/>
    <w:rsid w:val="00A44E54"/>
    <w:rsid w:val="00A469C6"/>
    <w:rsid w:val="00A5026D"/>
    <w:rsid w:val="00A508F5"/>
    <w:rsid w:val="00A53FD9"/>
    <w:rsid w:val="00A54679"/>
    <w:rsid w:val="00A54763"/>
    <w:rsid w:val="00A55D90"/>
    <w:rsid w:val="00A57068"/>
    <w:rsid w:val="00A578B6"/>
    <w:rsid w:val="00A6005E"/>
    <w:rsid w:val="00A61AF7"/>
    <w:rsid w:val="00A6249F"/>
    <w:rsid w:val="00A62CDF"/>
    <w:rsid w:val="00A63DD9"/>
    <w:rsid w:val="00A67B50"/>
    <w:rsid w:val="00A67EDF"/>
    <w:rsid w:val="00A70E96"/>
    <w:rsid w:val="00A70EC8"/>
    <w:rsid w:val="00A74A9F"/>
    <w:rsid w:val="00A76BD8"/>
    <w:rsid w:val="00A76CB9"/>
    <w:rsid w:val="00A82A5C"/>
    <w:rsid w:val="00A91ECD"/>
    <w:rsid w:val="00A9495F"/>
    <w:rsid w:val="00A95E61"/>
    <w:rsid w:val="00AA1B0C"/>
    <w:rsid w:val="00AA1CB2"/>
    <w:rsid w:val="00AA2EB6"/>
    <w:rsid w:val="00AA5F5F"/>
    <w:rsid w:val="00AA6E51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D08A8"/>
    <w:rsid w:val="00AD5549"/>
    <w:rsid w:val="00AD562E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566C"/>
    <w:rsid w:val="00AF5874"/>
    <w:rsid w:val="00AF5BBE"/>
    <w:rsid w:val="00B0168A"/>
    <w:rsid w:val="00B02C47"/>
    <w:rsid w:val="00B04BEC"/>
    <w:rsid w:val="00B07331"/>
    <w:rsid w:val="00B078C7"/>
    <w:rsid w:val="00B13467"/>
    <w:rsid w:val="00B13719"/>
    <w:rsid w:val="00B14ADC"/>
    <w:rsid w:val="00B14ED4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396D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A7E28"/>
    <w:rsid w:val="00BB72C2"/>
    <w:rsid w:val="00BC0577"/>
    <w:rsid w:val="00BC06C6"/>
    <w:rsid w:val="00BC1134"/>
    <w:rsid w:val="00BC1318"/>
    <w:rsid w:val="00BC1974"/>
    <w:rsid w:val="00BC2197"/>
    <w:rsid w:val="00BC49EE"/>
    <w:rsid w:val="00BC7681"/>
    <w:rsid w:val="00BD239E"/>
    <w:rsid w:val="00BD26F4"/>
    <w:rsid w:val="00BD4BA1"/>
    <w:rsid w:val="00BD5B90"/>
    <w:rsid w:val="00BD5E55"/>
    <w:rsid w:val="00BD62C6"/>
    <w:rsid w:val="00BD6979"/>
    <w:rsid w:val="00BE0CE6"/>
    <w:rsid w:val="00BE0E53"/>
    <w:rsid w:val="00BE244A"/>
    <w:rsid w:val="00BE39C3"/>
    <w:rsid w:val="00BE5C28"/>
    <w:rsid w:val="00BF2E24"/>
    <w:rsid w:val="00BF5066"/>
    <w:rsid w:val="00BF555A"/>
    <w:rsid w:val="00BF7350"/>
    <w:rsid w:val="00C018AE"/>
    <w:rsid w:val="00C01F7F"/>
    <w:rsid w:val="00C02D29"/>
    <w:rsid w:val="00C0417F"/>
    <w:rsid w:val="00C061C5"/>
    <w:rsid w:val="00C1192F"/>
    <w:rsid w:val="00C11DA8"/>
    <w:rsid w:val="00C1271E"/>
    <w:rsid w:val="00C20D57"/>
    <w:rsid w:val="00C218A3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3980"/>
    <w:rsid w:val="00C457DC"/>
    <w:rsid w:val="00C45ACA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3073"/>
    <w:rsid w:val="00C646FA"/>
    <w:rsid w:val="00C7147C"/>
    <w:rsid w:val="00C71AA6"/>
    <w:rsid w:val="00C7448E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67D4"/>
    <w:rsid w:val="00CA7DFB"/>
    <w:rsid w:val="00CB0196"/>
    <w:rsid w:val="00CB0936"/>
    <w:rsid w:val="00CB0F12"/>
    <w:rsid w:val="00CB3806"/>
    <w:rsid w:val="00CB4CCC"/>
    <w:rsid w:val="00CB508B"/>
    <w:rsid w:val="00CB51C4"/>
    <w:rsid w:val="00CB691E"/>
    <w:rsid w:val="00CB6AF2"/>
    <w:rsid w:val="00CB6EBC"/>
    <w:rsid w:val="00CB735B"/>
    <w:rsid w:val="00CC022D"/>
    <w:rsid w:val="00CC12FC"/>
    <w:rsid w:val="00CC250F"/>
    <w:rsid w:val="00CC2C11"/>
    <w:rsid w:val="00CC527F"/>
    <w:rsid w:val="00CC7A5F"/>
    <w:rsid w:val="00CC7C0E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0664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0BBB"/>
    <w:rsid w:val="00D41A45"/>
    <w:rsid w:val="00D41E3E"/>
    <w:rsid w:val="00D41E5C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3D20"/>
    <w:rsid w:val="00D651C1"/>
    <w:rsid w:val="00D652BB"/>
    <w:rsid w:val="00D67973"/>
    <w:rsid w:val="00D715D9"/>
    <w:rsid w:val="00D716B1"/>
    <w:rsid w:val="00D72F8C"/>
    <w:rsid w:val="00D73F83"/>
    <w:rsid w:val="00D7729D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1CF8"/>
    <w:rsid w:val="00DD5D01"/>
    <w:rsid w:val="00DE17F0"/>
    <w:rsid w:val="00DE19AA"/>
    <w:rsid w:val="00DE1B3F"/>
    <w:rsid w:val="00DE3FB5"/>
    <w:rsid w:val="00DE5F59"/>
    <w:rsid w:val="00DE6F52"/>
    <w:rsid w:val="00DF0120"/>
    <w:rsid w:val="00DF1E04"/>
    <w:rsid w:val="00DF34A7"/>
    <w:rsid w:val="00DF4925"/>
    <w:rsid w:val="00DF4A46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425DB"/>
    <w:rsid w:val="00E43174"/>
    <w:rsid w:val="00E4334B"/>
    <w:rsid w:val="00E43F3C"/>
    <w:rsid w:val="00E44C59"/>
    <w:rsid w:val="00E450DA"/>
    <w:rsid w:val="00E501BE"/>
    <w:rsid w:val="00E5048A"/>
    <w:rsid w:val="00E51764"/>
    <w:rsid w:val="00E52098"/>
    <w:rsid w:val="00E53FF3"/>
    <w:rsid w:val="00E54320"/>
    <w:rsid w:val="00E55EDB"/>
    <w:rsid w:val="00E56F9B"/>
    <w:rsid w:val="00E6085D"/>
    <w:rsid w:val="00E6140D"/>
    <w:rsid w:val="00E63927"/>
    <w:rsid w:val="00E64452"/>
    <w:rsid w:val="00E64570"/>
    <w:rsid w:val="00E648C4"/>
    <w:rsid w:val="00E65CA3"/>
    <w:rsid w:val="00E676C7"/>
    <w:rsid w:val="00E730C9"/>
    <w:rsid w:val="00E73FAF"/>
    <w:rsid w:val="00E74915"/>
    <w:rsid w:val="00E76B4B"/>
    <w:rsid w:val="00E80C09"/>
    <w:rsid w:val="00E80DAE"/>
    <w:rsid w:val="00E82331"/>
    <w:rsid w:val="00E83AE2"/>
    <w:rsid w:val="00E84B9A"/>
    <w:rsid w:val="00E86CCB"/>
    <w:rsid w:val="00E9021B"/>
    <w:rsid w:val="00E93948"/>
    <w:rsid w:val="00E97163"/>
    <w:rsid w:val="00EA35F5"/>
    <w:rsid w:val="00EA4F11"/>
    <w:rsid w:val="00EA7B61"/>
    <w:rsid w:val="00EB06BF"/>
    <w:rsid w:val="00EB635A"/>
    <w:rsid w:val="00EB6DFF"/>
    <w:rsid w:val="00EB7291"/>
    <w:rsid w:val="00EC1DF9"/>
    <w:rsid w:val="00EC1E03"/>
    <w:rsid w:val="00EC3748"/>
    <w:rsid w:val="00EC4106"/>
    <w:rsid w:val="00EC457B"/>
    <w:rsid w:val="00EC6F77"/>
    <w:rsid w:val="00ED0450"/>
    <w:rsid w:val="00ED3B61"/>
    <w:rsid w:val="00ED5CE0"/>
    <w:rsid w:val="00EE1607"/>
    <w:rsid w:val="00EE5668"/>
    <w:rsid w:val="00EF05FF"/>
    <w:rsid w:val="00EF38BA"/>
    <w:rsid w:val="00EF4F7B"/>
    <w:rsid w:val="00EF7F50"/>
    <w:rsid w:val="00F001A9"/>
    <w:rsid w:val="00F00652"/>
    <w:rsid w:val="00F076B4"/>
    <w:rsid w:val="00F07711"/>
    <w:rsid w:val="00F100E8"/>
    <w:rsid w:val="00F10358"/>
    <w:rsid w:val="00F128D7"/>
    <w:rsid w:val="00F1483C"/>
    <w:rsid w:val="00F15BFF"/>
    <w:rsid w:val="00F203F8"/>
    <w:rsid w:val="00F21D4E"/>
    <w:rsid w:val="00F22862"/>
    <w:rsid w:val="00F241C0"/>
    <w:rsid w:val="00F2422C"/>
    <w:rsid w:val="00F25595"/>
    <w:rsid w:val="00F256B3"/>
    <w:rsid w:val="00F25F94"/>
    <w:rsid w:val="00F26C52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1F25"/>
    <w:rsid w:val="00F9237B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509C"/>
    <w:rsid w:val="00FB616D"/>
    <w:rsid w:val="00FB7CCF"/>
    <w:rsid w:val="00FC2DB3"/>
    <w:rsid w:val="00FC4EA6"/>
    <w:rsid w:val="00FC5D83"/>
    <w:rsid w:val="00FD2BB7"/>
    <w:rsid w:val="00FD503B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F0FC9"/>
    <w:rsid w:val="00FF199B"/>
    <w:rsid w:val="00FF38AD"/>
    <w:rsid w:val="00FF47FE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04BE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  <w:style w:type="paragraph" w:styleId="ListBullet">
    <w:name w:val="List Bullet"/>
    <w:basedOn w:val="Normal"/>
    <w:uiPriority w:val="99"/>
    <w:unhideWhenUsed/>
    <w:rsid w:val="00D41A45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DA21D-DDD9-48C2-9727-5E567FD1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580</cp:revision>
  <dcterms:created xsi:type="dcterms:W3CDTF">2013-01-24T15:03:00Z</dcterms:created>
  <dcterms:modified xsi:type="dcterms:W3CDTF">2016-05-13T16:12:00Z</dcterms:modified>
</cp:coreProperties>
</file>