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4524B" w:rsidRDefault="00FD1F42">
      <w:pPr>
        <w:pStyle w:val="Normal1"/>
        <w:widowControl w:val="0"/>
        <w:spacing w:after="100" w:line="240" w:lineRule="auto"/>
        <w:jc w:val="center"/>
        <w:rPr>
          <w:rFonts w:ascii="Times New Roman" w:eastAsia="Times New Roman" w:hAnsi="Times New Roman" w:cs="Times New Roman"/>
          <w:sz w:val="42"/>
        </w:rPr>
      </w:pPr>
      <w:r>
        <w:rPr>
          <w:rFonts w:ascii="Times New Roman" w:eastAsia="Times New Roman" w:hAnsi="Times New Roman" w:cs="Times New Roman"/>
          <w:sz w:val="42"/>
        </w:rPr>
        <w:t>PYCTS Primer for Research Assistants</w:t>
      </w:r>
    </w:p>
    <w:p w:rsidR="00C4524B" w:rsidRDefault="00C4524B">
      <w:pPr>
        <w:pStyle w:val="Normal1"/>
        <w:pBdr>
          <w:top w:val="single" w:sz="4" w:space="1" w:color="00000A"/>
          <w:left w:val="nil"/>
          <w:bottom w:val="nil"/>
          <w:right w:val="nil"/>
        </w:pBdr>
      </w:pPr>
    </w:p>
    <w:p w:rsidR="00C4524B" w:rsidRDefault="00FD1F42">
      <w:pPr>
        <w:pStyle w:val="Normal1"/>
        <w:widowControl w:val="0"/>
        <w:spacing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What is PYCTS?</w:t>
      </w:r>
    </w:p>
    <w:p w:rsidR="00C4524B" w:rsidRDefault="00FD1F42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Psychology Credit Tracking System (PYCTS) is web software that allows </w:t>
      </w:r>
      <w:r w:rsidRPr="00FD1F42">
        <w:rPr>
          <w:rFonts w:ascii="Times New Roman" w:eastAsia="Times New Roman" w:hAnsi="Times New Roman" w:cs="Times New Roman"/>
          <w:i/>
        </w:rPr>
        <w:t>students</w:t>
      </w:r>
      <w:r>
        <w:rPr>
          <w:rFonts w:ascii="Times New Roman" w:eastAsia="Times New Roman" w:hAnsi="Times New Roman" w:cs="Times New Roman"/>
        </w:rPr>
        <w:t xml:space="preserve"> to quickly and easily check the number of research credits they have earned from participating in psychology research studies. You will be responsible for making sure that </w:t>
      </w:r>
      <w:r>
        <w:rPr>
          <w:rFonts w:ascii="Times New Roman" w:eastAsia="Times New Roman" w:hAnsi="Times New Roman" w:cs="Times New Roman"/>
          <w:i/>
        </w:rPr>
        <w:t xml:space="preserve">students’ </w:t>
      </w:r>
      <w:r>
        <w:rPr>
          <w:rFonts w:ascii="Times New Roman" w:eastAsia="Times New Roman" w:hAnsi="Times New Roman" w:cs="Times New Roman"/>
        </w:rPr>
        <w:t>credit counts are kept up to date.</w:t>
      </w:r>
    </w:p>
    <w:p w:rsidR="00C4524B" w:rsidRDefault="00FD1F42">
      <w:pPr>
        <w:pStyle w:val="Normal1"/>
        <w:widowControl w:val="0"/>
        <w:spacing w:after="1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Where is PYCTS?</w:t>
      </w:r>
    </w:p>
    <w:p w:rsidR="00C4524B" w:rsidRDefault="00FD1F42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PYCTS can be found at the following URL: </w:t>
      </w:r>
    </w:p>
    <w:p w:rsidR="00C4524B" w:rsidRDefault="00FD1F42">
      <w:pPr>
        <w:pStyle w:val="Normal1"/>
        <w:widowControl w:val="0"/>
        <w:spacing w:after="100"/>
        <w:ind w:left="720" w:firstLine="36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http://pycts.clarkson.edu</w:t>
      </w:r>
    </w:p>
    <w:p w:rsidR="00C4524B" w:rsidRDefault="00FD1F42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can log in using your Clarkson username and password. This is the same username and password you use to access other Clarkson web resources (e.g. Moodle and </w:t>
      </w:r>
      <w:proofErr w:type="spellStart"/>
      <w:r>
        <w:rPr>
          <w:rFonts w:ascii="Times New Roman" w:eastAsia="Times New Roman" w:hAnsi="Times New Roman" w:cs="Times New Roman"/>
        </w:rPr>
        <w:t>Peoplesoft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C4524B" w:rsidRDefault="00FD1F42">
      <w:pPr>
        <w:pStyle w:val="Normal1"/>
        <w:widowControl w:val="0"/>
        <w:spacing w:after="1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How do I add research credits?</w:t>
      </w:r>
    </w:p>
    <w:p w:rsidR="00C4524B" w:rsidRDefault="00FD1F42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are two ways to add credits. The first and most convenient is through </w:t>
      </w:r>
      <w:r w:rsidRPr="00FD1F42">
        <w:rPr>
          <w:rFonts w:ascii="Times New Roman" w:eastAsia="Times New Roman" w:hAnsi="Times New Roman" w:cs="Times New Roman"/>
          <w:b/>
        </w:rPr>
        <w:t>quick-add</w:t>
      </w:r>
      <w:r>
        <w:rPr>
          <w:rFonts w:ascii="Times New Roman" w:eastAsia="Times New Roman" w:hAnsi="Times New Roman" w:cs="Times New Roman"/>
        </w:rPr>
        <w:t xml:space="preserve">. This is generally used to assign the same study credit(s) to multiple </w:t>
      </w:r>
      <w:r>
        <w:rPr>
          <w:rFonts w:ascii="Times New Roman" w:eastAsia="Times New Roman" w:hAnsi="Times New Roman" w:cs="Times New Roman"/>
          <w:i/>
        </w:rPr>
        <w:t>students</w:t>
      </w:r>
      <w:r>
        <w:rPr>
          <w:rFonts w:ascii="Times New Roman" w:eastAsia="Times New Roman" w:hAnsi="Times New Roman" w:cs="Times New Roman"/>
        </w:rPr>
        <w:t xml:space="preserve">. The second method is to add a single credit to a single </w:t>
      </w:r>
      <w:r>
        <w:rPr>
          <w:rFonts w:ascii="Times New Roman" w:eastAsia="Times New Roman" w:hAnsi="Times New Roman" w:cs="Times New Roman"/>
          <w:i/>
        </w:rPr>
        <w:t>student</w:t>
      </w:r>
      <w:r>
        <w:rPr>
          <w:rFonts w:ascii="Times New Roman" w:eastAsia="Times New Roman" w:hAnsi="Times New Roman" w:cs="Times New Roman"/>
        </w:rPr>
        <w:t>.</w:t>
      </w:r>
    </w:p>
    <w:p w:rsidR="00C4524B" w:rsidRDefault="00FD1F42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add credits through quick-add, make a selection of students in the </w:t>
      </w:r>
      <w:r>
        <w:rPr>
          <w:rFonts w:ascii="Times New Roman" w:eastAsia="Times New Roman" w:hAnsi="Times New Roman" w:cs="Times New Roman"/>
          <w:b/>
        </w:rPr>
        <w:t xml:space="preserve">Roster </w:t>
      </w:r>
      <w:r>
        <w:rPr>
          <w:rFonts w:ascii="Times New Roman" w:eastAsia="Times New Roman" w:hAnsi="Times New Roman" w:cs="Times New Roman"/>
        </w:rPr>
        <w:t xml:space="preserve">table using the checkboxes at the far right. </w:t>
      </w:r>
      <w:proofErr w:type="gramStart"/>
      <w:r>
        <w:rPr>
          <w:rFonts w:ascii="Times New Roman" w:eastAsia="Times New Roman" w:hAnsi="Times New Roman" w:cs="Times New Roman"/>
        </w:rPr>
        <w:t>Once your selection is complete, use the dropdown menu at the top of the roster to select a study.</w:t>
      </w:r>
      <w:proofErr w:type="gramEnd"/>
      <w:r>
        <w:rPr>
          <w:rFonts w:ascii="Times New Roman" w:eastAsia="Times New Roman" w:hAnsi="Times New Roman" w:cs="Times New Roman"/>
        </w:rPr>
        <w:t xml:space="preserve"> Then click the </w:t>
      </w:r>
      <w:r>
        <w:rPr>
          <w:rFonts w:ascii="Times New Roman" w:eastAsia="Times New Roman" w:hAnsi="Times New Roman" w:cs="Times New Roman"/>
          <w:b/>
        </w:rPr>
        <w:t>Add Credits to Selection</w:t>
      </w:r>
      <w:r>
        <w:rPr>
          <w:rFonts w:ascii="Times New Roman" w:eastAsia="Times New Roman" w:hAnsi="Times New Roman" w:cs="Times New Roman"/>
        </w:rPr>
        <w:t xml:space="preserve"> button to give the selected </w:t>
      </w:r>
      <w:bookmarkStart w:id="0" w:name="_GoBack"/>
      <w:r>
        <w:rPr>
          <w:rFonts w:ascii="Times New Roman" w:eastAsia="Times New Roman" w:hAnsi="Times New Roman" w:cs="Times New Roman"/>
          <w:i/>
        </w:rPr>
        <w:t>student</w:t>
      </w:r>
      <w:bookmarkEnd w:id="0"/>
      <w:r>
        <w:rPr>
          <w:rFonts w:ascii="Times New Roman" w:eastAsia="Times New Roman" w:hAnsi="Times New Roman" w:cs="Times New Roman"/>
          <w:i/>
        </w:rPr>
        <w:t xml:space="preserve">s </w:t>
      </w:r>
      <w:r>
        <w:rPr>
          <w:rFonts w:ascii="Times New Roman" w:eastAsia="Times New Roman" w:hAnsi="Times New Roman" w:cs="Times New Roman"/>
        </w:rPr>
        <w:t>credit for having performed the study. You can also give a description of why the credits are being added - but this is not required.</w:t>
      </w:r>
    </w:p>
    <w:p w:rsidR="00C4524B" w:rsidRDefault="00FD1F42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add credits directly, click on a </w:t>
      </w:r>
      <w:r>
        <w:rPr>
          <w:rFonts w:ascii="Times New Roman" w:eastAsia="Times New Roman" w:hAnsi="Times New Roman" w:cs="Times New Roman"/>
          <w:i/>
        </w:rPr>
        <w:t>student’s</w:t>
      </w:r>
      <w:r>
        <w:rPr>
          <w:rFonts w:ascii="Times New Roman" w:eastAsia="Times New Roman" w:hAnsi="Times New Roman" w:cs="Times New Roman"/>
        </w:rPr>
        <w:t xml:space="preserve"> last name in the roster to go to that </w:t>
      </w:r>
      <w:r>
        <w:rPr>
          <w:rFonts w:ascii="Times New Roman" w:eastAsia="Times New Roman" w:hAnsi="Times New Roman" w:cs="Times New Roman"/>
          <w:i/>
        </w:rPr>
        <w:t xml:space="preserve">student’s </w:t>
      </w:r>
      <w:r>
        <w:rPr>
          <w:rFonts w:ascii="Times New Roman" w:eastAsia="Times New Roman" w:hAnsi="Times New Roman" w:cs="Times New Roman"/>
        </w:rPr>
        <w:t xml:space="preserve">page. From here, study-associated credits can be assigned in the same way that they were through </w:t>
      </w:r>
      <w:r>
        <w:rPr>
          <w:rFonts w:ascii="Times New Roman" w:eastAsia="Times New Roman" w:hAnsi="Times New Roman" w:cs="Times New Roman"/>
          <w:b/>
        </w:rPr>
        <w:t>quick-add</w:t>
      </w:r>
      <w:r>
        <w:rPr>
          <w:rFonts w:ascii="Times New Roman" w:eastAsia="Times New Roman" w:hAnsi="Times New Roman" w:cs="Times New Roman"/>
        </w:rPr>
        <w:t>. If needed, miscellaneous credits which are not associated with a study can also be assigned. This generally happens in the case of research papers or independent study projects. A reason must be given when assigning miscellaneous credits.</w:t>
      </w:r>
    </w:p>
    <w:p w:rsidR="00C4524B" w:rsidRDefault="00FD1F42">
      <w:pPr>
        <w:pStyle w:val="Normal1"/>
        <w:widowControl w:val="0"/>
        <w:spacing w:after="1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How do I delete credits?</w:t>
      </w:r>
    </w:p>
    <w:p w:rsidR="00C4524B" w:rsidRDefault="00FD1F42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Credits can be removed from a </w:t>
      </w:r>
      <w:r w:rsidRPr="00FD1F42">
        <w:rPr>
          <w:rFonts w:ascii="Times New Roman" w:eastAsia="Times New Roman" w:hAnsi="Times New Roman" w:cs="Times New Roman"/>
          <w:i/>
        </w:rPr>
        <w:t>student</w:t>
      </w:r>
      <w:r>
        <w:rPr>
          <w:rFonts w:ascii="Times New Roman" w:eastAsia="Times New Roman" w:hAnsi="Times New Roman" w:cs="Times New Roman"/>
        </w:rPr>
        <w:t xml:space="preserve">, but not entirely deleted from PYCTS. Note that credit removal is permanent. While you cannot undo a credit removal, you can simply add a new entry for the same study if the deletion was in error. Removed credits still show up in the </w:t>
      </w:r>
      <w:r>
        <w:rPr>
          <w:rFonts w:ascii="Times New Roman" w:eastAsia="Times New Roman" w:hAnsi="Times New Roman" w:cs="Times New Roman"/>
          <w:i/>
        </w:rPr>
        <w:t xml:space="preserve">student’s </w:t>
      </w:r>
      <w:r>
        <w:rPr>
          <w:rFonts w:ascii="Times New Roman" w:eastAsia="Times New Roman" w:hAnsi="Times New Roman" w:cs="Times New Roman"/>
        </w:rPr>
        <w:t xml:space="preserve">credit listing (at the bottom of their page), but they do not affect the </w:t>
      </w:r>
      <w:r>
        <w:rPr>
          <w:rFonts w:ascii="Times New Roman" w:eastAsia="Times New Roman" w:hAnsi="Times New Roman" w:cs="Times New Roman"/>
          <w:i/>
        </w:rPr>
        <w:t xml:space="preserve">student’s </w:t>
      </w:r>
      <w:r>
        <w:rPr>
          <w:rFonts w:ascii="Times New Roman" w:eastAsia="Times New Roman" w:hAnsi="Times New Roman" w:cs="Times New Roman"/>
        </w:rPr>
        <w:t xml:space="preserve">total number of credits, nor are they visible to </w:t>
      </w:r>
      <w:r>
        <w:rPr>
          <w:rFonts w:ascii="Times New Roman" w:eastAsia="Times New Roman" w:hAnsi="Times New Roman" w:cs="Times New Roman"/>
          <w:i/>
        </w:rPr>
        <w:t>students</w:t>
      </w:r>
      <w:r>
        <w:rPr>
          <w:rFonts w:ascii="Times New Roman" w:eastAsia="Times New Roman" w:hAnsi="Times New Roman" w:cs="Times New Roman"/>
        </w:rPr>
        <w:t xml:space="preserve">. To remove a credit, navigate to the </w:t>
      </w:r>
      <w:r>
        <w:rPr>
          <w:rFonts w:ascii="Times New Roman" w:eastAsia="Times New Roman" w:hAnsi="Times New Roman" w:cs="Times New Roman"/>
          <w:b/>
        </w:rPr>
        <w:t>Roster</w:t>
      </w:r>
      <w:r>
        <w:rPr>
          <w:rFonts w:ascii="Times New Roman" w:eastAsia="Times New Roman" w:hAnsi="Times New Roman" w:cs="Times New Roman"/>
        </w:rPr>
        <w:t xml:space="preserve"> tab, select the </w:t>
      </w:r>
      <w:r>
        <w:rPr>
          <w:rFonts w:ascii="Times New Roman" w:eastAsia="Times New Roman" w:hAnsi="Times New Roman" w:cs="Times New Roman"/>
          <w:i/>
        </w:rPr>
        <w:t>student’s</w:t>
      </w:r>
      <w:r>
        <w:rPr>
          <w:rFonts w:ascii="Times New Roman" w:eastAsia="Times New Roman" w:hAnsi="Times New Roman" w:cs="Times New Roman"/>
        </w:rPr>
        <w:t xml:space="preserve"> last name, select the credit you wish to remove in their credit table, enter a reason why the credit is being removed, and click the </w:t>
      </w:r>
      <w:r>
        <w:rPr>
          <w:rFonts w:ascii="Times New Roman" w:eastAsia="Times New Roman" w:hAnsi="Times New Roman" w:cs="Times New Roman"/>
          <w:b/>
        </w:rPr>
        <w:t>Remove Credit</w:t>
      </w:r>
      <w:r>
        <w:rPr>
          <w:rFonts w:ascii="Times New Roman" w:eastAsia="Times New Roman" w:hAnsi="Times New Roman" w:cs="Times New Roman"/>
        </w:rPr>
        <w:t xml:space="preserve"> button.</w:t>
      </w:r>
    </w:p>
    <w:p w:rsidR="00C4524B" w:rsidRDefault="00C4524B">
      <w:pPr>
        <w:pStyle w:val="Normal1"/>
        <w:pBdr>
          <w:top w:val="single" w:sz="4" w:space="1" w:color="00000A"/>
          <w:left w:val="nil"/>
          <w:bottom w:val="nil"/>
          <w:right w:val="nil"/>
        </w:pBdr>
      </w:pPr>
    </w:p>
    <w:p w:rsidR="00C4524B" w:rsidRDefault="00C4524B">
      <w:pPr>
        <w:pStyle w:val="Normal1"/>
        <w:widowControl w:val="0"/>
        <w:spacing w:after="100"/>
        <w:jc w:val="both"/>
      </w:pPr>
    </w:p>
    <w:p w:rsidR="00C4524B" w:rsidRDefault="00FD1F42">
      <w:pPr>
        <w:pStyle w:val="Normal1"/>
        <w:widowControl w:val="0"/>
        <w:spacing w:after="100"/>
        <w:jc w:val="center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>PYCTS Version 1.0</w:t>
      </w:r>
    </w:p>
    <w:sectPr w:rsidR="00C4524B"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524B"/>
    <w:rsid w:val="004C3964"/>
    <w:rsid w:val="00784976"/>
    <w:rsid w:val="00C4524B"/>
    <w:rsid w:val="00FD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SimSun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pPr>
      <w:keepNext/>
      <w:keepLines/>
      <w:widowControl w:val="0"/>
      <w:suppressAutoHyphen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pPr>
      <w:keepNext/>
      <w:keepLines/>
      <w:widowControl w:val="0"/>
      <w:suppressAutoHyphen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pPr>
      <w:keepNext/>
      <w:keepLines/>
      <w:widowControl w:val="0"/>
      <w:suppressAutoHyphen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pPr>
      <w:keepNext/>
      <w:keepLines/>
      <w:widowControl w:val="0"/>
      <w:suppressAutoHyphens/>
      <w:spacing w:before="240" w:after="40"/>
      <w:contextualSpacing/>
      <w:outlineLvl w:val="3"/>
    </w:pPr>
    <w:rPr>
      <w:b/>
    </w:rPr>
  </w:style>
  <w:style w:type="paragraph" w:styleId="Heading5">
    <w:name w:val="heading 5"/>
    <w:pPr>
      <w:keepNext/>
      <w:keepLines/>
      <w:widowControl w:val="0"/>
      <w:suppressAutoHyphens/>
      <w:spacing w:before="220" w:after="40"/>
      <w:contextualSpacing/>
      <w:outlineLvl w:val="4"/>
    </w:pPr>
    <w:rPr>
      <w:b/>
    </w:rPr>
  </w:style>
  <w:style w:type="paragraph" w:styleId="Heading6">
    <w:name w:val="heading 6"/>
    <w:pPr>
      <w:keepNext/>
      <w:keepLines/>
      <w:widowControl w:val="0"/>
      <w:suppressAutoHyphen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D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90DF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DF5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DF5"/>
    <w:rPr>
      <w:b/>
      <w:bCs/>
      <w:sz w:val="20"/>
      <w:szCs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Normal1">
    <w:name w:val="Normal1"/>
    <w:pPr>
      <w:suppressAutoHyphens/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DF5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DF5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A90D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Assistant Guide.docx</vt:lpstr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Assistant Guide.docx</dc:title>
  <cp:lastModifiedBy>Jonas</cp:lastModifiedBy>
  <cp:revision>7</cp:revision>
  <dcterms:created xsi:type="dcterms:W3CDTF">2014-02-28T21:13:00Z</dcterms:created>
  <dcterms:modified xsi:type="dcterms:W3CDTF">2014-04-02T23:57:00Z</dcterms:modified>
  <dc:language>en-US</dc:language>
</cp:coreProperties>
</file>