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F74A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66FB0B5B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4D1A0E11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70667931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23A18441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7BA6907F" w14:textId="77777777" w:rsidR="00685E1C" w:rsidRDefault="00685E1C" w:rsidP="00685E1C">
      <w:pPr>
        <w:bidi w:val="0"/>
        <w:jc w:val="center"/>
        <w:rPr>
          <w:rtl/>
          <w:lang w:bidi="ar-EG"/>
        </w:rPr>
      </w:pPr>
    </w:p>
    <w:p w14:paraId="3A3FD564" w14:textId="77777777" w:rsidR="00D253D7" w:rsidRDefault="00685E1C" w:rsidP="00D253D7">
      <w:pPr>
        <w:bidi w:val="0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 xml:space="preserve">تطبيق عناصر نظام الحوسبة بلغة البرمجة </w:t>
      </w:r>
      <w:r w:rsidR="00D253D7">
        <w:rPr>
          <w:rFonts w:hint="cs"/>
          <w:rtl/>
          <w:lang w:bidi="ar-EG"/>
        </w:rPr>
        <w:t>الخوارزم</w:t>
      </w:r>
      <w:r w:rsidR="00D253D7">
        <w:rPr>
          <w:rFonts w:hint="eastAsia"/>
          <w:rtl/>
          <w:lang w:bidi="ar-EG"/>
        </w:rPr>
        <w:t>ي</w:t>
      </w:r>
    </w:p>
    <w:p w14:paraId="214E73EC" w14:textId="77777777" w:rsidR="00534754" w:rsidRDefault="00534754" w:rsidP="00D253D7">
      <w:pPr>
        <w:bidi w:val="0"/>
        <w:jc w:val="center"/>
        <w:rPr>
          <w:rtl/>
          <w:lang w:bidi="ar-EG"/>
        </w:rPr>
      </w:pPr>
    </w:p>
    <w:p w14:paraId="27A41AD6" w14:textId="77777777" w:rsidR="00F34943" w:rsidRDefault="00534754" w:rsidP="00534754">
      <w:pPr>
        <w:bidi w:val="0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عام 2026-2027</w:t>
      </w:r>
    </w:p>
    <w:p w14:paraId="4E9B1A41" w14:textId="77777777" w:rsidR="00F34943" w:rsidRDefault="00F34943">
      <w:pPr>
        <w:bidi w:val="0"/>
        <w:rPr>
          <w:rtl/>
          <w:lang w:bidi="ar-EG"/>
        </w:rPr>
      </w:pPr>
      <w:r>
        <w:rPr>
          <w:rtl/>
          <w:lang w:bidi="ar-EG"/>
        </w:rPr>
        <w:br w:type="page"/>
      </w:r>
    </w:p>
    <w:sdt>
      <w:sdtPr>
        <w:id w:val="-176290717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Simplified Arabic"/>
          <w:b/>
          <w:bCs/>
          <w:noProof/>
          <w:color w:val="auto"/>
          <w:sz w:val="24"/>
          <w:szCs w:val="28"/>
          <w:rtl/>
          <w:lang w:eastAsia="ko-KR"/>
        </w:rPr>
      </w:sdtEndPr>
      <w:sdtContent>
        <w:p w14:paraId="265E76F9" w14:textId="570D54AA" w:rsidR="00F34943" w:rsidRDefault="00F34943">
          <w:pPr>
            <w:pStyle w:val="TOCHeading"/>
          </w:pPr>
          <w:r>
            <w:t>Contents</w:t>
          </w:r>
        </w:p>
        <w:p w14:paraId="232B3A8A" w14:textId="3236C4AB" w:rsidR="00F34943" w:rsidRDefault="00F34943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74218" w:history="1">
            <w:r w:rsidRPr="000E5892">
              <w:rPr>
                <w:rStyle w:val="Hyperlink"/>
                <w:noProof/>
                <w:rtl/>
                <w:lang w:bidi="ar-EG"/>
              </w:rPr>
              <w:t>مقدمة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_Toc231974218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7DF3" w14:textId="468A9FE4" w:rsidR="00F34943" w:rsidRDefault="00F3494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974219" w:history="1">
            <w:r w:rsidRPr="000E5892">
              <w:rPr>
                <w:rStyle w:val="Hyperlink"/>
                <w:noProof/>
                <w:rtl/>
                <w:lang w:bidi="ar-EG"/>
              </w:rPr>
              <w:t>جدول المصطلحات المترجمة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_Toc231974219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9A77F" w14:textId="52546E0D" w:rsidR="00F34943" w:rsidRDefault="00F3494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974220" w:history="1">
            <w:r w:rsidRPr="000E5892">
              <w:rPr>
                <w:rStyle w:val="Hyperlink"/>
                <w:noProof/>
                <w:lang w:bidi="ar-EG"/>
              </w:rPr>
              <w:t>-1</w:t>
            </w:r>
            <w:r w:rsidRPr="000E5892">
              <w:rPr>
                <w:rStyle w:val="Hyperlink"/>
                <w:noProof/>
                <w:rtl/>
                <w:lang w:bidi="ar-EG"/>
              </w:rPr>
              <w:t>نظرة متقدمة عن لغة نظام التشغيل () و لغة البرمجة العربية الخوارزم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_Toc231974220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9345" w14:textId="2BCF710F" w:rsidR="00F34943" w:rsidRDefault="00F34943">
          <w:pPr>
            <w:pStyle w:val="TOC2"/>
            <w:tabs>
              <w:tab w:val="left" w:pos="2341"/>
              <w:tab w:val="right" w:leader="dot" w:pos="8630"/>
            </w:tabs>
            <w:rPr>
              <w:noProof/>
            </w:rPr>
          </w:pPr>
          <w:hyperlink w:anchor="_Toc231974221" w:history="1">
            <w:r w:rsidRPr="000E5892">
              <w:rPr>
                <w:rStyle w:val="Hyperlink"/>
                <w:noProof/>
                <w:rtl/>
                <w:lang w:bidi="ar-EG"/>
              </w:rPr>
              <w:t>1.1</w:t>
            </w:r>
            <w:r>
              <w:rPr>
                <w:noProof/>
              </w:rPr>
              <w:tab/>
            </w:r>
            <w:r w:rsidRPr="000E5892">
              <w:rPr>
                <w:rStyle w:val="Hyperlink"/>
                <w:noProof/>
                <w:rtl/>
                <w:lang w:bidi="ar-EG"/>
              </w:rPr>
              <w:t>كل شيء عبارة عن ملف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_Toc231974221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99A1" w14:textId="03CE2DA7" w:rsidR="00F34943" w:rsidRDefault="00F34943">
          <w:pPr>
            <w:pStyle w:val="TOC2"/>
            <w:tabs>
              <w:tab w:val="left" w:pos="1920"/>
              <w:tab w:val="right" w:leader="dot" w:pos="8630"/>
            </w:tabs>
            <w:rPr>
              <w:noProof/>
            </w:rPr>
          </w:pPr>
          <w:hyperlink w:anchor="_Toc231974222" w:history="1">
            <w:r w:rsidRPr="000E5892">
              <w:rPr>
                <w:rStyle w:val="Hyperlink"/>
                <w:noProof/>
                <w:lang w:bidi="ar-EG"/>
              </w:rPr>
              <w:t>1.2</w:t>
            </w:r>
            <w:r>
              <w:rPr>
                <w:noProof/>
              </w:rPr>
              <w:tab/>
            </w:r>
            <w:r w:rsidRPr="000E5892">
              <w:rPr>
                <w:rStyle w:val="Hyperlink"/>
                <w:noProof/>
                <w:rtl/>
                <w:lang w:bidi="ar-EG"/>
              </w:rPr>
              <w:t>تطبيق التجريد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_Toc231974222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EA7A" w14:textId="17BA098E" w:rsidR="00F34943" w:rsidRDefault="00F34943">
          <w:r>
            <w:rPr>
              <w:noProof/>
            </w:rPr>
            <w:fldChar w:fldCharType="end"/>
          </w:r>
        </w:p>
      </w:sdtContent>
    </w:sdt>
    <w:p w14:paraId="76771DA2" w14:textId="5DA64467" w:rsidR="00685E1C" w:rsidRDefault="00685E1C" w:rsidP="00534754">
      <w:pPr>
        <w:bidi w:val="0"/>
        <w:jc w:val="center"/>
        <w:rPr>
          <w:rtl/>
          <w:lang w:bidi="ar-EG"/>
        </w:rPr>
      </w:pPr>
      <w:r>
        <w:rPr>
          <w:rtl/>
          <w:lang w:bidi="ar-EG"/>
        </w:rPr>
        <w:br w:type="page"/>
      </w:r>
    </w:p>
    <w:p w14:paraId="5A2B33B6" w14:textId="4A31394D" w:rsidR="00BD3570" w:rsidRDefault="00685E1C" w:rsidP="00534754">
      <w:pPr>
        <w:pStyle w:val="Heading1"/>
        <w:rPr>
          <w:rtl/>
          <w:lang w:bidi="ar-EG"/>
        </w:rPr>
      </w:pPr>
      <w:bookmarkStart w:id="0" w:name="_Toc231974218"/>
      <w:r>
        <w:rPr>
          <w:rFonts w:hint="cs"/>
          <w:rtl/>
          <w:lang w:bidi="ar-EG"/>
        </w:rPr>
        <w:lastRenderedPageBreak/>
        <w:t>مقدمة</w:t>
      </w:r>
      <w:bookmarkEnd w:id="0"/>
    </w:p>
    <w:p w14:paraId="1BBBD826" w14:textId="77777777" w:rsidR="00685E1C" w:rsidRPr="00685E1C" w:rsidRDefault="00685E1C" w:rsidP="00685E1C">
      <w:pPr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>هذه مجموعة مقالات تهدف لشرح تطبيقات عملية كأمثلة لشرح</w:t>
      </w:r>
    </w:p>
    <w:p w14:paraId="105FE91F" w14:textId="77777777" w:rsidR="00685E1C" w:rsidRPr="00685E1C" w:rsidRDefault="00685E1C" w:rsidP="00685E1C">
      <w:pPr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 xml:space="preserve">كتاب </w:t>
      </w:r>
    </w:p>
    <w:p w14:paraId="4A7F1065" w14:textId="77777777" w:rsidR="00685E1C" w:rsidRPr="00685E1C" w:rsidRDefault="00685E1C" w:rsidP="00685E1C">
      <w:pPr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 xml:space="preserve">علوم الحاسب الآلي من </w:t>
      </w:r>
      <w:proofErr w:type="spellStart"/>
      <w:r w:rsidRPr="00685E1C">
        <w:rPr>
          <w:rFonts w:hint="cs"/>
          <w:b w:val="0"/>
          <w:bCs w:val="0"/>
          <w:rtl/>
          <w:lang w:bidi="ar-EG"/>
        </w:rPr>
        <w:t>من</w:t>
      </w:r>
      <w:proofErr w:type="spellEnd"/>
      <w:r w:rsidRPr="00685E1C">
        <w:rPr>
          <w:rFonts w:hint="cs"/>
          <w:b w:val="0"/>
          <w:bCs w:val="0"/>
          <w:rtl/>
          <w:lang w:bidi="ar-EG"/>
        </w:rPr>
        <w:t xml:space="preserve"> الألف </w:t>
      </w:r>
      <w:proofErr w:type="gramStart"/>
      <w:r w:rsidRPr="00685E1C">
        <w:rPr>
          <w:rFonts w:hint="cs"/>
          <w:b w:val="0"/>
          <w:bCs w:val="0"/>
          <w:rtl/>
          <w:lang w:bidi="ar-EG"/>
        </w:rPr>
        <w:t>إلي</w:t>
      </w:r>
      <w:proofErr w:type="gramEnd"/>
      <w:r w:rsidRPr="00685E1C">
        <w:rPr>
          <w:rFonts w:hint="cs"/>
          <w:b w:val="0"/>
          <w:bCs w:val="0"/>
          <w:rtl/>
          <w:lang w:bidi="ar-EG"/>
        </w:rPr>
        <w:t xml:space="preserve"> الياء</w:t>
      </w:r>
    </w:p>
    <w:p w14:paraId="07A4CD22" w14:textId="043D12A8" w:rsidR="00685E1C" w:rsidRDefault="00685E1C" w:rsidP="00685E1C">
      <w:pPr>
        <w:jc w:val="center"/>
        <w:rPr>
          <w:b w:val="0"/>
          <w:bCs w:val="0"/>
          <w:rtl/>
          <w:lang w:bidi="ar-EG"/>
        </w:rPr>
      </w:pPr>
      <w:r>
        <w:rPr>
          <w:rFonts w:hint="cs"/>
          <w:b w:val="0"/>
          <w:bCs w:val="0"/>
          <w:rtl/>
          <w:lang w:bidi="ar-EG"/>
        </w:rPr>
        <w:t>ولكن مع اختلافات جوهرية</w:t>
      </w:r>
    </w:p>
    <w:p w14:paraId="6DA802AF" w14:textId="77777777" w:rsidR="00685E1C" w:rsidRPr="00685E1C" w:rsidRDefault="00685E1C" w:rsidP="00685E1C">
      <w:pPr>
        <w:jc w:val="center"/>
        <w:rPr>
          <w:rFonts w:hint="cs"/>
          <w:b w:val="0"/>
          <w:bCs w:val="0"/>
          <w:rtl/>
          <w:lang w:bidi="ar-EG"/>
        </w:rPr>
      </w:pPr>
    </w:p>
    <w:p w14:paraId="34E4DAC8" w14:textId="4CF60265" w:rsidR="00685E1C" w:rsidRDefault="00685E1C" w:rsidP="00685E1C">
      <w:pPr>
        <w:jc w:val="center"/>
        <w:rPr>
          <w:b w:val="0"/>
          <w:bCs w:val="0"/>
          <w:rtl/>
          <w:lang w:bidi="ar-EG"/>
        </w:rPr>
      </w:pPr>
      <w:r>
        <w:rPr>
          <w:rFonts w:hint="cs"/>
          <w:b w:val="0"/>
          <w:bCs w:val="0"/>
          <w:rtl/>
          <w:lang w:bidi="ar-EG"/>
        </w:rPr>
        <w:t>يتم ا</w:t>
      </w:r>
      <w:r w:rsidRPr="00685E1C">
        <w:rPr>
          <w:rFonts w:hint="cs"/>
          <w:b w:val="0"/>
          <w:bCs w:val="0"/>
          <w:rtl/>
          <w:lang w:bidi="ar-EG"/>
        </w:rPr>
        <w:t xml:space="preserve">ستخدام لغة البرمجة </w:t>
      </w:r>
      <w:proofErr w:type="spellStart"/>
      <w:r w:rsidRPr="00685E1C">
        <w:rPr>
          <w:rFonts w:hint="cs"/>
          <w:b w:val="0"/>
          <w:bCs w:val="0"/>
          <w:rtl/>
          <w:lang w:bidi="ar-EG"/>
        </w:rPr>
        <w:t>الخوازرم</w:t>
      </w:r>
      <w:proofErr w:type="spellEnd"/>
      <w:r>
        <w:rPr>
          <w:rFonts w:hint="cs"/>
          <w:b w:val="0"/>
          <w:bCs w:val="0"/>
          <w:rtl/>
          <w:lang w:bidi="ar-EG"/>
        </w:rPr>
        <w:t xml:space="preserve"> </w:t>
      </w:r>
      <w:r w:rsidRPr="00685E1C">
        <w:rPr>
          <w:rFonts w:hint="cs"/>
          <w:b w:val="0"/>
          <w:bCs w:val="0"/>
          <w:rtl/>
          <w:lang w:bidi="ar-EG"/>
        </w:rPr>
        <w:t xml:space="preserve">وليس لغة </w:t>
      </w:r>
      <w:r w:rsidRPr="00685E1C">
        <w:rPr>
          <w:b w:val="0"/>
          <w:bCs w:val="0"/>
          <w:lang w:bidi="ar-EG"/>
        </w:rPr>
        <w:t>C</w:t>
      </w:r>
    </w:p>
    <w:p w14:paraId="278EA2FC" w14:textId="0D76C7A9" w:rsidR="00685E1C" w:rsidRPr="00685E1C" w:rsidRDefault="00685E1C" w:rsidP="00685E1C">
      <w:pPr>
        <w:jc w:val="center"/>
        <w:rPr>
          <w:b w:val="0"/>
          <w:bCs w:val="0"/>
          <w:lang w:bidi="ar-EG"/>
        </w:rPr>
      </w:pPr>
      <w:r>
        <w:rPr>
          <w:rFonts w:hint="cs"/>
          <w:b w:val="0"/>
          <w:bCs w:val="0"/>
          <w:rtl/>
          <w:lang w:bidi="ar-EG"/>
        </w:rPr>
        <w:t>يتم إعطاء امثلة من معالجات حديثة وإلغاء المكونات القديمة</w:t>
      </w:r>
    </w:p>
    <w:p w14:paraId="324EFFE6" w14:textId="24A77258" w:rsidR="00685E1C" w:rsidRPr="00685E1C" w:rsidRDefault="00685E1C" w:rsidP="00685E1C">
      <w:pPr>
        <w:bidi w:val="0"/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 xml:space="preserve">وسيتم استخدام </w:t>
      </w:r>
      <w:proofErr w:type="gramStart"/>
      <w:r w:rsidRPr="00685E1C">
        <w:rPr>
          <w:rFonts w:hint="cs"/>
          <w:b w:val="0"/>
          <w:bCs w:val="0"/>
          <w:rtl/>
          <w:lang w:bidi="ar-EG"/>
        </w:rPr>
        <w:t>نفس  الترقيم</w:t>
      </w:r>
      <w:proofErr w:type="gramEnd"/>
      <w:r w:rsidRPr="00685E1C">
        <w:rPr>
          <w:rFonts w:hint="cs"/>
          <w:b w:val="0"/>
          <w:bCs w:val="0"/>
          <w:rtl/>
          <w:lang w:bidi="ar-EG"/>
        </w:rPr>
        <w:t xml:space="preserve"> لتوضيح نقاط </w:t>
      </w:r>
      <w:proofErr w:type="gramStart"/>
      <w:r w:rsidRPr="00685E1C">
        <w:rPr>
          <w:rFonts w:hint="cs"/>
          <w:b w:val="0"/>
          <w:bCs w:val="0"/>
          <w:rtl/>
          <w:lang w:bidi="ar-EG"/>
        </w:rPr>
        <w:t>الربط</w:t>
      </w:r>
      <w:proofErr w:type="gramEnd"/>
      <w:r w:rsidRPr="00685E1C">
        <w:rPr>
          <w:rFonts w:hint="cs"/>
          <w:b w:val="0"/>
          <w:bCs w:val="0"/>
          <w:rtl/>
          <w:lang w:bidi="ar-EG"/>
        </w:rPr>
        <w:t xml:space="preserve"> ولكن الكلام سيختلف وربما سيتم ترك بعضها فارغا خاصة إذا تحدث عن نظام تشغيل</w:t>
      </w:r>
    </w:p>
    <w:p w14:paraId="43213A53" w14:textId="77777777" w:rsidR="00685E1C" w:rsidRPr="00685E1C" w:rsidRDefault="00685E1C" w:rsidP="00685E1C">
      <w:pPr>
        <w:bidi w:val="0"/>
        <w:jc w:val="center"/>
        <w:rPr>
          <w:b w:val="0"/>
          <w:bCs w:val="0"/>
          <w:rtl/>
          <w:lang w:bidi="ar-EG"/>
        </w:rPr>
      </w:pPr>
    </w:p>
    <w:p w14:paraId="34F34A09" w14:textId="2EDCEAD8" w:rsidR="00685E1C" w:rsidRPr="00685E1C" w:rsidRDefault="00685E1C" w:rsidP="00685E1C">
      <w:pPr>
        <w:bidi w:val="0"/>
        <w:jc w:val="center"/>
        <w:rPr>
          <w:b w:val="0"/>
          <w:bCs w:val="0"/>
          <w:rtl/>
          <w:lang w:bidi="ar-EG"/>
        </w:rPr>
      </w:pPr>
      <w:r w:rsidRPr="00685E1C">
        <w:rPr>
          <w:rFonts w:hint="cs"/>
          <w:b w:val="0"/>
          <w:bCs w:val="0"/>
          <w:rtl/>
          <w:lang w:bidi="ar-EG"/>
        </w:rPr>
        <w:t>املا في انه يوما ما سنملأه بأمثلة من نظام تشغيل عربي</w:t>
      </w:r>
    </w:p>
    <w:p w14:paraId="6C2A2733" w14:textId="77777777" w:rsidR="00685E1C" w:rsidRDefault="00685E1C">
      <w:pPr>
        <w:bidi w:val="0"/>
        <w:rPr>
          <w:rtl/>
          <w:lang w:bidi="ar-EG"/>
        </w:rPr>
      </w:pPr>
      <w:r>
        <w:rPr>
          <w:rtl/>
          <w:lang w:bidi="ar-EG"/>
        </w:rPr>
        <w:br w:type="page"/>
      </w:r>
    </w:p>
    <w:p w14:paraId="22AAB6FE" w14:textId="65776DC6" w:rsidR="001976B8" w:rsidRPr="00534754" w:rsidRDefault="001976B8" w:rsidP="00534754">
      <w:pPr>
        <w:pStyle w:val="Heading1"/>
        <w:rPr>
          <w:lang w:bidi="ar-EG"/>
        </w:rPr>
      </w:pPr>
      <w:r>
        <w:rPr>
          <w:b w:val="0"/>
          <w:bCs w:val="0"/>
          <w:sz w:val="26"/>
          <w:szCs w:val="26"/>
          <w:rtl/>
          <w:lang w:bidi="ar-EG"/>
        </w:rPr>
        <w:lastRenderedPageBreak/>
        <w:br w:type="page"/>
      </w:r>
      <w:bookmarkStart w:id="1" w:name="_Toc231974219"/>
      <w:r w:rsidRPr="00534754">
        <w:rPr>
          <w:rFonts w:hint="cs"/>
          <w:rtl/>
          <w:lang w:bidi="ar-EG"/>
        </w:rPr>
        <w:lastRenderedPageBreak/>
        <w:t>جدول المصطلحات المترجمة</w:t>
      </w:r>
      <w:bookmarkEnd w:id="1"/>
    </w:p>
    <w:p w14:paraId="65ECB4DF" w14:textId="77777777" w:rsidR="00C9049A" w:rsidRDefault="00C9049A" w:rsidP="00C9049A">
      <w:pPr>
        <w:bidi w:val="0"/>
        <w:jc w:val="center"/>
        <w:rPr>
          <w:rFonts w:ascii="Calibri" w:eastAsia="Calibri" w:hAnsi="Calibri"/>
          <w:sz w:val="26"/>
          <w:szCs w:val="26"/>
          <w:lang w:bidi="ar-EG"/>
        </w:rPr>
      </w:pPr>
    </w:p>
    <w:p w14:paraId="70F63525" w14:textId="5A161366" w:rsidR="00C9049A" w:rsidRDefault="00C9049A" w:rsidP="00C9049A">
      <w:pPr>
        <w:bidi w:val="0"/>
        <w:jc w:val="center"/>
        <w:rPr>
          <w:rFonts w:ascii="Calibri" w:eastAsia="Calibri" w:hAnsi="Calibri"/>
          <w:sz w:val="26"/>
          <w:szCs w:val="26"/>
          <w:rtl/>
          <w:lang w:bidi="ar-EG"/>
        </w:rPr>
      </w:pPr>
      <w:r>
        <w:rPr>
          <w:rFonts w:ascii="Calibri" w:eastAsia="Calibri" w:hAnsi="Calibri" w:hint="cs"/>
          <w:sz w:val="26"/>
          <w:szCs w:val="26"/>
          <w:rtl/>
          <w:lang w:bidi="ar-EG"/>
        </w:rPr>
        <w:t>يمكنك استخدام الرابط التالي</w:t>
      </w:r>
    </w:p>
    <w:p w14:paraId="32BDA958" w14:textId="77777777" w:rsidR="00D253D7" w:rsidRDefault="00D253D7" w:rsidP="00C9049A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  <w:r w:rsidRPr="00D253D7">
        <w:rPr>
          <w:rFonts w:ascii="Calibri" w:eastAsia="Calibri" w:hAnsi="Calibri" w:cs="Arial"/>
          <w:sz w:val="26"/>
          <w:szCs w:val="26"/>
          <w:lang w:eastAsia="en-US" w:bidi="ar-EG"/>
        </w:rPr>
        <w:t>https://qhse-erp.com/public/words/index</w:t>
      </w:r>
      <w:r w:rsidRPr="00D253D7">
        <w:rPr>
          <w:rFonts w:ascii="Calibri" w:eastAsia="Calibri" w:hAnsi="Calibri" w:cs="Arial"/>
          <w:sz w:val="26"/>
          <w:szCs w:val="26"/>
          <w:lang w:eastAsia="en-US" w:bidi="ar-EG"/>
        </w:rPr>
        <w:t xml:space="preserve"> </w:t>
      </w:r>
    </w:p>
    <w:p w14:paraId="458602C9" w14:textId="77777777" w:rsidR="00D253D7" w:rsidRDefault="00D253D7" w:rsidP="00D253D7">
      <w:pPr>
        <w:bidi w:val="0"/>
        <w:jc w:val="center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</w:p>
    <w:p w14:paraId="2D416BD4" w14:textId="311674A7" w:rsidR="00C9049A" w:rsidRDefault="00C9049A" w:rsidP="00D253D7">
      <w:pPr>
        <w:bidi w:val="0"/>
        <w:jc w:val="center"/>
        <w:rPr>
          <w:rFonts w:ascii="Calibri" w:eastAsia="Calibri" w:hAnsi="Calibri" w:cs="Arial" w:hint="cs"/>
          <w:sz w:val="26"/>
          <w:szCs w:val="26"/>
          <w:rtl/>
          <w:lang w:eastAsia="en-US" w:bidi="ar-EG"/>
        </w:rPr>
      </w:pPr>
      <w:r>
        <w:rPr>
          <w:rFonts w:ascii="Calibri" w:eastAsia="Calibri" w:hAnsi="Calibri" w:cs="Arial" w:hint="cs"/>
          <w:sz w:val="26"/>
          <w:szCs w:val="26"/>
          <w:rtl/>
          <w:lang w:eastAsia="en-US" w:bidi="ar-EG"/>
        </w:rPr>
        <w:t xml:space="preserve">لمعرفة ترجمة المصطلحات </w:t>
      </w:r>
    </w:p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3397"/>
        <w:gridCol w:w="2633"/>
        <w:gridCol w:w="2160"/>
        <w:gridCol w:w="2790"/>
      </w:tblGrid>
      <w:tr w:rsidR="002544A1" w14:paraId="5822EE60" w14:textId="77777777" w:rsidTr="002544A1">
        <w:tc>
          <w:tcPr>
            <w:tcW w:w="3397" w:type="dxa"/>
          </w:tcPr>
          <w:p w14:paraId="62B395D3" w14:textId="359CF1CF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الاختصار اللاتيني</w:t>
            </w:r>
          </w:p>
        </w:tc>
        <w:tc>
          <w:tcPr>
            <w:tcW w:w="2633" w:type="dxa"/>
          </w:tcPr>
          <w:p w14:paraId="4A9A5ABE" w14:textId="7C145412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المصطلح اللاتيني</w:t>
            </w:r>
          </w:p>
        </w:tc>
        <w:tc>
          <w:tcPr>
            <w:tcW w:w="2160" w:type="dxa"/>
          </w:tcPr>
          <w:p w14:paraId="57FBBFA9" w14:textId="7147861F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الاختصار العربي</w:t>
            </w:r>
          </w:p>
        </w:tc>
        <w:tc>
          <w:tcPr>
            <w:tcW w:w="2790" w:type="dxa"/>
          </w:tcPr>
          <w:p w14:paraId="1E87BB23" w14:textId="2B7238DA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المصطلح العربي</w:t>
            </w:r>
          </w:p>
        </w:tc>
      </w:tr>
      <w:tr w:rsidR="002544A1" w14:paraId="7AA40D3E" w14:textId="77777777" w:rsidTr="002544A1">
        <w:tc>
          <w:tcPr>
            <w:tcW w:w="3397" w:type="dxa"/>
          </w:tcPr>
          <w:p w14:paraId="4F1FCFB6" w14:textId="518D40EB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proofErr w:type="spellStart"/>
            <w:r>
              <w:rPr>
                <w:lang w:bidi="ar-EG"/>
              </w:rPr>
              <w:t>usb</w:t>
            </w:r>
            <w:proofErr w:type="spellEnd"/>
          </w:p>
        </w:tc>
        <w:tc>
          <w:tcPr>
            <w:tcW w:w="2633" w:type="dxa"/>
          </w:tcPr>
          <w:p w14:paraId="4B46E9B4" w14:textId="77777777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160" w:type="dxa"/>
          </w:tcPr>
          <w:p w14:paraId="17A998CE" w14:textId="59A245D4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  <w:proofErr w:type="gramStart"/>
            <w:r>
              <w:rPr>
                <w:rFonts w:hint="cs"/>
                <w:rtl/>
                <w:lang w:bidi="ar-EG"/>
              </w:rPr>
              <w:t>و ح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</w:t>
            </w:r>
          </w:p>
        </w:tc>
        <w:tc>
          <w:tcPr>
            <w:tcW w:w="2790" w:type="dxa"/>
          </w:tcPr>
          <w:p w14:paraId="1270561B" w14:textId="6FF4A6A2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hint="cs"/>
                <w:rtl/>
                <w:lang w:bidi="ar-EG"/>
              </w:rPr>
              <w:t>وحدة الحفظ المحمولة</w:t>
            </w:r>
          </w:p>
        </w:tc>
      </w:tr>
      <w:tr w:rsidR="002544A1" w14:paraId="46EED117" w14:textId="77777777" w:rsidTr="002544A1">
        <w:tc>
          <w:tcPr>
            <w:tcW w:w="3397" w:type="dxa"/>
          </w:tcPr>
          <w:p w14:paraId="029CEFA6" w14:textId="58278FAC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proofErr w:type="spellStart"/>
            <w:r>
              <w:rPr>
                <w:lang w:bidi="ar-EG"/>
              </w:rPr>
              <w:t>cpu</w:t>
            </w:r>
            <w:proofErr w:type="spellEnd"/>
          </w:p>
        </w:tc>
        <w:tc>
          <w:tcPr>
            <w:tcW w:w="2633" w:type="dxa"/>
          </w:tcPr>
          <w:p w14:paraId="2E9C9514" w14:textId="17F17EE6" w:rsidR="002544A1" w:rsidRDefault="002544A1" w:rsidP="00DE1DDC">
            <w:pPr>
              <w:pStyle w:val="ListParagraph"/>
              <w:rPr>
                <w:lang w:bidi="ar-EG"/>
              </w:rPr>
            </w:pPr>
            <w:r>
              <w:rPr>
                <w:lang w:bidi="ar-EG"/>
              </w:rPr>
              <w:t>Center process unit</w:t>
            </w:r>
          </w:p>
        </w:tc>
        <w:tc>
          <w:tcPr>
            <w:tcW w:w="2160" w:type="dxa"/>
          </w:tcPr>
          <w:p w14:paraId="223B7946" w14:textId="1930FDA5" w:rsidR="002544A1" w:rsidRDefault="002544A1" w:rsidP="00DE1DDC">
            <w:pPr>
              <w:pStyle w:val="ListParagrap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وح مم </w:t>
            </w:r>
          </w:p>
        </w:tc>
        <w:tc>
          <w:tcPr>
            <w:tcW w:w="2790" w:type="dxa"/>
          </w:tcPr>
          <w:p w14:paraId="7469FFED" w14:textId="6057C55D" w:rsidR="002544A1" w:rsidRDefault="002544A1" w:rsidP="00DE1DDC">
            <w:pPr>
              <w:pStyle w:val="ListParagraph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لوحدة المعالجة المركزية </w:t>
            </w:r>
          </w:p>
          <w:p w14:paraId="59A26AFA" w14:textId="77777777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</w:tr>
      <w:tr w:rsidR="002544A1" w14:paraId="53E4C913" w14:textId="77777777" w:rsidTr="002544A1">
        <w:tc>
          <w:tcPr>
            <w:tcW w:w="3397" w:type="dxa"/>
          </w:tcPr>
          <w:p w14:paraId="52D828C9" w14:textId="3DD93CD6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  <w:tc>
          <w:tcPr>
            <w:tcW w:w="2633" w:type="dxa"/>
          </w:tcPr>
          <w:p w14:paraId="27FAAF7B" w14:textId="51FFA8AB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proofErr w:type="gramStart"/>
            <w:r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  <w:t>Hard ware</w:t>
            </w:r>
            <w:proofErr w:type="gramEnd"/>
          </w:p>
        </w:tc>
        <w:tc>
          <w:tcPr>
            <w:tcW w:w="2160" w:type="dxa"/>
          </w:tcPr>
          <w:p w14:paraId="743601C7" w14:textId="480FFA1B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49A18128" w14:textId="5EA828E7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العتاد الصلب</w:t>
            </w:r>
          </w:p>
        </w:tc>
      </w:tr>
      <w:tr w:rsidR="002544A1" w14:paraId="7C0A63C8" w14:textId="77777777" w:rsidTr="002544A1">
        <w:tc>
          <w:tcPr>
            <w:tcW w:w="3397" w:type="dxa"/>
          </w:tcPr>
          <w:p w14:paraId="0B02CD2D" w14:textId="6CF3C89C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  <w:tc>
          <w:tcPr>
            <w:tcW w:w="2633" w:type="dxa"/>
          </w:tcPr>
          <w:p w14:paraId="22233621" w14:textId="5F63F04C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  <w:t>Software</w:t>
            </w:r>
          </w:p>
        </w:tc>
        <w:tc>
          <w:tcPr>
            <w:tcW w:w="2160" w:type="dxa"/>
          </w:tcPr>
          <w:p w14:paraId="2F37C151" w14:textId="572ADB12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0585E0B6" w14:textId="56EF23A8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البرمجيات</w:t>
            </w:r>
          </w:p>
        </w:tc>
      </w:tr>
      <w:tr w:rsidR="002544A1" w14:paraId="113816E4" w14:textId="77777777" w:rsidTr="002544A1">
        <w:tc>
          <w:tcPr>
            <w:tcW w:w="3397" w:type="dxa"/>
          </w:tcPr>
          <w:p w14:paraId="35A2DC4E" w14:textId="74DE8CA6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</w:p>
        </w:tc>
        <w:tc>
          <w:tcPr>
            <w:tcW w:w="2633" w:type="dxa"/>
          </w:tcPr>
          <w:p w14:paraId="292C5401" w14:textId="18C6A296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  <w:t>Function</w:t>
            </w:r>
          </w:p>
        </w:tc>
        <w:tc>
          <w:tcPr>
            <w:tcW w:w="2160" w:type="dxa"/>
          </w:tcPr>
          <w:p w14:paraId="64CE4AEF" w14:textId="3BE05BBE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</w:p>
        </w:tc>
        <w:tc>
          <w:tcPr>
            <w:tcW w:w="2790" w:type="dxa"/>
          </w:tcPr>
          <w:p w14:paraId="43EA5E7F" w14:textId="09001FBD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r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  <w:t>دالة</w:t>
            </w:r>
          </w:p>
        </w:tc>
      </w:tr>
      <w:tr w:rsidR="002544A1" w14:paraId="28BF9044" w14:textId="77777777" w:rsidTr="002544A1">
        <w:tc>
          <w:tcPr>
            <w:tcW w:w="3397" w:type="dxa"/>
          </w:tcPr>
          <w:p w14:paraId="084F83EF" w14:textId="2F27CF80" w:rsidR="002544A1" w:rsidRDefault="002544A1" w:rsidP="001976B8">
            <w:pPr>
              <w:bidi w:val="0"/>
              <w:jc w:val="center"/>
              <w:rPr>
                <w:rFonts w:ascii="Calibri" w:eastAsia="Calibri" w:hAnsi="Calibri" w:cs="Arial"/>
                <w:sz w:val="26"/>
                <w:szCs w:val="26"/>
                <w:lang w:eastAsia="en-US" w:bidi="ar-EG"/>
              </w:rPr>
            </w:pPr>
            <w:r>
              <w:rPr>
                <w:lang w:bidi="ar-EG"/>
              </w:rPr>
              <w:t>API</w:t>
            </w:r>
          </w:p>
        </w:tc>
        <w:tc>
          <w:tcPr>
            <w:tcW w:w="2633" w:type="dxa"/>
          </w:tcPr>
          <w:p w14:paraId="11EE06A0" w14:textId="77777777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160" w:type="dxa"/>
          </w:tcPr>
          <w:p w14:paraId="5E81BDBB" w14:textId="6ED8A1A9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  <w:proofErr w:type="gramStart"/>
            <w:r>
              <w:rPr>
                <w:rFonts w:hint="cs"/>
                <w:rtl/>
                <w:lang w:bidi="ar-EG"/>
              </w:rPr>
              <w:t>و ب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ت</w:t>
            </w:r>
          </w:p>
        </w:tc>
        <w:tc>
          <w:tcPr>
            <w:tcW w:w="2790" w:type="dxa"/>
          </w:tcPr>
          <w:p w14:paraId="6D852A95" w14:textId="591D9248" w:rsidR="002544A1" w:rsidRDefault="002544A1" w:rsidP="001976B8">
            <w:pPr>
              <w:bidi w:val="0"/>
              <w:jc w:val="center"/>
              <w:rPr>
                <w:rFonts w:ascii="Calibri" w:eastAsia="Calibri" w:hAnsi="Calibri" w:cs="Arial" w:hint="cs"/>
                <w:sz w:val="26"/>
                <w:szCs w:val="26"/>
                <w:rtl/>
                <w:lang w:eastAsia="en-US" w:bidi="ar-EG"/>
              </w:rPr>
            </w:pPr>
            <w:r>
              <w:rPr>
                <w:rFonts w:hint="cs"/>
                <w:rtl/>
                <w:lang w:bidi="ar-EG"/>
              </w:rPr>
              <w:t xml:space="preserve">واجهة برامج التطبيق </w:t>
            </w:r>
          </w:p>
        </w:tc>
      </w:tr>
      <w:tr w:rsidR="002544A1" w14:paraId="56A1BA2F" w14:textId="77777777" w:rsidTr="002544A1">
        <w:tc>
          <w:tcPr>
            <w:tcW w:w="3397" w:type="dxa"/>
          </w:tcPr>
          <w:p w14:paraId="0AEF793C" w14:textId="514B6A2B" w:rsidR="002544A1" w:rsidRDefault="009C1160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  <w:r>
              <w:rPr>
                <w:lang w:bidi="ar-EG"/>
              </w:rPr>
              <w:t>HTTP</w:t>
            </w:r>
          </w:p>
        </w:tc>
        <w:tc>
          <w:tcPr>
            <w:tcW w:w="2633" w:type="dxa"/>
          </w:tcPr>
          <w:p w14:paraId="30D47BDC" w14:textId="77777777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160" w:type="dxa"/>
          </w:tcPr>
          <w:p w14:paraId="091F4A22" w14:textId="7380D767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790" w:type="dxa"/>
          </w:tcPr>
          <w:p w14:paraId="200ABA81" w14:textId="3580D64F" w:rsidR="002544A1" w:rsidRDefault="00C9049A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  <w:r w:rsidRPr="00C9049A">
              <w:rPr>
                <w:rtl/>
                <w:lang w:bidi="ar-EG"/>
              </w:rPr>
              <w:t>بروتوكول انتقال النّصّ المتشعّب</w:t>
            </w:r>
          </w:p>
        </w:tc>
      </w:tr>
      <w:tr w:rsidR="002544A1" w14:paraId="6E36CEC8" w14:textId="77777777" w:rsidTr="002544A1">
        <w:tc>
          <w:tcPr>
            <w:tcW w:w="3397" w:type="dxa"/>
          </w:tcPr>
          <w:p w14:paraId="0B4F5D7B" w14:textId="77777777" w:rsidR="002544A1" w:rsidRDefault="002544A1" w:rsidP="001976B8">
            <w:pPr>
              <w:bidi w:val="0"/>
              <w:jc w:val="center"/>
              <w:rPr>
                <w:lang w:bidi="ar-EG"/>
              </w:rPr>
            </w:pPr>
          </w:p>
        </w:tc>
        <w:tc>
          <w:tcPr>
            <w:tcW w:w="2633" w:type="dxa"/>
          </w:tcPr>
          <w:p w14:paraId="428409FF" w14:textId="77777777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160" w:type="dxa"/>
          </w:tcPr>
          <w:p w14:paraId="0C85A060" w14:textId="62A0810F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790" w:type="dxa"/>
          </w:tcPr>
          <w:p w14:paraId="7EC1DC8B" w14:textId="106BA42A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</w:tr>
      <w:tr w:rsidR="002544A1" w14:paraId="3D4018B4" w14:textId="77777777" w:rsidTr="002544A1">
        <w:tc>
          <w:tcPr>
            <w:tcW w:w="3397" w:type="dxa"/>
          </w:tcPr>
          <w:p w14:paraId="55A806FA" w14:textId="77777777" w:rsidR="002544A1" w:rsidRDefault="002544A1" w:rsidP="001976B8">
            <w:pPr>
              <w:bidi w:val="0"/>
              <w:jc w:val="center"/>
              <w:rPr>
                <w:lang w:bidi="ar-EG"/>
              </w:rPr>
            </w:pPr>
          </w:p>
        </w:tc>
        <w:tc>
          <w:tcPr>
            <w:tcW w:w="2633" w:type="dxa"/>
          </w:tcPr>
          <w:p w14:paraId="79D25837" w14:textId="77777777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160" w:type="dxa"/>
          </w:tcPr>
          <w:p w14:paraId="545CD695" w14:textId="5E80448A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2790" w:type="dxa"/>
          </w:tcPr>
          <w:p w14:paraId="2A20894D" w14:textId="7D66306E" w:rsidR="002544A1" w:rsidRDefault="002544A1" w:rsidP="001976B8">
            <w:pPr>
              <w:bidi w:val="0"/>
              <w:jc w:val="center"/>
              <w:rPr>
                <w:rFonts w:hint="cs"/>
                <w:rtl/>
                <w:lang w:bidi="ar-EG"/>
              </w:rPr>
            </w:pPr>
          </w:p>
        </w:tc>
      </w:tr>
    </w:tbl>
    <w:p w14:paraId="7D288A40" w14:textId="055ED8AA" w:rsidR="001976B8" w:rsidRDefault="001976B8">
      <w:pPr>
        <w:bidi w:val="0"/>
        <w:rPr>
          <w:rFonts w:ascii="Calibri" w:eastAsia="Calibri" w:hAnsi="Calibri" w:cs="Arial"/>
          <w:sz w:val="26"/>
          <w:szCs w:val="26"/>
          <w:rtl/>
          <w:lang w:eastAsia="en-US" w:bidi="ar-EG"/>
        </w:rPr>
      </w:pPr>
    </w:p>
    <w:p w14:paraId="734B81B7" w14:textId="77777777" w:rsidR="001976B8" w:rsidRDefault="001976B8" w:rsidP="001976B8">
      <w:pPr>
        <w:pStyle w:val="ListParagraph"/>
        <w:rPr>
          <w:b/>
          <w:bCs/>
          <w:sz w:val="26"/>
          <w:szCs w:val="26"/>
          <w:lang w:bidi="ar-EG"/>
        </w:rPr>
      </w:pPr>
    </w:p>
    <w:p w14:paraId="4BC3BAAA" w14:textId="4BCCAB0E" w:rsidR="00685E1C" w:rsidRPr="00534754" w:rsidRDefault="00534754" w:rsidP="00534754">
      <w:pPr>
        <w:pStyle w:val="Heading1"/>
        <w:rPr>
          <w:lang w:bidi="ar-EG"/>
        </w:rPr>
      </w:pPr>
      <w:bookmarkStart w:id="2" w:name="_Toc231974220"/>
      <w:r>
        <w:rPr>
          <w:lang w:bidi="ar-EG"/>
        </w:rPr>
        <w:t>-1</w:t>
      </w:r>
      <w:r w:rsidR="00685E1C" w:rsidRPr="00534754">
        <w:rPr>
          <w:rFonts w:hint="cs"/>
          <w:rtl/>
          <w:lang w:bidi="ar-EG"/>
        </w:rPr>
        <w:t xml:space="preserve">نظرة متقدمة عن لغة نظام التشغيل () و لغة البرمجة العربية </w:t>
      </w:r>
      <w:proofErr w:type="spellStart"/>
      <w:r w:rsidR="00685E1C" w:rsidRPr="00534754">
        <w:rPr>
          <w:rFonts w:hint="cs"/>
          <w:rtl/>
          <w:lang w:bidi="ar-EG"/>
        </w:rPr>
        <w:t>الخوارزم</w:t>
      </w:r>
      <w:bookmarkEnd w:id="2"/>
      <w:proofErr w:type="spellEnd"/>
    </w:p>
    <w:p w14:paraId="311AA8AB" w14:textId="77777777" w:rsidR="00685E1C" w:rsidRDefault="00685E1C" w:rsidP="00685E1C">
      <w:pPr>
        <w:jc w:val="center"/>
        <w:rPr>
          <w:rtl/>
          <w:lang w:bidi="ar-EG"/>
        </w:rPr>
      </w:pPr>
    </w:p>
    <w:p w14:paraId="088D2FF7" w14:textId="40A38266" w:rsidR="00685E1C" w:rsidRPr="00685E1C" w:rsidRDefault="00685E1C" w:rsidP="00BD3570">
      <w:pPr>
        <w:jc w:val="center"/>
        <w:rPr>
          <w:b w:val="0"/>
          <w:bCs w:val="0"/>
          <w:sz w:val="22"/>
          <w:szCs w:val="26"/>
          <w:rtl/>
          <w:lang w:bidi="ar-EG"/>
        </w:rPr>
      </w:pPr>
      <w:r w:rsidRPr="00685E1C">
        <w:rPr>
          <w:b w:val="0"/>
          <w:bCs w:val="0"/>
          <w:sz w:val="22"/>
          <w:szCs w:val="26"/>
          <w:rtl/>
          <w:lang w:bidi="ar-EG"/>
        </w:rPr>
        <w:t>يوفر تجريد الأجهزة للمبرمج من الأدوار الرئيسية لنظام التشغيل</w:t>
      </w:r>
    </w:p>
    <w:p w14:paraId="1539411A" w14:textId="77777777" w:rsidR="00685E1C" w:rsidRDefault="00685E1C" w:rsidP="00BD3570">
      <w:pPr>
        <w:jc w:val="center"/>
        <w:rPr>
          <w:rtl/>
          <w:lang w:bidi="ar-EG"/>
        </w:rPr>
      </w:pPr>
    </w:p>
    <w:p w14:paraId="557EC77B" w14:textId="32A30DCD" w:rsidR="00685E1C" w:rsidRDefault="00685E1C" w:rsidP="00F34943">
      <w:pPr>
        <w:pStyle w:val="ListParagraph"/>
        <w:numPr>
          <w:ilvl w:val="1"/>
          <w:numId w:val="2"/>
        </w:numPr>
        <w:jc w:val="center"/>
        <w:outlineLvl w:val="1"/>
        <w:rPr>
          <w:rtl/>
          <w:lang w:bidi="ar-EG"/>
        </w:rPr>
      </w:pPr>
      <w:bookmarkStart w:id="3" w:name="_Toc231974221"/>
      <w:r>
        <w:rPr>
          <w:rFonts w:hint="cs"/>
          <w:rtl/>
          <w:lang w:bidi="ar-EG"/>
        </w:rPr>
        <w:t>كل شيء عبارة عن ملف</w:t>
      </w:r>
      <w:bookmarkEnd w:id="3"/>
    </w:p>
    <w:p w14:paraId="1733A08D" w14:textId="5E446C55" w:rsidR="00685E1C" w:rsidRDefault="00685E1C" w:rsidP="00685E1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لنستعرض بعض الطرفيات الشائعة الموصولة </w:t>
      </w:r>
      <w:proofErr w:type="gramStart"/>
      <w:r>
        <w:rPr>
          <w:rFonts w:hint="cs"/>
          <w:rtl/>
          <w:lang w:bidi="ar-EG"/>
        </w:rPr>
        <w:t>بالحاسوب ،</w:t>
      </w:r>
      <w:proofErr w:type="gramEnd"/>
      <w:r>
        <w:rPr>
          <w:rFonts w:hint="cs"/>
          <w:rtl/>
          <w:lang w:bidi="ar-EG"/>
        </w:rPr>
        <w:t xml:space="preserve"> وما ارتبط بالعمليات الأساسية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الملفات</w:t>
      </w:r>
    </w:p>
    <w:p w14:paraId="5AD39286" w14:textId="1184206A" w:rsidR="00685E1C" w:rsidRDefault="00685E1C" w:rsidP="00685E1C">
      <w:pPr>
        <w:pStyle w:val="ListParagraph"/>
        <w:rPr>
          <w:lang w:bidi="ar-EG"/>
        </w:rPr>
      </w:pPr>
      <w:r>
        <w:rPr>
          <w:rFonts w:hint="cs"/>
          <w:rtl/>
          <w:lang w:bidi="ar-EG"/>
        </w:rPr>
        <w:t xml:space="preserve">مثل </w:t>
      </w:r>
      <w:proofErr w:type="gramStart"/>
      <w:r>
        <w:rPr>
          <w:rFonts w:hint="cs"/>
          <w:rtl/>
          <w:lang w:bidi="ar-EG"/>
        </w:rPr>
        <w:t>الشاشة ،</w:t>
      </w:r>
      <w:proofErr w:type="gramEnd"/>
      <w:r>
        <w:rPr>
          <w:rFonts w:hint="cs"/>
          <w:rtl/>
          <w:lang w:bidi="ar-EG"/>
        </w:rPr>
        <w:t xml:space="preserve"> لوحة </w:t>
      </w:r>
      <w:proofErr w:type="gramStart"/>
      <w:r>
        <w:rPr>
          <w:rFonts w:hint="cs"/>
          <w:rtl/>
          <w:lang w:bidi="ar-EG"/>
        </w:rPr>
        <w:t>المفاتيح ،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الطابعة ،</w:t>
      </w:r>
      <w:proofErr w:type="gramEnd"/>
      <w:r>
        <w:rPr>
          <w:rFonts w:hint="cs"/>
          <w:rtl/>
          <w:lang w:bidi="ar-EG"/>
        </w:rPr>
        <w:t xml:space="preserve"> </w:t>
      </w:r>
      <w:r w:rsidR="009E3745">
        <w:rPr>
          <w:rFonts w:hint="cs"/>
          <w:rtl/>
          <w:lang w:bidi="ar-EG"/>
        </w:rPr>
        <w:t xml:space="preserve">وحدة الحفظ المحمولة </w:t>
      </w:r>
      <w:proofErr w:type="spellStart"/>
      <w:r w:rsidR="009E3745">
        <w:rPr>
          <w:lang w:bidi="ar-EG"/>
        </w:rPr>
        <w:t>usb</w:t>
      </w:r>
      <w:proofErr w:type="spellEnd"/>
    </w:p>
    <w:p w14:paraId="6509E4E3" w14:textId="77777777" w:rsidR="00685E1C" w:rsidRDefault="00685E1C" w:rsidP="00685E1C">
      <w:pPr>
        <w:pStyle w:val="ListParagraph"/>
        <w:rPr>
          <w:rtl/>
          <w:lang w:bidi="ar-EG"/>
        </w:rPr>
      </w:pPr>
    </w:p>
    <w:p w14:paraId="604E10C1" w14:textId="67D5FA4F" w:rsidR="00685E1C" w:rsidRDefault="00685E1C" w:rsidP="00685E1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نقاط التشابه بين الشاشة والطابعة هو ملف </w:t>
      </w:r>
      <w:proofErr w:type="gramStart"/>
      <w:r>
        <w:rPr>
          <w:rFonts w:hint="cs"/>
          <w:rtl/>
          <w:lang w:bidi="ar-EG"/>
        </w:rPr>
        <w:t>الكتابة ،</w:t>
      </w:r>
      <w:proofErr w:type="gramEnd"/>
      <w:r>
        <w:rPr>
          <w:rFonts w:hint="cs"/>
          <w:rtl/>
          <w:lang w:bidi="ar-EG"/>
        </w:rPr>
        <w:t xml:space="preserve"> أي تعرض المعلومات بشكل نقاط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الشاشة او خطوط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الصفحة بدلا من تخزينها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هيئة بتات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القرص</w:t>
      </w:r>
    </w:p>
    <w:p w14:paraId="2456B399" w14:textId="77777777" w:rsidR="00685E1C" w:rsidRDefault="00685E1C" w:rsidP="00685E1C">
      <w:pPr>
        <w:pStyle w:val="ListParagraph"/>
        <w:rPr>
          <w:rtl/>
          <w:lang w:bidi="ar-EG"/>
        </w:rPr>
      </w:pPr>
    </w:p>
    <w:p w14:paraId="21B2CC65" w14:textId="7E35E956" w:rsidR="004130B9" w:rsidRDefault="004130B9" w:rsidP="00685E1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أما لوحة </w:t>
      </w:r>
      <w:proofErr w:type="gramStart"/>
      <w:r>
        <w:rPr>
          <w:rFonts w:hint="cs"/>
          <w:rtl/>
          <w:lang w:bidi="ar-EG"/>
        </w:rPr>
        <w:t>المفاتيح ،</w:t>
      </w:r>
      <w:proofErr w:type="gramEnd"/>
      <w:r>
        <w:rPr>
          <w:rFonts w:hint="cs"/>
          <w:rtl/>
          <w:lang w:bidi="ar-EG"/>
        </w:rPr>
        <w:t xml:space="preserve"> فتعد ملفات للقراءة </w:t>
      </w:r>
      <w:proofErr w:type="gramStart"/>
      <w:r>
        <w:rPr>
          <w:rFonts w:hint="cs"/>
          <w:rtl/>
          <w:lang w:bidi="ar-EG"/>
        </w:rPr>
        <w:t>فقط ،</w:t>
      </w:r>
      <w:proofErr w:type="gramEnd"/>
      <w:r>
        <w:rPr>
          <w:rFonts w:hint="cs"/>
          <w:rtl/>
          <w:lang w:bidi="ar-EG"/>
        </w:rPr>
        <w:t xml:space="preserve"> إذ ترد البيانات من خلال ضغطات المستخدم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المفاتيح</w:t>
      </w:r>
      <w:r w:rsidR="00D94565">
        <w:rPr>
          <w:rFonts w:hint="cs"/>
          <w:rtl/>
          <w:lang w:bidi="ar-EG"/>
        </w:rPr>
        <w:t xml:space="preserve"> ،</w:t>
      </w:r>
      <w:proofErr w:type="gramEnd"/>
      <w:r w:rsidR="00D94565">
        <w:rPr>
          <w:rFonts w:hint="cs"/>
          <w:rtl/>
          <w:lang w:bidi="ar-EG"/>
        </w:rPr>
        <w:t xml:space="preserve"> وكذلك الأمر بالنسبة </w:t>
      </w:r>
      <w:proofErr w:type="spellStart"/>
      <w:r w:rsidR="00D94565">
        <w:rPr>
          <w:rFonts w:hint="cs"/>
          <w:rtl/>
          <w:lang w:bidi="ar-EG"/>
        </w:rPr>
        <w:t>لل</w:t>
      </w:r>
      <w:proofErr w:type="spellEnd"/>
      <w:r w:rsidR="00D94565">
        <w:rPr>
          <w:rFonts w:hint="cs"/>
          <w:rtl/>
          <w:lang w:bidi="ar-EG"/>
        </w:rPr>
        <w:t xml:space="preserve">ـ </w:t>
      </w:r>
      <w:bookmarkStart w:id="4" w:name="متابعة"/>
      <w:bookmarkEnd w:id="4"/>
      <w:r w:rsidR="009E3745">
        <w:rPr>
          <w:rFonts w:hint="cs"/>
          <w:rtl/>
          <w:lang w:bidi="ar-EG"/>
        </w:rPr>
        <w:t xml:space="preserve">وحدة الحفظ المحمولة </w:t>
      </w:r>
      <w:proofErr w:type="spellStart"/>
      <w:proofErr w:type="gramStart"/>
      <w:r w:rsidR="009E3745">
        <w:rPr>
          <w:lang w:bidi="ar-EG"/>
        </w:rPr>
        <w:t>usb</w:t>
      </w:r>
      <w:proofErr w:type="spellEnd"/>
      <w:r w:rsidR="009E3745">
        <w:rPr>
          <w:rFonts w:hint="cs"/>
          <w:rtl/>
          <w:lang w:bidi="ar-EG"/>
        </w:rPr>
        <w:t xml:space="preserve"> </w:t>
      </w:r>
      <w:r w:rsidR="00DE1DDC">
        <w:rPr>
          <w:lang w:bidi="ar-EG"/>
        </w:rPr>
        <w:t xml:space="preserve"> </w:t>
      </w:r>
      <w:r w:rsidR="00DE1DDC">
        <w:rPr>
          <w:rFonts w:hint="cs"/>
          <w:rtl/>
          <w:lang w:bidi="ar-EG"/>
        </w:rPr>
        <w:t>اذ</w:t>
      </w:r>
      <w:proofErr w:type="gramEnd"/>
      <w:r w:rsidR="00DE1DDC">
        <w:rPr>
          <w:rFonts w:hint="cs"/>
          <w:rtl/>
          <w:lang w:bidi="ar-EG"/>
        </w:rPr>
        <w:t xml:space="preserve"> تخزن البيانات </w:t>
      </w:r>
      <w:proofErr w:type="gramStart"/>
      <w:r w:rsidR="00DE1DDC">
        <w:rPr>
          <w:rFonts w:hint="cs"/>
          <w:rtl/>
          <w:lang w:bidi="ar-EG"/>
        </w:rPr>
        <w:t>علي</w:t>
      </w:r>
      <w:proofErr w:type="gramEnd"/>
      <w:r w:rsidR="00DE1DDC">
        <w:rPr>
          <w:rFonts w:hint="cs"/>
          <w:rtl/>
          <w:lang w:bidi="ar-EG"/>
        </w:rPr>
        <w:t xml:space="preserve"> وحدة الحفظ المحمولة بدلا من ان يدخلها المستخدم مباشرة</w:t>
      </w:r>
    </w:p>
    <w:p w14:paraId="08AA027E" w14:textId="77777777" w:rsidR="00DE1DDC" w:rsidRDefault="00DE1DDC" w:rsidP="00685E1C">
      <w:pPr>
        <w:pStyle w:val="ListParagraph"/>
        <w:rPr>
          <w:rtl/>
          <w:lang w:bidi="ar-EG"/>
        </w:rPr>
      </w:pPr>
    </w:p>
    <w:p w14:paraId="7297F375" w14:textId="2DA3C9CC" w:rsidR="00DE1DDC" w:rsidRDefault="00DE1DDC" w:rsidP="00DE1DDC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فالتجريد هو المفهوم الأساسي الذي </w:t>
      </w:r>
      <w:proofErr w:type="spellStart"/>
      <w:r>
        <w:rPr>
          <w:rFonts w:hint="cs"/>
          <w:rtl/>
          <w:lang w:bidi="ar-EG"/>
        </w:rPr>
        <w:t>الذي</w:t>
      </w:r>
      <w:proofErr w:type="spellEnd"/>
      <w:r>
        <w:rPr>
          <w:rFonts w:hint="cs"/>
          <w:rtl/>
          <w:lang w:bidi="ar-EG"/>
        </w:rPr>
        <w:t xml:space="preserve"> يدعم جميع اشكال الحوسبة </w:t>
      </w:r>
      <w:proofErr w:type="gramStart"/>
      <w:r>
        <w:rPr>
          <w:rFonts w:hint="cs"/>
          <w:rtl/>
          <w:lang w:bidi="ar-EG"/>
        </w:rPr>
        <w:t>الحديثة ،</w:t>
      </w:r>
      <w:proofErr w:type="gramEnd"/>
      <w:r>
        <w:rPr>
          <w:rFonts w:hint="cs"/>
          <w:rtl/>
          <w:lang w:bidi="ar-EG"/>
        </w:rPr>
        <w:t xml:space="preserve"> حيث يمكن لشخص واحد فهم كل الأمور من تصميم واجهة مستخدم حديثة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العمليات الداخلية لوحدة المعالجة المركزية </w:t>
      </w:r>
      <w:proofErr w:type="spellStart"/>
      <w:r>
        <w:rPr>
          <w:lang w:bidi="ar-EG"/>
        </w:rPr>
        <w:t>cpu</w:t>
      </w:r>
      <w:proofErr w:type="spellEnd"/>
      <w:r>
        <w:rPr>
          <w:rFonts w:hint="cs"/>
          <w:rtl/>
          <w:lang w:bidi="ar-EG"/>
        </w:rPr>
        <w:t xml:space="preserve"> ناهيك عن </w:t>
      </w:r>
      <w:proofErr w:type="gramStart"/>
      <w:r>
        <w:rPr>
          <w:rFonts w:hint="cs"/>
          <w:rtl/>
          <w:lang w:bidi="ar-EG"/>
        </w:rPr>
        <w:t>بناؤها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بكاملهم ،</w:t>
      </w:r>
      <w:proofErr w:type="gramEnd"/>
      <w:r>
        <w:rPr>
          <w:rFonts w:hint="cs"/>
          <w:rtl/>
          <w:lang w:bidi="ar-EG"/>
        </w:rPr>
        <w:t xml:space="preserve"> اما بالنسبة للمبرمجين فالتجريد هو اللغة المشتركة التي تتيح لنا التعاون والابتكار.</w:t>
      </w:r>
    </w:p>
    <w:p w14:paraId="24836431" w14:textId="77777777" w:rsidR="00DE1DDC" w:rsidRDefault="00DE1DDC" w:rsidP="00DE1DDC">
      <w:pPr>
        <w:pStyle w:val="ListParagraph"/>
        <w:rPr>
          <w:rtl/>
          <w:lang w:bidi="ar-EG"/>
        </w:rPr>
      </w:pPr>
    </w:p>
    <w:p w14:paraId="3623D441" w14:textId="1BC6DBCB" w:rsidR="00DE1DDC" w:rsidRDefault="00DE1DDC" w:rsidP="00DE1DDC">
      <w:pPr>
        <w:pStyle w:val="ListParagraph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وسندرس في هذا الكتاب التجريدات في الطبقات الدنيا وبين التطبيقات ونظام التشغيل وما بين نظام التشغيل والعتاد الصلب</w:t>
      </w:r>
    </w:p>
    <w:p w14:paraId="2FAA6231" w14:textId="77777777" w:rsidR="00DE1DDC" w:rsidRDefault="00DE1DDC">
      <w:pPr>
        <w:bidi w:val="0"/>
        <w:rPr>
          <w:rFonts w:ascii="Calibri" w:eastAsia="Calibri" w:hAnsi="Calibri" w:cs="Arial" w:hint="cs"/>
          <w:b w:val="0"/>
          <w:bCs w:val="0"/>
          <w:sz w:val="22"/>
          <w:szCs w:val="22"/>
          <w:rtl/>
          <w:lang w:eastAsia="en-US" w:bidi="ar-EG"/>
        </w:rPr>
      </w:pPr>
      <w:r>
        <w:rPr>
          <w:rtl/>
          <w:lang w:bidi="ar-EG"/>
        </w:rPr>
        <w:br w:type="page"/>
      </w:r>
    </w:p>
    <w:p w14:paraId="1B2E7A70" w14:textId="79845BD4" w:rsidR="00947716" w:rsidRDefault="00DF3F8A" w:rsidP="00F34943">
      <w:pPr>
        <w:pStyle w:val="ListParagraph"/>
        <w:numPr>
          <w:ilvl w:val="1"/>
          <w:numId w:val="2"/>
        </w:numPr>
        <w:jc w:val="center"/>
        <w:outlineLvl w:val="1"/>
        <w:rPr>
          <w:lang w:bidi="ar-EG"/>
        </w:rPr>
      </w:pPr>
      <w:bookmarkStart w:id="5" w:name="_Toc231974222"/>
      <w:r>
        <w:rPr>
          <w:rFonts w:hint="cs"/>
          <w:rtl/>
          <w:lang w:bidi="ar-EG"/>
        </w:rPr>
        <w:lastRenderedPageBreak/>
        <w:t>تطبيق التجريد</w:t>
      </w:r>
      <w:bookmarkEnd w:id="5"/>
    </w:p>
    <w:p w14:paraId="62BDC7DA" w14:textId="1CF3D830" w:rsidR="00DF3F8A" w:rsidRDefault="00DF3F8A" w:rsidP="00DF3F8A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 xml:space="preserve">يطبق التجريد عموما بما يسمي واجهة برامج التطبيق </w:t>
      </w:r>
      <w:proofErr w:type="gramStart"/>
      <w:r>
        <w:rPr>
          <w:lang w:bidi="ar-EG"/>
        </w:rPr>
        <w:t>API</w:t>
      </w:r>
      <w:r w:rsidR="002544A1">
        <w:rPr>
          <w:rFonts w:hint="cs"/>
          <w:rtl/>
          <w:lang w:bidi="ar-EG"/>
        </w:rPr>
        <w:t xml:space="preserve"> ،</w:t>
      </w:r>
      <w:proofErr w:type="gramEnd"/>
      <w:r w:rsidR="002544A1">
        <w:rPr>
          <w:rFonts w:hint="cs"/>
          <w:rtl/>
          <w:lang w:bidi="ar-EG"/>
        </w:rPr>
        <w:t xml:space="preserve"> حيث يصمم المبرمج في الأساس مجموعة </w:t>
      </w:r>
      <w:proofErr w:type="gramStart"/>
      <w:r w:rsidR="002544A1">
        <w:rPr>
          <w:rFonts w:hint="cs"/>
          <w:rtl/>
          <w:lang w:bidi="ar-EG"/>
        </w:rPr>
        <w:t>دوال ،</w:t>
      </w:r>
      <w:proofErr w:type="gramEnd"/>
      <w:r w:rsidR="002544A1">
        <w:rPr>
          <w:rFonts w:hint="cs"/>
          <w:rtl/>
          <w:lang w:bidi="ar-EG"/>
        </w:rPr>
        <w:t xml:space="preserve"> ويوثق واجهتها ووظائفها حسب مبدأ ان التنفيذ الفعلي الذي يزوده بواجهة برامج التطبيق </w:t>
      </w:r>
      <w:r w:rsidR="009C1160">
        <w:rPr>
          <w:rFonts w:hint="cs"/>
          <w:rtl/>
          <w:lang w:bidi="ar-EG"/>
        </w:rPr>
        <w:t>يكون مخفيا</w:t>
      </w:r>
    </w:p>
    <w:p w14:paraId="519852E0" w14:textId="77777777" w:rsidR="009C1160" w:rsidRDefault="009C1160" w:rsidP="00DF3F8A">
      <w:pPr>
        <w:pStyle w:val="ListParagraph"/>
        <w:rPr>
          <w:rtl/>
          <w:lang w:bidi="ar-EG"/>
        </w:rPr>
      </w:pPr>
    </w:p>
    <w:p w14:paraId="115837C5" w14:textId="44627742" w:rsidR="009C1160" w:rsidRDefault="009C1160" w:rsidP="00DF3F8A">
      <w:pPr>
        <w:pStyle w:val="ListParagraph"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تقدم العديد من تطبيقات الويب </w:t>
      </w:r>
      <w:proofErr w:type="gramStart"/>
      <w:r>
        <w:rPr>
          <w:rFonts w:hint="cs"/>
          <w:rtl/>
          <w:lang w:bidi="ar-EG"/>
        </w:rPr>
        <w:t>علي</w:t>
      </w:r>
      <w:proofErr w:type="gramEnd"/>
      <w:r>
        <w:rPr>
          <w:rFonts w:hint="cs"/>
          <w:rtl/>
          <w:lang w:bidi="ar-EG"/>
        </w:rPr>
        <w:t xml:space="preserve"> سبيل المثال </w:t>
      </w:r>
      <w:proofErr w:type="gramStart"/>
      <w:r>
        <w:rPr>
          <w:rFonts w:hint="cs"/>
          <w:rtl/>
          <w:lang w:bidi="ar-EG"/>
        </w:rPr>
        <w:t>و ب</w:t>
      </w:r>
      <w:proofErr w:type="gramEnd"/>
      <w:r>
        <w:rPr>
          <w:rFonts w:hint="cs"/>
          <w:rtl/>
          <w:lang w:bidi="ar-EG"/>
        </w:rPr>
        <w:t xml:space="preserve"> ت </w:t>
      </w:r>
      <w:proofErr w:type="spellStart"/>
      <w:r>
        <w:rPr>
          <w:lang w:bidi="ar-EG"/>
        </w:rPr>
        <w:t>api</w:t>
      </w:r>
      <w:proofErr w:type="spellEnd"/>
      <w:r>
        <w:rPr>
          <w:rFonts w:hint="cs"/>
          <w:rtl/>
          <w:lang w:bidi="ar-EG"/>
        </w:rPr>
        <w:t xml:space="preserve"> يمكن الوصول إليها عن طريق بروتوكول </w:t>
      </w:r>
      <w:r>
        <w:rPr>
          <w:lang w:bidi="ar-EG"/>
        </w:rPr>
        <w:t>HTTP</w:t>
      </w:r>
    </w:p>
    <w:p w14:paraId="418CB307" w14:textId="77777777" w:rsidR="00DF3F8A" w:rsidRDefault="00DF3F8A" w:rsidP="00947716">
      <w:pPr>
        <w:pStyle w:val="ListParagraph"/>
        <w:numPr>
          <w:ilvl w:val="1"/>
          <w:numId w:val="2"/>
        </w:numPr>
        <w:jc w:val="center"/>
        <w:rPr>
          <w:lang w:bidi="ar-EG"/>
        </w:rPr>
      </w:pPr>
    </w:p>
    <w:p w14:paraId="219D9D87" w14:textId="77777777" w:rsidR="00DF3F8A" w:rsidRDefault="00DF3F8A" w:rsidP="00DF3F8A">
      <w:pPr>
        <w:pStyle w:val="ListParagraph"/>
        <w:rPr>
          <w:lang w:bidi="ar-EG"/>
        </w:rPr>
      </w:pPr>
    </w:p>
    <w:p w14:paraId="646A630F" w14:textId="77777777" w:rsidR="00DF3F8A" w:rsidRDefault="00DF3F8A">
      <w:pPr>
        <w:bidi w:val="0"/>
        <w:rPr>
          <w:rFonts w:ascii="Calibri" w:eastAsia="Calibri" w:hAnsi="Calibri" w:cs="Arial"/>
          <w:b w:val="0"/>
          <w:bCs w:val="0"/>
          <w:sz w:val="22"/>
          <w:szCs w:val="22"/>
          <w:lang w:eastAsia="en-US" w:bidi="ar-EG"/>
        </w:rPr>
      </w:pPr>
      <w:r>
        <w:rPr>
          <w:rtl/>
          <w:lang w:bidi="ar-EG"/>
        </w:rPr>
        <w:br w:type="page"/>
      </w:r>
    </w:p>
    <w:p w14:paraId="6AE4B59C" w14:textId="4E8521B1" w:rsidR="00DE1DDC" w:rsidRDefault="00DE1DDC" w:rsidP="00DF3F8A">
      <w:pPr>
        <w:pStyle w:val="ListParagraph"/>
        <w:jc w:val="center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المراجع</w:t>
      </w:r>
    </w:p>
    <w:p w14:paraId="4BDB3A56" w14:textId="78258EA2" w:rsidR="00DE1DDC" w:rsidRPr="00685E1C" w:rsidRDefault="00DE1DDC" w:rsidP="00DE1DDC">
      <w:pPr>
        <w:pStyle w:val="ListParagraph"/>
        <w:jc w:val="center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علوم الحاسب الآلي من الألف </w:t>
      </w:r>
      <w:proofErr w:type="gramStart"/>
      <w:r>
        <w:rPr>
          <w:rFonts w:hint="cs"/>
          <w:rtl/>
          <w:lang w:bidi="ar-EG"/>
        </w:rPr>
        <w:t>إلي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rFonts w:hint="cs"/>
          <w:rtl/>
          <w:lang w:bidi="ar-EG"/>
        </w:rPr>
        <w:t>الياء</w:t>
      </w:r>
      <w:r w:rsidR="00947716">
        <w:rPr>
          <w:rFonts w:hint="cs"/>
          <w:rtl/>
          <w:lang w:bidi="ar-EG"/>
        </w:rPr>
        <w:t xml:space="preserve"> ،</w:t>
      </w:r>
      <w:proofErr w:type="gramEnd"/>
      <w:r w:rsidR="00947716">
        <w:rPr>
          <w:rFonts w:hint="cs"/>
          <w:rtl/>
          <w:lang w:bidi="ar-EG"/>
        </w:rPr>
        <w:t xml:space="preserve"> للمؤلف إيان </w:t>
      </w:r>
      <w:proofErr w:type="spellStart"/>
      <w:proofErr w:type="gramStart"/>
      <w:r w:rsidR="00947716">
        <w:rPr>
          <w:rFonts w:hint="cs"/>
          <w:rtl/>
          <w:lang w:bidi="ar-EG"/>
        </w:rPr>
        <w:t>ويناند</w:t>
      </w:r>
      <w:proofErr w:type="spellEnd"/>
      <w:r w:rsidR="00947716">
        <w:rPr>
          <w:rFonts w:hint="cs"/>
          <w:rtl/>
          <w:lang w:bidi="ar-EG"/>
        </w:rPr>
        <w:t xml:space="preserve"> ،</w:t>
      </w:r>
      <w:proofErr w:type="gramEnd"/>
      <w:r w:rsidR="00947716">
        <w:rPr>
          <w:rFonts w:hint="cs"/>
          <w:rtl/>
          <w:lang w:bidi="ar-EG"/>
        </w:rPr>
        <w:t xml:space="preserve"> وترجمة علا عباس- زينب </w:t>
      </w:r>
      <w:proofErr w:type="gramStart"/>
      <w:r w:rsidR="00947716">
        <w:rPr>
          <w:rFonts w:hint="cs"/>
          <w:rtl/>
          <w:lang w:bidi="ar-EG"/>
        </w:rPr>
        <w:t>الزعيم ،اكاديمية</w:t>
      </w:r>
      <w:proofErr w:type="gramEnd"/>
      <w:r w:rsidR="00947716">
        <w:rPr>
          <w:rFonts w:hint="cs"/>
          <w:rtl/>
          <w:lang w:bidi="ar-EG"/>
        </w:rPr>
        <w:t xml:space="preserve"> </w:t>
      </w:r>
      <w:proofErr w:type="gramStart"/>
      <w:r w:rsidR="00947716">
        <w:rPr>
          <w:rFonts w:hint="cs"/>
          <w:rtl/>
          <w:lang w:bidi="ar-EG"/>
        </w:rPr>
        <w:t>الحاسوب ،</w:t>
      </w:r>
      <w:proofErr w:type="gramEnd"/>
      <w:r w:rsidR="00947716">
        <w:rPr>
          <w:rFonts w:hint="cs"/>
          <w:rtl/>
          <w:lang w:bidi="ar-EG"/>
        </w:rPr>
        <w:t xml:space="preserve"> المملكة المتحدة، 2024</w:t>
      </w:r>
    </w:p>
    <w:sectPr w:rsidR="00DE1DDC" w:rsidRPr="00685E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C2B"/>
    <w:multiLevelType w:val="multilevel"/>
    <w:tmpl w:val="D8CCB36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859487F"/>
    <w:multiLevelType w:val="hybridMultilevel"/>
    <w:tmpl w:val="52749FFA"/>
    <w:lvl w:ilvl="0" w:tplc="1A8CEE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919161">
    <w:abstractNumId w:val="1"/>
  </w:num>
  <w:num w:numId="2" w16cid:durableId="14832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1F"/>
    <w:rsid w:val="001976B8"/>
    <w:rsid w:val="002544A1"/>
    <w:rsid w:val="004130B9"/>
    <w:rsid w:val="00521BC3"/>
    <w:rsid w:val="00534754"/>
    <w:rsid w:val="00551E1F"/>
    <w:rsid w:val="00685E1C"/>
    <w:rsid w:val="00773E01"/>
    <w:rsid w:val="00792F9E"/>
    <w:rsid w:val="00832C2F"/>
    <w:rsid w:val="008F2F11"/>
    <w:rsid w:val="00947716"/>
    <w:rsid w:val="009C1160"/>
    <w:rsid w:val="009E3745"/>
    <w:rsid w:val="00BD3570"/>
    <w:rsid w:val="00C8480E"/>
    <w:rsid w:val="00C9049A"/>
    <w:rsid w:val="00D253D7"/>
    <w:rsid w:val="00D94565"/>
    <w:rsid w:val="00DE1DDC"/>
    <w:rsid w:val="00DF3F8A"/>
    <w:rsid w:val="00F11864"/>
    <w:rsid w:val="00F34943"/>
    <w:rsid w:val="00FD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EFC9"/>
  <w15:chartTrackingRefBased/>
  <w15:docId w15:val="{40A37069-1EA7-42CE-A281-28F4E799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01"/>
    <w:pPr>
      <w:bidi/>
    </w:pPr>
    <w:rPr>
      <w:rFonts w:cs="Simplified Arabic"/>
      <w:b/>
      <w:bCs/>
      <w:sz w:val="24"/>
      <w:szCs w:val="28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773E01"/>
    <w:pPr>
      <w:keepNext/>
      <w:jc w:val="center"/>
      <w:outlineLvl w:val="0"/>
    </w:pPr>
    <w:rPr>
      <w:szCs w:val="32"/>
    </w:rPr>
  </w:style>
  <w:style w:type="paragraph" w:styleId="Heading2">
    <w:name w:val="heading 2"/>
    <w:basedOn w:val="Normal"/>
    <w:next w:val="Normal"/>
    <w:link w:val="Heading2Char"/>
    <w:qFormat/>
    <w:rsid w:val="00773E01"/>
    <w:pPr>
      <w:keepNext/>
      <w:spacing w:before="240" w:after="60"/>
      <w:outlineLvl w:val="1"/>
    </w:pPr>
    <w:rPr>
      <w:rFonts w:ascii="Arial" w:hAnsi="Arial" w:cs="Arial"/>
      <w:i/>
      <w:iCs/>
      <w:sz w:val="28"/>
    </w:rPr>
  </w:style>
  <w:style w:type="paragraph" w:styleId="Heading3">
    <w:name w:val="heading 3"/>
    <w:basedOn w:val="Normal"/>
    <w:next w:val="Normal"/>
    <w:link w:val="Heading3Char"/>
    <w:qFormat/>
    <w:rsid w:val="00773E01"/>
    <w:pPr>
      <w:keepNext/>
      <w:spacing w:before="240" w:after="60"/>
      <w:outlineLvl w:val="2"/>
    </w:pPr>
    <w:rPr>
      <w:rFonts w:ascii="Arial" w:hAnsi="Arial" w:cs="Times New Roman"/>
      <w:sz w:val="26"/>
      <w:szCs w:val="2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773E01"/>
    <w:pPr>
      <w:keepNext/>
      <w:spacing w:before="240" w:after="60"/>
      <w:outlineLvl w:val="3"/>
    </w:pPr>
    <w:rPr>
      <w:rFonts w:cs="Times New Roman"/>
      <w:sz w:val="28"/>
    </w:rPr>
  </w:style>
  <w:style w:type="paragraph" w:styleId="Heading5">
    <w:name w:val="heading 5"/>
    <w:basedOn w:val="Normal"/>
    <w:next w:val="Normal"/>
    <w:link w:val="Heading5Char"/>
    <w:qFormat/>
    <w:rsid w:val="00773E01"/>
    <w:pPr>
      <w:spacing w:before="240" w:after="60"/>
      <w:outlineLvl w:val="4"/>
    </w:pPr>
    <w:rPr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73E01"/>
    <w:pPr>
      <w:spacing w:before="240" w:after="60"/>
      <w:outlineLvl w:val="5"/>
    </w:pPr>
    <w:rPr>
      <w:rFonts w:cs="Times New Roman"/>
      <w:b w:val="0"/>
      <w:bCs w:val="0"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773E01"/>
    <w:p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773E01"/>
    <w:p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51E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3E01"/>
    <w:rPr>
      <w:rFonts w:cs="Simplified Arabic"/>
      <w:b/>
      <w:bCs/>
      <w:sz w:val="24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rsid w:val="00773E01"/>
    <w:rPr>
      <w:rFonts w:ascii="Arial" w:hAnsi="Arial" w:cs="Arial"/>
      <w:b/>
      <w:bCs/>
      <w:i/>
      <w:iCs/>
      <w:sz w:val="28"/>
      <w:szCs w:val="28"/>
      <w:lang w:eastAsia="ko-KR"/>
    </w:rPr>
  </w:style>
  <w:style w:type="character" w:customStyle="1" w:styleId="Heading3Char">
    <w:name w:val="Heading 3 Char"/>
    <w:link w:val="Heading3"/>
    <w:rsid w:val="00773E01"/>
    <w:rPr>
      <w:rFonts w:ascii="Arial" w:hAnsi="Arial" w:cs="Times New Roman"/>
      <w:b/>
      <w:bCs/>
      <w:sz w:val="26"/>
      <w:szCs w:val="26"/>
      <w:lang w:val="x-none" w:eastAsia="ko-KR"/>
    </w:rPr>
  </w:style>
  <w:style w:type="character" w:customStyle="1" w:styleId="Heading4Char">
    <w:name w:val="Heading 4 Char"/>
    <w:basedOn w:val="DefaultParagraphFont"/>
    <w:link w:val="Heading4"/>
    <w:rsid w:val="00773E01"/>
    <w:rPr>
      <w:rFonts w:cs="Times New Roman"/>
      <w:b/>
      <w:bCs/>
      <w:sz w:val="28"/>
      <w:szCs w:val="28"/>
      <w:lang w:eastAsia="ko-KR"/>
    </w:rPr>
  </w:style>
  <w:style w:type="character" w:customStyle="1" w:styleId="Heading5Char">
    <w:name w:val="Heading 5 Char"/>
    <w:basedOn w:val="DefaultParagraphFont"/>
    <w:link w:val="Heading5"/>
    <w:rsid w:val="00773E01"/>
    <w:rPr>
      <w:rFonts w:cs="Simplified Arabic"/>
      <w:b/>
      <w:bCs/>
      <w:i/>
      <w:iCs/>
      <w:sz w:val="26"/>
      <w:szCs w:val="26"/>
      <w:lang w:eastAsia="ko-KR"/>
    </w:rPr>
  </w:style>
  <w:style w:type="character" w:customStyle="1" w:styleId="Heading6Char">
    <w:name w:val="Heading 6 Char"/>
    <w:basedOn w:val="DefaultParagraphFont"/>
    <w:link w:val="Heading6"/>
    <w:rsid w:val="00773E01"/>
    <w:rPr>
      <w:rFonts w:cs="Times New Roman"/>
      <w:sz w:val="22"/>
      <w:szCs w:val="22"/>
      <w:lang w:eastAsia="ko-KR"/>
    </w:rPr>
  </w:style>
  <w:style w:type="character" w:customStyle="1" w:styleId="Heading7Char">
    <w:name w:val="Heading 7 Char"/>
    <w:basedOn w:val="DefaultParagraphFont"/>
    <w:link w:val="Heading7"/>
    <w:rsid w:val="00773E01"/>
    <w:rPr>
      <w:rFonts w:cs="Times New Roman"/>
      <w:b/>
      <w:bCs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773E01"/>
    <w:rPr>
      <w:rFonts w:cs="Times New Roman"/>
      <w:b/>
      <w:bCs/>
      <w:i/>
      <w:iCs/>
      <w:sz w:val="24"/>
      <w:szCs w:val="24"/>
      <w:lang w:eastAsia="ko-KR"/>
    </w:rPr>
  </w:style>
  <w:style w:type="paragraph" w:styleId="Caption">
    <w:name w:val="caption"/>
    <w:basedOn w:val="Normal"/>
    <w:next w:val="Normal"/>
    <w:qFormat/>
    <w:rsid w:val="00773E01"/>
    <w:pPr>
      <w:bidi w:val="0"/>
      <w:jc w:val="center"/>
    </w:pPr>
    <w:rPr>
      <w:rFonts w:cs="Times New Roman"/>
      <w:szCs w:val="24"/>
      <w:lang w:eastAsia="en-US" w:bidi="ar-EG"/>
    </w:rPr>
  </w:style>
  <w:style w:type="paragraph" w:styleId="Title">
    <w:name w:val="Title"/>
    <w:basedOn w:val="Normal"/>
    <w:link w:val="TitleChar"/>
    <w:qFormat/>
    <w:rsid w:val="00773E01"/>
    <w:pPr>
      <w:jc w:val="center"/>
    </w:pPr>
    <w:rPr>
      <w:rFonts w:cs="Akhbar MT"/>
      <w:b w:val="0"/>
      <w:bCs w:val="0"/>
      <w:sz w:val="20"/>
      <w:szCs w:val="30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773E01"/>
    <w:rPr>
      <w:rFonts w:cs="Akhbar MT"/>
      <w:szCs w:val="30"/>
      <w:u w:val="single"/>
    </w:rPr>
  </w:style>
  <w:style w:type="paragraph" w:styleId="ListParagraph">
    <w:name w:val="List Paragraph"/>
    <w:basedOn w:val="Normal"/>
    <w:uiPriority w:val="34"/>
    <w:qFormat/>
    <w:rsid w:val="00773E01"/>
    <w:pPr>
      <w:spacing w:after="200" w:line="276" w:lineRule="auto"/>
      <w:ind w:left="720"/>
      <w:contextualSpacing/>
    </w:pPr>
    <w:rPr>
      <w:rFonts w:ascii="Calibri" w:eastAsia="Calibri" w:hAnsi="Calibri" w:cs="Arial"/>
      <w:b w:val="0"/>
      <w:bCs w:val="0"/>
      <w:sz w:val="22"/>
      <w:szCs w:val="22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551E1F"/>
    <w:rPr>
      <w:rFonts w:asciiTheme="minorHAnsi" w:eastAsiaTheme="majorEastAsia" w:hAnsiTheme="minorHAnsi" w:cstheme="majorBidi"/>
      <w:b/>
      <w:bCs/>
      <w:color w:val="272727" w:themeColor="text1" w:themeTint="D8"/>
      <w:sz w:val="24"/>
      <w:szCs w:val="28"/>
      <w:lang w:eastAsia="ko-KR"/>
    </w:rPr>
  </w:style>
  <w:style w:type="paragraph" w:styleId="Subtitle">
    <w:name w:val="Subtitle"/>
    <w:basedOn w:val="Normal"/>
    <w:next w:val="Normal"/>
    <w:link w:val="SubtitleChar"/>
    <w:qFormat/>
    <w:rsid w:val="00551E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rsid w:val="00551E1F"/>
    <w:rPr>
      <w:rFonts w:asciiTheme="minorHAnsi" w:eastAsiaTheme="majorEastAsia" w:hAnsiTheme="minorHAnsi" w:cstheme="majorBidi"/>
      <w:b/>
      <w:bCs/>
      <w:color w:val="595959" w:themeColor="text1" w:themeTint="A6"/>
      <w:spacing w:val="15"/>
      <w:sz w:val="28"/>
      <w:szCs w:val="28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551E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1F"/>
    <w:rPr>
      <w:rFonts w:cs="Simplified Arabic"/>
      <w:b/>
      <w:bCs/>
      <w:i/>
      <w:iCs/>
      <w:color w:val="404040" w:themeColor="text1" w:themeTint="BF"/>
      <w:sz w:val="24"/>
      <w:szCs w:val="28"/>
      <w:lang w:eastAsia="ko-KR"/>
    </w:rPr>
  </w:style>
  <w:style w:type="character" w:styleId="IntenseEmphasis">
    <w:name w:val="Intense Emphasis"/>
    <w:basedOn w:val="DefaultParagraphFont"/>
    <w:uiPriority w:val="21"/>
    <w:qFormat/>
    <w:rsid w:val="0055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1F"/>
    <w:rPr>
      <w:rFonts w:cs="Simplified Arabic"/>
      <w:b/>
      <w:bCs/>
      <w:i/>
      <w:iCs/>
      <w:color w:val="0F4761" w:themeColor="accent1" w:themeShade="BF"/>
      <w:sz w:val="24"/>
      <w:szCs w:val="28"/>
      <w:lang w:eastAsia="ko-KR"/>
    </w:rPr>
  </w:style>
  <w:style w:type="character" w:styleId="IntenseReference">
    <w:name w:val="Intense Reference"/>
    <w:basedOn w:val="DefaultParagraphFont"/>
    <w:uiPriority w:val="32"/>
    <w:qFormat/>
    <w:rsid w:val="00551E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6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0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49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34943"/>
    <w:pPr>
      <w:keepLines/>
      <w:bidi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49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49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98E7B-56D4-49E7-B10D-D2B980478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Block Office 3</dc:creator>
  <cp:keywords/>
  <dc:description/>
  <cp:lastModifiedBy>Block Office 3</cp:lastModifiedBy>
  <cp:revision>19</cp:revision>
  <dcterms:created xsi:type="dcterms:W3CDTF">2026-06-10T05:20:00Z</dcterms:created>
  <dcterms:modified xsi:type="dcterms:W3CDTF">2026-06-10T05:56:00Z</dcterms:modified>
</cp:coreProperties>
</file>