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912CE" w14:textId="77777777" w:rsidR="002B0F6F" w:rsidRPr="00906CF8" w:rsidRDefault="00044A29" w:rsidP="00906CF8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906CF8">
        <w:rPr>
          <w:rFonts w:ascii="Bahnschrift Condensed" w:hAnsi="Bahnschrift Condensed"/>
          <w:b/>
          <w:bCs/>
          <w:sz w:val="32"/>
          <w:szCs w:val="32"/>
        </w:rPr>
        <w:t>REGIONALIZAÇÃO DO BRASIL</w:t>
      </w:r>
    </w:p>
    <w:p w14:paraId="37030BC1" w14:textId="77777777" w:rsidR="00044A29" w:rsidRPr="00906CF8" w:rsidRDefault="00044A29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>A divisão do Brasil em regiões se mostra necessária por conta de diversos motivos. Alguns exemplos são:</w:t>
      </w:r>
      <w:bookmarkStart w:id="0" w:name="_GoBack"/>
      <w:bookmarkEnd w:id="0"/>
    </w:p>
    <w:p w14:paraId="0AE6CE51" w14:textId="77777777" w:rsidR="00044A29" w:rsidRPr="00906CF8" w:rsidRDefault="00044A29" w:rsidP="00906CF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>Visto sua vasta extensão territorial (já que o Brasil é o quinto maior país do mundo);</w:t>
      </w:r>
    </w:p>
    <w:p w14:paraId="5385ACAD" w14:textId="77777777" w:rsidR="00044A29" w:rsidRPr="00906CF8" w:rsidRDefault="00044A29" w:rsidP="00906CF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>Sua diversidade do quadro natural (clima, solo, vegetação) também é considerada um importante fator para sua divisão;</w:t>
      </w:r>
    </w:p>
    <w:p w14:paraId="4A3E4BFA" w14:textId="77777777" w:rsidR="00044A29" w:rsidRPr="00906CF8" w:rsidRDefault="00044A29" w:rsidP="00906CF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>Além ainda de sua diversidade do quadro cultural, visto que o Brasil foi habitado em diferentes épocas por diferentes povos de diferentes culturas;</w:t>
      </w:r>
    </w:p>
    <w:p w14:paraId="52F59B92" w14:textId="77777777" w:rsidR="00044A29" w:rsidRPr="00906CF8" w:rsidRDefault="00044A29" w:rsidP="00906CF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>Por último, seu processo de colonização e ocupação do território brasileiro conta para essa regionalização.</w:t>
      </w:r>
    </w:p>
    <w:p w14:paraId="335E2381" w14:textId="77777777" w:rsidR="00044A29" w:rsidRPr="00906CF8" w:rsidRDefault="00044A29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 xml:space="preserve">O território brasileiro, desde 1989, é dividido em 26 </w:t>
      </w:r>
      <w:r w:rsidR="00EE5B95" w:rsidRPr="00906CF8">
        <w:rPr>
          <w:rFonts w:ascii="Times New Roman" w:hAnsi="Times New Roman" w:cs="Times New Roman"/>
          <w:sz w:val="24"/>
          <w:szCs w:val="24"/>
        </w:rPr>
        <w:t>E</w:t>
      </w:r>
      <w:r w:rsidRPr="00906CF8">
        <w:rPr>
          <w:rFonts w:ascii="Times New Roman" w:hAnsi="Times New Roman" w:cs="Times New Roman"/>
          <w:sz w:val="24"/>
          <w:szCs w:val="24"/>
        </w:rPr>
        <w:t xml:space="preserve">stados (conhecidos também como unidades da federação) mais o </w:t>
      </w:r>
      <w:r w:rsidR="00EE5B95" w:rsidRPr="00906CF8">
        <w:rPr>
          <w:rFonts w:ascii="Times New Roman" w:hAnsi="Times New Roman" w:cs="Times New Roman"/>
          <w:sz w:val="24"/>
          <w:szCs w:val="24"/>
        </w:rPr>
        <w:t>D</w:t>
      </w:r>
      <w:r w:rsidRPr="00906CF8">
        <w:rPr>
          <w:rFonts w:ascii="Times New Roman" w:hAnsi="Times New Roman" w:cs="Times New Roman"/>
          <w:sz w:val="24"/>
          <w:szCs w:val="24"/>
        </w:rPr>
        <w:t xml:space="preserve">istrito </w:t>
      </w:r>
      <w:r w:rsidR="00EE5B95" w:rsidRPr="00906CF8">
        <w:rPr>
          <w:rFonts w:ascii="Times New Roman" w:hAnsi="Times New Roman" w:cs="Times New Roman"/>
          <w:sz w:val="24"/>
          <w:szCs w:val="24"/>
        </w:rPr>
        <w:t>F</w:t>
      </w:r>
      <w:r w:rsidRPr="00906CF8">
        <w:rPr>
          <w:rFonts w:ascii="Times New Roman" w:hAnsi="Times New Roman" w:cs="Times New Roman"/>
          <w:sz w:val="24"/>
          <w:szCs w:val="24"/>
        </w:rPr>
        <w:t>ederal. Atualmente,</w:t>
      </w:r>
      <w:r w:rsidR="00EE5B95" w:rsidRPr="00906CF8">
        <w:rPr>
          <w:rFonts w:ascii="Times New Roman" w:hAnsi="Times New Roman" w:cs="Times New Roman"/>
          <w:sz w:val="24"/>
          <w:szCs w:val="24"/>
        </w:rPr>
        <w:t xml:space="preserve"> esses 26 estados junto ao Distrito Federal</w:t>
      </w:r>
      <w:r w:rsidRPr="00906CF8">
        <w:rPr>
          <w:rFonts w:ascii="Times New Roman" w:hAnsi="Times New Roman" w:cs="Times New Roman"/>
          <w:sz w:val="24"/>
          <w:szCs w:val="24"/>
        </w:rPr>
        <w:t xml:space="preserve"> </w:t>
      </w:r>
      <w:r w:rsidR="00EE5B95" w:rsidRPr="00906CF8">
        <w:rPr>
          <w:rFonts w:ascii="Times New Roman" w:hAnsi="Times New Roman" w:cs="Times New Roman"/>
          <w:sz w:val="24"/>
          <w:szCs w:val="24"/>
        </w:rPr>
        <w:t xml:space="preserve">seguem </w:t>
      </w:r>
      <w:r w:rsidRPr="00906CF8">
        <w:rPr>
          <w:rFonts w:ascii="Times New Roman" w:hAnsi="Times New Roman" w:cs="Times New Roman"/>
          <w:sz w:val="24"/>
          <w:szCs w:val="24"/>
        </w:rPr>
        <w:t>a chamada Divisão Regional Oficial, criada pelo IBGE em 1969</w:t>
      </w:r>
      <w:r w:rsidR="00EE5B95" w:rsidRPr="00906CF8">
        <w:rPr>
          <w:rFonts w:ascii="Times New Roman" w:hAnsi="Times New Roman" w:cs="Times New Roman"/>
          <w:sz w:val="24"/>
          <w:szCs w:val="24"/>
        </w:rPr>
        <w:t>.</w:t>
      </w:r>
    </w:p>
    <w:p w14:paraId="3D84E22E" w14:textId="77777777" w:rsidR="00EE5B95" w:rsidRPr="00906CF8" w:rsidRDefault="00EE5B95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 xml:space="preserve">Hoje em dia, utiliza-se </w:t>
      </w:r>
      <w:r w:rsidR="00E6034B" w:rsidRPr="00906CF8">
        <w:rPr>
          <w:rFonts w:ascii="Times New Roman" w:hAnsi="Times New Roman" w:cs="Times New Roman"/>
          <w:sz w:val="24"/>
          <w:szCs w:val="24"/>
        </w:rPr>
        <w:t xml:space="preserve">por padrão </w:t>
      </w:r>
      <w:r w:rsidRPr="00906CF8">
        <w:rPr>
          <w:rFonts w:ascii="Times New Roman" w:hAnsi="Times New Roman" w:cs="Times New Roman"/>
          <w:sz w:val="24"/>
          <w:szCs w:val="24"/>
        </w:rPr>
        <w:t>a Divisão Político-Administrativa para delimitar as regiões brasileiras, que foram divididas em cinco: Norte, Nordeste, Centro-Oeste, Sudeste e Sul. Para tal divisão ser implementada, o IBGE observou diversos aspectos, entre eles os naturais e socioeconômicos. Isto é, os Estados são agrupados de acordo com características gerais semelhantes.</w:t>
      </w:r>
    </w:p>
    <w:p w14:paraId="2DE5E224" w14:textId="637F2A93" w:rsidR="00EE5B95" w:rsidRDefault="00EE5B95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 xml:space="preserve">Embora a Divisão Político-Administrativa seja a utilizada no nosso país para servir como base das políticas públicas nacionais, existem diversos outros modelos de divisões </w:t>
      </w:r>
      <w:proofErr w:type="gramStart"/>
      <w:r w:rsidRPr="00906CF8">
        <w:rPr>
          <w:rFonts w:ascii="Times New Roman" w:hAnsi="Times New Roman" w:cs="Times New Roman"/>
          <w:sz w:val="24"/>
          <w:szCs w:val="24"/>
        </w:rPr>
        <w:t>regionais</w:t>
      </w:r>
      <w:proofErr w:type="gramEnd"/>
      <w:r w:rsidRPr="00906CF8">
        <w:rPr>
          <w:rFonts w:ascii="Times New Roman" w:hAnsi="Times New Roman" w:cs="Times New Roman"/>
          <w:sz w:val="24"/>
          <w:szCs w:val="24"/>
        </w:rPr>
        <w:t xml:space="preserve"> propostos por diferentes </w:t>
      </w:r>
      <w:r w:rsidR="005D441C" w:rsidRPr="00906CF8">
        <w:rPr>
          <w:rFonts w:ascii="Times New Roman" w:hAnsi="Times New Roman" w:cs="Times New Roman"/>
          <w:sz w:val="24"/>
          <w:szCs w:val="24"/>
        </w:rPr>
        <w:t>geógrafos</w:t>
      </w:r>
      <w:r w:rsidRPr="00906CF8">
        <w:rPr>
          <w:rFonts w:ascii="Times New Roman" w:hAnsi="Times New Roman" w:cs="Times New Roman"/>
          <w:sz w:val="24"/>
          <w:szCs w:val="24"/>
        </w:rPr>
        <w:t>, cada qual seguindo as ideologias de seu criador. Como exemplo, podem ser citadas:</w:t>
      </w:r>
    </w:p>
    <w:p w14:paraId="20913EAB" w14:textId="77777777" w:rsidR="00906CF8" w:rsidRPr="00906CF8" w:rsidRDefault="00906CF8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7215A57" w14:textId="77777777" w:rsidR="00EE5B95" w:rsidRPr="00906CF8" w:rsidRDefault="00EE5B95" w:rsidP="00906CF8">
      <w:pPr>
        <w:pStyle w:val="PargrafodaLista"/>
        <w:numPr>
          <w:ilvl w:val="0"/>
          <w:numId w:val="3"/>
        </w:numPr>
        <w:pBdr>
          <w:bottom w:val="single" w:sz="4" w:space="1" w:color="auto"/>
        </w:pBdr>
        <w:jc w:val="both"/>
        <w:rPr>
          <w:rFonts w:ascii="Bahnschrift Condensed" w:hAnsi="Bahnschrift Condensed" w:cs="Times New Roman"/>
          <w:b/>
          <w:bCs/>
          <w:sz w:val="28"/>
          <w:szCs w:val="28"/>
        </w:rPr>
      </w:pPr>
      <w:r w:rsidRPr="00906CF8">
        <w:rPr>
          <w:rFonts w:ascii="Bahnschrift Condensed" w:hAnsi="Bahnschrift Condensed" w:cs="Times New Roman"/>
          <w:b/>
          <w:bCs/>
          <w:sz w:val="28"/>
          <w:szCs w:val="28"/>
        </w:rPr>
        <w:t>DIVISÃO EM REGIÕES GEOECONÔMICAS</w:t>
      </w:r>
    </w:p>
    <w:p w14:paraId="05939E97" w14:textId="77777777" w:rsidR="00EE5B95" w:rsidRPr="00906CF8" w:rsidRDefault="00EE5B95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>Criado por Pedro Pinchas Geiger</w:t>
      </w:r>
      <w:r w:rsidR="005D441C" w:rsidRPr="00906CF8">
        <w:rPr>
          <w:rFonts w:ascii="Times New Roman" w:hAnsi="Times New Roman" w:cs="Times New Roman"/>
          <w:sz w:val="24"/>
          <w:szCs w:val="24"/>
        </w:rPr>
        <w:t xml:space="preserve"> em 1967</w:t>
      </w:r>
      <w:r w:rsidRPr="00906CF8">
        <w:rPr>
          <w:rFonts w:ascii="Times New Roman" w:hAnsi="Times New Roman" w:cs="Times New Roman"/>
          <w:sz w:val="24"/>
          <w:szCs w:val="24"/>
        </w:rPr>
        <w:t xml:space="preserve">, esse modelo </w:t>
      </w:r>
      <w:r w:rsidR="005D441C" w:rsidRPr="00906CF8">
        <w:rPr>
          <w:rFonts w:ascii="Times New Roman" w:hAnsi="Times New Roman" w:cs="Times New Roman"/>
          <w:sz w:val="24"/>
          <w:szCs w:val="24"/>
        </w:rPr>
        <w:t>é bastante utilizado nos dias atuais. Observando o mapa, percebe-se que os limites políticos dos Estados não são respeitados, de forma que o país é dividido em três regiões geoeconômicas: Amazônia, Centro-Sul e Nordeste.</w:t>
      </w:r>
    </w:p>
    <w:p w14:paraId="0B37B850" w14:textId="2D75425E" w:rsidR="005D441C" w:rsidRDefault="005D441C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>O geógrafo, para elaborar tal regionalização, levou em conta os aspectos naturais, o processo histórico de formação do território e a industrialização do país.</w:t>
      </w:r>
    </w:p>
    <w:p w14:paraId="067FD41D" w14:textId="47E30C22" w:rsidR="00906CF8" w:rsidRDefault="00906CF8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C554A38" w14:textId="1F0D2654" w:rsidR="00906CF8" w:rsidRDefault="00906CF8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843237" w14:textId="53A288A1" w:rsidR="00906CF8" w:rsidRPr="00906CF8" w:rsidRDefault="00906CF8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3A6840A" w14:textId="5E3F50C3" w:rsidR="005D441C" w:rsidRPr="00906CF8" w:rsidRDefault="005D441C" w:rsidP="00906CF8">
      <w:pPr>
        <w:pStyle w:val="PargrafodaLista"/>
        <w:numPr>
          <w:ilvl w:val="0"/>
          <w:numId w:val="3"/>
        </w:numPr>
        <w:pBdr>
          <w:bottom w:val="single" w:sz="4" w:space="1" w:color="auto"/>
        </w:pBdr>
        <w:jc w:val="both"/>
        <w:rPr>
          <w:rFonts w:ascii="Bahnschrift Condensed" w:hAnsi="Bahnschrift Condensed" w:cs="Times New Roman"/>
          <w:b/>
          <w:bCs/>
          <w:sz w:val="28"/>
          <w:szCs w:val="28"/>
        </w:rPr>
      </w:pPr>
      <w:r w:rsidRPr="00906CF8">
        <w:rPr>
          <w:rFonts w:ascii="Bahnschrift Condensed" w:hAnsi="Bahnschrift Condensed" w:cs="Times New Roman"/>
          <w:b/>
          <w:bCs/>
          <w:sz w:val="28"/>
          <w:szCs w:val="28"/>
        </w:rPr>
        <w:lastRenderedPageBreak/>
        <w:t>DIVISÃO “QUATRO BRASIS”</w:t>
      </w:r>
    </w:p>
    <w:p w14:paraId="56246F90" w14:textId="77777777" w:rsidR="005D441C" w:rsidRPr="00906CF8" w:rsidRDefault="005D441C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 xml:space="preserve">Foi elaborada pelo geógrafo Milton Santos, por volta de 2001. Esta dividia o Brasil em quatro regiões, as quais ele denominou de “Quatro Brasis”, sendo elas: Amazônia, Nordeste, Centro-Oeste e </w:t>
      </w:r>
      <w:proofErr w:type="spellStart"/>
      <w:r w:rsidRPr="00906CF8">
        <w:rPr>
          <w:rFonts w:ascii="Times New Roman" w:hAnsi="Times New Roman" w:cs="Times New Roman"/>
          <w:sz w:val="24"/>
          <w:szCs w:val="24"/>
        </w:rPr>
        <w:t>Concenrada</w:t>
      </w:r>
      <w:proofErr w:type="spellEnd"/>
      <w:r w:rsidRPr="00906CF8">
        <w:rPr>
          <w:rFonts w:ascii="Times New Roman" w:hAnsi="Times New Roman" w:cs="Times New Roman"/>
          <w:sz w:val="24"/>
          <w:szCs w:val="24"/>
        </w:rPr>
        <w:t>.</w:t>
      </w:r>
    </w:p>
    <w:p w14:paraId="4ED8D1EF" w14:textId="77777777" w:rsidR="005D441C" w:rsidRPr="00906CF8" w:rsidRDefault="005D441C" w:rsidP="00906CF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6CF8">
        <w:rPr>
          <w:rFonts w:ascii="Times New Roman" w:hAnsi="Times New Roman" w:cs="Times New Roman"/>
          <w:sz w:val="24"/>
          <w:szCs w:val="24"/>
        </w:rPr>
        <w:t>Ao apresentar esta proposta de regionalização, Milton Santos considerou os elementos ligados ao processo de globalização, além também de levar em conta a divisão do território brasileiro considerando o chamado Meio Técnico-Científicos Informacional. Ou seja, as regiões brasileiras seriam apresentadas de acordo com seus respectivos desenvolvimentos; no que a região representa para a globalização.</w:t>
      </w:r>
    </w:p>
    <w:sectPr w:rsidR="005D441C" w:rsidRPr="00906CF8" w:rsidSect="00906CF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thinThickThinSmallGap" w:sz="48" w:space="24" w:color="FFFF00"/>
        <w:left w:val="thinThickThinSmallGap" w:sz="48" w:space="24" w:color="FFFF00"/>
        <w:bottom w:val="thinThickThinSmallGap" w:sz="48" w:space="24" w:color="FFFF00"/>
        <w:right w:val="thinThickThinSmallGap" w:sz="48" w:space="24" w:color="FFFF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4CB5C" w14:textId="77777777" w:rsidR="0032635D" w:rsidRDefault="0032635D" w:rsidP="00906CF8">
      <w:pPr>
        <w:spacing w:after="0" w:line="240" w:lineRule="auto"/>
      </w:pPr>
      <w:r>
        <w:separator/>
      </w:r>
    </w:p>
  </w:endnote>
  <w:endnote w:type="continuationSeparator" w:id="0">
    <w:p w14:paraId="6EC2232F" w14:textId="77777777" w:rsidR="0032635D" w:rsidRDefault="0032635D" w:rsidP="0090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6C25B" w14:textId="77777777" w:rsidR="00906CF8" w:rsidRDefault="00906CF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275E4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275E4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68502DEE" w14:textId="77777777" w:rsidR="00906CF8" w:rsidRDefault="00906C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91401" w14:textId="77777777" w:rsidR="0032635D" w:rsidRDefault="0032635D" w:rsidP="00906CF8">
      <w:pPr>
        <w:spacing w:after="0" w:line="240" w:lineRule="auto"/>
      </w:pPr>
      <w:r>
        <w:separator/>
      </w:r>
    </w:p>
  </w:footnote>
  <w:footnote w:type="continuationSeparator" w:id="0">
    <w:p w14:paraId="0FDAA9B6" w14:textId="77777777" w:rsidR="0032635D" w:rsidRDefault="0032635D" w:rsidP="00906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1AB15" w14:textId="77777777" w:rsidR="00906CF8" w:rsidRDefault="00906CF8" w:rsidP="00906CF8">
    <w:pPr>
      <w:pStyle w:val="Cabealho"/>
    </w:pPr>
  </w:p>
  <w:p w14:paraId="1CEAF5FF" w14:textId="180D8899" w:rsidR="00906CF8" w:rsidRPr="000275E4" w:rsidRDefault="00906CF8" w:rsidP="000275E4">
    <w:pPr>
      <w:pStyle w:val="Cabealho"/>
      <w:pBdr>
        <w:left w:val="thinThickThinLargeGap" w:sz="4" w:space="4" w:color="auto"/>
      </w:pBdr>
      <w:rPr>
        <w:rFonts w:ascii="Arial Narrow" w:hAnsi="Arial Narrow"/>
        <w:b/>
      </w:rPr>
    </w:pPr>
    <w:r w:rsidRPr="000275E4">
      <w:rPr>
        <w:rFonts w:ascii="Arial Narrow" w:hAnsi="Arial Narrow"/>
        <w:b/>
      </w:rPr>
      <w:t>Anderson Santos</w:t>
    </w:r>
    <w:r w:rsidRPr="000275E4">
      <w:rPr>
        <w:rFonts w:ascii="Arial Narrow" w:hAnsi="Arial Narrow"/>
        <w:b/>
      </w:rPr>
      <w:ptab w:relativeTo="margin" w:alignment="center" w:leader="none"/>
    </w:r>
    <w:r w:rsidR="000275E4">
      <w:rPr>
        <w:rFonts w:ascii="Arial Narrow" w:hAnsi="Arial Narrow"/>
        <w:b/>
      </w:rPr>
      <w:t xml:space="preserve">Resumo: </w:t>
    </w:r>
    <w:r w:rsidRPr="000275E4">
      <w:rPr>
        <w:rFonts w:ascii="Arial Narrow" w:hAnsi="Arial Narrow"/>
        <w:b/>
      </w:rPr>
      <w:t>Regionalização do Brasil</w:t>
    </w:r>
    <w:r w:rsidRPr="000275E4">
      <w:rPr>
        <w:rFonts w:ascii="Arial Narrow" w:hAnsi="Arial Narrow"/>
        <w:b/>
      </w:rPr>
      <w:ptab w:relativeTo="margin" w:alignment="right" w:leader="none"/>
    </w:r>
    <w:r w:rsidRPr="000275E4">
      <w:rPr>
        <w:rFonts w:ascii="Arial Narrow" w:hAnsi="Arial Narrow"/>
        <w:b/>
      </w:rPr>
      <w:t>Turma 2210 - Info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851A2"/>
    <w:multiLevelType w:val="hybridMultilevel"/>
    <w:tmpl w:val="EB104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3DF6"/>
    <w:multiLevelType w:val="hybridMultilevel"/>
    <w:tmpl w:val="4CDAA3AC"/>
    <w:lvl w:ilvl="0" w:tplc="A2F04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2498"/>
    <w:multiLevelType w:val="hybridMultilevel"/>
    <w:tmpl w:val="1F6AA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29"/>
    <w:rsid w:val="000275E4"/>
    <w:rsid w:val="00044A29"/>
    <w:rsid w:val="002B0F6F"/>
    <w:rsid w:val="0032635D"/>
    <w:rsid w:val="005D441C"/>
    <w:rsid w:val="00906CF8"/>
    <w:rsid w:val="00E6034B"/>
    <w:rsid w:val="00E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1CA4"/>
  <w15:chartTrackingRefBased/>
  <w15:docId w15:val="{01CE9C4C-5311-4DF0-9AD0-A7C2CB39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4A29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C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CF8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906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CF8"/>
  </w:style>
  <w:style w:type="paragraph" w:styleId="Rodap">
    <w:name w:val="footer"/>
    <w:basedOn w:val="Normal"/>
    <w:link w:val="RodapChar"/>
    <w:uiPriority w:val="99"/>
    <w:unhideWhenUsed/>
    <w:rsid w:val="00906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Anderson</cp:lastModifiedBy>
  <cp:revision>3</cp:revision>
  <dcterms:created xsi:type="dcterms:W3CDTF">2020-05-08T00:31:00Z</dcterms:created>
  <dcterms:modified xsi:type="dcterms:W3CDTF">2020-05-30T16:05:00Z</dcterms:modified>
</cp:coreProperties>
</file>