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AFCA" w14:textId="77777777" w:rsidR="00553108" w:rsidRPr="00464B6D" w:rsidRDefault="00010996" w:rsidP="00464B6D">
      <w:pPr>
        <w:pStyle w:val="CitaoIntensa"/>
        <w:rPr>
          <w:rFonts w:asciiTheme="majorHAnsi" w:hAnsiTheme="majorHAnsi"/>
          <w:b/>
          <w:sz w:val="32"/>
          <w:szCs w:val="32"/>
        </w:rPr>
      </w:pPr>
      <w:r w:rsidRPr="00464B6D">
        <w:rPr>
          <w:rFonts w:asciiTheme="majorHAnsi" w:hAnsiTheme="majorHAnsi"/>
          <w:b/>
          <w:sz w:val="32"/>
          <w:szCs w:val="32"/>
        </w:rPr>
        <w:t>RESUMO – Urbanização</w:t>
      </w:r>
    </w:p>
    <w:p w14:paraId="3BFEAFCB" w14:textId="77777777" w:rsidR="00010996" w:rsidRPr="00464B6D" w:rsidRDefault="00010996" w:rsidP="00464B6D">
      <w:pPr>
        <w:pStyle w:val="Ttulo1"/>
        <w:pBdr>
          <w:left w:val="thinThickThinLargeGap" w:sz="4" w:space="4" w:color="auto"/>
        </w:pBdr>
        <w:rPr>
          <w:b/>
          <w:color w:val="2F5496" w:themeColor="accent5" w:themeShade="BF"/>
        </w:rPr>
      </w:pPr>
      <w:r w:rsidRPr="00464B6D">
        <w:rPr>
          <w:b/>
          <w:color w:val="2F5496" w:themeColor="accent5" w:themeShade="BF"/>
        </w:rPr>
        <w:t>Processo de Urbanização</w:t>
      </w:r>
      <w:r w:rsidR="00EE37C2" w:rsidRPr="00464B6D">
        <w:rPr>
          <w:b/>
          <w:color w:val="2F5496" w:themeColor="accent5" w:themeShade="BF"/>
        </w:rPr>
        <w:t xml:space="preserve"> (AULA 1)</w:t>
      </w:r>
    </w:p>
    <w:p w14:paraId="00C37658" w14:textId="77777777" w:rsidR="00464B6D" w:rsidRDefault="00464B6D" w:rsidP="00464B6D">
      <w:pPr>
        <w:pStyle w:val="PargrafodaLista"/>
      </w:pPr>
    </w:p>
    <w:p w14:paraId="3BFEAFCC" w14:textId="77777777" w:rsidR="00010996" w:rsidRPr="00464B6D" w:rsidRDefault="00010996"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O processo de urbanização se dá quando a população URBANA cresce em ritmo maior do que a população RURAL;</w:t>
      </w:r>
    </w:p>
    <w:p w14:paraId="659FCCC2" w14:textId="77777777" w:rsidR="00464B6D" w:rsidRPr="00464B6D" w:rsidRDefault="00464B6D" w:rsidP="00464B6D">
      <w:pPr>
        <w:pStyle w:val="PargrafodaLista"/>
        <w:jc w:val="both"/>
        <w:rPr>
          <w:rFonts w:ascii="Times New Roman" w:hAnsi="Times New Roman" w:cs="Times New Roman"/>
        </w:rPr>
      </w:pPr>
    </w:p>
    <w:p w14:paraId="3BFEAFCD" w14:textId="77777777" w:rsidR="00010996" w:rsidRPr="00464B6D" w:rsidRDefault="00010996"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A urbanização moderna se inicia a partir da 1ª Revolução Industrial, já que os países que a aderiram se tornaram mais “receptivos” àqueles que buscavam melhores condições de vida e de sobrevivência;</w:t>
      </w:r>
    </w:p>
    <w:p w14:paraId="3E7F108F" w14:textId="77777777" w:rsidR="00464B6D" w:rsidRPr="00464B6D" w:rsidRDefault="00464B6D" w:rsidP="00464B6D">
      <w:pPr>
        <w:pStyle w:val="PargrafodaLista"/>
        <w:jc w:val="both"/>
        <w:rPr>
          <w:rFonts w:ascii="Times New Roman" w:hAnsi="Times New Roman" w:cs="Times New Roman"/>
        </w:rPr>
      </w:pPr>
    </w:p>
    <w:p w14:paraId="3BFEAFCE" w14:textId="77777777" w:rsidR="00010996" w:rsidRPr="00464B6D" w:rsidRDefault="00010996"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Como consequência, as áreas urbanas (cidades) começam a se expandir;</w:t>
      </w:r>
    </w:p>
    <w:p w14:paraId="2BAB1A56" w14:textId="77777777" w:rsidR="00464B6D" w:rsidRPr="00464B6D" w:rsidRDefault="00464B6D" w:rsidP="00464B6D">
      <w:pPr>
        <w:pStyle w:val="PargrafodaLista"/>
        <w:jc w:val="both"/>
        <w:rPr>
          <w:rFonts w:ascii="Times New Roman" w:hAnsi="Times New Roman" w:cs="Times New Roman"/>
        </w:rPr>
      </w:pPr>
    </w:p>
    <w:p w14:paraId="3BFEAFCF" w14:textId="77777777" w:rsidR="00010996" w:rsidRPr="00464B6D" w:rsidRDefault="00010996"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Então, pode-se dizer que a Urbanização</w:t>
      </w:r>
      <w:r w:rsidR="002F4417" w:rsidRPr="00464B6D">
        <w:rPr>
          <w:rFonts w:ascii="Times New Roman" w:hAnsi="Times New Roman" w:cs="Times New Roman"/>
        </w:rPr>
        <w:t xml:space="preserve"> Moderna possui ligação com a Industrialização, pois esta passa a ser uma área atrativa aos trabalhadores do campo;</w:t>
      </w:r>
    </w:p>
    <w:p w14:paraId="5E1E2DA8" w14:textId="77777777" w:rsidR="00464B6D" w:rsidRPr="00464B6D" w:rsidRDefault="00464B6D" w:rsidP="00464B6D">
      <w:pPr>
        <w:pStyle w:val="PargrafodaLista"/>
        <w:jc w:val="both"/>
        <w:rPr>
          <w:rFonts w:ascii="Times New Roman" w:hAnsi="Times New Roman" w:cs="Times New Roman"/>
        </w:rPr>
      </w:pPr>
    </w:p>
    <w:p w14:paraId="3BFEAFD0" w14:textId="77777777" w:rsidR="002F4417" w:rsidRPr="00464B6D" w:rsidRDefault="002F4417"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 xml:space="preserve">E como fator repulsivo, pode ser citado o fenômeno do Êxodo Rural </w:t>
      </w:r>
      <w:r w:rsidRPr="00464B6D">
        <w:rPr>
          <w:rFonts w:ascii="Times New Roman" w:hAnsi="Times New Roman" w:cs="Times New Roman"/>
          <w:b/>
        </w:rPr>
        <w:t>*</w:t>
      </w:r>
      <w:r w:rsidRPr="00464B6D">
        <w:rPr>
          <w:rFonts w:ascii="Times New Roman" w:hAnsi="Times New Roman" w:cs="Times New Roman"/>
        </w:rPr>
        <w:t>;</w:t>
      </w:r>
    </w:p>
    <w:p w14:paraId="46CA6CC2" w14:textId="77777777" w:rsidR="00464B6D" w:rsidRPr="00464B6D" w:rsidRDefault="00464B6D" w:rsidP="00464B6D">
      <w:pPr>
        <w:pStyle w:val="PargrafodaLista"/>
        <w:jc w:val="both"/>
        <w:rPr>
          <w:rFonts w:ascii="Times New Roman" w:hAnsi="Times New Roman" w:cs="Times New Roman"/>
        </w:rPr>
      </w:pPr>
    </w:p>
    <w:p w14:paraId="3BFEAFD1" w14:textId="77777777" w:rsidR="002F4417" w:rsidRPr="00464B6D" w:rsidRDefault="002F4417"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Além do êxodo rural, outro fator repulsivo para o surgimento da Urbanização é o chamado desemprego estrutural (causado pela incorporação de máquinas nos campos);</w:t>
      </w:r>
    </w:p>
    <w:p w14:paraId="5EBB2970" w14:textId="77777777" w:rsidR="00464B6D" w:rsidRPr="00464B6D" w:rsidRDefault="00464B6D" w:rsidP="00464B6D">
      <w:pPr>
        <w:pStyle w:val="PargrafodaLista"/>
        <w:jc w:val="both"/>
        <w:rPr>
          <w:rFonts w:ascii="Times New Roman" w:hAnsi="Times New Roman" w:cs="Times New Roman"/>
        </w:rPr>
      </w:pPr>
    </w:p>
    <w:p w14:paraId="3BFEAFD2" w14:textId="77777777" w:rsidR="00EF0C60" w:rsidRPr="00464B6D" w:rsidRDefault="00EF0C60"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Segundo a ONU, “cidade” é definida como aglomerados com mais de 20.000 habitantes;</w:t>
      </w:r>
    </w:p>
    <w:p w14:paraId="4D319B28" w14:textId="77777777" w:rsidR="00464B6D" w:rsidRPr="00464B6D" w:rsidRDefault="00464B6D" w:rsidP="00464B6D">
      <w:pPr>
        <w:pStyle w:val="PargrafodaLista"/>
        <w:jc w:val="both"/>
        <w:rPr>
          <w:rFonts w:ascii="Times New Roman" w:hAnsi="Times New Roman" w:cs="Times New Roman"/>
        </w:rPr>
      </w:pPr>
    </w:p>
    <w:p w14:paraId="3BFEAFD3" w14:textId="77777777" w:rsidR="00EF0C60" w:rsidRPr="00464B6D" w:rsidRDefault="00EF0C60"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No Brasil, segundo o IBGE, “cidade” é toda sede de Município, ou seja, caso este local tenha uma estrutura de um município, ele pode ser considerado como uma cidade;</w:t>
      </w:r>
    </w:p>
    <w:p w14:paraId="031A35D6" w14:textId="77777777" w:rsidR="00464B6D" w:rsidRPr="00464B6D" w:rsidRDefault="00464B6D" w:rsidP="00464B6D">
      <w:pPr>
        <w:pStyle w:val="PargrafodaLista"/>
        <w:jc w:val="both"/>
        <w:rPr>
          <w:rFonts w:ascii="Times New Roman" w:hAnsi="Times New Roman" w:cs="Times New Roman"/>
        </w:rPr>
      </w:pPr>
    </w:p>
    <w:p w14:paraId="3BFEAFD4" w14:textId="789CB0BA" w:rsidR="002F4417" w:rsidRPr="00464B6D" w:rsidRDefault="00EF0C60" w:rsidP="00464B6D">
      <w:pPr>
        <w:pStyle w:val="PargrafodaLista"/>
        <w:numPr>
          <w:ilvl w:val="0"/>
          <w:numId w:val="3"/>
        </w:numPr>
        <w:jc w:val="both"/>
        <w:rPr>
          <w:rFonts w:ascii="Times New Roman" w:hAnsi="Times New Roman" w:cs="Times New Roman"/>
        </w:rPr>
      </w:pPr>
      <w:r w:rsidRPr="00464B6D">
        <w:rPr>
          <w:rFonts w:ascii="Times New Roman" w:hAnsi="Times New Roman" w:cs="Times New Roman"/>
        </w:rPr>
        <w:t>O surgimento das Cidades pode se dar de forma espontânea (como exemplo, podem ser citadas as cidades do Rio de Janeiro e São Paulo) ou planejada (como Brasília, Belo Horizonte, etc.).</w:t>
      </w:r>
    </w:p>
    <w:p w14:paraId="3BFEAFD5" w14:textId="77777777" w:rsidR="00EE37C2" w:rsidRDefault="00EE37C2" w:rsidP="00EE37C2">
      <w:pPr>
        <w:pStyle w:val="PargrafodaLista"/>
        <w:ind w:left="1440"/>
      </w:pPr>
    </w:p>
    <w:p w14:paraId="3BFEAFD6" w14:textId="77777777" w:rsidR="00EE37C2" w:rsidRPr="00464B6D" w:rsidRDefault="00EE37C2" w:rsidP="00464B6D">
      <w:pPr>
        <w:pStyle w:val="Ttulo1"/>
        <w:pBdr>
          <w:left w:val="thinThickThinLargeGap" w:sz="4" w:space="4" w:color="auto"/>
        </w:pBdr>
        <w:rPr>
          <w:b/>
          <w:color w:val="2F5496" w:themeColor="accent5" w:themeShade="BF"/>
        </w:rPr>
      </w:pPr>
      <w:r w:rsidRPr="00464B6D">
        <w:rPr>
          <w:b/>
          <w:color w:val="2F5496" w:themeColor="accent5" w:themeShade="BF"/>
        </w:rPr>
        <w:t>Urbanização Clássica (AULA 2)</w:t>
      </w:r>
    </w:p>
    <w:p w14:paraId="3FF6F937" w14:textId="77777777" w:rsidR="00464B6D" w:rsidRDefault="00464B6D" w:rsidP="00464B6D">
      <w:pPr>
        <w:pStyle w:val="PargrafodaLista"/>
      </w:pPr>
    </w:p>
    <w:p w14:paraId="3BFEAFD7" w14:textId="77777777" w:rsidR="00EE37C2" w:rsidRPr="00464B6D" w:rsidRDefault="00EE37C2" w:rsidP="00464B6D">
      <w:pPr>
        <w:pStyle w:val="PargrafodaLista"/>
        <w:numPr>
          <w:ilvl w:val="0"/>
          <w:numId w:val="4"/>
        </w:numPr>
        <w:jc w:val="both"/>
        <w:rPr>
          <w:rFonts w:ascii="Times New Roman" w:hAnsi="Times New Roman" w:cs="Times New Roman"/>
        </w:rPr>
      </w:pPr>
      <w:r w:rsidRPr="00464B6D">
        <w:rPr>
          <w:rFonts w:ascii="Times New Roman" w:hAnsi="Times New Roman" w:cs="Times New Roman"/>
        </w:rPr>
        <w:t>A urbanização é um processo que está associado às TAXAS DE CRESCIMENTO POPULACIONAL do meio URBANO (em %), e não a números absolutos;</w:t>
      </w:r>
    </w:p>
    <w:p w14:paraId="1F90003A" w14:textId="77777777" w:rsidR="00464B6D" w:rsidRPr="00464B6D" w:rsidRDefault="00464B6D" w:rsidP="00464B6D">
      <w:pPr>
        <w:pStyle w:val="PargrafodaLista"/>
        <w:jc w:val="both"/>
        <w:rPr>
          <w:rFonts w:ascii="Times New Roman" w:hAnsi="Times New Roman" w:cs="Times New Roman"/>
        </w:rPr>
      </w:pPr>
    </w:p>
    <w:p w14:paraId="3BFEAFD8" w14:textId="77777777" w:rsidR="00EE37C2" w:rsidRPr="00464B6D" w:rsidRDefault="00EE37C2" w:rsidP="00464B6D">
      <w:pPr>
        <w:pStyle w:val="PargrafodaLista"/>
        <w:numPr>
          <w:ilvl w:val="0"/>
          <w:numId w:val="4"/>
        </w:numPr>
        <w:jc w:val="both"/>
        <w:rPr>
          <w:rFonts w:ascii="Times New Roman" w:hAnsi="Times New Roman" w:cs="Times New Roman"/>
        </w:rPr>
      </w:pPr>
      <w:r w:rsidRPr="00464B6D">
        <w:rPr>
          <w:rFonts w:ascii="Times New Roman" w:hAnsi="Times New Roman" w:cs="Times New Roman"/>
        </w:rPr>
        <w:t>O campo se torna um local de repulsão populacional e as cidades que passam pelo processo de industrialização se tornam atrativas para os movimentos populacionais;</w:t>
      </w:r>
    </w:p>
    <w:p w14:paraId="72656E5C" w14:textId="77777777" w:rsidR="00464B6D" w:rsidRPr="00464B6D" w:rsidRDefault="00464B6D" w:rsidP="00464B6D">
      <w:pPr>
        <w:pStyle w:val="PargrafodaLista"/>
        <w:jc w:val="both"/>
        <w:rPr>
          <w:rFonts w:ascii="Times New Roman" w:hAnsi="Times New Roman" w:cs="Times New Roman"/>
        </w:rPr>
      </w:pPr>
    </w:p>
    <w:p w14:paraId="3BFEAFD9" w14:textId="77777777" w:rsidR="00AA1979" w:rsidRPr="00464B6D" w:rsidRDefault="00AA1979" w:rsidP="00464B6D">
      <w:pPr>
        <w:pStyle w:val="PargrafodaLista"/>
        <w:numPr>
          <w:ilvl w:val="0"/>
          <w:numId w:val="4"/>
        </w:numPr>
        <w:jc w:val="both"/>
        <w:rPr>
          <w:rFonts w:ascii="Times New Roman" w:hAnsi="Times New Roman" w:cs="Times New Roman"/>
        </w:rPr>
      </w:pPr>
      <w:r w:rsidRPr="00464B6D">
        <w:rPr>
          <w:rFonts w:ascii="Times New Roman" w:hAnsi="Times New Roman" w:cs="Times New Roman"/>
        </w:rPr>
        <w:t>Se há migração, há insatisfação com a atual situação;</w:t>
      </w:r>
    </w:p>
    <w:p w14:paraId="50CDED34" w14:textId="77777777" w:rsidR="00464B6D" w:rsidRPr="00464B6D" w:rsidRDefault="00464B6D" w:rsidP="00464B6D">
      <w:pPr>
        <w:pStyle w:val="PargrafodaLista"/>
        <w:jc w:val="both"/>
        <w:rPr>
          <w:rFonts w:ascii="Times New Roman" w:hAnsi="Times New Roman" w:cs="Times New Roman"/>
        </w:rPr>
      </w:pPr>
    </w:p>
    <w:p w14:paraId="3BFEAFDA" w14:textId="77777777" w:rsidR="00EE37C2" w:rsidRPr="00464B6D" w:rsidRDefault="00EE37C2" w:rsidP="00464B6D">
      <w:pPr>
        <w:pStyle w:val="PargrafodaLista"/>
        <w:numPr>
          <w:ilvl w:val="0"/>
          <w:numId w:val="4"/>
        </w:numPr>
        <w:jc w:val="both"/>
        <w:rPr>
          <w:rFonts w:ascii="Times New Roman" w:hAnsi="Times New Roman" w:cs="Times New Roman"/>
        </w:rPr>
      </w:pPr>
      <w:r w:rsidRPr="00464B6D">
        <w:rPr>
          <w:rFonts w:ascii="Times New Roman" w:hAnsi="Times New Roman" w:cs="Times New Roman"/>
        </w:rPr>
        <w:t>Os chamados “Países de Industrialização Clássica” são aqueles que se industrializaram durante o século XIX (durante o período da Revolução Industrial), como Inglaterra, França, Alemanha, Itália, Bélgica, Japão e EUA;</w:t>
      </w:r>
    </w:p>
    <w:p w14:paraId="3847C698" w14:textId="77777777" w:rsidR="00464B6D" w:rsidRPr="00464B6D" w:rsidRDefault="00464B6D" w:rsidP="00464B6D">
      <w:pPr>
        <w:pStyle w:val="PargrafodaLista"/>
        <w:jc w:val="both"/>
        <w:rPr>
          <w:rFonts w:ascii="Times New Roman" w:hAnsi="Times New Roman" w:cs="Times New Roman"/>
        </w:rPr>
      </w:pPr>
    </w:p>
    <w:p w14:paraId="4848D824" w14:textId="77777777" w:rsidR="00464B6D" w:rsidRDefault="00464B6D" w:rsidP="00464B6D">
      <w:pPr>
        <w:pStyle w:val="PargrafodaLista"/>
        <w:jc w:val="both"/>
        <w:rPr>
          <w:rFonts w:ascii="Times New Roman" w:hAnsi="Times New Roman" w:cs="Times New Roman"/>
        </w:rPr>
      </w:pPr>
    </w:p>
    <w:p w14:paraId="2D98C202" w14:textId="77777777" w:rsidR="00464B6D" w:rsidRDefault="00464B6D" w:rsidP="00464B6D">
      <w:pPr>
        <w:pStyle w:val="PargrafodaLista"/>
        <w:jc w:val="both"/>
        <w:rPr>
          <w:rFonts w:ascii="Times New Roman" w:hAnsi="Times New Roman" w:cs="Times New Roman"/>
        </w:rPr>
      </w:pPr>
    </w:p>
    <w:p w14:paraId="3BFEAFDB" w14:textId="77777777" w:rsidR="00EE37C2" w:rsidRPr="00464B6D" w:rsidRDefault="0097187B" w:rsidP="00464B6D">
      <w:pPr>
        <w:pStyle w:val="PargrafodaLista"/>
        <w:numPr>
          <w:ilvl w:val="0"/>
          <w:numId w:val="4"/>
        </w:numPr>
        <w:jc w:val="both"/>
        <w:rPr>
          <w:rFonts w:ascii="Times New Roman" w:hAnsi="Times New Roman" w:cs="Times New Roman"/>
        </w:rPr>
      </w:pPr>
      <w:r w:rsidRPr="00464B6D">
        <w:rPr>
          <w:rFonts w:ascii="Times New Roman" w:hAnsi="Times New Roman" w:cs="Times New Roman"/>
        </w:rPr>
        <w:t>Os Países de Industrialização Clássica passaram por uma urbanização lenta e gradual, consequentemente, as mazelas (falhas) urbanas dos países considerados desenvolvidos tiveram mais tempo para serem sanadas;</w:t>
      </w:r>
    </w:p>
    <w:p w14:paraId="349A82C5" w14:textId="77777777" w:rsidR="00464B6D" w:rsidRPr="00464B6D" w:rsidRDefault="00464B6D" w:rsidP="00464B6D">
      <w:pPr>
        <w:pStyle w:val="PargrafodaLista"/>
        <w:jc w:val="both"/>
        <w:rPr>
          <w:rFonts w:ascii="Times New Roman" w:hAnsi="Times New Roman" w:cs="Times New Roman"/>
        </w:rPr>
      </w:pPr>
    </w:p>
    <w:p w14:paraId="3BFEAFDC" w14:textId="77777777" w:rsidR="0097187B" w:rsidRPr="00464B6D" w:rsidRDefault="0097187B" w:rsidP="00464B6D">
      <w:pPr>
        <w:pStyle w:val="PargrafodaLista"/>
        <w:numPr>
          <w:ilvl w:val="0"/>
          <w:numId w:val="4"/>
        </w:numPr>
        <w:jc w:val="both"/>
        <w:rPr>
          <w:rFonts w:ascii="Times New Roman" w:hAnsi="Times New Roman" w:cs="Times New Roman"/>
        </w:rPr>
      </w:pPr>
      <w:r w:rsidRPr="00464B6D">
        <w:rPr>
          <w:rFonts w:ascii="Times New Roman" w:hAnsi="Times New Roman" w:cs="Times New Roman"/>
        </w:rPr>
        <w:t>Os países desenvolvidos não passaram por problemas de macrocefalia urbana</w:t>
      </w:r>
      <w:r w:rsidR="005A66CD" w:rsidRPr="00464B6D">
        <w:rPr>
          <w:rFonts w:ascii="Times New Roman" w:hAnsi="Times New Roman" w:cs="Times New Roman"/>
        </w:rPr>
        <w:t xml:space="preserve"> (concentração populacional em poucas áreas de território)</w:t>
      </w:r>
      <w:r w:rsidRPr="00464B6D">
        <w:rPr>
          <w:rFonts w:ascii="Times New Roman" w:hAnsi="Times New Roman" w:cs="Times New Roman"/>
        </w:rPr>
        <w:t>, já que o processo urbano, além de ter sido lento, foi melhor distribuído pelo espaço;</w:t>
      </w:r>
    </w:p>
    <w:p w14:paraId="26979955" w14:textId="77777777" w:rsidR="00464B6D" w:rsidRPr="00464B6D" w:rsidRDefault="00464B6D" w:rsidP="00464B6D">
      <w:pPr>
        <w:pStyle w:val="PargrafodaLista"/>
        <w:jc w:val="both"/>
        <w:rPr>
          <w:rFonts w:ascii="Times New Roman" w:hAnsi="Times New Roman" w:cs="Times New Roman"/>
        </w:rPr>
      </w:pPr>
    </w:p>
    <w:p w14:paraId="3BFEAFDD" w14:textId="01CB8A7F" w:rsidR="0097187B" w:rsidRDefault="0097187B" w:rsidP="00464B6D">
      <w:pPr>
        <w:pStyle w:val="PargrafodaLista"/>
        <w:numPr>
          <w:ilvl w:val="0"/>
          <w:numId w:val="4"/>
        </w:numPr>
        <w:jc w:val="both"/>
      </w:pPr>
      <w:r w:rsidRPr="00464B6D">
        <w:rPr>
          <w:rFonts w:ascii="Times New Roman" w:hAnsi="Times New Roman" w:cs="Times New Roman"/>
        </w:rPr>
        <w:t>Se há um crescimento mais acelerado da taxa populacional do meio urbano do que do meio rural, HÁ URBANIZAÇÃO!</w:t>
      </w:r>
    </w:p>
    <w:p w14:paraId="788CCA81" w14:textId="695012A3" w:rsidR="00A624BC" w:rsidRPr="00464B6D" w:rsidRDefault="00A624BC" w:rsidP="00464B6D">
      <w:pPr>
        <w:pStyle w:val="Ttulo1"/>
        <w:pBdr>
          <w:left w:val="thinThickThinLargeGap" w:sz="4" w:space="4" w:color="auto"/>
        </w:pBdr>
        <w:rPr>
          <w:b/>
          <w:color w:val="2F5496" w:themeColor="accent5" w:themeShade="BF"/>
        </w:rPr>
      </w:pPr>
      <w:r w:rsidRPr="00464B6D">
        <w:rPr>
          <w:b/>
          <w:color w:val="2F5496" w:themeColor="accent5" w:themeShade="BF"/>
        </w:rPr>
        <w:t>Urbanização Tardia (AULA 3)</w:t>
      </w:r>
    </w:p>
    <w:p w14:paraId="683B2493" w14:textId="77777777" w:rsidR="00464B6D" w:rsidRDefault="00464B6D" w:rsidP="00464B6D">
      <w:pPr>
        <w:pStyle w:val="PargrafodaLista"/>
      </w:pPr>
    </w:p>
    <w:p w14:paraId="3FE7EEBA" w14:textId="277B1257" w:rsidR="00A624BC" w:rsidRPr="00464B6D" w:rsidRDefault="00A624BC"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Existe um conjunto de países que passaram pelo processo de urbanização mais recentemente, por volta do século XX. Ademais, existe um conjunto de países passando pelo processo de urbanização somente nesse século, XXI;</w:t>
      </w:r>
    </w:p>
    <w:p w14:paraId="20E21C96" w14:textId="77777777" w:rsidR="00464B6D" w:rsidRPr="00464B6D" w:rsidRDefault="00464B6D" w:rsidP="00464B6D">
      <w:pPr>
        <w:pStyle w:val="PargrafodaLista"/>
        <w:jc w:val="both"/>
        <w:rPr>
          <w:rFonts w:ascii="Times New Roman" w:hAnsi="Times New Roman" w:cs="Times New Roman"/>
        </w:rPr>
      </w:pPr>
    </w:p>
    <w:p w14:paraId="377B4B5A" w14:textId="084D4E3D" w:rsidR="00A624BC" w:rsidRPr="00464B6D" w:rsidRDefault="00A624BC"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Pode-se dizer que estes países, por definição, sofreram o processo de urbanização tardia;</w:t>
      </w:r>
    </w:p>
    <w:p w14:paraId="1D6F5DA4" w14:textId="77777777" w:rsidR="00464B6D" w:rsidRPr="00464B6D" w:rsidRDefault="00464B6D" w:rsidP="00464B6D">
      <w:pPr>
        <w:pStyle w:val="PargrafodaLista"/>
        <w:jc w:val="both"/>
        <w:rPr>
          <w:rFonts w:ascii="Times New Roman" w:hAnsi="Times New Roman" w:cs="Times New Roman"/>
        </w:rPr>
      </w:pPr>
    </w:p>
    <w:p w14:paraId="18BF1D4E" w14:textId="18855F27" w:rsidR="00A624BC" w:rsidRPr="00464B6D" w:rsidRDefault="00EC68AF"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Nesses países, é comum que a população esteja concentrada em poucas e imensas cidades;</w:t>
      </w:r>
    </w:p>
    <w:p w14:paraId="54682A6D" w14:textId="77777777" w:rsidR="00464B6D" w:rsidRPr="00464B6D" w:rsidRDefault="00464B6D" w:rsidP="00464B6D">
      <w:pPr>
        <w:pStyle w:val="PargrafodaLista"/>
        <w:jc w:val="both"/>
        <w:rPr>
          <w:rFonts w:ascii="Times New Roman" w:hAnsi="Times New Roman" w:cs="Times New Roman"/>
        </w:rPr>
      </w:pPr>
    </w:p>
    <w:p w14:paraId="5516754A" w14:textId="50E1DBD1" w:rsidR="00EC68AF" w:rsidRPr="00464B6D" w:rsidRDefault="00EC68AF"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O resultado dessa concentração exacerbada é uma rede urbana frágil e pouco desenvolvida;</w:t>
      </w:r>
    </w:p>
    <w:p w14:paraId="3B308D3C" w14:textId="77777777" w:rsidR="00464B6D" w:rsidRPr="00464B6D" w:rsidRDefault="00464B6D" w:rsidP="00464B6D">
      <w:pPr>
        <w:pStyle w:val="PargrafodaLista"/>
        <w:jc w:val="both"/>
        <w:rPr>
          <w:rFonts w:ascii="Times New Roman" w:hAnsi="Times New Roman" w:cs="Times New Roman"/>
        </w:rPr>
      </w:pPr>
    </w:p>
    <w:p w14:paraId="03BAC8B5" w14:textId="6196F139" w:rsidR="00EC68AF" w:rsidRPr="00464B6D" w:rsidRDefault="00EC68AF"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Ou as cidades são muito pequenas (com economia pouco desenvolvida e estrutura precária), ou são gigantescas, reunindo milhões de habitantes (sendo a maioria deles vivendo em periferias empobrecidas com dificuldade de acesso a estrutura de saneamento, transporte, comércio e serviços);</w:t>
      </w:r>
    </w:p>
    <w:p w14:paraId="50A71761" w14:textId="77777777" w:rsidR="00464B6D" w:rsidRPr="00464B6D" w:rsidRDefault="00464B6D" w:rsidP="00464B6D">
      <w:pPr>
        <w:pStyle w:val="PargrafodaLista"/>
        <w:jc w:val="both"/>
        <w:rPr>
          <w:rFonts w:ascii="Times New Roman" w:hAnsi="Times New Roman" w:cs="Times New Roman"/>
        </w:rPr>
      </w:pPr>
    </w:p>
    <w:p w14:paraId="76B109AC" w14:textId="0BCBE16E" w:rsidR="00EC68AF" w:rsidRPr="00464B6D" w:rsidRDefault="00EC68AF"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Quando a industrialização de um país se dá por meio de investimentos internos, juntamente com a lenta progressão, isso acaba</w:t>
      </w:r>
      <w:r w:rsidR="00734920" w:rsidRPr="00464B6D">
        <w:rPr>
          <w:rFonts w:ascii="Times New Roman" w:hAnsi="Times New Roman" w:cs="Times New Roman"/>
        </w:rPr>
        <w:t xml:space="preserve"> por atrair a população para os pequenos centros urbanos que, consequentemente, acabam por crescer e criar uma rede urbana diversificada e distribuída;</w:t>
      </w:r>
    </w:p>
    <w:p w14:paraId="3538C340" w14:textId="77777777" w:rsidR="00464B6D" w:rsidRPr="00464B6D" w:rsidRDefault="00464B6D" w:rsidP="00464B6D">
      <w:pPr>
        <w:pStyle w:val="PargrafodaLista"/>
        <w:jc w:val="both"/>
        <w:rPr>
          <w:rFonts w:ascii="Times New Roman" w:hAnsi="Times New Roman" w:cs="Times New Roman"/>
        </w:rPr>
      </w:pPr>
    </w:p>
    <w:p w14:paraId="2C63CD68" w14:textId="4ADAEE6C" w:rsidR="00734920" w:rsidRPr="00464B6D" w:rsidRDefault="00734920"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No entanto, sobretudo nos países subdesenvolvidos, a aplicação de investimentos se deu de forma externa, em áreas de maior interesse de quem está investindo (provavelmente, em uma área que ofereça mais vantagens e menos custos). Por isso, há uma tendência de concentração de investimentos em uma ou poucas cidades, que por consequência acabará por receber maiores fluxos migratórios de áreas rurais;</w:t>
      </w:r>
    </w:p>
    <w:p w14:paraId="5DA72E03" w14:textId="77777777" w:rsidR="00464B6D" w:rsidRPr="00464B6D" w:rsidRDefault="00464B6D" w:rsidP="00464B6D">
      <w:pPr>
        <w:pStyle w:val="PargrafodaLista"/>
        <w:jc w:val="both"/>
        <w:rPr>
          <w:rFonts w:ascii="Times New Roman" w:hAnsi="Times New Roman" w:cs="Times New Roman"/>
        </w:rPr>
      </w:pPr>
    </w:p>
    <w:p w14:paraId="25B06233" w14:textId="63473CFB" w:rsidR="00734920" w:rsidRDefault="00734920" w:rsidP="00464B6D">
      <w:pPr>
        <w:pStyle w:val="PargrafodaLista"/>
        <w:numPr>
          <w:ilvl w:val="0"/>
          <w:numId w:val="5"/>
        </w:numPr>
        <w:jc w:val="both"/>
        <w:rPr>
          <w:rFonts w:ascii="Times New Roman" w:hAnsi="Times New Roman" w:cs="Times New Roman"/>
        </w:rPr>
      </w:pPr>
      <w:r w:rsidRPr="00464B6D">
        <w:rPr>
          <w:rFonts w:ascii="Times New Roman" w:hAnsi="Times New Roman" w:cs="Times New Roman"/>
        </w:rPr>
        <w:t xml:space="preserve">Ainda nesses países subdesenvolvidos, somando a taxa de crescimento vegetativo (natural) da população, acabará por resultar numa concentração enorme em um ou poucos centros e inúmeras cidades, com ausência quase completa de cidades médias. Resumidamente, uma rede urbana </w:t>
      </w:r>
      <w:r w:rsidR="00717D63" w:rsidRPr="00464B6D">
        <w:rPr>
          <w:rFonts w:ascii="Times New Roman" w:hAnsi="Times New Roman" w:cs="Times New Roman"/>
        </w:rPr>
        <w:t xml:space="preserve">pouco desenvolvida e </w:t>
      </w:r>
      <w:r w:rsidRPr="00464B6D">
        <w:rPr>
          <w:rFonts w:ascii="Times New Roman" w:hAnsi="Times New Roman" w:cs="Times New Roman"/>
        </w:rPr>
        <w:t>fragilizada</w:t>
      </w:r>
      <w:r w:rsidR="00717D63" w:rsidRPr="00464B6D">
        <w:rPr>
          <w:rFonts w:ascii="Times New Roman" w:hAnsi="Times New Roman" w:cs="Times New Roman"/>
        </w:rPr>
        <w:t>.</w:t>
      </w:r>
    </w:p>
    <w:p w14:paraId="48C3EAAA" w14:textId="77777777" w:rsidR="00464B6D" w:rsidRDefault="00464B6D" w:rsidP="00464B6D">
      <w:pPr>
        <w:jc w:val="both"/>
        <w:rPr>
          <w:rFonts w:ascii="Times New Roman" w:hAnsi="Times New Roman" w:cs="Times New Roman"/>
        </w:rPr>
      </w:pPr>
    </w:p>
    <w:p w14:paraId="16EC5802" w14:textId="77777777" w:rsidR="00464B6D" w:rsidRDefault="00464B6D" w:rsidP="00464B6D">
      <w:pPr>
        <w:jc w:val="both"/>
        <w:rPr>
          <w:rFonts w:ascii="Times New Roman" w:hAnsi="Times New Roman" w:cs="Times New Roman"/>
        </w:rPr>
      </w:pPr>
    </w:p>
    <w:p w14:paraId="03F91115" w14:textId="77777777" w:rsidR="00464B6D" w:rsidRDefault="00464B6D" w:rsidP="00464B6D">
      <w:pPr>
        <w:jc w:val="both"/>
        <w:rPr>
          <w:rFonts w:ascii="Times New Roman" w:hAnsi="Times New Roman" w:cs="Times New Roman"/>
        </w:rPr>
      </w:pPr>
    </w:p>
    <w:p w14:paraId="051109A1" w14:textId="77777777" w:rsidR="00464B6D" w:rsidRPr="00464B6D" w:rsidRDefault="00464B6D" w:rsidP="00464B6D">
      <w:pPr>
        <w:jc w:val="both"/>
        <w:rPr>
          <w:rFonts w:ascii="Times New Roman" w:hAnsi="Times New Roman" w:cs="Times New Roman"/>
        </w:rPr>
      </w:pPr>
    </w:p>
    <w:p w14:paraId="3EFB468B" w14:textId="7795381D" w:rsidR="00717D63" w:rsidRPr="00464B6D" w:rsidRDefault="00654EB4" w:rsidP="00464B6D">
      <w:pPr>
        <w:pStyle w:val="Ttulo1"/>
        <w:pBdr>
          <w:left w:val="thinThickThinLargeGap" w:sz="4" w:space="4" w:color="auto"/>
        </w:pBdr>
        <w:rPr>
          <w:b/>
          <w:color w:val="2F5496" w:themeColor="accent5" w:themeShade="BF"/>
        </w:rPr>
      </w:pPr>
      <w:proofErr w:type="spellStart"/>
      <w:r w:rsidRPr="00464B6D">
        <w:rPr>
          <w:b/>
          <w:color w:val="2F5496" w:themeColor="accent5" w:themeShade="BF"/>
        </w:rPr>
        <w:t>Conurbação</w:t>
      </w:r>
      <w:proofErr w:type="spellEnd"/>
      <w:r w:rsidRPr="00464B6D">
        <w:rPr>
          <w:b/>
          <w:color w:val="2F5496" w:themeColor="accent5" w:themeShade="BF"/>
        </w:rPr>
        <w:t>, Metrópoles, Megalópoles e Megacidades (AULA 4)</w:t>
      </w:r>
    </w:p>
    <w:p w14:paraId="37984927" w14:textId="77777777" w:rsidR="00464B6D" w:rsidRDefault="00464B6D" w:rsidP="00464B6D">
      <w:pPr>
        <w:pStyle w:val="PargrafodaLista"/>
      </w:pPr>
    </w:p>
    <w:p w14:paraId="32969E28" w14:textId="022F00D9" w:rsidR="00654EB4" w:rsidRPr="00464B6D" w:rsidRDefault="00515411"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O fenômeno no qual uma população de uma determinada zona urbana se expande a ponto de ultrapassar os limites do próprio município e se junta com outras populações de outros municípios recebe o nome de CONURBAÇÃO;</w:t>
      </w:r>
    </w:p>
    <w:p w14:paraId="719D1908" w14:textId="77777777" w:rsidR="00464B6D" w:rsidRPr="00464B6D" w:rsidRDefault="00464B6D" w:rsidP="00464B6D">
      <w:pPr>
        <w:pStyle w:val="PargrafodaLista"/>
        <w:jc w:val="both"/>
        <w:rPr>
          <w:rFonts w:ascii="Times New Roman" w:hAnsi="Times New Roman" w:cs="Times New Roman"/>
        </w:rPr>
      </w:pPr>
    </w:p>
    <w:p w14:paraId="60402D5E" w14:textId="194889FE" w:rsidR="00515411" w:rsidRPr="00464B6D" w:rsidRDefault="00515411"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Por definição, </w:t>
      </w:r>
      <w:proofErr w:type="spellStart"/>
      <w:r w:rsidRPr="00464B6D">
        <w:rPr>
          <w:rFonts w:ascii="Times New Roman" w:hAnsi="Times New Roman" w:cs="Times New Roman"/>
        </w:rPr>
        <w:t>conurbação</w:t>
      </w:r>
      <w:proofErr w:type="spellEnd"/>
      <w:r w:rsidRPr="00464B6D">
        <w:rPr>
          <w:rFonts w:ascii="Times New Roman" w:hAnsi="Times New Roman" w:cs="Times New Roman"/>
        </w:rPr>
        <w:t xml:space="preserve"> significa junção; fusão de duas ou mais zonas urbanas;</w:t>
      </w:r>
    </w:p>
    <w:p w14:paraId="32D62FFC" w14:textId="77777777" w:rsidR="00464B6D" w:rsidRPr="00464B6D" w:rsidRDefault="00464B6D" w:rsidP="00464B6D">
      <w:pPr>
        <w:pStyle w:val="PargrafodaLista"/>
        <w:jc w:val="both"/>
        <w:rPr>
          <w:rFonts w:ascii="Times New Roman" w:hAnsi="Times New Roman" w:cs="Times New Roman"/>
        </w:rPr>
      </w:pPr>
    </w:p>
    <w:p w14:paraId="0EE28D8C" w14:textId="7CB7A842" w:rsidR="00515411" w:rsidRPr="00464B6D" w:rsidRDefault="00515411"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Como consequência deste fenômeno, para diversas cidades se estabelecerá uma relação de dependência econômica com a Metrópole (área central da zona conturbada);</w:t>
      </w:r>
    </w:p>
    <w:p w14:paraId="5DFB958F" w14:textId="77777777" w:rsidR="00464B6D" w:rsidRPr="00464B6D" w:rsidRDefault="00464B6D" w:rsidP="00464B6D">
      <w:pPr>
        <w:pStyle w:val="PargrafodaLista"/>
        <w:jc w:val="both"/>
        <w:rPr>
          <w:rFonts w:ascii="Times New Roman" w:hAnsi="Times New Roman" w:cs="Times New Roman"/>
        </w:rPr>
      </w:pPr>
    </w:p>
    <w:p w14:paraId="2CBEDA7F" w14:textId="1C55B91C" w:rsidR="00515411" w:rsidRPr="00464B6D" w:rsidRDefault="00515411"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Metrópole = Cidade que exerce a centralidade das atividades econômicas e sociais;</w:t>
      </w:r>
    </w:p>
    <w:p w14:paraId="17A585F0" w14:textId="77777777" w:rsidR="00464B6D" w:rsidRPr="00464B6D" w:rsidRDefault="00464B6D" w:rsidP="00464B6D">
      <w:pPr>
        <w:pStyle w:val="PargrafodaLista"/>
        <w:jc w:val="both"/>
        <w:rPr>
          <w:rFonts w:ascii="Times New Roman" w:hAnsi="Times New Roman" w:cs="Times New Roman"/>
        </w:rPr>
      </w:pPr>
    </w:p>
    <w:p w14:paraId="69F2EB83" w14:textId="11138ECD" w:rsidR="00515411" w:rsidRPr="00464B6D" w:rsidRDefault="00515411"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Esta cidade central acabará por atrair grande parte da população das periferias </w:t>
      </w:r>
      <w:proofErr w:type="spellStart"/>
      <w:r w:rsidRPr="00464B6D">
        <w:rPr>
          <w:rFonts w:ascii="Times New Roman" w:hAnsi="Times New Roman" w:cs="Times New Roman"/>
        </w:rPr>
        <w:t>conurbadas</w:t>
      </w:r>
      <w:proofErr w:type="spellEnd"/>
      <w:r w:rsidR="003100E8" w:rsidRPr="00464B6D">
        <w:rPr>
          <w:rFonts w:ascii="Times New Roman" w:hAnsi="Times New Roman" w:cs="Times New Roman"/>
        </w:rPr>
        <w:t xml:space="preserve"> </w:t>
      </w:r>
      <w:r w:rsidRPr="00464B6D">
        <w:rPr>
          <w:rFonts w:ascii="Times New Roman" w:hAnsi="Times New Roman" w:cs="Times New Roman"/>
        </w:rPr>
        <w:t xml:space="preserve">(uma vez que as atividades econômicas e sociais estão centralizadas nela), gerando assim uma </w:t>
      </w:r>
      <w:r w:rsidR="003100E8" w:rsidRPr="00464B6D">
        <w:rPr>
          <w:rFonts w:ascii="Times New Roman" w:hAnsi="Times New Roman" w:cs="Times New Roman"/>
        </w:rPr>
        <w:t>região de atração, formando assim diversos tipos de migração. A mais famosa, é a chamada Migração Pendular;</w:t>
      </w:r>
    </w:p>
    <w:p w14:paraId="44100CBF" w14:textId="77777777" w:rsidR="00464B6D" w:rsidRPr="00464B6D" w:rsidRDefault="00464B6D" w:rsidP="00464B6D">
      <w:pPr>
        <w:pStyle w:val="PargrafodaLista"/>
        <w:jc w:val="both"/>
        <w:rPr>
          <w:rFonts w:ascii="Times New Roman" w:hAnsi="Times New Roman" w:cs="Times New Roman"/>
        </w:rPr>
      </w:pPr>
    </w:p>
    <w:p w14:paraId="311CF464" w14:textId="0720BCF5" w:rsidR="003100E8" w:rsidRPr="00464B6D" w:rsidRDefault="003100E8"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Migração Pendular = Migração diária da população habitante das áreas mais afastadas (nesse caso chamadas de cidades-dormitório) para a metrópole. Acontece, normalmente, nas zonas </w:t>
      </w:r>
      <w:proofErr w:type="spellStart"/>
      <w:r w:rsidRPr="00464B6D">
        <w:rPr>
          <w:rFonts w:ascii="Times New Roman" w:hAnsi="Times New Roman" w:cs="Times New Roman"/>
        </w:rPr>
        <w:t>conurbadas</w:t>
      </w:r>
      <w:proofErr w:type="spellEnd"/>
      <w:r w:rsidRPr="00464B6D">
        <w:rPr>
          <w:rFonts w:ascii="Times New Roman" w:hAnsi="Times New Roman" w:cs="Times New Roman"/>
        </w:rPr>
        <w:t>;</w:t>
      </w:r>
    </w:p>
    <w:p w14:paraId="36C5DCF2" w14:textId="77777777" w:rsidR="00464B6D" w:rsidRPr="00464B6D" w:rsidRDefault="00464B6D" w:rsidP="00464B6D">
      <w:pPr>
        <w:pStyle w:val="PargrafodaLista"/>
        <w:jc w:val="both"/>
        <w:rPr>
          <w:rFonts w:ascii="Times New Roman" w:hAnsi="Times New Roman" w:cs="Times New Roman"/>
        </w:rPr>
      </w:pPr>
    </w:p>
    <w:p w14:paraId="08C7B9FF" w14:textId="2052E049" w:rsidR="003100E8" w:rsidRPr="00464B6D" w:rsidRDefault="003100E8"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Nas zonas </w:t>
      </w:r>
      <w:proofErr w:type="spellStart"/>
      <w:r w:rsidRPr="00464B6D">
        <w:rPr>
          <w:rFonts w:ascii="Times New Roman" w:hAnsi="Times New Roman" w:cs="Times New Roman"/>
        </w:rPr>
        <w:t>conurbadas</w:t>
      </w:r>
      <w:proofErr w:type="spellEnd"/>
      <w:r w:rsidR="00EE6E68" w:rsidRPr="00464B6D">
        <w:rPr>
          <w:rFonts w:ascii="Times New Roman" w:hAnsi="Times New Roman" w:cs="Times New Roman"/>
        </w:rPr>
        <w:t>, p</w:t>
      </w:r>
      <w:r w:rsidRPr="00464B6D">
        <w:rPr>
          <w:rFonts w:ascii="Times New Roman" w:hAnsi="Times New Roman" w:cs="Times New Roman"/>
        </w:rPr>
        <w:t xml:space="preserve">ara evitar possíveis situações em que não se sabe </w:t>
      </w:r>
      <w:r w:rsidR="00EE6E68" w:rsidRPr="00464B6D">
        <w:rPr>
          <w:rFonts w:ascii="Times New Roman" w:hAnsi="Times New Roman" w:cs="Times New Roman"/>
        </w:rPr>
        <w:t xml:space="preserve">quem deve prestar determinado serviço para determinada cidade (visto que a </w:t>
      </w:r>
      <w:proofErr w:type="spellStart"/>
      <w:r w:rsidR="00EE6E68" w:rsidRPr="00464B6D">
        <w:rPr>
          <w:rFonts w:ascii="Times New Roman" w:hAnsi="Times New Roman" w:cs="Times New Roman"/>
        </w:rPr>
        <w:t>conurbação</w:t>
      </w:r>
      <w:proofErr w:type="spellEnd"/>
      <w:r w:rsidR="00EE6E68" w:rsidRPr="00464B6D">
        <w:rPr>
          <w:rFonts w:ascii="Times New Roman" w:hAnsi="Times New Roman" w:cs="Times New Roman"/>
        </w:rPr>
        <w:t xml:space="preserve"> é a junção de munícipios), criou-se por lei na década de 70 as chamadas Regiões Metropolitanas Brasileiras;</w:t>
      </w:r>
    </w:p>
    <w:p w14:paraId="5FB9F66C" w14:textId="77777777" w:rsidR="00464B6D" w:rsidRPr="00464B6D" w:rsidRDefault="00464B6D" w:rsidP="00464B6D">
      <w:pPr>
        <w:pStyle w:val="PargrafodaLista"/>
        <w:jc w:val="both"/>
        <w:rPr>
          <w:rFonts w:ascii="Times New Roman" w:hAnsi="Times New Roman" w:cs="Times New Roman"/>
        </w:rPr>
      </w:pPr>
    </w:p>
    <w:p w14:paraId="26731528" w14:textId="2EF2F41D" w:rsidR="00EE6E68" w:rsidRPr="00464B6D" w:rsidRDefault="00EE6E68"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Estas regiões metropolitanas (</w:t>
      </w:r>
      <w:proofErr w:type="spellStart"/>
      <w:r w:rsidRPr="00464B6D">
        <w:rPr>
          <w:rFonts w:ascii="Times New Roman" w:hAnsi="Times New Roman" w:cs="Times New Roman"/>
        </w:rPr>
        <w:t>conurbação</w:t>
      </w:r>
      <w:proofErr w:type="spellEnd"/>
      <w:r w:rsidRPr="00464B6D">
        <w:rPr>
          <w:rFonts w:ascii="Times New Roman" w:hAnsi="Times New Roman" w:cs="Times New Roman"/>
        </w:rPr>
        <w:t xml:space="preserve"> de cidades ao redor da metrópole) foram responsáveis pela junção de cidades com zonas </w:t>
      </w:r>
      <w:proofErr w:type="spellStart"/>
      <w:r w:rsidRPr="00464B6D">
        <w:rPr>
          <w:rFonts w:ascii="Times New Roman" w:hAnsi="Times New Roman" w:cs="Times New Roman"/>
        </w:rPr>
        <w:t>conurbadas</w:t>
      </w:r>
      <w:proofErr w:type="spellEnd"/>
      <w:r w:rsidRPr="00464B6D">
        <w:rPr>
          <w:rFonts w:ascii="Times New Roman" w:hAnsi="Times New Roman" w:cs="Times New Roman"/>
        </w:rPr>
        <w:t>. Dessa forma, os serviços públicos poderiam ser administrados por comitês gestores;</w:t>
      </w:r>
    </w:p>
    <w:p w14:paraId="7C2F6426" w14:textId="77777777" w:rsidR="00464B6D" w:rsidRPr="00464B6D" w:rsidRDefault="00464B6D" w:rsidP="00464B6D">
      <w:pPr>
        <w:pStyle w:val="PargrafodaLista"/>
        <w:jc w:val="both"/>
        <w:rPr>
          <w:rFonts w:ascii="Times New Roman" w:hAnsi="Times New Roman" w:cs="Times New Roman"/>
        </w:rPr>
      </w:pPr>
    </w:p>
    <w:p w14:paraId="4D5BE6BD" w14:textId="5205DE94" w:rsidR="00EE6E68" w:rsidRPr="00464B6D" w:rsidRDefault="00EE6E68"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Tal administração seria feita como na junção de dinheiro num pote, onde cada município depositaria um dinheiro nesse pote e, no final das contas, os serviços públicos (transporte, por exemplo) poderiam atender à toda zona </w:t>
      </w:r>
      <w:proofErr w:type="spellStart"/>
      <w:r w:rsidRPr="00464B6D">
        <w:rPr>
          <w:rFonts w:ascii="Times New Roman" w:hAnsi="Times New Roman" w:cs="Times New Roman"/>
        </w:rPr>
        <w:t>conurbada</w:t>
      </w:r>
      <w:proofErr w:type="spellEnd"/>
      <w:r w:rsidRPr="00464B6D">
        <w:rPr>
          <w:rFonts w:ascii="Times New Roman" w:hAnsi="Times New Roman" w:cs="Times New Roman"/>
        </w:rPr>
        <w:t>;</w:t>
      </w:r>
    </w:p>
    <w:p w14:paraId="4121FA9E" w14:textId="77777777" w:rsidR="00464B6D" w:rsidRPr="00464B6D" w:rsidRDefault="00464B6D" w:rsidP="00464B6D">
      <w:pPr>
        <w:pStyle w:val="PargrafodaLista"/>
        <w:jc w:val="both"/>
        <w:rPr>
          <w:rFonts w:ascii="Times New Roman" w:hAnsi="Times New Roman" w:cs="Times New Roman"/>
        </w:rPr>
      </w:pPr>
    </w:p>
    <w:p w14:paraId="2A361D34" w14:textId="13041F34" w:rsidR="00EE6E68" w:rsidRPr="00464B6D" w:rsidRDefault="00EE6E68"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Em suma, estes comitês gestores que darão condições de atender os serviços públicos para toda a população que foi </w:t>
      </w:r>
      <w:proofErr w:type="spellStart"/>
      <w:r w:rsidRPr="00464B6D">
        <w:rPr>
          <w:rFonts w:ascii="Times New Roman" w:hAnsi="Times New Roman" w:cs="Times New Roman"/>
        </w:rPr>
        <w:t>conurbada</w:t>
      </w:r>
      <w:proofErr w:type="spellEnd"/>
      <w:r w:rsidRPr="00464B6D">
        <w:rPr>
          <w:rFonts w:ascii="Times New Roman" w:hAnsi="Times New Roman" w:cs="Times New Roman"/>
        </w:rPr>
        <w:t>;</w:t>
      </w:r>
    </w:p>
    <w:p w14:paraId="4F986021" w14:textId="77777777" w:rsidR="00464B6D" w:rsidRPr="00464B6D" w:rsidRDefault="00464B6D" w:rsidP="00464B6D">
      <w:pPr>
        <w:pStyle w:val="PargrafodaLista"/>
        <w:jc w:val="both"/>
        <w:rPr>
          <w:rFonts w:ascii="Times New Roman" w:hAnsi="Times New Roman" w:cs="Times New Roman"/>
        </w:rPr>
      </w:pPr>
    </w:p>
    <w:p w14:paraId="202DC38B" w14:textId="103C2032" w:rsidR="005B04FD" w:rsidRPr="00464B6D" w:rsidRDefault="005B04FD"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E também existem as chamadas Megalópoles (regiões </w:t>
      </w:r>
      <w:proofErr w:type="spellStart"/>
      <w:r w:rsidRPr="00464B6D">
        <w:rPr>
          <w:rFonts w:ascii="Times New Roman" w:hAnsi="Times New Roman" w:cs="Times New Roman"/>
        </w:rPr>
        <w:t>superurbanizadas</w:t>
      </w:r>
      <w:proofErr w:type="spellEnd"/>
      <w:r w:rsidRPr="00464B6D">
        <w:rPr>
          <w:rFonts w:ascii="Times New Roman" w:hAnsi="Times New Roman" w:cs="Times New Roman"/>
        </w:rPr>
        <w:t xml:space="preserve"> que, por definição, seria a </w:t>
      </w:r>
      <w:proofErr w:type="spellStart"/>
      <w:r w:rsidRPr="00464B6D">
        <w:rPr>
          <w:rFonts w:ascii="Times New Roman" w:hAnsi="Times New Roman" w:cs="Times New Roman"/>
        </w:rPr>
        <w:t>conurbação</w:t>
      </w:r>
      <w:proofErr w:type="spellEnd"/>
      <w:r w:rsidRPr="00464B6D">
        <w:rPr>
          <w:rFonts w:ascii="Times New Roman" w:hAnsi="Times New Roman" w:cs="Times New Roman"/>
        </w:rPr>
        <w:t xml:space="preserve"> de Metrópoles);</w:t>
      </w:r>
    </w:p>
    <w:p w14:paraId="23ACBEF0" w14:textId="77777777" w:rsidR="00464B6D" w:rsidRPr="00464B6D" w:rsidRDefault="00464B6D" w:rsidP="00464B6D">
      <w:pPr>
        <w:pStyle w:val="PargrafodaLista"/>
        <w:jc w:val="both"/>
        <w:rPr>
          <w:rFonts w:ascii="Times New Roman" w:hAnsi="Times New Roman" w:cs="Times New Roman"/>
        </w:rPr>
      </w:pPr>
    </w:p>
    <w:p w14:paraId="3525B4B6" w14:textId="6D6445E3" w:rsidR="00464B6D" w:rsidRDefault="005B04FD"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Essas regiões </w:t>
      </w:r>
      <w:proofErr w:type="spellStart"/>
      <w:r w:rsidR="00464B6D" w:rsidRPr="00464B6D">
        <w:rPr>
          <w:rFonts w:ascii="Times New Roman" w:hAnsi="Times New Roman" w:cs="Times New Roman"/>
        </w:rPr>
        <w:t>superurbanizadas</w:t>
      </w:r>
      <w:proofErr w:type="spellEnd"/>
      <w:r w:rsidR="00464B6D" w:rsidRPr="00464B6D">
        <w:rPr>
          <w:rFonts w:ascii="Times New Roman" w:hAnsi="Times New Roman" w:cs="Times New Roman"/>
        </w:rPr>
        <w:t xml:space="preserve"> seriam</w:t>
      </w:r>
      <w:r w:rsidRPr="00464B6D">
        <w:rPr>
          <w:rFonts w:ascii="Times New Roman" w:hAnsi="Times New Roman" w:cs="Times New Roman"/>
        </w:rPr>
        <w:t xml:space="preserve"> como uma articulação de metrópoles e regiões metropolitanas;</w:t>
      </w:r>
    </w:p>
    <w:p w14:paraId="5ABAB89A" w14:textId="77777777" w:rsidR="00464B6D" w:rsidRPr="00464B6D" w:rsidRDefault="00464B6D" w:rsidP="00464B6D">
      <w:pPr>
        <w:pStyle w:val="PargrafodaLista"/>
        <w:jc w:val="both"/>
        <w:rPr>
          <w:rFonts w:ascii="Times New Roman" w:hAnsi="Times New Roman" w:cs="Times New Roman"/>
        </w:rPr>
      </w:pPr>
    </w:p>
    <w:p w14:paraId="03B9E32B" w14:textId="10AB37A4" w:rsidR="005B04FD" w:rsidRPr="00464B6D" w:rsidRDefault="005B04FD" w:rsidP="00464B6D">
      <w:pPr>
        <w:pStyle w:val="PargrafodaLista"/>
        <w:numPr>
          <w:ilvl w:val="0"/>
          <w:numId w:val="6"/>
        </w:numPr>
        <w:jc w:val="both"/>
        <w:rPr>
          <w:rFonts w:ascii="Times New Roman" w:hAnsi="Times New Roman" w:cs="Times New Roman"/>
        </w:rPr>
      </w:pPr>
      <w:r w:rsidRPr="00464B6D">
        <w:rPr>
          <w:rFonts w:ascii="Times New Roman" w:hAnsi="Times New Roman" w:cs="Times New Roman"/>
        </w:rPr>
        <w:t xml:space="preserve">Essas megalópoles normalmente são </w:t>
      </w:r>
      <w:proofErr w:type="spellStart"/>
      <w:r w:rsidRPr="00464B6D">
        <w:rPr>
          <w:rFonts w:ascii="Times New Roman" w:hAnsi="Times New Roman" w:cs="Times New Roman"/>
        </w:rPr>
        <w:t>conurbadas</w:t>
      </w:r>
      <w:proofErr w:type="spellEnd"/>
      <w:r w:rsidRPr="00464B6D">
        <w:rPr>
          <w:rFonts w:ascii="Times New Roman" w:hAnsi="Times New Roman" w:cs="Times New Roman"/>
        </w:rPr>
        <w:t>, mas nem sempre.</w:t>
      </w:r>
    </w:p>
    <w:sectPr w:rsidR="005B04FD" w:rsidRPr="00464B6D" w:rsidSect="00464B6D">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Borders w:offsetFrom="page">
        <w:top w:val="single" w:sz="48" w:space="24" w:color="FFFF00"/>
        <w:left w:val="single" w:sz="48" w:space="24" w:color="FFFF00"/>
        <w:bottom w:val="single" w:sz="48" w:space="24" w:color="FFFF00"/>
        <w:right w:val="single" w:sz="48" w:space="24" w:color="FFFF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9F355" w14:textId="77777777" w:rsidR="00BB1574" w:rsidRDefault="00BB1574" w:rsidP="00464B6D">
      <w:pPr>
        <w:spacing w:after="0" w:line="240" w:lineRule="auto"/>
      </w:pPr>
      <w:r>
        <w:separator/>
      </w:r>
    </w:p>
  </w:endnote>
  <w:endnote w:type="continuationSeparator" w:id="0">
    <w:p w14:paraId="36A845E3" w14:textId="77777777" w:rsidR="00BB1574" w:rsidRDefault="00BB1574" w:rsidP="0046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B0F5D" w14:textId="77777777" w:rsidR="0057737E" w:rsidRDefault="0057737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FCC63" w14:textId="77777777" w:rsidR="00464B6D" w:rsidRDefault="00464B6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7737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7737E">
      <w:rPr>
        <w:noProof/>
        <w:color w:val="323E4F" w:themeColor="text2" w:themeShade="BF"/>
        <w:sz w:val="24"/>
        <w:szCs w:val="24"/>
      </w:rPr>
      <w:t>3</w:t>
    </w:r>
    <w:r>
      <w:rPr>
        <w:color w:val="323E4F" w:themeColor="text2" w:themeShade="BF"/>
        <w:sz w:val="24"/>
        <w:szCs w:val="24"/>
      </w:rPr>
      <w:fldChar w:fldCharType="end"/>
    </w:r>
  </w:p>
  <w:p w14:paraId="56A60E88" w14:textId="77777777" w:rsidR="00464B6D" w:rsidRDefault="00464B6D">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070F" w14:textId="77777777" w:rsidR="0057737E" w:rsidRDefault="0057737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D59B3" w14:textId="77777777" w:rsidR="00BB1574" w:rsidRDefault="00BB1574" w:rsidP="00464B6D">
      <w:pPr>
        <w:spacing w:after="0" w:line="240" w:lineRule="auto"/>
      </w:pPr>
      <w:r>
        <w:separator/>
      </w:r>
    </w:p>
  </w:footnote>
  <w:footnote w:type="continuationSeparator" w:id="0">
    <w:p w14:paraId="77DB8A23" w14:textId="77777777" w:rsidR="00BB1574" w:rsidRDefault="00BB1574" w:rsidP="00464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B1400" w14:textId="77777777" w:rsidR="0057737E" w:rsidRDefault="0057737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9FC77" w14:textId="77777777" w:rsidR="00464B6D" w:rsidRDefault="00464B6D" w:rsidP="00464B6D">
    <w:pPr>
      <w:pStyle w:val="Cabealho"/>
      <w:rPr>
        <w:rFonts w:ascii="Arial Narrow" w:hAnsi="Arial Narrow"/>
        <w:b/>
      </w:rPr>
    </w:pPr>
  </w:p>
  <w:p w14:paraId="47947D72" w14:textId="61BF3B34" w:rsidR="00464B6D" w:rsidRPr="00464B6D" w:rsidRDefault="00464B6D" w:rsidP="00464B6D">
    <w:pPr>
      <w:pStyle w:val="Cabealho"/>
      <w:pBdr>
        <w:left w:val="thinThickThinLargeGap" w:sz="4" w:space="4" w:color="auto"/>
      </w:pBdr>
      <w:rPr>
        <w:rFonts w:ascii="Arial Narrow" w:hAnsi="Arial Narrow"/>
        <w:b/>
      </w:rPr>
    </w:pPr>
    <w:r w:rsidRPr="00464B6D">
      <w:rPr>
        <w:rFonts w:ascii="Arial Narrow" w:hAnsi="Arial Narrow"/>
        <w:b/>
      </w:rPr>
      <w:t>Anderson Santos</w:t>
    </w:r>
    <w:r w:rsidRPr="00464B6D">
      <w:rPr>
        <w:rFonts w:ascii="Arial Narrow" w:hAnsi="Arial Narrow"/>
        <w:b/>
      </w:rPr>
      <w:ptab w:relativeTo="margin" w:alignment="center" w:leader="none"/>
    </w:r>
    <w:r w:rsidR="0057737E">
      <w:rPr>
        <w:rFonts w:ascii="Arial Narrow" w:hAnsi="Arial Narrow"/>
        <w:b/>
      </w:rPr>
      <w:t>Resumo:</w:t>
    </w:r>
    <w:bookmarkStart w:id="0" w:name="_GoBack"/>
    <w:bookmarkEnd w:id="0"/>
    <w:r w:rsidRPr="00464B6D">
      <w:rPr>
        <w:rFonts w:ascii="Arial Narrow" w:hAnsi="Arial Narrow"/>
        <w:b/>
      </w:rPr>
      <w:t xml:space="preserve"> Urbanização</w:t>
    </w:r>
    <w:r w:rsidRPr="00464B6D">
      <w:rPr>
        <w:rFonts w:ascii="Arial Narrow" w:hAnsi="Arial Narrow"/>
        <w:b/>
      </w:rPr>
      <w:ptab w:relativeTo="margin" w:alignment="right" w:leader="none"/>
    </w:r>
    <w:r w:rsidRPr="00464B6D">
      <w:rPr>
        <w:rFonts w:ascii="Arial Narrow" w:hAnsi="Arial Narrow"/>
        <w:b/>
      </w:rPr>
      <w:t>Turma 2210 - Info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C458" w14:textId="77777777" w:rsidR="0057737E" w:rsidRDefault="0057737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04410"/>
    <w:multiLevelType w:val="hybridMultilevel"/>
    <w:tmpl w:val="B88C47AC"/>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F26E59"/>
    <w:multiLevelType w:val="hybridMultilevel"/>
    <w:tmpl w:val="5260B798"/>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FE36609"/>
    <w:multiLevelType w:val="hybridMultilevel"/>
    <w:tmpl w:val="7E529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F764BE6"/>
    <w:multiLevelType w:val="hybridMultilevel"/>
    <w:tmpl w:val="F0080D4C"/>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624AC3"/>
    <w:multiLevelType w:val="hybridMultilevel"/>
    <w:tmpl w:val="A5BEDEB0"/>
    <w:lvl w:ilvl="0" w:tplc="04160017">
      <w:start w:val="1"/>
      <w:numFmt w:val="lowerLetter"/>
      <w:lvlText w:val="%1)"/>
      <w:lvlJc w:val="left"/>
      <w:pPr>
        <w:ind w:left="720" w:hanging="360"/>
      </w:pPr>
      <w:rPr>
        <w:rFonts w:hint="default"/>
      </w:rPr>
    </w:lvl>
    <w:lvl w:ilvl="1" w:tplc="5E24EE62">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FB07BA7"/>
    <w:multiLevelType w:val="hybridMultilevel"/>
    <w:tmpl w:val="FFC266C8"/>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96"/>
    <w:rsid w:val="00010996"/>
    <w:rsid w:val="002F2504"/>
    <w:rsid w:val="002F4417"/>
    <w:rsid w:val="003100E8"/>
    <w:rsid w:val="00464B6D"/>
    <w:rsid w:val="00515411"/>
    <w:rsid w:val="00553108"/>
    <w:rsid w:val="0057737E"/>
    <w:rsid w:val="005A66CD"/>
    <w:rsid w:val="005B04FD"/>
    <w:rsid w:val="00654EB4"/>
    <w:rsid w:val="00717D63"/>
    <w:rsid w:val="00734920"/>
    <w:rsid w:val="007A5F34"/>
    <w:rsid w:val="0097187B"/>
    <w:rsid w:val="00A624BC"/>
    <w:rsid w:val="00AA1979"/>
    <w:rsid w:val="00BB1574"/>
    <w:rsid w:val="00EC68AF"/>
    <w:rsid w:val="00EE37C2"/>
    <w:rsid w:val="00EE6E68"/>
    <w:rsid w:val="00EF0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EAFCA"/>
  <w15:chartTrackingRefBased/>
  <w15:docId w15:val="{9371E8C3-681A-4FAC-86BE-0495FDA6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64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10996"/>
    <w:pPr>
      <w:ind w:left="720"/>
      <w:contextualSpacing/>
    </w:pPr>
  </w:style>
  <w:style w:type="paragraph" w:styleId="CitaoIntensa">
    <w:name w:val="Intense Quote"/>
    <w:basedOn w:val="Normal"/>
    <w:next w:val="Normal"/>
    <w:link w:val="CitaoIntensaChar"/>
    <w:uiPriority w:val="30"/>
    <w:qFormat/>
    <w:rsid w:val="00464B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464B6D"/>
    <w:rPr>
      <w:i/>
      <w:iCs/>
      <w:color w:val="5B9BD5" w:themeColor="accent1"/>
    </w:rPr>
  </w:style>
  <w:style w:type="character" w:customStyle="1" w:styleId="Ttulo1Char">
    <w:name w:val="Título 1 Char"/>
    <w:basedOn w:val="Fontepargpadro"/>
    <w:link w:val="Ttulo1"/>
    <w:uiPriority w:val="9"/>
    <w:rsid w:val="00464B6D"/>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464B6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4B6D"/>
  </w:style>
  <w:style w:type="paragraph" w:styleId="Rodap">
    <w:name w:val="footer"/>
    <w:basedOn w:val="Normal"/>
    <w:link w:val="RodapChar"/>
    <w:uiPriority w:val="99"/>
    <w:unhideWhenUsed/>
    <w:rsid w:val="00464B6D"/>
    <w:pPr>
      <w:tabs>
        <w:tab w:val="center" w:pos="4252"/>
        <w:tab w:val="right" w:pos="8504"/>
      </w:tabs>
      <w:spacing w:after="0" w:line="240" w:lineRule="auto"/>
    </w:pPr>
  </w:style>
  <w:style w:type="character" w:customStyle="1" w:styleId="RodapChar">
    <w:name w:val="Rodapé Char"/>
    <w:basedOn w:val="Fontepargpadro"/>
    <w:link w:val="Rodap"/>
    <w:uiPriority w:val="99"/>
    <w:rsid w:val="0046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1001</Words>
  <Characters>5409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5</cp:revision>
  <cp:lastPrinted>2020-05-30T16:03:00Z</cp:lastPrinted>
  <dcterms:created xsi:type="dcterms:W3CDTF">2020-04-26T12:17:00Z</dcterms:created>
  <dcterms:modified xsi:type="dcterms:W3CDTF">2020-05-30T16:03:00Z</dcterms:modified>
</cp:coreProperties>
</file>