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B2E75" w14:textId="77777777" w:rsidR="00A36725" w:rsidRPr="00787DED" w:rsidRDefault="00A36725" w:rsidP="00A36725">
      <w:pPr>
        <w:jc w:val="center"/>
        <w:rPr>
          <w:rFonts w:ascii="Century Gothic" w:hAnsi="Century Gothic"/>
          <w:sz w:val="36"/>
          <w:szCs w:val="36"/>
        </w:rPr>
      </w:pPr>
      <w:r w:rsidRPr="00787DED">
        <w:rPr>
          <w:rFonts w:ascii="Century Gothic" w:hAnsi="Century Gothic"/>
          <w:sz w:val="36"/>
          <w:szCs w:val="36"/>
          <w:highlight w:val="cyan"/>
        </w:rPr>
        <w:t>Alcalose &amp; Acidose Sanguínea</w:t>
      </w:r>
    </w:p>
    <w:p w14:paraId="776222C1" w14:textId="77777777" w:rsidR="00787DED" w:rsidRDefault="00787DED" w:rsidP="00A36725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0ADC47AB" w14:textId="77777777" w:rsidR="00A36725" w:rsidRDefault="00787DED" w:rsidP="00A36725">
      <w:pPr>
        <w:jc w:val="center"/>
        <w:rPr>
          <w:rFonts w:ascii="Arial Narrow" w:hAnsi="Arial Narrow"/>
          <w:sz w:val="32"/>
          <w:szCs w:val="32"/>
        </w:rPr>
      </w:pPr>
      <w:r w:rsidRPr="00787DED">
        <w:rPr>
          <w:rFonts w:ascii="Century Gothic" w:hAnsi="Century Gothic"/>
          <w:b/>
          <w:bCs/>
          <w:sz w:val="32"/>
          <w:szCs w:val="32"/>
        </w:rPr>
        <w:t>Aluno:</w:t>
      </w:r>
      <w:r>
        <w:rPr>
          <w:rFonts w:ascii="Arial Narrow" w:hAnsi="Arial Narrow"/>
          <w:sz w:val="32"/>
          <w:szCs w:val="32"/>
        </w:rPr>
        <w:t xml:space="preserve"> </w:t>
      </w:r>
      <w:r w:rsidRPr="00787DED">
        <w:rPr>
          <w:rFonts w:ascii="Arial Narrow" w:hAnsi="Arial Narrow"/>
          <w:sz w:val="28"/>
          <w:szCs w:val="28"/>
        </w:rPr>
        <w:t xml:space="preserve">Anderson </w:t>
      </w:r>
      <w:proofErr w:type="spellStart"/>
      <w:r w:rsidRPr="00787DED">
        <w:rPr>
          <w:rFonts w:ascii="Arial Narrow" w:hAnsi="Arial Narrow"/>
          <w:sz w:val="28"/>
          <w:szCs w:val="28"/>
        </w:rPr>
        <w:t>Luis</w:t>
      </w:r>
      <w:proofErr w:type="spellEnd"/>
      <w:r w:rsidRPr="00787DED">
        <w:rPr>
          <w:rFonts w:ascii="Arial Narrow" w:hAnsi="Arial Narrow"/>
          <w:sz w:val="28"/>
          <w:szCs w:val="28"/>
        </w:rPr>
        <w:t xml:space="preserve"> Oliveira Santos</w:t>
      </w:r>
    </w:p>
    <w:p w14:paraId="3FB620D8" w14:textId="77777777" w:rsidR="00787DED" w:rsidRDefault="00787DED" w:rsidP="00A36725">
      <w:pPr>
        <w:jc w:val="center"/>
        <w:rPr>
          <w:rFonts w:ascii="Arial Narrow" w:hAnsi="Arial Narrow"/>
          <w:sz w:val="32"/>
          <w:szCs w:val="32"/>
        </w:rPr>
      </w:pPr>
      <w:r w:rsidRPr="00787DED">
        <w:rPr>
          <w:rFonts w:ascii="Century Gothic" w:hAnsi="Century Gothic"/>
          <w:b/>
          <w:bCs/>
          <w:sz w:val="32"/>
          <w:szCs w:val="32"/>
        </w:rPr>
        <w:t>Nº:</w:t>
      </w:r>
      <w:r>
        <w:rPr>
          <w:rFonts w:ascii="Arial Narrow" w:hAnsi="Arial Narrow"/>
          <w:sz w:val="32"/>
          <w:szCs w:val="32"/>
        </w:rPr>
        <w:t xml:space="preserve"> </w:t>
      </w:r>
      <w:r w:rsidRPr="00787DED">
        <w:rPr>
          <w:rFonts w:ascii="Arial Narrow" w:hAnsi="Arial Narrow"/>
          <w:sz w:val="28"/>
          <w:szCs w:val="28"/>
        </w:rPr>
        <w:t>02</w:t>
      </w:r>
    </w:p>
    <w:p w14:paraId="4916E160" w14:textId="77777777" w:rsidR="00787DED" w:rsidRDefault="00787DED" w:rsidP="00A36725">
      <w:pPr>
        <w:jc w:val="center"/>
        <w:rPr>
          <w:rFonts w:ascii="Arial Narrow" w:hAnsi="Arial Narrow"/>
          <w:sz w:val="28"/>
          <w:szCs w:val="28"/>
        </w:rPr>
      </w:pPr>
      <w:r w:rsidRPr="00787DED">
        <w:rPr>
          <w:rFonts w:ascii="Century Gothic" w:hAnsi="Century Gothic"/>
          <w:b/>
          <w:bCs/>
          <w:sz w:val="32"/>
          <w:szCs w:val="32"/>
        </w:rPr>
        <w:t>Turma:</w:t>
      </w:r>
      <w:r>
        <w:rPr>
          <w:rFonts w:ascii="Arial Narrow" w:hAnsi="Arial Narrow"/>
          <w:sz w:val="32"/>
          <w:szCs w:val="32"/>
        </w:rPr>
        <w:t xml:space="preserve"> </w:t>
      </w:r>
      <w:r w:rsidRPr="00787DED">
        <w:rPr>
          <w:rFonts w:ascii="Arial Narrow" w:hAnsi="Arial Narrow"/>
          <w:sz w:val="28"/>
          <w:szCs w:val="28"/>
        </w:rPr>
        <w:t xml:space="preserve">3210 </w:t>
      </w:r>
      <w:r>
        <w:rPr>
          <w:rFonts w:ascii="Arial Narrow" w:hAnsi="Arial Narrow"/>
          <w:sz w:val="28"/>
          <w:szCs w:val="28"/>
        </w:rPr>
        <w:t>–</w:t>
      </w:r>
      <w:r w:rsidRPr="00787DED">
        <w:rPr>
          <w:rFonts w:ascii="Arial Narrow" w:hAnsi="Arial Narrow"/>
          <w:sz w:val="28"/>
          <w:szCs w:val="28"/>
        </w:rPr>
        <w:t xml:space="preserve"> Informática</w:t>
      </w:r>
    </w:p>
    <w:p w14:paraId="0DD0F0BA" w14:textId="77777777" w:rsidR="00787DED" w:rsidRPr="00787DED" w:rsidRDefault="00787DED" w:rsidP="00A36725">
      <w:pPr>
        <w:jc w:val="center"/>
        <w:rPr>
          <w:rFonts w:ascii="Arial Narrow" w:hAnsi="Arial Narrow"/>
          <w:sz w:val="32"/>
          <w:szCs w:val="32"/>
        </w:rPr>
      </w:pPr>
    </w:p>
    <w:p w14:paraId="23AFC2AC" w14:textId="4212F31A" w:rsidR="0032005E" w:rsidRPr="00787DED" w:rsidRDefault="006931DB" w:rsidP="00A36725">
      <w:pPr>
        <w:ind w:firstLine="708"/>
        <w:jc w:val="both"/>
        <w:rPr>
          <w:rFonts w:ascii="Arial Narrow" w:hAnsi="Arial Narrow" w:cs="Arial"/>
          <w:sz w:val="28"/>
          <w:szCs w:val="28"/>
        </w:rPr>
      </w:pPr>
      <w:r w:rsidRPr="00787DED">
        <w:rPr>
          <w:rFonts w:ascii="Arial Narrow" w:hAnsi="Arial Narrow" w:cs="Arial"/>
          <w:sz w:val="28"/>
          <w:szCs w:val="28"/>
        </w:rPr>
        <w:t>O sangue humano tem como uma de suas</w:t>
      </w:r>
      <w:r w:rsidR="00504C57">
        <w:rPr>
          <w:rFonts w:ascii="Arial Narrow" w:hAnsi="Arial Narrow" w:cs="Arial"/>
          <w:sz w:val="28"/>
          <w:szCs w:val="28"/>
        </w:rPr>
        <w:t xml:space="preserve"> </w:t>
      </w:r>
      <w:r w:rsidRPr="00787DED">
        <w:rPr>
          <w:rFonts w:ascii="Arial Narrow" w:hAnsi="Arial Narrow" w:cs="Arial"/>
          <w:sz w:val="28"/>
          <w:szCs w:val="28"/>
        </w:rPr>
        <w:t>características a neutralidade, visto que seu pH se encontra na faixa entre 7,35 e 7,45. Isso se dá por conta do equilíbrio entre as substâncias HCO</w:t>
      </w:r>
      <w:r w:rsidRPr="00787DED">
        <w:rPr>
          <w:rFonts w:ascii="Arial Narrow" w:hAnsi="Arial Narrow" w:cs="Arial"/>
          <w:sz w:val="28"/>
          <w:szCs w:val="28"/>
          <w:vertAlign w:val="subscript"/>
        </w:rPr>
        <w:t xml:space="preserve">3 </w:t>
      </w:r>
      <w:r w:rsidRPr="00787DED">
        <w:rPr>
          <w:rFonts w:ascii="Arial Narrow" w:hAnsi="Arial Narrow" w:cs="Arial"/>
          <w:sz w:val="28"/>
          <w:szCs w:val="28"/>
        </w:rPr>
        <w:t xml:space="preserve">(Bicarbonato) e </w:t>
      </w:r>
      <w:r w:rsidRPr="00787DED">
        <w:rPr>
          <w:rFonts w:ascii="Arial Narrow" w:hAnsi="Arial Narrow" w:cs="Arial"/>
          <w:sz w:val="28"/>
          <w:szCs w:val="28"/>
        </w:rPr>
        <w:t>H</w:t>
      </w:r>
      <w:r w:rsidRPr="00787DED">
        <w:rPr>
          <w:rFonts w:ascii="Arial Narrow" w:hAnsi="Arial Narrow" w:cs="Arial"/>
          <w:sz w:val="28"/>
          <w:szCs w:val="28"/>
          <w:vertAlign w:val="subscript"/>
        </w:rPr>
        <w:t>2</w:t>
      </w:r>
      <w:r w:rsidRPr="00787DED">
        <w:rPr>
          <w:rFonts w:ascii="Arial Narrow" w:hAnsi="Arial Narrow" w:cs="Arial"/>
          <w:sz w:val="28"/>
          <w:szCs w:val="28"/>
        </w:rPr>
        <w:t>CO</w:t>
      </w:r>
      <w:r w:rsidRPr="00787DED">
        <w:rPr>
          <w:rFonts w:ascii="Arial Narrow" w:hAnsi="Arial Narrow" w:cs="Arial"/>
          <w:sz w:val="28"/>
          <w:szCs w:val="28"/>
          <w:vertAlign w:val="subscript"/>
        </w:rPr>
        <w:t>3</w:t>
      </w:r>
      <w:r w:rsidRPr="00787DED">
        <w:rPr>
          <w:rFonts w:ascii="Arial Narrow" w:hAnsi="Arial Narrow" w:cs="Arial"/>
          <w:sz w:val="28"/>
          <w:szCs w:val="28"/>
          <w:vertAlign w:val="subscript"/>
        </w:rPr>
        <w:t xml:space="preserve"> </w:t>
      </w:r>
      <w:r w:rsidRPr="00787DED">
        <w:rPr>
          <w:rFonts w:ascii="Arial Narrow" w:hAnsi="Arial Narrow" w:cs="Arial"/>
          <w:sz w:val="28"/>
          <w:szCs w:val="28"/>
        </w:rPr>
        <w:t xml:space="preserve">(Ácido carbônico) presentes nele. Uma vez alterado este equilíbrio, isto pode acabar ocasionando alterações metabólicas no corpo do indivíduo, consequentemente causando danos ao seu organismo e até mesmo a morte. São os casos da </w:t>
      </w:r>
      <w:r w:rsidRPr="00787DED">
        <w:rPr>
          <w:rFonts w:ascii="Arial Narrow" w:hAnsi="Arial Narrow" w:cs="Arial"/>
          <w:b/>
          <w:bCs/>
          <w:sz w:val="28"/>
          <w:szCs w:val="28"/>
        </w:rPr>
        <w:t>Alcalose</w:t>
      </w:r>
      <w:r w:rsidRPr="00787DED">
        <w:rPr>
          <w:rFonts w:ascii="Arial Narrow" w:hAnsi="Arial Narrow" w:cs="Arial"/>
          <w:sz w:val="28"/>
          <w:szCs w:val="28"/>
        </w:rPr>
        <w:t xml:space="preserve"> e da </w:t>
      </w:r>
      <w:r w:rsidRPr="00787DED">
        <w:rPr>
          <w:rFonts w:ascii="Arial Narrow" w:hAnsi="Arial Narrow" w:cs="Arial"/>
          <w:b/>
          <w:bCs/>
          <w:sz w:val="28"/>
          <w:szCs w:val="28"/>
        </w:rPr>
        <w:t>Acidose</w:t>
      </w:r>
      <w:r w:rsidRPr="00787DED">
        <w:rPr>
          <w:rFonts w:ascii="Arial Narrow" w:hAnsi="Arial Narrow" w:cs="Arial"/>
          <w:sz w:val="28"/>
          <w:szCs w:val="28"/>
        </w:rPr>
        <w:t>.</w:t>
      </w:r>
    </w:p>
    <w:p w14:paraId="28CC15AE" w14:textId="77777777" w:rsidR="006931DB" w:rsidRPr="00787DED" w:rsidRDefault="006931DB" w:rsidP="00A36725">
      <w:pPr>
        <w:ind w:firstLine="708"/>
        <w:jc w:val="both"/>
        <w:rPr>
          <w:rFonts w:ascii="Arial Narrow" w:hAnsi="Arial Narrow" w:cs="Arial"/>
          <w:sz w:val="28"/>
          <w:szCs w:val="28"/>
        </w:rPr>
      </w:pPr>
      <w:r w:rsidRPr="00787DED">
        <w:rPr>
          <w:rFonts w:ascii="Arial Narrow" w:hAnsi="Arial Narrow" w:cs="Arial"/>
          <w:sz w:val="28"/>
          <w:szCs w:val="28"/>
        </w:rPr>
        <w:t xml:space="preserve">A </w:t>
      </w:r>
      <w:r w:rsidRPr="00787DED">
        <w:rPr>
          <w:rFonts w:ascii="Arial Narrow" w:hAnsi="Arial Narrow" w:cs="Arial"/>
          <w:b/>
          <w:bCs/>
          <w:sz w:val="28"/>
          <w:szCs w:val="28"/>
        </w:rPr>
        <w:t>alcalose</w:t>
      </w:r>
      <w:r w:rsidRPr="00787DED">
        <w:rPr>
          <w:rFonts w:ascii="Arial Narrow" w:hAnsi="Arial Narrow" w:cs="Arial"/>
          <w:sz w:val="28"/>
          <w:szCs w:val="28"/>
        </w:rPr>
        <w:t xml:space="preserve"> ocorre quando a quantidade de </w:t>
      </w:r>
      <w:r w:rsidRPr="00787DED">
        <w:rPr>
          <w:rFonts w:ascii="Arial Narrow" w:hAnsi="Arial Narrow" w:cs="Arial"/>
          <w:sz w:val="28"/>
          <w:szCs w:val="28"/>
        </w:rPr>
        <w:t>HCO</w:t>
      </w:r>
      <w:r w:rsidRPr="00787DED">
        <w:rPr>
          <w:rFonts w:ascii="Arial Narrow" w:hAnsi="Arial Narrow" w:cs="Arial"/>
          <w:sz w:val="28"/>
          <w:szCs w:val="28"/>
          <w:vertAlign w:val="subscript"/>
        </w:rPr>
        <w:t>3</w:t>
      </w:r>
      <w:r w:rsidRPr="00787DED">
        <w:rPr>
          <w:rFonts w:ascii="Arial Narrow" w:hAnsi="Arial Narrow" w:cs="Arial"/>
          <w:sz w:val="28"/>
          <w:szCs w:val="28"/>
        </w:rPr>
        <w:t xml:space="preserve"> aumenta consideravelmente em relação ao </w:t>
      </w:r>
      <w:r w:rsidRPr="00787DED">
        <w:rPr>
          <w:rFonts w:ascii="Arial Narrow" w:hAnsi="Arial Narrow" w:cs="Arial"/>
          <w:sz w:val="28"/>
          <w:szCs w:val="28"/>
        </w:rPr>
        <w:t>H</w:t>
      </w:r>
      <w:r w:rsidRPr="00787DED">
        <w:rPr>
          <w:rFonts w:ascii="Arial Narrow" w:hAnsi="Arial Narrow" w:cs="Arial"/>
          <w:sz w:val="28"/>
          <w:szCs w:val="28"/>
          <w:vertAlign w:val="subscript"/>
        </w:rPr>
        <w:t>2</w:t>
      </w:r>
      <w:r w:rsidRPr="00787DED">
        <w:rPr>
          <w:rFonts w:ascii="Arial Narrow" w:hAnsi="Arial Narrow" w:cs="Arial"/>
          <w:sz w:val="28"/>
          <w:szCs w:val="28"/>
        </w:rPr>
        <w:t>CO</w:t>
      </w:r>
      <w:r w:rsidRPr="00787DED">
        <w:rPr>
          <w:rFonts w:ascii="Arial Narrow" w:hAnsi="Arial Narrow" w:cs="Arial"/>
          <w:sz w:val="28"/>
          <w:szCs w:val="28"/>
          <w:vertAlign w:val="subscript"/>
        </w:rPr>
        <w:t>3</w:t>
      </w:r>
      <w:r w:rsidRPr="00787DED">
        <w:rPr>
          <w:rFonts w:ascii="Arial Narrow" w:hAnsi="Arial Narrow" w:cs="Arial"/>
          <w:sz w:val="28"/>
          <w:szCs w:val="28"/>
        </w:rPr>
        <w:t xml:space="preserve">. Causada geralmente por conta de uma respiração mais acelerada, acaba por </w:t>
      </w:r>
      <w:r w:rsidR="00157967" w:rsidRPr="00787DED">
        <w:rPr>
          <w:rFonts w:ascii="Arial Narrow" w:hAnsi="Arial Narrow" w:cs="Arial"/>
          <w:sz w:val="28"/>
          <w:szCs w:val="28"/>
        </w:rPr>
        <w:t xml:space="preserve">diminuir </w:t>
      </w:r>
      <w:r w:rsidRPr="00787DED">
        <w:rPr>
          <w:rFonts w:ascii="Arial Narrow" w:hAnsi="Arial Narrow" w:cs="Arial"/>
          <w:sz w:val="28"/>
          <w:szCs w:val="28"/>
        </w:rPr>
        <w:t>a quantidade</w:t>
      </w:r>
      <w:bookmarkStart w:id="0" w:name="_GoBack"/>
      <w:bookmarkEnd w:id="0"/>
      <w:r w:rsidRPr="00787DED">
        <w:rPr>
          <w:rFonts w:ascii="Arial Narrow" w:hAnsi="Arial Narrow" w:cs="Arial"/>
          <w:sz w:val="28"/>
          <w:szCs w:val="28"/>
        </w:rPr>
        <w:t xml:space="preserve"> de CO</w:t>
      </w:r>
      <w:r w:rsidRPr="00787DED">
        <w:rPr>
          <w:rFonts w:ascii="Arial Narrow" w:hAnsi="Arial Narrow" w:cs="Arial"/>
          <w:sz w:val="28"/>
          <w:szCs w:val="28"/>
          <w:vertAlign w:val="subscript"/>
        </w:rPr>
        <w:t>2</w:t>
      </w:r>
      <w:r w:rsidR="00157967" w:rsidRPr="00787DED">
        <w:rPr>
          <w:rFonts w:ascii="Arial Narrow" w:hAnsi="Arial Narrow" w:cs="Arial"/>
          <w:sz w:val="28"/>
          <w:szCs w:val="28"/>
        </w:rPr>
        <w:t xml:space="preserve"> no organismo, o que acarreta no deslocamento do equilíbrio químico, diminuindo assim a quantidade de H</w:t>
      </w:r>
      <w:r w:rsidR="00157967" w:rsidRPr="00787DED">
        <w:rPr>
          <w:rFonts w:ascii="Arial Narrow" w:hAnsi="Arial Narrow" w:cs="Arial"/>
          <w:sz w:val="28"/>
          <w:szCs w:val="28"/>
          <w:vertAlign w:val="superscript"/>
        </w:rPr>
        <w:t>+</w:t>
      </w:r>
      <w:r w:rsidR="00157967" w:rsidRPr="00787DED">
        <w:rPr>
          <w:rFonts w:ascii="Arial Narrow" w:hAnsi="Arial Narrow" w:cs="Arial"/>
          <w:sz w:val="28"/>
          <w:szCs w:val="28"/>
        </w:rPr>
        <w:t xml:space="preserve"> e, consequentemente, aumentando o pH do sangue. Uso de drogas, exercícios físicos em excesso, overdose de aspirina, cirrose e doenças pulmonares são os principais fatores causadores da alcalose. Respiração ofegante, entorpecimento, rigidez muscular e convulsões são os principais sintomas ocasionados por essa doença.</w:t>
      </w:r>
    </w:p>
    <w:p w14:paraId="38687BD8" w14:textId="77777777" w:rsidR="00157967" w:rsidRPr="00787DED" w:rsidRDefault="00157967" w:rsidP="00A36725">
      <w:pPr>
        <w:ind w:firstLine="708"/>
        <w:jc w:val="both"/>
        <w:rPr>
          <w:rFonts w:ascii="Arial Narrow" w:hAnsi="Arial Narrow" w:cs="Arial"/>
          <w:sz w:val="28"/>
          <w:szCs w:val="28"/>
        </w:rPr>
      </w:pPr>
      <w:r w:rsidRPr="00787DED">
        <w:rPr>
          <w:rFonts w:ascii="Arial Narrow" w:hAnsi="Arial Narrow" w:cs="Arial"/>
          <w:sz w:val="28"/>
          <w:szCs w:val="28"/>
        </w:rPr>
        <w:t xml:space="preserve">Por outro lado, a </w:t>
      </w:r>
      <w:r w:rsidRPr="00787DED">
        <w:rPr>
          <w:rFonts w:ascii="Arial Narrow" w:hAnsi="Arial Narrow" w:cs="Arial"/>
          <w:b/>
          <w:bCs/>
          <w:sz w:val="28"/>
          <w:szCs w:val="28"/>
        </w:rPr>
        <w:t>acidose</w:t>
      </w:r>
      <w:r w:rsidRPr="00787DED">
        <w:rPr>
          <w:rFonts w:ascii="Arial Narrow" w:hAnsi="Arial Narrow" w:cs="Arial"/>
          <w:sz w:val="28"/>
          <w:szCs w:val="28"/>
        </w:rPr>
        <w:t xml:space="preserve"> acontece a partir do desequilíbrio químico causado pela quantidade maior de</w:t>
      </w:r>
      <w:r w:rsidR="00A36725" w:rsidRPr="00787DED">
        <w:rPr>
          <w:rFonts w:ascii="Arial Narrow" w:hAnsi="Arial Narrow" w:cs="Arial"/>
          <w:sz w:val="28"/>
          <w:szCs w:val="28"/>
        </w:rPr>
        <w:t xml:space="preserve"> </w:t>
      </w:r>
      <w:r w:rsidR="00A36725" w:rsidRPr="00787DED">
        <w:rPr>
          <w:rFonts w:ascii="Arial Narrow" w:hAnsi="Arial Narrow" w:cs="Arial"/>
          <w:sz w:val="28"/>
          <w:szCs w:val="28"/>
        </w:rPr>
        <w:t>H</w:t>
      </w:r>
      <w:r w:rsidR="00A36725" w:rsidRPr="00787DED">
        <w:rPr>
          <w:rFonts w:ascii="Arial Narrow" w:hAnsi="Arial Narrow" w:cs="Arial"/>
          <w:sz w:val="28"/>
          <w:szCs w:val="28"/>
          <w:vertAlign w:val="subscript"/>
        </w:rPr>
        <w:t>2</w:t>
      </w:r>
      <w:r w:rsidR="00A36725" w:rsidRPr="00787DED">
        <w:rPr>
          <w:rFonts w:ascii="Arial Narrow" w:hAnsi="Arial Narrow" w:cs="Arial"/>
          <w:sz w:val="28"/>
          <w:szCs w:val="28"/>
        </w:rPr>
        <w:t>CO</w:t>
      </w:r>
      <w:r w:rsidR="00A36725" w:rsidRPr="00787DED">
        <w:rPr>
          <w:rFonts w:ascii="Arial Narrow" w:hAnsi="Arial Narrow" w:cs="Arial"/>
          <w:sz w:val="28"/>
          <w:szCs w:val="28"/>
          <w:vertAlign w:val="subscript"/>
        </w:rPr>
        <w:t>3</w:t>
      </w:r>
      <w:r w:rsidR="00A36725" w:rsidRPr="00787DED">
        <w:rPr>
          <w:rFonts w:ascii="Arial Narrow" w:hAnsi="Arial Narrow" w:cs="Arial"/>
          <w:sz w:val="28"/>
          <w:szCs w:val="28"/>
        </w:rPr>
        <w:t xml:space="preserve"> em relação a de </w:t>
      </w:r>
      <w:r w:rsidR="00A36725" w:rsidRPr="00787DED">
        <w:rPr>
          <w:rFonts w:ascii="Arial Narrow" w:hAnsi="Arial Narrow" w:cs="Arial"/>
          <w:sz w:val="28"/>
          <w:szCs w:val="28"/>
        </w:rPr>
        <w:t>HCO</w:t>
      </w:r>
      <w:r w:rsidR="00A36725" w:rsidRPr="00787DED">
        <w:rPr>
          <w:rFonts w:ascii="Arial Narrow" w:hAnsi="Arial Narrow" w:cs="Arial"/>
          <w:sz w:val="28"/>
          <w:szCs w:val="28"/>
          <w:vertAlign w:val="subscript"/>
        </w:rPr>
        <w:t>3</w:t>
      </w:r>
      <w:r w:rsidR="00A36725" w:rsidRPr="00787DED">
        <w:rPr>
          <w:rFonts w:ascii="Arial Narrow" w:hAnsi="Arial Narrow" w:cs="Arial"/>
          <w:sz w:val="28"/>
          <w:szCs w:val="28"/>
        </w:rPr>
        <w:t xml:space="preserve">, causando </w:t>
      </w:r>
      <w:r w:rsidR="00787DED">
        <w:rPr>
          <w:rFonts w:ascii="Arial Narrow" w:hAnsi="Arial Narrow" w:cs="Arial"/>
          <w:sz w:val="28"/>
          <w:szCs w:val="28"/>
        </w:rPr>
        <w:t>aumento da concentração</w:t>
      </w:r>
      <w:r w:rsidR="00A36725" w:rsidRPr="00787DED">
        <w:rPr>
          <w:rFonts w:ascii="Arial Narrow" w:hAnsi="Arial Narrow" w:cs="Arial"/>
          <w:sz w:val="28"/>
          <w:szCs w:val="28"/>
        </w:rPr>
        <w:t xml:space="preserve"> de </w:t>
      </w:r>
      <w:r w:rsidRPr="00787DED">
        <w:rPr>
          <w:rFonts w:ascii="Arial Narrow" w:hAnsi="Arial Narrow" w:cs="Arial"/>
          <w:sz w:val="28"/>
          <w:szCs w:val="28"/>
        </w:rPr>
        <w:t>CO</w:t>
      </w:r>
      <w:r w:rsidRPr="00787DED">
        <w:rPr>
          <w:rFonts w:ascii="Arial Narrow" w:hAnsi="Arial Narrow" w:cs="Arial"/>
          <w:sz w:val="28"/>
          <w:szCs w:val="28"/>
          <w:vertAlign w:val="subscript"/>
        </w:rPr>
        <w:t>2</w:t>
      </w:r>
      <w:r w:rsidRPr="00787DED">
        <w:rPr>
          <w:rFonts w:ascii="Arial Narrow" w:hAnsi="Arial Narrow" w:cs="Arial"/>
          <w:sz w:val="28"/>
          <w:szCs w:val="28"/>
        </w:rPr>
        <w:t xml:space="preserve"> no organismo do indivíduo (fato ocasionado pela respiração reduzida, “acumulando” CO</w:t>
      </w:r>
      <w:r w:rsidRPr="00787DED">
        <w:rPr>
          <w:rFonts w:ascii="Arial Narrow" w:hAnsi="Arial Narrow" w:cs="Arial"/>
          <w:sz w:val="28"/>
          <w:szCs w:val="28"/>
          <w:vertAlign w:val="subscript"/>
        </w:rPr>
        <w:t>2</w:t>
      </w:r>
      <w:r w:rsidRPr="00787DED">
        <w:rPr>
          <w:rFonts w:ascii="Arial Narrow" w:hAnsi="Arial Narrow" w:cs="Arial"/>
          <w:sz w:val="28"/>
          <w:szCs w:val="28"/>
        </w:rPr>
        <w:t>)</w:t>
      </w:r>
      <w:r w:rsidR="00A36725" w:rsidRPr="00787DED">
        <w:rPr>
          <w:rFonts w:ascii="Arial Narrow" w:hAnsi="Arial Narrow" w:cs="Arial"/>
          <w:sz w:val="28"/>
          <w:szCs w:val="28"/>
        </w:rPr>
        <w:t xml:space="preserve"> e, assim, diminuindo </w:t>
      </w:r>
      <w:r w:rsidRPr="00787DED">
        <w:rPr>
          <w:rFonts w:ascii="Arial Narrow" w:hAnsi="Arial Narrow" w:cs="Arial"/>
          <w:sz w:val="28"/>
          <w:szCs w:val="28"/>
        </w:rPr>
        <w:t>o pH</w:t>
      </w:r>
      <w:r w:rsidR="00A36725" w:rsidRPr="00787DED">
        <w:rPr>
          <w:rFonts w:ascii="Arial Narrow" w:hAnsi="Arial Narrow" w:cs="Arial"/>
          <w:sz w:val="28"/>
          <w:szCs w:val="28"/>
        </w:rPr>
        <w:t>. A ingestão de drogas, inalação de fumaça, bronquite, alterações no sistema nervoso central, obstrução das vias aéreas e lesão no sistema respiratórios podem levar à acidose respiratória, onde seus principais sintomas são falta de ar, diminuição ou omissão da respiração e desorientação.</w:t>
      </w:r>
    </w:p>
    <w:p w14:paraId="1B63D9D3" w14:textId="77777777" w:rsidR="00157967" w:rsidRPr="00A36725" w:rsidRDefault="00157967">
      <w:pPr>
        <w:rPr>
          <w:rFonts w:ascii="Verdana" w:hAnsi="Verdana"/>
        </w:rPr>
      </w:pPr>
      <w:r w:rsidRPr="00A36725">
        <w:rPr>
          <w:rFonts w:ascii="Verdana" w:hAnsi="Verdana"/>
        </w:rPr>
        <w:br w:type="page"/>
      </w:r>
    </w:p>
    <w:p w14:paraId="60A82AA6" w14:textId="77777777" w:rsidR="00787DED" w:rsidRPr="00787DED" w:rsidRDefault="00787DED" w:rsidP="00787DED">
      <w:pPr>
        <w:jc w:val="center"/>
        <w:rPr>
          <w:rFonts w:ascii="Century Gothic" w:hAnsi="Century Gothic"/>
          <w:sz w:val="36"/>
          <w:szCs w:val="36"/>
          <w:highlight w:val="cyan"/>
        </w:rPr>
      </w:pPr>
      <w:r w:rsidRPr="00787DED">
        <w:rPr>
          <w:rFonts w:ascii="Century Gothic" w:hAnsi="Century Gothic"/>
          <w:sz w:val="36"/>
          <w:szCs w:val="36"/>
          <w:highlight w:val="cyan"/>
        </w:rPr>
        <w:lastRenderedPageBreak/>
        <w:t xml:space="preserve">Referências </w:t>
      </w:r>
      <w:proofErr w:type="spellStart"/>
      <w:r w:rsidRPr="00787DED">
        <w:rPr>
          <w:rFonts w:ascii="Century Gothic" w:hAnsi="Century Gothic"/>
          <w:sz w:val="36"/>
          <w:szCs w:val="36"/>
          <w:highlight w:val="cyan"/>
        </w:rPr>
        <w:t>Webgráficas</w:t>
      </w:r>
      <w:proofErr w:type="spellEnd"/>
    </w:p>
    <w:p w14:paraId="2E790895" w14:textId="77777777" w:rsidR="00787DED" w:rsidRDefault="00787DED" w:rsidP="00787DED">
      <w:pPr>
        <w:pStyle w:val="PargrafodaLista"/>
        <w:rPr>
          <w:rFonts w:ascii="Arial Narrow" w:hAnsi="Arial Narrow" w:cs="Arial"/>
          <w:sz w:val="28"/>
          <w:szCs w:val="28"/>
        </w:rPr>
      </w:pPr>
    </w:p>
    <w:p w14:paraId="744B13A4" w14:textId="77777777" w:rsidR="00157967" w:rsidRDefault="00787DED" w:rsidP="00787DED">
      <w:pPr>
        <w:pStyle w:val="Pargrafoda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hyperlink r:id="rId7" w:history="1">
        <w:r w:rsidRPr="001B7328">
          <w:rPr>
            <w:rStyle w:val="Hyperlink"/>
            <w:rFonts w:ascii="Arial Narrow" w:hAnsi="Arial Narrow" w:cs="Arial"/>
            <w:sz w:val="28"/>
            <w:szCs w:val="28"/>
          </w:rPr>
          <w:t>https://mundoeducacao.uol.com.br/quimica/alcalose-acidose-no-organismo-humano.htm</w:t>
        </w:r>
      </w:hyperlink>
    </w:p>
    <w:p w14:paraId="7F3D80C5" w14:textId="77777777" w:rsidR="00787DED" w:rsidRPr="00787DED" w:rsidRDefault="00787DED" w:rsidP="00787DED">
      <w:pPr>
        <w:pStyle w:val="PargrafodaLista"/>
        <w:rPr>
          <w:rFonts w:ascii="Arial Narrow" w:hAnsi="Arial Narrow" w:cs="Arial"/>
          <w:sz w:val="28"/>
          <w:szCs w:val="28"/>
        </w:rPr>
      </w:pPr>
    </w:p>
    <w:p w14:paraId="7582120E" w14:textId="77777777" w:rsidR="00A36725" w:rsidRPr="00787DED" w:rsidRDefault="00A36725" w:rsidP="00787DED">
      <w:pPr>
        <w:pStyle w:val="Pargrafoda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hyperlink r:id="rId8" w:history="1">
        <w:r w:rsidRPr="00787DED">
          <w:rPr>
            <w:rStyle w:val="Hyperlink"/>
            <w:rFonts w:ascii="Arial Narrow" w:hAnsi="Arial Narrow" w:cs="Arial"/>
            <w:sz w:val="28"/>
            <w:szCs w:val="28"/>
          </w:rPr>
          <w:t>https://brasilescola.uol.com.br/quimica/alcalose-acidose.htm</w:t>
        </w:r>
      </w:hyperlink>
    </w:p>
    <w:p w14:paraId="19FB931B" w14:textId="77777777" w:rsidR="00A36725" w:rsidRPr="00787DED" w:rsidRDefault="00A36725">
      <w:pPr>
        <w:rPr>
          <w:rFonts w:ascii="Arial Narrow" w:hAnsi="Arial Narrow"/>
          <w:sz w:val="28"/>
          <w:szCs w:val="28"/>
        </w:rPr>
      </w:pPr>
    </w:p>
    <w:sectPr w:rsidR="00A36725" w:rsidRPr="00787DED" w:rsidSect="00787DED">
      <w:footerReference w:type="default" r:id="rId9"/>
      <w:pgSz w:w="11906" w:h="16838"/>
      <w:pgMar w:top="1417" w:right="1701" w:bottom="1417" w:left="1701" w:header="708" w:footer="708" w:gutter="0"/>
      <w:pgBorders w:offsetFrom="page">
        <w:top w:val="thinThickThinLargeGap" w:sz="12" w:space="24" w:color="auto"/>
        <w:left w:val="thinThickThinLargeGap" w:sz="12" w:space="24" w:color="auto"/>
        <w:bottom w:val="thinThickThinLargeGap" w:sz="12" w:space="24" w:color="auto"/>
        <w:right w:val="thinThickThinLarge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C1FAD" w14:textId="77777777" w:rsidR="001A3BD7" w:rsidRDefault="001A3BD7" w:rsidP="00787DED">
      <w:pPr>
        <w:spacing w:after="0" w:line="240" w:lineRule="auto"/>
      </w:pPr>
      <w:r>
        <w:separator/>
      </w:r>
    </w:p>
  </w:endnote>
  <w:endnote w:type="continuationSeparator" w:id="0">
    <w:p w14:paraId="7BCABF24" w14:textId="77777777" w:rsidR="001A3BD7" w:rsidRDefault="001A3BD7" w:rsidP="0078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701270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E31AD4" w14:textId="77777777" w:rsidR="00787DED" w:rsidRDefault="00787DED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88F55C" w14:textId="77777777" w:rsidR="00787DED" w:rsidRDefault="00787D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85F38" w14:textId="77777777" w:rsidR="001A3BD7" w:rsidRDefault="001A3BD7" w:rsidP="00787DED">
      <w:pPr>
        <w:spacing w:after="0" w:line="240" w:lineRule="auto"/>
      </w:pPr>
      <w:r>
        <w:separator/>
      </w:r>
    </w:p>
  </w:footnote>
  <w:footnote w:type="continuationSeparator" w:id="0">
    <w:p w14:paraId="1B878D00" w14:textId="77777777" w:rsidR="001A3BD7" w:rsidRDefault="001A3BD7" w:rsidP="0078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5D55"/>
    <w:multiLevelType w:val="hybridMultilevel"/>
    <w:tmpl w:val="87A42370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DB"/>
    <w:rsid w:val="00157967"/>
    <w:rsid w:val="001A3BD7"/>
    <w:rsid w:val="0032005E"/>
    <w:rsid w:val="00504C57"/>
    <w:rsid w:val="006931DB"/>
    <w:rsid w:val="00787DED"/>
    <w:rsid w:val="009B5745"/>
    <w:rsid w:val="00A36725"/>
    <w:rsid w:val="00F3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6E12"/>
  <w15:chartTrackingRefBased/>
  <w15:docId w15:val="{5BF5441B-0D73-4446-B681-2FCB1DD3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9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96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87DE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87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DED"/>
  </w:style>
  <w:style w:type="paragraph" w:styleId="Rodap">
    <w:name w:val="footer"/>
    <w:basedOn w:val="Normal"/>
    <w:link w:val="RodapChar"/>
    <w:uiPriority w:val="99"/>
    <w:unhideWhenUsed/>
    <w:rsid w:val="00787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escola.uol.com.br/quimica/alcalose-acidos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ndoeducacao.uol.com.br/quimica/alcalose-acidose-no-organismo-humano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5</cp:revision>
  <cp:lastPrinted>2021-10-29T13:48:00Z</cp:lastPrinted>
  <dcterms:created xsi:type="dcterms:W3CDTF">2021-10-29T13:02:00Z</dcterms:created>
  <dcterms:modified xsi:type="dcterms:W3CDTF">2021-10-29T13:48:00Z</dcterms:modified>
</cp:coreProperties>
</file>