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59" w:rsidRDefault="001216BE">
      <w:r>
        <w:t xml:space="preserve">CIAO </w:t>
      </w:r>
      <w:bookmarkStart w:id="0" w:name="_GoBack"/>
      <w:bookmarkEnd w:id="0"/>
    </w:p>
    <w:sectPr w:rsidR="00AA15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00"/>
    <w:rsid w:val="001216BE"/>
    <w:rsid w:val="00AA1559"/>
    <w:rsid w:val="00F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8DA60-CBBE-4BFD-A930-053ED9BE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MARCHI, Ten.Col. Andrea - RE.S.I.A.</dc:creator>
  <cp:keywords/>
  <dc:description/>
  <cp:lastModifiedBy>MARCHI, Ten.Col. Andrea - RE.S.I.A.</cp:lastModifiedBy>
  <cp:revision>2</cp:revision>
  <dcterms:created xsi:type="dcterms:W3CDTF">2022-05-25T13:30:00Z</dcterms:created>
  <dcterms:modified xsi:type="dcterms:W3CDTF">2022-05-25T13:30:00Z</dcterms:modified>
</cp:coreProperties>
</file>