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Admin – overblik over undermenuerne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Hvad hver fane gør · hvad du reelt ser · konsekvensen af ændringer · v1.0 · 12.06.2026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-menuen rummer de tekniske og organisatoriske indstillinger, der får Engage til at hænge sammen — forbindelsen til CRM og Microsoft 365, brugere/licenser, og loggene. Flere af fanerne er </w:t>
      </w:r>
      <w:r>
        <w:rPr>
          <w:b/>
          <w:sz w:val="21"/>
          <w:szCs w:val="21"/>
        </w:rPr>
        <w:t xml:space="preserve">høj-risiko</w:t>
      </w:r>
      <w:r>
        <w:rPr>
          <w:sz w:val="21"/>
          <w:szCs w:val="21"/>
        </w:rPr>
        <w:t xml:space="preserve">: en forkert ændring kan stoppe kalender-sync eller fjerne brugeres adgang. Denne guide giver overblikket: hvad hver fane gør, </w:t>
      </w:r>
      <w:r>
        <w:rPr>
          <w:b/>
          <w:sz w:val="21"/>
          <w:szCs w:val="21"/>
        </w:rPr>
        <w:t xml:space="preserve">hvad du reelt ser</w:t>
      </w:r>
      <w:r>
        <w:rPr>
          <w:sz w:val="21"/>
          <w:szCs w:val="21"/>
        </w:rPr>
        <w:t xml:space="preserve">, og — vigtigst — </w:t>
      </w:r>
      <w:r>
        <w:rPr>
          <w:b/>
          <w:sz w:val="21"/>
          <w:szCs w:val="21"/>
        </w:rPr>
        <w:t xml:space="preserve">konsekvensen</w:t>
      </w:r>
      <w:r>
        <w:rPr>
          <w:sz w:val="21"/>
          <w:szCs w:val="21"/>
        </w:rPr>
        <w:t xml:space="preserve"> af at ændre noget.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Logs er alarmer</w:t>
            </w:r>
            <w:r>
              <w:rPr>
                <w:sz w:val="21"/>
                <w:szCs w:val="21"/>
              </w:rPr>
              <w:t xml:space="preserve"> til jer (kunden) og jeres administrator — ikke en kø, &amp;money/Scoutz overvåger. En alarm betyder, at noget kræver handling, ofte i jeres egen Entra/M365. Fejlkatalog + ansvarsfordeling findes i </w:t>
            </w:r>
            <w:r>
              <w:rPr>
                <w:b/>
                <w:sz w:val="21"/>
                <w:szCs w:val="21"/>
              </w:rPr>
              <w:t xml:space="preserve">Admin – Logs &amp; synkroniseringsfejl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b/>
                <w:sz w:val="21"/>
                <w:szCs w:val="21"/>
              </w:rPr>
              <w:t xml:space="preserve">Rør aldrig disse tre alene i drift:</w:t>
            </w:r>
            <w:r>
              <w:rPr>
                <w:sz w:val="21"/>
                <w:szCs w:val="21"/>
              </w:rPr>
              <w:t xml:space="preserve"> ① </w:t>
            </w:r>
            <w:r>
              <w:rPr>
                <w:b/>
                <w:sz w:val="21"/>
                <w:szCs w:val="21"/>
              </w:rPr>
              <w:t xml:space="preserve">Microsoft → Proxy URL</w:t>
            </w:r>
            <w:r>
              <w:rPr>
                <w:sz w:val="21"/>
                <w:szCs w:val="21"/>
              </w:rPr>
              <w:t xml:space="preserve"> (stopper AL sync) · ② </w:t>
            </w:r>
            <w:r>
              <w:rPr>
                <w:b/>
                <w:sz w:val="21"/>
                <w:szCs w:val="21"/>
              </w:rPr>
              <w:t xml:space="preserve">Brugerstyring → auto-fjern licenser</w:t>
            </w:r>
            <w:r>
              <w:rPr>
                <w:sz w:val="21"/>
                <w:szCs w:val="21"/>
              </w:rPr>
              <w:t xml:space="preserve"> (fjerner adgang) · ③ </w:t>
            </w:r>
            <w:r>
              <w:rPr>
                <w:b/>
                <w:sz w:val="21"/>
                <w:szCs w:val="21"/>
              </w:rPr>
              <w:t xml:space="preserve">Mødeopsætning → kopiér</w:t>
            </w:r>
            <w:r>
              <w:rPr>
                <w:sz w:val="21"/>
                <w:szCs w:val="21"/>
              </w:rPr>
              <w:t xml:space="preserve"> (overskriver målet). Aftal altid med IT/Scoutz/&amp;money først.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Risiko-overblik (alle faner)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1700"/>
        <w:gridCol w:w="3300"/>
        <w:gridCol w:w="2250"/>
        <w:gridCol w:w="1750"/>
      </w:tblGrid>
      <w:tr>
        <w:tc>
          <w:tcPr>
            <w:tcW w:w="1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Fane</w:t>
            </w:r>
          </w:p>
        </w:tc>
        <w:tc>
          <w:tcPr>
            <w:tcW w:w="33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er</w:t>
            </w:r>
          </w:p>
        </w:tc>
        <w:tc>
          <w:tcPr>
            <w:tcW w:w="22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Risiko</w:t>
            </w:r>
          </w:p>
        </w:tc>
        <w:tc>
          <w:tcPr>
            <w:tcW w:w="17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Hvem ændrer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Logs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Alarmer om bl.a. sync (møder, medarbejdere, lokaler, Present).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alarmer kræver handling.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 (alarm)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Mødeoversigt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alle møder for en medarbejder på en valgt dato.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 — read-only.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CRM Opsætning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Forbindelse til Salesforce/Dynamics, grænser, licenser.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forkert = ingen CRM-data.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Scoutz/&amp;money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Forretningsobjekter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Definitioner og felt-mapping for CRM-objekter.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Middel — forkert mapning = data lander forkert.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&amp;money/Scoutz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Playbooks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Automatiske flows fra booking til CRM (egen guide).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Middel.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Scoutz/&amp;money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Microsoft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Graph Proxy-URL + Teams-mødeindstillinger.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forkert proxy = ingen sync.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Scoutz/IT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Mødeopsætning (kopiér)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Kopiér opsætning fra én kunde/bank til en anden.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overskriver målet.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Skabeloner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Skabeloner til mødereferater.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Brugerstyring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Brugere, lokaler, auto-licensstyring, validér sync.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 — auto-licens kan fjerne adgang.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Du/IT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Mærkater til at organisere ressourcer.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Operationer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Drifts-/vedligeholdelses-handlinger.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Middel–høj.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Scoutz/&amp;money</w:t>
            </w:r>
          </w:p>
        </w:tc>
      </w:tr>
      <w:t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Fejlfinding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Diagnostik: møde-sync og tilgængelighed.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 — diagnosticerer.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De høj-risiko faner — hvad du reelt ser, og konsekvensen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Logs — alarmer om sync m.m.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faner for </w:t>
      </w:r>
      <w:r>
        <w:rPr>
          <w:b/>
          <w:sz w:val="21"/>
          <w:szCs w:val="21"/>
        </w:rPr>
        <w:t xml:space="preserve">Møder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(kalender-sync), </w:t>
      </w:r>
      <w:r>
        <w:rPr>
          <w:b/>
          <w:sz w:val="21"/>
          <w:szCs w:val="21"/>
        </w:rPr>
        <w:t xml:space="preserve">Lokaler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Present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Audit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Reports</w:t>
      </w:r>
      <w:r>
        <w:rPr>
          <w:sz w:val="21"/>
          <w:szCs w:val="21"/>
        </w:rPr>
        <w:t xml:space="preserve"> — med status (Information/Advarsel/Fejl/Succes) og fejlkoder (</w:t>
      </w:r>
      <w:r>
        <w:rPr>
          <w:b/>
          <w:sz w:val="21"/>
          <w:szCs w:val="21"/>
        </w:rPr>
        <w:t xml:space="preserve">CAL-ERR-xx</w:t>
      </w:r>
      <w:r>
        <w:rPr>
          <w:sz w:val="21"/>
          <w:szCs w:val="21"/>
        </w:rPr>
        <w:t xml:space="preserve">).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en fejl betyder typisk, at en medarbejders tilgængelighed eller et møde ikke synkroniseres. </w:t>
      </w:r>
      <w:r>
        <w:rPr>
          <w:b/>
          <w:sz w:val="21"/>
          <w:szCs w:val="21"/>
        </w:rPr>
        <w:t xml:space="preserve">Hvad gør du:</w:t>
      </w:r>
      <w:r>
        <w:rPr>
          <w:sz w:val="21"/>
          <w:szCs w:val="21"/>
        </w:rPr>
        <w:t xml:space="preserve"> se </w:t>
      </w:r>
      <w:r>
        <w:rPr>
          <w:b/>
          <w:sz w:val="21"/>
          <w:szCs w:val="21"/>
        </w:rPr>
        <w:t xml:space="preserve">Admin – Logs &amp; synkroniseringsfejl</w:t>
      </w:r>
      <w:r>
        <w:rPr>
          <w:sz w:val="21"/>
          <w:szCs w:val="21"/>
        </w:rPr>
        <w:t xml:space="preserve"> (fejlkatalog + hvem-gør-hvad).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CRM Opsætning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Salesforce</w:t>
      </w:r>
      <w:r>
        <w:rPr>
          <w:sz w:val="21"/>
          <w:szCs w:val="21"/>
        </w:rPr>
        <w:t xml:space="preserve"> (Domænenavn) eller </w:t>
      </w:r>
      <w:r>
        <w:rPr>
          <w:b/>
          <w:sz w:val="21"/>
          <w:szCs w:val="21"/>
        </w:rPr>
        <w:t xml:space="preserve">Dynamics 365</w:t>
      </w:r>
      <w:r>
        <w:rPr>
          <w:sz w:val="21"/>
          <w:szCs w:val="21"/>
        </w:rPr>
        <w:t xml:space="preserve"> (Miljø-URL); </w:t>
      </w:r>
      <w:r>
        <w:rPr>
          <w:b/>
          <w:sz w:val="21"/>
          <w:szCs w:val="21"/>
        </w:rPr>
        <w:t xml:space="preserve">Test forbindelse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Test BookMe integration</w:t>
      </w:r>
      <w:r>
        <w:rPr>
          <w:sz w:val="21"/>
          <w:szCs w:val="21"/>
        </w:rPr>
        <w:t xml:space="preserve">;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 (provisionér integration); </w:t>
      </w:r>
      <w:r>
        <w:rPr>
          <w:b/>
          <w:sz w:val="21"/>
          <w:szCs w:val="21"/>
        </w:rPr>
        <w:t xml:space="preserve">Grænser</w:t>
      </w:r>
      <w:r>
        <w:rPr>
          <w:sz w:val="21"/>
          <w:szCs w:val="21"/>
        </w:rPr>
        <w:t xml:space="preserve"> (status Sund/Advarsel/</w:t>
      </w:r>
      <w:r>
        <w:rPr>
          <w:b/>
          <w:sz w:val="21"/>
          <w:szCs w:val="21"/>
        </w:rPr>
        <w:t xml:space="preserve">Kritisk</w:t>
      </w:r>
      <w:r>
        <w:rPr>
          <w:sz w:val="21"/>
          <w:szCs w:val="21"/>
        </w:rPr>
        <w:t xml:space="preserve">); </w:t>
      </w:r>
      <w:r>
        <w:rPr>
          <w:b/>
          <w:sz w:val="21"/>
          <w:szCs w:val="21"/>
        </w:rPr>
        <w:t xml:space="preserve">Licenser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Permission set</w:t>
      </w:r>
      <w:r>
        <w:rPr>
          <w:sz w:val="21"/>
          <w:szCs w:val="21"/>
        </w:rPr>
        <w:t xml:space="preserve">; </w:t>
      </w:r>
      <w:r>
        <w:rPr>
          <w:b/>
          <w:sz w:val="21"/>
          <w:szCs w:val="21"/>
        </w:rPr>
        <w:t xml:space="preserve">Validér brugere</w:t>
      </w:r>
      <w:r>
        <w:rPr>
          <w:sz w:val="21"/>
          <w:szCs w:val="21"/>
        </w:rPr>
        <w:t xml:space="preserve">.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forkert domæne/URL eller manglende provisionering = </w:t>
      </w:r>
      <w:r>
        <w:rPr>
          <w:b/>
          <w:sz w:val="21"/>
          <w:szCs w:val="21"/>
        </w:rPr>
        <w:t xml:space="preserve">ingen booking-data i CRM</w:t>
      </w:r>
      <w:r>
        <w:rPr>
          <w:sz w:val="21"/>
          <w:szCs w:val="21"/>
        </w:rPr>
        <w:t xml:space="preserve">; rammer du en </w:t>
      </w:r>
      <w:r>
        <w:rPr>
          <w:b/>
          <w:sz w:val="21"/>
          <w:szCs w:val="21"/>
        </w:rPr>
        <w:t xml:space="preserve">Kritisk</w:t>
      </w:r>
      <w:r>
        <w:rPr>
          <w:sz w:val="21"/>
          <w:szCs w:val="21"/>
        </w:rPr>
        <w:t xml:space="preserve"> grænse, kan CRM-skrivninger stoppe.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 (provisionér) kan trygt gentages (idempotent) — det er </w:t>
      </w:r>
      <w:r>
        <w:rPr>
          <w:b/>
          <w:sz w:val="21"/>
          <w:szCs w:val="21"/>
        </w:rPr>
        <w:t xml:space="preserve">Skub/deploy</w:t>
      </w:r>
      <w:r>
        <w:rPr>
          <w:sz w:val="21"/>
          <w:szCs w:val="21"/>
        </w:rPr>
        <w:t xml:space="preserve"> af komponenter, der overskriver. </w:t>
      </w:r>
      <w:r>
        <w:rPr>
          <w:b/>
          <w:sz w:val="21"/>
          <w:szCs w:val="21"/>
        </w:rPr>
        <w:t xml:space="preserve">Gør:</w:t>
      </w:r>
      <w:r>
        <w:rPr>
          <w:sz w:val="21"/>
          <w:szCs w:val="21"/>
        </w:rPr>
        <w:t xml:space="preserve"> test forbindelsen efter ændring; hold øje med grænser. Se </w:t>
      </w:r>
      <w:r>
        <w:rPr>
          <w:b/>
          <w:sz w:val="21"/>
          <w:szCs w:val="21"/>
        </w:rPr>
        <w:t xml:space="preserve">Admin – CRM Opsætning (deep-dive)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Microsoft (Graph API + Teams)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Proxy URL</w:t>
      </w:r>
      <w:r>
        <w:rPr>
          <w:sz w:val="21"/>
          <w:szCs w:val="21"/>
        </w:rPr>
        <w:t xml:space="preserve"> til Microsoft Graph + </w:t>
      </w:r>
      <w:r>
        <w:rPr>
          <w:b/>
          <w:sz w:val="21"/>
          <w:szCs w:val="21"/>
        </w:rPr>
        <w:t xml:space="preserve">Test forbindelse</w:t>
      </w:r>
      <w:r>
        <w:rPr>
          <w:sz w:val="21"/>
          <w:szCs w:val="21"/>
        </w:rPr>
        <w:t xml:space="preserve">; </w:t>
      </w:r>
      <w:r>
        <w:rPr>
          <w:b/>
          <w:sz w:val="21"/>
          <w:szCs w:val="21"/>
        </w:rPr>
        <w:t xml:space="preserve">Teams - mødeindstillinger</w:t>
      </w:r>
      <w:r>
        <w:rPr>
          <w:sz w:val="21"/>
          <w:szCs w:val="21"/>
        </w:rPr>
        <w:t xml:space="preserve"> (tillad optagelse/transskription, auto-optagelse, mødeskabelon-ID).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en forkert eller utilgængelig </w:t>
      </w:r>
      <w:r>
        <w:rPr>
          <w:b/>
          <w:sz w:val="21"/>
          <w:szCs w:val="21"/>
        </w:rPr>
        <w:t xml:space="preserve">Proxy URL</w:t>
      </w:r>
      <w:r>
        <w:rPr>
          <w:sz w:val="21"/>
          <w:szCs w:val="21"/>
        </w:rPr>
        <w:t xml:space="preserve"> betyder, at </w:t>
      </w:r>
      <w:r>
        <w:rPr>
          <w:b/>
          <w:sz w:val="21"/>
          <w:szCs w:val="21"/>
        </w:rPr>
        <w:t xml:space="preserve">kalender-sync ikke kan oprette forbindelse</w:t>
      </w:r>
      <w:r>
        <w:rPr>
          <w:sz w:val="21"/>
          <w:szCs w:val="21"/>
        </w:rPr>
        <w:t xml:space="preserve"> (giver fejl CAL-ERR-14 for alle medarbejdere). </w:t>
      </w:r>
      <w:r>
        <w:rPr>
          <w:b/>
          <w:sz w:val="21"/>
          <w:szCs w:val="21"/>
        </w:rPr>
        <w:t xml:space="preserve">Gør:</w:t>
      </w:r>
      <w:r>
        <w:rPr>
          <w:sz w:val="21"/>
          <w:szCs w:val="21"/>
        </w:rPr>
        <w:t xml:space="preserve"> rør kun proxy-URL’en efter aftale med jeres IT/Scoutz; </w:t>
      </w:r>
      <w:r>
        <w:rPr>
          <w:b/>
          <w:sz w:val="21"/>
          <w:szCs w:val="21"/>
        </w:rPr>
        <w:t xml:space="preserve">Test forbindelse</w:t>
      </w:r>
      <w:r>
        <w:rPr>
          <w:sz w:val="21"/>
          <w:szCs w:val="21"/>
        </w:rPr>
        <w:t xml:space="preserve"> bagefter. Se </w:t>
      </w:r>
      <w:r>
        <w:rPr>
          <w:b/>
          <w:sz w:val="21"/>
          <w:szCs w:val="21"/>
        </w:rPr>
        <w:t xml:space="preserve">Admin – Microsoft (deep-dive)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Brugerstyring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Brugere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Lokaler</w:t>
      </w:r>
      <w:r>
        <w:rPr>
          <w:sz w:val="21"/>
          <w:szCs w:val="21"/>
        </w:rPr>
        <w:t xml:space="preserve"> (opret/rediger, labels); </w:t>
      </w:r>
      <w:r>
        <w:rPr>
          <w:b/>
          <w:sz w:val="21"/>
          <w:szCs w:val="21"/>
        </w:rPr>
        <w:t xml:space="preserve">Automatisk licensstyring</w:t>
      </w:r>
      <w:r>
        <w:rPr>
          <w:sz w:val="21"/>
          <w:szCs w:val="21"/>
        </w:rPr>
        <w:t xml:space="preserve"> (auto-tildel/auto-fjern licenser, rettighedssæt og rettighedsgrupper) med </w:t>
      </w:r>
      <w:r>
        <w:rPr>
          <w:b/>
          <w:sz w:val="21"/>
          <w:szCs w:val="21"/>
        </w:rPr>
        <w:t xml:space="preserve">Auto-Opdage Mappings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Nulstil til Standard</w:t>
      </w:r>
      <w:r>
        <w:rPr>
          <w:sz w:val="21"/>
          <w:szCs w:val="21"/>
        </w:rPr>
        <w:t xml:space="preserve">.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Auto-fjern</w:t>
      </w:r>
      <w:r>
        <w:rPr>
          <w:sz w:val="21"/>
          <w:szCs w:val="21"/>
        </w:rPr>
        <w:t xml:space="preserve"> kan </w:t>
      </w:r>
      <w:r>
        <w:rPr>
          <w:b/>
          <w:sz w:val="21"/>
          <w:szCs w:val="21"/>
        </w:rPr>
        <w:t xml:space="preserve">fjerne licenser/adgang</w:t>
      </w:r>
      <w:r>
        <w:rPr>
          <w:sz w:val="21"/>
          <w:szCs w:val="21"/>
        </w:rPr>
        <w:t xml:space="preserve"> fra medarbejdere automatisk; manuelt oprettede brugere kan kollidere med dem, der kommer via SCIM (opstår en dublet, så behold </w:t>
      </w:r>
      <w:r>
        <w:rPr>
          <w:b/>
          <w:sz w:val="21"/>
          <w:szCs w:val="21"/>
        </w:rPr>
        <w:t xml:space="preserve">SCIM</w:t>
      </w:r>
      <w:r>
        <w:rPr>
          <w:sz w:val="21"/>
          <w:szCs w:val="21"/>
        </w:rPr>
        <w:t xml:space="preserve">-brugeren og fjern den manuelle). </w:t>
      </w:r>
      <w:r>
        <w:rPr>
          <w:b/>
          <w:sz w:val="21"/>
          <w:szCs w:val="21"/>
        </w:rPr>
        <w:t xml:space="preserve">Gør:</w:t>
      </w:r>
      <w:r>
        <w:rPr>
          <w:sz w:val="21"/>
          <w:szCs w:val="21"/>
        </w:rPr>
        <w:t xml:space="preserve"> vær varsom med auto-licens-reglerne; test på få brugere først. Se </w:t>
      </w:r>
      <w:r>
        <w:rPr>
          <w:b/>
          <w:sz w:val="21"/>
          <w:szCs w:val="21"/>
        </w:rPr>
        <w:t xml:space="preserve">Admin – Brugerstyring (deep-dive)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Mødeopsætning (kopiér)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Kopier mødeopsætning</w:t>
      </w:r>
      <w:r>
        <w:rPr>
          <w:sz w:val="21"/>
          <w:szCs w:val="21"/>
        </w:rPr>
        <w:t xml:space="preserve"> fra én kilde til ét mål — du vælger, hvad der kopieres (</w:t>
      </w:r>
      <w:r>
        <w:rPr>
          <w:b/>
          <w:sz w:val="21"/>
          <w:szCs w:val="21"/>
        </w:rPr>
        <w:t xml:space="preserve">Standard værdier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Kundetyper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Mødekonfigurationer</w:t>
      </w:r>
      <w:r>
        <w:rPr>
          <w:sz w:val="21"/>
          <w:szCs w:val="21"/>
        </w:rPr>
        <w:t xml:space="preserve">).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kopieringen </w:t>
      </w:r>
      <w:r>
        <w:rPr>
          <w:b/>
          <w:sz w:val="21"/>
          <w:szCs w:val="21"/>
        </w:rPr>
        <w:t xml:space="preserve">overskriver</w:t>
      </w:r>
      <w:r>
        <w:rPr>
          <w:sz w:val="21"/>
          <w:szCs w:val="21"/>
        </w:rPr>
        <w:t xml:space="preserve"> målets opsætning, og ‘standard indstillinger skal sættes op manuelt’. </w:t>
      </w:r>
      <w:r>
        <w:rPr>
          <w:b/>
          <w:sz w:val="21"/>
          <w:szCs w:val="21"/>
        </w:rPr>
        <w:t xml:space="preserve">Gør:</w:t>
      </w:r>
      <w:r>
        <w:rPr>
          <w:sz w:val="21"/>
          <w:szCs w:val="21"/>
        </w:rPr>
        <w:t xml:space="preserve"> bekræft kilde og mål nøje; brug det primært til ny-opsætning, ikke på en kunde i drift.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Forretningsobjekter</w:t>
      </w:r>
    </w:p>
    <w:p>
      <w:pPr>
        <w:spacing w:after="100" w:before="0"/>
      </w:pPr>
      <w:r>
        <w:rPr>
          <w:b/>
          <w:sz w:val="21"/>
          <w:szCs w:val="21"/>
        </w:rPr>
        <w:t xml:space="preserve">Hvad du reelt ser:</w:t>
      </w:r>
      <w:r>
        <w:rPr>
          <w:sz w:val="21"/>
          <w:szCs w:val="21"/>
        </w:rPr>
        <w:t xml:space="preserve"> definitioner og felt-mapning for de CRM-objekter, booking-data skrives til. </w:t>
      </w:r>
      <w:r>
        <w:rPr>
          <w:b/>
          <w:sz w:val="21"/>
          <w:szCs w:val="21"/>
        </w:rPr>
        <w:t xml:space="preserve">Konsekvens:</w:t>
      </w:r>
      <w:r>
        <w:rPr>
          <w:sz w:val="21"/>
          <w:szCs w:val="21"/>
        </w:rPr>
        <w:t xml:space="preserve"> en forkert mapning betyder, at data lander i de forkerte felter (eller slet ikke). </w:t>
      </w:r>
      <w:r>
        <w:rPr>
          <w:b/>
          <w:sz w:val="21"/>
          <w:szCs w:val="21"/>
        </w:rPr>
        <w:t xml:space="preserve">Gør:</w:t>
      </w:r>
      <w:r>
        <w:rPr>
          <w:sz w:val="21"/>
          <w:szCs w:val="21"/>
        </w:rPr>
        <w:t xml:space="preserve"> ændr kun sammen med &amp;money/Scoutz; test en booking bagefter.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De lavere-risiko faner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Mødeoversigt</w:t>
      </w:r>
      <w:r>
        <w:rPr>
          <w:sz w:val="21"/>
          <w:szCs w:val="21"/>
        </w:rPr>
        <w:t xml:space="preserve"> — slå op, hvilke møder en medarbejder har en given dato (read-only).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Skabeloner</w:t>
      </w:r>
      <w:r>
        <w:rPr>
          <w:sz w:val="21"/>
          <w:szCs w:val="21"/>
        </w:rPr>
        <w:t xml:space="preserve"> — opret/redigér skabeloner til mødereferater.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Labels</w:t>
      </w:r>
      <w:r>
        <w:rPr>
          <w:sz w:val="21"/>
          <w:szCs w:val="21"/>
        </w:rPr>
        <w:t xml:space="preserve"> — mærkater til at organisere og filtrere ressourcer (portaler, brugere m.m.).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Operationer</w:t>
      </w:r>
      <w:r>
        <w:rPr>
          <w:sz w:val="21"/>
          <w:szCs w:val="21"/>
        </w:rPr>
        <w:t xml:space="preserve"> — drifts-/vedligeholdelses-handlinger (kan være indgribende). </w:t>
      </w:r>
      <w:r>
        <w:rPr>
          <w:b/>
          <w:sz w:val="21"/>
          <w:szCs w:val="21"/>
        </w:rPr>
        <w:t xml:space="preserve">Kør ikke handlinger her uden en Scoutz/&amp;money-sag</w:t>
      </w:r>
      <w:r>
        <w:rPr>
          <w:sz w:val="21"/>
          <w:szCs w:val="21"/>
        </w:rPr>
        <w:t xml:space="preserve"> — risikoen afhænger helt af den enkelte handling.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Fejlfinding</w:t>
      </w:r>
      <w:r>
        <w:rPr>
          <w:sz w:val="21"/>
          <w:szCs w:val="21"/>
        </w:rPr>
        <w:t xml:space="preserve"> — diagnostik-værktøjer (møde-sync og tilgængelighed) til at finde, hvorfor en tid/sync driller.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Playbooks</w:t>
      </w:r>
      <w:r>
        <w:rPr>
          <w:sz w:val="21"/>
          <w:szCs w:val="21"/>
        </w:rPr>
        <w:t xml:space="preserve"> — automatiske flows fra portal-booking til CRM (se </w:t>
      </w:r>
      <w:r>
        <w:rPr>
          <w:b/>
          <w:sz w:val="21"/>
          <w:szCs w:val="21"/>
        </w:rPr>
        <w:t xml:space="preserve">Schedule – superbrugerguide: Playbooks</w:t>
      </w:r>
      <w:r>
        <w:rPr>
          <w:sz w:val="21"/>
          <w:szCs w:val="21"/>
        </w:rPr>
        <w:t xml:space="preserve">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Symptom → hvilken fane (hurtig triage)</w:t>
      </w:r>
    </w:p>
    <w:p>
      <w:pPr>
        <w:spacing w:after="100" w:before="0"/>
      </w:pPr>
      <w:r>
        <w:rPr>
          <w:sz w:val="21"/>
          <w:szCs w:val="21"/>
        </w:rPr>
        <w:t xml:space="preserve">Ringer en medarbejder med et symptom, så start her — og tjek altid </w:t>
      </w:r>
      <w:r>
        <w:rPr>
          <w:b/>
          <w:sz w:val="21"/>
          <w:szCs w:val="21"/>
        </w:rPr>
        <w:t xml:space="preserve">Logs</w:t>
      </w:r>
      <w:r>
        <w:rPr>
          <w:sz w:val="21"/>
          <w:szCs w:val="21"/>
        </w:rPr>
        <w:t xml:space="preserve"> først.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950"/>
        <w:gridCol w:w="2950"/>
        <w:gridCol w:w="2100"/>
      </w:tblGrid>
      <w:tr>
        <w:tc>
          <w:tcPr>
            <w:tcW w:w="29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Symptom</w:t>
            </w:r>
          </w:p>
        </w:tc>
        <w:tc>
          <w:tcPr>
            <w:tcW w:w="29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Sandsynlig fane</w:t>
            </w:r>
          </w:p>
        </w:tc>
        <w:tc>
          <w:tcPr>
            <w:tcW w:w="2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Først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Ingen tilgængelighed / kalender synker ikke for alle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Microsoft (Proxy URL) — CAL-ERR-14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Logs → Medarbejdere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Booking havner ikke i CRM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CRM Opsætning / Forretningsobjekter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forbindelse + Logs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 har mistet licens/adgang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Brugerstyring (auto-fjern licenser)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Tjek auto-licens-regler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Online møde uden Teams-link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Microsoft (Teams) + brugerens licens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Logs → Møder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 booket oven i en aftale / dobbeltbooking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Kalender-sync forsinket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Logs → Medarbejdere</w:t>
            </w:r>
          </w:p>
        </w:tc>
      </w:tr>
      <w:tr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 enkelt tid/sync driller for én bruger</w:t>
            </w:r>
          </w:p>
        </w:tc>
        <w:tc>
          <w:tcPr>
            <w:tcW w:w="2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Fejlfinding (diagnostik)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Kør diagnostik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Før du ændrer noget i Admin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Forstå konsekvensen først:</w:t>
      </w:r>
      <w:r>
        <w:rPr>
          <w:sz w:val="21"/>
          <w:szCs w:val="21"/>
        </w:rPr>
        <w:t xml:space="preserve"> Admin-ændringer rammer ofte </w:t>
      </w:r>
      <w:r>
        <w:rPr>
          <w:b/>
          <w:sz w:val="21"/>
          <w:szCs w:val="21"/>
        </w:rPr>
        <w:t xml:space="preserve">alle</w:t>
      </w:r>
      <w:r>
        <w:rPr>
          <w:sz w:val="21"/>
          <w:szCs w:val="21"/>
        </w:rPr>
        <w:t xml:space="preserve"> medarbejdere/møder, ikke kun ét.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Notér den gamle værdi først:</w:t>
      </w:r>
      <w:r>
        <w:rPr>
          <w:sz w:val="21"/>
          <w:szCs w:val="21"/>
        </w:rPr>
        <w:t xml:space="preserve"> skriv fx Proxy URL eller CRM-domæne ned, før du ændrer en høj-risiko-indstilling — så kan du sætte den tilbage.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Høj-risiko = aftal med IT/Scoutz/&amp;money:</w:t>
      </w:r>
      <w:r>
        <w:rPr>
          <w:sz w:val="21"/>
          <w:szCs w:val="21"/>
        </w:rPr>
        <w:t xml:space="preserve"> Microsoft (proxy), Forretningsobjekter, auto-licens og kopiér-opsætning bør ikke ændres alene i drift.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Test bagefter:</w:t>
      </w:r>
      <w:r>
        <w:rPr>
          <w:sz w:val="21"/>
          <w:szCs w:val="21"/>
        </w:rPr>
        <w:t xml:space="preserve"> brug </w:t>
      </w:r>
      <w:r>
        <w:rPr>
          <w:b/>
          <w:sz w:val="21"/>
          <w:szCs w:val="21"/>
        </w:rPr>
        <w:t xml:space="preserve">Test forbindelse</w:t>
      </w:r>
      <w:r>
        <w:rPr>
          <w:sz w:val="21"/>
          <w:szCs w:val="21"/>
        </w:rPr>
        <w:t xml:space="preserve"> (CRM/Microsoft) og lav en </w:t>
      </w:r>
      <w:r>
        <w:rPr>
          <w:b/>
          <w:sz w:val="21"/>
          <w:szCs w:val="21"/>
        </w:rPr>
        <w:t xml:space="preserve">testbooking</w:t>
      </w:r>
      <w:r>
        <w:rPr>
          <w:sz w:val="21"/>
          <w:szCs w:val="21"/>
        </w:rPr>
        <w:t xml:space="preserve">, når noget i sync-kæden er rørt.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Loggene er din kvittering:</w:t>
      </w:r>
      <w:r>
        <w:rPr>
          <w:sz w:val="21"/>
          <w:szCs w:val="21"/>
        </w:rPr>
        <w:t xml:space="preserve"> tjek </w:t>
      </w:r>
      <w:r>
        <w:rPr>
          <w:b/>
          <w:sz w:val="21"/>
          <w:szCs w:val="21"/>
        </w:rPr>
        <w:t xml:space="preserve">Logs</w:t>
      </w:r>
      <w:r>
        <w:rPr>
          <w:sz w:val="21"/>
          <w:szCs w:val="21"/>
        </w:rPr>
        <w:t xml:space="preserve"> efter en ændring for at se, at sync stadig kører.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Logs &amp; synkroniseringsfejl</w:t>
            </w:r>
            <w:r>
              <w:rPr>
                <w:sz w:val="21"/>
                <w:szCs w:val="21"/>
              </w:rPr>
              <w:t xml:space="preserve"> — fejlkatalog (CAL-ERR-xx) + ansvarsfordeling (RACI).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CRM Opsætning / Microsoft / Brugerstyring (deep-dives)</w:t>
            </w:r>
            <w:r>
              <w:rPr>
                <w:sz w:val="21"/>
                <w:szCs w:val="21"/>
              </w:rPr>
              <w:t xml:space="preserve"> — de tre høj-risiko faner i detaljer.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Playbooks</w:t>
            </w:r>
            <w:r>
              <w:rPr>
                <w:sz w:val="21"/>
                <w:szCs w:val="21"/>
              </w:rPr>
              <w:t xml:space="preserve"> — flows til CRM.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Mødeopsætning</w:t>
            </w:r>
            <w:r>
              <w:rPr>
                <w:sz w:val="21"/>
                <w:szCs w:val="21"/>
              </w:rPr>
              <w:t xml:space="preserve"> — selve møde-reglerne (kopiér-funktionen kopierer disse).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kom godt i gang</w:t>
            </w:r>
            <w:r>
              <w:rPr>
                <w:sz w:val="21"/>
                <w:szCs w:val="21"/>
              </w:rPr>
              <w:t xml:space="preserve"> — tværgående overblik.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(v1.1) — Hvem-ændrer-kolonne, symptom→fane-triage, rollback-note, top-3 ‘rør ikke alene’, Operationer/CRM/SCIM præciseret (persona-feedback).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(v1.0) — Første version (Admin-overblik).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⚠️ Husk  </w:t>
            </w:r>
            <w:r>
              <w:rPr>
                <w:sz w:val="21"/>
                <w:szCs w:val="21"/>
              </w:rPr>
              <w:t xml:space="preserve">Admin-ændringer rammer bredt — forstå konsekvensen, og test bagefter.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Admin – overblik over undermenuerne · v1.0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Admin - overblik over undermenuerne</dc:title>
  <dc:creator>&amp;money</dc:creator>
  <dcterms:created xsi:type="dcterms:W3CDTF">2026-06-09T00:00:00Z</dcterms:created>
  <dcterms:modified xsi:type="dcterms:W3CDTF">2026-06-09T00:00:00Z</dcterms:modified>
</cp:coreProperties>
</file>