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Schedule – FAQ: Medarbejdere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Typiske spørgsmål, fejl og svar · medarbejder-tilgængelighed · v1.0 · 11.06.2026</w:t>
      </w:r>
    </w:p>
    <w:p>
      <w:pPr>
        <w:spacing w:after="100" w:before="0"/>
      </w:pPr>
      <w:r>
        <w:rPr>
          <w:sz w:val="21"/>
          <w:szCs w:val="21"/>
        </w:rPr>
        <w:t xml:space="preserve">Hurtige svar på de mest almindelige spørgsmål og fejl ved medarbejder-tilgængelighed i Schedule. Uddybende trin findes i </w:t>
      </w:r>
      <w:r>
        <w:rPr>
          <w:b/>
          <w:sz w:val="21"/>
          <w:szCs w:val="21"/>
        </w:rPr>
        <w:t xml:space="preserve">Schedule – superbrugerguide: Medarbejdere</w:t>
      </w:r>
      <w:r>
        <w:rPr>
          <w:sz w:val="21"/>
          <w:szCs w:val="21"/>
        </w:rPr>
        <w:t xml:space="preserve">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Tilgængelighed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“Kan bookes” står på Ja, men der er stadig ingen tider.</w:t>
      </w:r>
    </w:p>
    <w:p>
      <w:pPr>
        <w:spacing w:after="100" w:before="0"/>
      </w:pPr>
      <w:r>
        <w:rPr>
          <w:sz w:val="21"/>
          <w:szCs w:val="21"/>
        </w:rPr>
        <w:t xml:space="preserve">Gå diagnosen igennem i denne rækkefølge (hyppigst først): 1) </w:t>
      </w:r>
      <w:r>
        <w:rPr>
          <w:b/>
          <w:sz w:val="21"/>
          <w:szCs w:val="21"/>
        </w:rPr>
        <w:t xml:space="preserve">Outlook-kalenderen</w:t>
      </w:r>
      <w:r>
        <w:rPr>
          <w:sz w:val="21"/>
          <w:szCs w:val="21"/>
        </w:rPr>
        <w:t xml:space="preserve"> optaget på tidspunktet? 2) </w:t>
      </w:r>
      <w:r>
        <w:rPr>
          <w:b/>
          <w:sz w:val="21"/>
          <w:szCs w:val="21"/>
        </w:rPr>
        <w:t xml:space="preserve">mødetype</w:t>
      </w:r>
      <w:r>
        <w:rPr>
          <w:sz w:val="21"/>
          <w:szCs w:val="21"/>
        </w:rPr>
        <w:t xml:space="preserve">/</w:t>
      </w:r>
      <w:r>
        <w:rPr>
          <w:b/>
          <w:sz w:val="21"/>
          <w:szCs w:val="21"/>
        </w:rPr>
        <w:t xml:space="preserve">lokation</w:t>
      </w:r>
      <w:r>
        <w:rPr>
          <w:sz w:val="21"/>
          <w:szCs w:val="21"/>
        </w:rPr>
        <w:t xml:space="preserve"> ikke valgt for dagen (fx kun Online, men kunden vil Fysisk)? 3) sat til </w:t>
      </w:r>
      <w:r>
        <w:rPr>
          <w:b/>
          <w:sz w:val="21"/>
          <w:szCs w:val="21"/>
        </w:rPr>
        <w:t xml:space="preserve">kun specifik medarbejder</w:t>
      </w:r>
      <w:r>
        <w:rPr>
          <w:sz w:val="21"/>
          <w:szCs w:val="21"/>
        </w:rPr>
        <w:t xml:space="preserve">? 4) ingen </w:t>
      </w:r>
      <w:r>
        <w:rPr>
          <w:b/>
          <w:sz w:val="21"/>
          <w:szCs w:val="21"/>
        </w:rPr>
        <w:t xml:space="preserve">kompetencegruppe</w:t>
      </w:r>
      <w:r>
        <w:rPr>
          <w:sz w:val="21"/>
          <w:szCs w:val="21"/>
        </w:rPr>
        <w:t xml:space="preserve"> matcher emne/kundetype? 5) bookingen kræver en </w:t>
      </w:r>
      <w:r>
        <w:rPr>
          <w:b/>
          <w:sz w:val="21"/>
          <w:szCs w:val="21"/>
        </w:rPr>
        <w:t xml:space="preserve">servicegruppe</w:t>
      </w:r>
      <w:r>
        <w:rPr>
          <w:sz w:val="21"/>
          <w:szCs w:val="21"/>
        </w:rPr>
        <w:t xml:space="preserve">, medarbejderen ikke er med i? 6) uden for </w:t>
      </w:r>
      <w:r>
        <w:rPr>
          <w:b/>
          <w:sz w:val="21"/>
          <w:szCs w:val="21"/>
        </w:rPr>
        <w:t xml:space="preserve">arbejdsdag/-tid</w:t>
      </w:r>
      <w:r>
        <w:rPr>
          <w:sz w:val="21"/>
          <w:szCs w:val="21"/>
        </w:rPr>
        <w:t xml:space="preserve">? 7) </w:t>
      </w:r>
      <w:r>
        <w:rPr>
          <w:b/>
          <w:sz w:val="21"/>
          <w:szCs w:val="21"/>
        </w:rPr>
        <w:t xml:space="preserve">max. timer pr. dag</w:t>
      </w:r>
      <w:r>
        <w:rPr>
          <w:sz w:val="21"/>
          <w:szCs w:val="21"/>
        </w:rPr>
        <w:t xml:space="preserve"> nået?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Hvordan ved jeg, om det er Outlook-kalenderen, der blokerer?</w:t>
      </w:r>
    </w:p>
    <w:p>
      <w:pPr>
        <w:spacing w:after="100" w:before="0"/>
      </w:pPr>
      <w:r>
        <w:rPr>
          <w:sz w:val="21"/>
          <w:szCs w:val="21"/>
        </w:rPr>
        <w:t xml:space="preserve">Hvis konfigurationen ser rigtig ud, men netop ét tidsrum mangler, er det typisk en optaget tid i medarbejderens </w:t>
      </w:r>
      <w:r>
        <w:rPr>
          <w:b/>
          <w:sz w:val="21"/>
          <w:szCs w:val="21"/>
        </w:rPr>
        <w:t xml:space="preserve">Outlook-kalender</w:t>
      </w:r>
      <w:r>
        <w:rPr>
          <w:sz w:val="21"/>
          <w:szCs w:val="21"/>
        </w:rPr>
        <w:t xml:space="preserve">. Bemærk, at også heldagsbegivenheder og “foreløbige” (tentative) aftaler kan blokere tider.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Medarbejderen er i den rette kompetencegruppe, men vises stadig ikke.</w:t>
      </w:r>
    </w:p>
    <w:p>
      <w:pPr>
        <w:spacing w:after="100" w:before="0"/>
      </w:pPr>
      <w:r>
        <w:rPr>
          <w:sz w:val="21"/>
          <w:szCs w:val="21"/>
        </w:rPr>
        <w:t xml:space="preserve">Så er det ofte </w:t>
      </w:r>
      <w:r>
        <w:rPr>
          <w:b/>
          <w:sz w:val="21"/>
          <w:szCs w:val="21"/>
        </w:rPr>
        <w:t xml:space="preserve">servicegruppe-gating</w:t>
      </w:r>
      <w:r>
        <w:rPr>
          <w:sz w:val="21"/>
          <w:szCs w:val="21"/>
        </w:rPr>
        <w:t xml:space="preserve">: kræver bookingen en servicegruppe (fx fjern-/national pulje), skal medarbejderen være med i en gruppe, der </w:t>
      </w:r>
      <w:r>
        <w:rPr>
          <w:b/>
          <w:sz w:val="21"/>
          <w:szCs w:val="21"/>
        </w:rPr>
        <w:t xml:space="preserve">aktiveres</w:t>
      </w:r>
      <w:r>
        <w:rPr>
          <w:sz w:val="21"/>
          <w:szCs w:val="21"/>
        </w:rPr>
        <w:t xml:space="preserve"> for den kundetype/emne/lokation. Tjek servicegruppens aktiveringsregler og medlemmer.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Jeg slog “Opsæt særlige regler” til, og nu er én dag tom.</w:t>
      </w:r>
    </w:p>
    <w:p>
      <w:pPr>
        <w:spacing w:after="100" w:before="0"/>
      </w:pPr>
      <w:r>
        <w:rPr>
          <w:sz w:val="21"/>
          <w:szCs w:val="21"/>
        </w:rPr>
        <w:t xml:space="preserve">Med særlige regler sætter du tider/mødetyper/lokation </w:t>
      </w:r>
      <w:r>
        <w:rPr>
          <w:b/>
          <w:sz w:val="21"/>
          <w:szCs w:val="21"/>
        </w:rPr>
        <w:t xml:space="preserve">pr. dag</w:t>
      </w:r>
      <w:r>
        <w:rPr>
          <w:sz w:val="21"/>
          <w:szCs w:val="21"/>
        </w:rPr>
        <w:t xml:space="preserve"> — en dag, du ikke har udfyldt, giver ingen tider. Udfyld dagen, eller slå særlige regler fra for at bruge det fælles tidsrum igen.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sker der, hvis jeg lader Lokation stå tom?</w:t>
      </w:r>
    </w:p>
    <w:p>
      <w:pPr>
        <w:spacing w:after="100" w:before="0"/>
      </w:pPr>
      <w:r>
        <w:rPr>
          <w:sz w:val="21"/>
          <w:szCs w:val="21"/>
        </w:rPr>
        <w:t xml:space="preserve">Så bruges medarbejderens </w:t>
      </w:r>
      <w:r>
        <w:rPr>
          <w:b/>
          <w:sz w:val="21"/>
          <w:szCs w:val="21"/>
        </w:rPr>
        <w:t xml:space="preserve">standard-lokation</w:t>
      </w:r>
      <w:r>
        <w:rPr>
          <w:sz w:val="21"/>
          <w:szCs w:val="21"/>
        </w:rPr>
        <w:t xml:space="preserve"> fra profilen. Vil du have en anden lokation (eller flere), vælger du dem eksplicit.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betyder “Kan medarbejderen tage opkald fra udlandet”?</w:t>
      </w:r>
    </w:p>
    <w:p>
      <w:pPr>
        <w:spacing w:after="100" w:before="0"/>
      </w:pPr>
      <w:r>
        <w:rPr>
          <w:sz w:val="21"/>
          <w:szCs w:val="21"/>
        </w:rPr>
        <w:t xml:space="preserve">Det er global tilgængelighed — slå til, hvis medarbejderen må indgå i bookinger på tværs af landegrænser.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gør “Kan medarbejderen bookes til kundemøder”?</w:t>
      </w:r>
    </w:p>
    <w:p>
      <w:pPr>
        <w:spacing w:after="100" w:before="0"/>
      </w:pPr>
      <w:r>
        <w:rPr>
          <w:sz w:val="21"/>
          <w:szCs w:val="21"/>
        </w:rPr>
        <w:t xml:space="preserve">Det er hovedkontakten. Står den på </w:t>
      </w:r>
      <w:r>
        <w:rPr>
          <w:b/>
          <w:sz w:val="21"/>
          <w:szCs w:val="21"/>
        </w:rPr>
        <w:t xml:space="preserve">Nej</w:t>
      </w:r>
      <w:r>
        <w:rPr>
          <w:sz w:val="21"/>
          <w:szCs w:val="21"/>
        </w:rPr>
        <w:t xml:space="preserve">, udelukkes medarbejderen helt fra al booking — uanset alle andre indstillinger.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betyder “Kan kun bookes som specifik medarbejder”?</w:t>
      </w:r>
    </w:p>
    <w:p>
      <w:pPr>
        <w:spacing w:after="100" w:before="0"/>
      </w:pPr>
      <w:r>
        <w:rPr>
          <w:sz w:val="21"/>
          <w:szCs w:val="21"/>
        </w:rPr>
        <w:t xml:space="preserve">Står den på </w:t>
      </w:r>
      <w:r>
        <w:rPr>
          <w:b/>
          <w:sz w:val="21"/>
          <w:szCs w:val="21"/>
        </w:rPr>
        <w:t xml:space="preserve">Ja</w:t>
      </w:r>
      <w:r>
        <w:rPr>
          <w:sz w:val="21"/>
          <w:szCs w:val="21"/>
        </w:rPr>
        <w:t xml:space="preserve">, vises medarbejderen ikke i den almene pulje af ledige tider — kun hvis kunden eller en medarbejder vælger personen specifikt ved navn.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Hvordan sætter jeg forskellige tider på forskellige dage?</w:t>
      </w:r>
    </w:p>
    <w:p>
      <w:pPr>
        <w:spacing w:after="100" w:before="0"/>
      </w:pPr>
      <w:r>
        <w:rPr>
          <w:sz w:val="21"/>
          <w:szCs w:val="21"/>
        </w:rPr>
        <w:t xml:space="preserve">Slå </w:t>
      </w:r>
      <w:r>
        <w:rPr>
          <w:b/>
          <w:sz w:val="21"/>
          <w:szCs w:val="21"/>
        </w:rPr>
        <w:t xml:space="preserve">Opsæt særlige regler</w:t>
      </w:r>
      <w:r>
        <w:rPr>
          <w:sz w:val="21"/>
          <w:szCs w:val="21"/>
        </w:rPr>
        <w:t xml:space="preserve"> til under Arbejdstid (og evt. Mødetyper/Lokation). Så kan hver enkelt dag have sit eget tidsrum, sine mødetyper og sin lokation.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Mine ændringer slår ikke igennem.</w:t>
      </w:r>
    </w:p>
    <w:p>
      <w:pPr>
        <w:spacing w:after="100" w:before="0"/>
      </w:pPr>
      <w:r>
        <w:rPr>
          <w:sz w:val="21"/>
          <w:szCs w:val="21"/>
        </w:rPr>
        <w:t xml:space="preserve">Husk at klikke </w:t>
      </w:r>
      <w:r>
        <w:rPr>
          <w:b/>
          <w:sz w:val="21"/>
          <w:szCs w:val="21"/>
        </w:rPr>
        <w:t xml:space="preserve">Gem</w:t>
      </w:r>
      <w:r>
        <w:rPr>
          <w:sz w:val="21"/>
          <w:szCs w:val="21"/>
        </w:rPr>
        <w:t xml:space="preserve"> — ser du kvitteringen “Tilgængelighed opdateret”, er ændringen gemt. Kundevisningen kan være </w:t>
      </w:r>
      <w:r>
        <w:rPr>
          <w:b/>
          <w:sz w:val="21"/>
          <w:szCs w:val="21"/>
        </w:rPr>
        <w:t xml:space="preserve">få minutter</w:t>
      </w:r>
      <w:r>
        <w:rPr>
          <w:sz w:val="21"/>
          <w:szCs w:val="21"/>
        </w:rPr>
        <w:t xml:space="preserve"> om at følge med; prøv en ny søgning/opdatér. Bruger du særlige regler pr. dag, så tjek, at du har redigeret den rigtige dag.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“Max. timer pr. dag”, og hvorfor virker det ikke?</w:t>
      </w:r>
    </w:p>
    <w:p>
      <w:pPr>
        <w:spacing w:after="100" w:before="0"/>
      </w:pPr>
      <w:r>
        <w:rPr>
          <w:sz w:val="21"/>
          <w:szCs w:val="21"/>
        </w:rPr>
        <w:t xml:space="preserve">Et loft over, hvor mange timers kundemøder medarbejderen kan bookes til pr. dag. Det gælder kun </w:t>
      </w:r>
      <w:r>
        <w:rPr>
          <w:b/>
          <w:sz w:val="21"/>
          <w:szCs w:val="21"/>
        </w:rPr>
        <w:t xml:space="preserve">kundemøder</w:t>
      </w:r>
      <w:r>
        <w:rPr>
          <w:sz w:val="21"/>
          <w:szCs w:val="21"/>
        </w:rPr>
        <w:t xml:space="preserve"> — interne møder tæller ikke med. Er medarbejderen i en servicegruppe, gælder den </w:t>
      </w:r>
      <w:r>
        <w:rPr>
          <w:b/>
          <w:sz w:val="21"/>
          <w:szCs w:val="21"/>
        </w:rPr>
        <w:t xml:space="preserve">højeste</w:t>
      </w:r>
      <w:r>
        <w:rPr>
          <w:sz w:val="21"/>
          <w:szCs w:val="21"/>
        </w:rPr>
        <w:t xml:space="preserve"> grænse. Er det ikke sat, bruges standardværdien.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Medarbejdere &amp; grupper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 kommer medarbejderne fra, og hvorfor mangler en?</w:t>
      </w:r>
    </w:p>
    <w:p>
      <w:pPr>
        <w:spacing w:after="100" w:before="0"/>
      </w:pPr>
      <w:r>
        <w:rPr>
          <w:sz w:val="21"/>
          <w:szCs w:val="21"/>
        </w:rPr>
        <w:t xml:space="preserve">Medarbejdere synkroniseres ind fra jeres </w:t>
      </w:r>
      <w:r>
        <w:rPr>
          <w:b/>
          <w:sz w:val="21"/>
          <w:szCs w:val="21"/>
        </w:rPr>
        <w:t xml:space="preserve">Entra</w:t>
      </w:r>
      <w:r>
        <w:rPr>
          <w:sz w:val="21"/>
          <w:szCs w:val="21"/>
        </w:rPr>
        <w:t xml:space="preserve"> (AD). Mangler en person i </w:t>
      </w:r>
      <w:r>
        <w:rPr>
          <w:b/>
          <w:sz w:val="21"/>
          <w:szCs w:val="21"/>
        </w:rPr>
        <w:t xml:space="preserve">Vælg medarbejder</w:t>
      </w:r>
      <w:r>
        <w:rPr>
          <w:sz w:val="21"/>
          <w:szCs w:val="21"/>
        </w:rPr>
        <w:t xml:space="preserve">, er det en synk-/adgangs-sag — kontakt din administrator.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Kan jeg deaktivere en medarbejder?</w:t>
      </w:r>
    </w:p>
    <w:p>
      <w:pPr>
        <w:spacing w:after="100" w:before="0"/>
      </w:pPr>
      <w:r>
        <w:rPr>
          <w:sz w:val="21"/>
          <w:szCs w:val="21"/>
        </w:rPr>
        <w:t xml:space="preserve">Der er ingen separat “inaktiv”-knap. Sæt </w:t>
      </w:r>
      <w:r>
        <w:rPr>
          <w:b/>
          <w:sz w:val="21"/>
          <w:szCs w:val="21"/>
        </w:rPr>
        <w:t xml:space="preserve">Kan medarbejderen bookes</w:t>
      </w:r>
      <w:r>
        <w:rPr>
          <w:sz w:val="21"/>
          <w:szCs w:val="21"/>
        </w:rPr>
        <w:t xml:space="preserve"> til </w:t>
      </w:r>
      <w:r>
        <w:rPr>
          <w:b/>
          <w:sz w:val="21"/>
          <w:szCs w:val="21"/>
        </w:rPr>
        <w:t xml:space="preserve">Nej</w:t>
      </w:r>
      <w:r>
        <w:rPr>
          <w:sz w:val="21"/>
          <w:szCs w:val="21"/>
        </w:rPr>
        <w:t xml:space="preserve"> — så indgår medarbejderen ikke i booking.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Hvordan tilføjer jeg en medarbejder til en kompetence- eller servicegruppe?</w:t>
      </w:r>
    </w:p>
    <w:p>
      <w:pPr>
        <w:spacing w:after="100" w:before="0"/>
      </w:pPr>
      <w:r>
        <w:rPr>
          <w:sz w:val="21"/>
          <w:szCs w:val="21"/>
        </w:rPr>
        <w:t xml:space="preserve">Det gøres på selve </w:t>
      </w:r>
      <w:r>
        <w:rPr>
          <w:b/>
          <w:sz w:val="21"/>
          <w:szCs w:val="21"/>
        </w:rPr>
        <w:t xml:space="preserve">gruppen</w:t>
      </w:r>
      <w:r>
        <w:rPr>
          <w:sz w:val="21"/>
          <w:szCs w:val="21"/>
        </w:rPr>
        <w:t xml:space="preserve"> (Kompetencegrupper/Servicegrupper). På medarbejderen er </w:t>
      </w:r>
      <w:r>
        <w:rPr>
          <w:b/>
          <w:sz w:val="21"/>
          <w:szCs w:val="21"/>
        </w:rPr>
        <w:t xml:space="preserve">Grupper</w:t>
      </w:r>
      <w:r>
        <w:rPr>
          <w:sz w:val="21"/>
          <w:szCs w:val="21"/>
        </w:rPr>
        <w:t xml:space="preserve"> kun en read-only oversigt.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betyder “direkte” og “arvet” kompetencegruppe?</w:t>
      </w:r>
    </w:p>
    <w:p>
      <w:pPr>
        <w:spacing w:after="100" w:before="0"/>
      </w:pPr>
      <w:r>
        <w:rPr>
          <w:sz w:val="21"/>
          <w:szCs w:val="21"/>
        </w:rPr>
        <w:t xml:space="preserve">Direkte = medarbejderen er tilføjet gruppen direkte. Arvet = medarbejderen er med via en undergruppe og påtager sig også overgruppens kompetencer.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Adgang og roller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Hvem kan opsætte medarbejder-tilgængelighed?</w:t>
      </w:r>
    </w:p>
    <w:p>
      <w:pPr>
        <w:spacing w:after="100" w:before="0"/>
      </w:pPr>
      <w:r>
        <w:rPr>
          <w:sz w:val="21"/>
          <w:szCs w:val="21"/>
        </w:rPr>
        <w:t xml:space="preserve">Rollen </w:t>
      </w:r>
      <w:r>
        <w:rPr>
          <w:b/>
          <w:sz w:val="21"/>
          <w:szCs w:val="21"/>
        </w:rPr>
        <w:t xml:space="preserve">Configurator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 i Management UI. Kontakt din administrator, hvis du mangler adgang.</w:t>
      </w:r>
    </w:p>
    <w:p>
      <w:pPr>
        <w:spacing w:after="80" w:before="200"/>
      </w:pPr>
      <w:r>
        <w:rPr>
          <w:sz w:val="15"/>
          <w:szCs w:val="15"/>
          <w:color w:val="6B7280"/>
        </w:rPr>
        <w:t xml:space="preserve">&amp;money · support: info@andmoney.dk · andmoney.dk · Schedule FAQ (Medarbejdere) · v1.0 · 11.06.2026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Schedule FAQ - Medarbejdere</dc:title>
  <dc:creator>&amp;money</dc:creator>
  <dcterms:created xsi:type="dcterms:W3CDTF">2026-06-09T00:00:00Z</dcterms:created>
  <dcterms:modified xsi:type="dcterms:W3CDTF">2026-06-09T00:00:00Z</dcterms:modified>
</cp:coreProperties>
</file>