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9C" w:rsidRDefault="008F309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ab/>
        <w:t>Construir una función &lt;</w:t>
      </w:r>
      <w:r>
        <w:rPr>
          <w:rFonts w:ascii="Courier New" w:hAnsi="Courier New" w:cs="Courier New"/>
          <w:b/>
          <w:bCs/>
          <w:sz w:val="20"/>
          <w:lang w:val="es-ES_tradnl"/>
        </w:rPr>
        <w:t>esAnagrama</w:t>
      </w:r>
      <w:r>
        <w:rPr>
          <w:rFonts w:ascii="Arial" w:hAnsi="Arial" w:cs="Arial"/>
          <w:lang w:val="es-ES_tradnl"/>
        </w:rPr>
        <w:t>&gt; que determine si dos cadenas de carácteres confo</w:t>
      </w:r>
      <w:r>
        <w:rPr>
          <w:rFonts w:ascii="Arial" w:hAnsi="Arial" w:cs="Arial"/>
          <w:lang w:val="es-ES_tradnl"/>
        </w:rPr>
        <w:t>r</w:t>
      </w:r>
      <w:r>
        <w:rPr>
          <w:rFonts w:ascii="Arial" w:hAnsi="Arial" w:cs="Arial"/>
          <w:lang w:val="es-ES_tradnl"/>
        </w:rPr>
        <w:t>man un anagrama (an</w:t>
      </w:r>
      <w:r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grama es una palabra que resulta de la trasposición de las letras de otra). </w:t>
      </w:r>
    </w:p>
    <w:p w:rsidR="008F309C" w:rsidRDefault="008F309C">
      <w:pPr>
        <w:ind w:firstLine="709"/>
        <w:jc w:val="both"/>
        <w:rPr>
          <w:rFonts w:ascii="Courier New" w:hAnsi="Courier New" w:cs="Courier New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Ejemplos: </w:t>
      </w:r>
      <w:r>
        <w:rPr>
          <w:rFonts w:ascii="Courier New" w:hAnsi="Courier New" w:cs="Courier New"/>
          <w:b/>
          <w:bCs/>
          <w:sz w:val="20"/>
          <w:lang w:val="es-ES_tradnl"/>
        </w:rPr>
        <w:t>Ramos - Morsa</w:t>
      </w:r>
      <w:r>
        <w:rPr>
          <w:rFonts w:ascii="Arial" w:hAnsi="Arial" w:cs="Arial"/>
          <w:lang w:val="es-ES_tradnl"/>
        </w:rPr>
        <w:t xml:space="preserve">  /    </w:t>
      </w:r>
      <w:r>
        <w:rPr>
          <w:rFonts w:ascii="Courier New" w:hAnsi="Courier New" w:cs="Courier New"/>
          <w:b/>
          <w:bCs/>
          <w:sz w:val="20"/>
          <w:lang w:val="es-ES_tradnl"/>
        </w:rPr>
        <w:t>Te adoro y estimo Edna</w:t>
      </w:r>
      <w:r>
        <w:rPr>
          <w:rFonts w:ascii="Arial" w:hAnsi="Arial" w:cs="Arial"/>
          <w:lang w:val="es-ES_tradnl"/>
        </w:rPr>
        <w:t xml:space="preserve">  -  </w:t>
      </w:r>
      <w:r>
        <w:rPr>
          <w:rFonts w:ascii="Courier New" w:hAnsi="Courier New" w:cs="Courier New"/>
          <w:b/>
          <w:bCs/>
          <w:sz w:val="20"/>
          <w:lang w:val="es-ES_tradnl"/>
        </w:rPr>
        <w:t>Estoy enamorado de ti</w:t>
      </w:r>
    </w:p>
    <w:p w:rsidR="008F309C" w:rsidRDefault="008F309C">
      <w:pPr>
        <w:ind w:firstLine="709"/>
        <w:jc w:val="both"/>
      </w:pPr>
      <w:r>
        <w:rPr>
          <w:rFonts w:ascii="Arial" w:hAnsi="Arial" w:cs="Arial"/>
          <w:lang w:val="es-ES_tradnl"/>
        </w:rPr>
        <w:t>Considerar que: dos cadenas iguales no se consideran anagramas, no deben modifica</w:t>
      </w:r>
      <w:r>
        <w:rPr>
          <w:rFonts w:ascii="Arial" w:hAnsi="Arial" w:cs="Arial"/>
          <w:lang w:val="es-ES_tradnl"/>
        </w:rPr>
        <w:t>r</w:t>
      </w:r>
      <w:r>
        <w:rPr>
          <w:rFonts w:ascii="Arial" w:hAnsi="Arial" w:cs="Arial"/>
          <w:lang w:val="es-ES_tradnl"/>
        </w:rPr>
        <w:t>se las cadenas recibidas en la función, debe utilizar notación y aritmética de punteros trabajando s</w:t>
      </w:r>
      <w:r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>bre las cadenas.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7"/>
      </w:tblGrid>
      <w:tr w:rsidR="008F309C">
        <w:tblPrEx>
          <w:tblCellMar>
            <w:top w:w="0" w:type="dxa"/>
            <w:bottom w:w="0" w:type="dxa"/>
          </w:tblCellMar>
        </w:tblPrEx>
        <w:tc>
          <w:tcPr>
            <w:tcW w:w="10727" w:type="dxa"/>
          </w:tcPr>
          <w:p w:rsidR="008F309C" w:rsidRDefault="008F309C">
            <w:pPr>
              <w:rPr>
                <w:rFonts w:ascii="Arial" w:hAnsi="Arial" w:cs="Arial"/>
                <w:sz w:val="16"/>
                <w:lang w:val="es-ES_tradnl"/>
              </w:rPr>
            </w:pPr>
          </w:p>
        </w:tc>
      </w:tr>
    </w:tbl>
    <w:p w:rsidR="008F309C" w:rsidRDefault="008F309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</w:t>
      </w:r>
      <w:r>
        <w:rPr>
          <w:rFonts w:ascii="Arial" w:hAnsi="Arial" w:cs="Arial"/>
          <w:lang w:val="es-ES_tradnl"/>
        </w:rPr>
        <w:tab/>
        <w:t>Desarrollar una función que convierta un entero sin signo expresado en sistema decimal a hex</w:t>
      </w:r>
      <w:r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decimal utilizando el siguiente algoritmo:</w:t>
      </w:r>
    </w:p>
    <w:p w:rsidR="008F309C" w:rsidRDefault="008F309C">
      <w:pPr>
        <w:ind w:firstLine="70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divide el número por 16 hasta que el cociente dé 0 (cero). Los sucesivos restos forman los díg</w:t>
      </w:r>
      <w:r>
        <w:rPr>
          <w:rFonts w:ascii="Arial" w:hAnsi="Arial" w:cs="Arial"/>
          <w:lang w:val="es-ES_tradnl"/>
        </w:rPr>
        <w:t>i</w:t>
      </w:r>
      <w:r>
        <w:rPr>
          <w:rFonts w:ascii="Arial" w:hAnsi="Arial" w:cs="Arial"/>
          <w:lang w:val="es-ES_tradnl"/>
        </w:rPr>
        <w:t xml:space="preserve">tos buscados en orden inverso al que fueron obtenidos. </w:t>
      </w:r>
    </w:p>
    <w:p w:rsidR="008F309C" w:rsidRDefault="008F309C">
      <w:pPr>
        <w:ind w:firstLine="70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Utilizar las primitivas de pila provistas para el almacenamiento temporario de dichos restos.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7"/>
      </w:tblGrid>
      <w:tr w:rsidR="008F309C">
        <w:tblPrEx>
          <w:tblCellMar>
            <w:top w:w="0" w:type="dxa"/>
            <w:bottom w:w="0" w:type="dxa"/>
          </w:tblCellMar>
        </w:tblPrEx>
        <w:tc>
          <w:tcPr>
            <w:tcW w:w="10727" w:type="dxa"/>
          </w:tcPr>
          <w:p w:rsidR="008F309C" w:rsidRDefault="008F309C">
            <w:pPr>
              <w:rPr>
                <w:rFonts w:ascii="Arial" w:hAnsi="Arial" w:cs="Arial"/>
                <w:sz w:val="16"/>
                <w:lang w:val="es-ES_tradnl"/>
              </w:rPr>
            </w:pPr>
          </w:p>
        </w:tc>
      </w:tr>
    </w:tbl>
    <w:p w:rsidR="008F309C" w:rsidRDefault="008F309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3</w:t>
      </w:r>
      <w:r>
        <w:rPr>
          <w:rFonts w:ascii="Arial" w:hAnsi="Arial" w:cs="Arial"/>
          <w:lang w:val="es-ES_tradnl"/>
        </w:rPr>
        <w:tab/>
        <w:t xml:space="preserve">Escriba una clase </w:t>
      </w:r>
      <w:r>
        <w:rPr>
          <w:rFonts w:ascii="Courier New" w:hAnsi="Courier New" w:cs="Courier New"/>
          <w:b/>
          <w:bCs/>
          <w:sz w:val="20"/>
          <w:lang w:val="es-ES_tradnl"/>
        </w:rPr>
        <w:t>Producto</w:t>
      </w:r>
      <w:r>
        <w:rPr>
          <w:rFonts w:ascii="Arial" w:hAnsi="Arial" w:cs="Arial"/>
          <w:lang w:val="es-ES_tradnl"/>
        </w:rPr>
        <w:t xml:space="preserve"> con información privada para sus atributos de información: 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58"/>
        <w:gridCol w:w="2952"/>
        <w:gridCol w:w="2458"/>
      </w:tblGrid>
      <w:tr w:rsidR="008F30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clave</w:t>
            </w:r>
          </w:p>
        </w:tc>
        <w:tc>
          <w:tcPr>
            <w:tcW w:w="2952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clave del producto</w:t>
            </w:r>
          </w:p>
        </w:tc>
        <w:tc>
          <w:tcPr>
            <w:tcW w:w="2458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hasta 10 carácteres</w:t>
            </w:r>
          </w:p>
        </w:tc>
      </w:tr>
      <w:tr w:rsidR="008F30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descrip</w:t>
            </w:r>
          </w:p>
        </w:tc>
        <w:tc>
          <w:tcPr>
            <w:tcW w:w="2952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descripción del producto</w:t>
            </w:r>
          </w:p>
        </w:tc>
        <w:tc>
          <w:tcPr>
            <w:tcW w:w="2458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hasta 45 carácteres</w:t>
            </w:r>
          </w:p>
        </w:tc>
      </w:tr>
      <w:tr w:rsidR="008F30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stock</w:t>
            </w:r>
          </w:p>
        </w:tc>
        <w:tc>
          <w:tcPr>
            <w:tcW w:w="2952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existencias en depósito</w:t>
            </w:r>
          </w:p>
        </w:tc>
        <w:tc>
          <w:tcPr>
            <w:tcW w:w="2458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</w:t>
            </w:r>
            <w:r>
              <w:rPr>
                <w:rFonts w:ascii="Arial" w:hAnsi="Arial" w:cs="Arial"/>
                <w:lang w:val="es-ES_tradnl"/>
              </w:rPr>
              <w:t>n</w:t>
            </w:r>
            <w:r>
              <w:rPr>
                <w:rFonts w:ascii="Arial" w:hAnsi="Arial" w:cs="Arial"/>
                <w:lang w:val="es-ES_tradnl"/>
              </w:rPr>
              <w:t>tero</w:t>
            </w:r>
          </w:p>
        </w:tc>
      </w:tr>
      <w:tr w:rsidR="008F309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8" w:type="dxa"/>
          </w:tcPr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precio</w:t>
            </w:r>
          </w:p>
        </w:tc>
        <w:tc>
          <w:tcPr>
            <w:tcW w:w="2952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precio del producto</w:t>
            </w:r>
          </w:p>
        </w:tc>
        <w:tc>
          <w:tcPr>
            <w:tcW w:w="2458" w:type="dxa"/>
          </w:tcPr>
          <w:p w:rsidR="008F309C" w:rsidRDefault="008F309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punto flotante</w:t>
            </w:r>
          </w:p>
        </w:tc>
      </w:tr>
    </w:tbl>
    <w:p w:rsidR="008F309C" w:rsidRDefault="008F309C">
      <w:pPr>
        <w:ind w:firstLine="70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Resuelva las sobrecargas de las funciones miembro mínimas necesarios e imprescindibles, desarrollándolas fuera de la clase, para el correcto funcionamiento del siguie</w:t>
      </w:r>
      <w:r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>te trozo de código:</w:t>
      </w: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10079"/>
      </w:tblGrid>
      <w:tr w:rsidR="008F309C">
        <w:tblPrEx>
          <w:tblCellMar>
            <w:top w:w="0" w:type="dxa"/>
            <w:bottom w:w="0" w:type="dxa"/>
          </w:tblCellMar>
        </w:tblPrEx>
        <w:tc>
          <w:tcPr>
            <w:tcW w:w="10079" w:type="dxa"/>
          </w:tcPr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>void probarProductos(const char *clave1,    const char *clave2,</w:t>
            </w:r>
          </w:p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                  </w:t>
            </w: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const char *descrip1,  const char *descrip2,</w:t>
            </w:r>
          </w:p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             int         stock1,    int         stock2,</w:t>
            </w:r>
          </w:p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             float       precio1,   double      precio2)</w:t>
            </w:r>
          </w:p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>{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Producto p1(clave1, descrip1, precio1, stock1),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         p2(clave1, descrip1, precio1, stock1),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p3(p1),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    p4;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>cout &lt;&lt; "Valores iniciales de los productos:"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&lt;&lt; "p1" &lt;&lt; endl &lt;&lt; p1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"p2" &lt;&lt; endl &lt;&lt; p2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"p3" &lt;&lt; endl &lt;&lt; p3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"p4" &lt;&lt; endl &lt;&lt; p4 &lt;&lt; endl &lt;&lt; endl;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>p4 = p3;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p4++;  // modifica la cantidad en existencias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p3 = precio2;  // modifica el precio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cout &lt;&lt; "Valores finales:"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&lt;&lt; "p1" &lt;&lt; endl &lt;&lt; p1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"p2" &lt;&lt; endl &lt;&lt; p2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"p3" &lt;&lt; endl &lt;&lt; p3 &lt;&lt; endl &lt;&lt; endl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&lt;&lt; "p4" &lt;&lt; endl &lt;&lt; p4 &lt;&lt; endl &lt;&lt; endl;</w:t>
            </w:r>
          </w:p>
          <w:p w:rsidR="008F309C" w:rsidRDefault="008F309C">
            <w:pPr>
              <w:pStyle w:val="Encabezado"/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cout &lt;&lt; p1 &lt;&lt; ( p1 != p4 ? </w:t>
            </w:r>
            <w:r>
              <w:rPr>
                <w:rFonts w:ascii="Courier New" w:hAnsi="Courier New" w:cs="Courier New"/>
                <w:b/>
                <w:bCs/>
                <w:sz w:val="20"/>
                <w:lang w:val="es-ES_tradnl"/>
              </w:rPr>
              <w:t>"es distinto de" : "es igual a") &lt;&lt; endl</w:t>
            </w:r>
          </w:p>
          <w:p w:rsidR="008F309C" w:rsidRDefault="008F309C">
            <w:pPr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        &lt;&lt; p4 &lt;&lt; endl &lt;&lt; endl;</w:t>
            </w:r>
          </w:p>
        </w:tc>
      </w:tr>
    </w:tbl>
    <w:p w:rsidR="008F309C" w:rsidRDefault="008F309C">
      <w:pPr>
        <w:rPr>
          <w:sz w:val="16"/>
          <w:lang w:val="en-US"/>
        </w:rPr>
      </w:pPr>
    </w:p>
    <w:sectPr w:rsidR="008F309C" w:rsidSect="008F309C">
      <w:headerReference w:type="first" r:id="rId7"/>
      <w:footerReference w:type="first" r:id="rId8"/>
      <w:pgSz w:w="12240" w:h="15840" w:code="1"/>
      <w:pgMar w:top="567" w:right="720" w:bottom="719" w:left="1009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9C" w:rsidRDefault="008F309C">
      <w:r>
        <w:separator/>
      </w:r>
    </w:p>
  </w:endnote>
  <w:endnote w:type="continuationSeparator" w:id="0">
    <w:p w:rsidR="008F309C" w:rsidRDefault="008F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1030"/>
      <w:gridCol w:w="9360"/>
    </w:tblGrid>
    <w:tr w:rsidR="008F309C">
      <w:tblPrEx>
        <w:tblCellMar>
          <w:top w:w="0" w:type="dxa"/>
          <w:bottom w:w="0" w:type="dxa"/>
        </w:tblCellMar>
      </w:tblPrEx>
      <w:tc>
        <w:tcPr>
          <w:tcW w:w="1030" w:type="dxa"/>
          <w:tcBorders>
            <w:top w:val="double" w:sz="4" w:space="0" w:color="auto"/>
          </w:tcBorders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auto"/>
          </w:tcBorders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8F309C">
      <w:tblPrEx>
        <w:tblCellMar>
          <w:top w:w="0" w:type="dxa"/>
          <w:bottom w:w="0" w:type="dxa"/>
        </w:tblCellMar>
      </w:tblPrEx>
      <w:tc>
        <w:tcPr>
          <w:tcW w:w="1030" w:type="dxa"/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Para la aprobación se piden correctamente resueltas las partes a o b de los dos pr</w:t>
          </w:r>
          <w:r>
            <w:rPr>
              <w:rFonts w:ascii="Arial" w:hAnsi="Arial" w:cs="Arial"/>
              <w:b/>
              <w:bCs/>
            </w:rPr>
            <w:t>i</w:t>
          </w:r>
          <w:r>
            <w:rPr>
              <w:rFonts w:ascii="Arial" w:hAnsi="Arial" w:cs="Arial"/>
              <w:b/>
              <w:bCs/>
            </w:rPr>
            <w:t>meros puntos y tres de las cuatro funciones miembro de la clase.</w:t>
          </w:r>
        </w:p>
      </w:tc>
    </w:tr>
  </w:tbl>
  <w:p w:rsidR="008F309C" w:rsidRDefault="008F309C">
    <w:pPr>
      <w:pStyle w:val="Piedepgina"/>
      <w:jc w:val="center"/>
      <w:rPr>
        <w:sz w:val="2"/>
      </w:rPr>
    </w:pPr>
    <w:r>
      <w:rPr>
        <w:b/>
        <w:bCs/>
        <w:sz w:val="28"/>
      </w:rPr>
      <w:t>EVALUACIÓN EN LABORATORIO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9C" w:rsidRDefault="008F309C">
      <w:r>
        <w:separator/>
      </w:r>
    </w:p>
  </w:footnote>
  <w:footnote w:type="continuationSeparator" w:id="0">
    <w:p w:rsidR="008F309C" w:rsidRDefault="008F3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10" w:type="dxa"/>
      <w:tblBorders>
        <w:top w:val="single" w:sz="6" w:space="0" w:color="auto"/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8F309C">
      <w:tblPrEx>
        <w:tblCellMar>
          <w:top w:w="0" w:type="dxa"/>
          <w:bottom w:w="0" w:type="dxa"/>
        </w:tblCellMar>
      </w:tblPrEx>
      <w:trPr>
        <w:cantSplit/>
        <w:trHeight w:val="500"/>
      </w:trPr>
      <w:tc>
        <w:tcPr>
          <w:tcW w:w="7450" w:type="dxa"/>
          <w:gridSpan w:val="2"/>
          <w:tcBorders>
            <w:top w:val="single" w:sz="6" w:space="0" w:color="auto"/>
            <w:bottom w:val="nil"/>
          </w:tcBorders>
          <w:vAlign w:val="center"/>
        </w:tcPr>
        <w:p w:rsidR="008F309C" w:rsidRDefault="008F309C">
          <w:pPr>
            <w:jc w:val="center"/>
            <w:rPr>
              <w:sz w:val="2"/>
              <w:u w:val="single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0;width:371.3pt;height:47.3pt;z-index:251659264;mso-position-horizontal:center">
                <v:imagedata r:id="rId1" o:title=""/>
                <w10:wrap type="topAndBottom"/>
              </v:shape>
            </w:pict>
          </w:r>
        </w:p>
      </w:tc>
      <w:tc>
        <w:tcPr>
          <w:tcW w:w="3060" w:type="dxa"/>
          <w:tcBorders>
            <w:top w:val="single" w:sz="6" w:space="0" w:color="auto"/>
          </w:tcBorders>
          <w:vAlign w:val="center"/>
        </w:tcPr>
        <w:p w:rsidR="008F309C" w:rsidRDefault="008F309C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:rsidR="008F309C" w:rsidRDefault="008F309C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:rsidR="008F309C" w:rsidRDefault="008F309C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Evaluación Final</w:t>
          </w:r>
        </w:p>
      </w:tc>
    </w:tr>
    <w:tr w:rsidR="008F309C">
      <w:tblPrEx>
        <w:tblCellMar>
          <w:top w:w="0" w:type="dxa"/>
          <w:bottom w:w="0" w:type="dxa"/>
        </w:tblCellMar>
      </w:tblPrEx>
      <w:trPr>
        <w:trHeight w:val="500"/>
      </w:trPr>
      <w:tc>
        <w:tcPr>
          <w:tcW w:w="7450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8F309C" w:rsidRDefault="008F309C">
          <w:pPr>
            <w:spacing w:before="120"/>
            <w:rPr>
              <w:sz w:val="20"/>
            </w:rPr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tcBorders>
            <w:bottom w:val="nil"/>
          </w:tcBorders>
          <w:vAlign w:val="center"/>
        </w:tcPr>
        <w:p w:rsidR="008F309C" w:rsidRDefault="008F309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01 / 03 / 2014</w:t>
          </w:r>
        </w:p>
      </w:tc>
    </w:tr>
    <w:tr w:rsidR="008F309C">
      <w:tblPrEx>
        <w:tblCellMar>
          <w:top w:w="0" w:type="dxa"/>
          <w:bottom w:w="0" w:type="dxa"/>
        </w:tblCellMar>
      </w:tblPrEx>
      <w:trPr>
        <w:cantSplit/>
        <w:trHeight w:val="500"/>
      </w:trPr>
      <w:tc>
        <w:tcPr>
          <w:tcW w:w="3563" w:type="dxa"/>
          <w:tcBorders>
            <w:top w:val="single" w:sz="4" w:space="0" w:color="auto"/>
            <w:bottom w:val="nil"/>
          </w:tcBorders>
          <w:vAlign w:val="center"/>
        </w:tcPr>
        <w:p w:rsidR="008F309C" w:rsidRDefault="008F309C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auto"/>
            <w:bottom w:val="nil"/>
          </w:tcBorders>
          <w:vAlign w:val="center"/>
        </w:tcPr>
        <w:p w:rsidR="008F309C" w:rsidRDefault="008F309C">
          <w:pPr>
            <w:spacing w:before="120"/>
            <w:rPr>
              <w:sz w:val="20"/>
            </w:rPr>
          </w:pPr>
        </w:p>
      </w:tc>
      <w:tc>
        <w:tcPr>
          <w:tcW w:w="3060" w:type="dxa"/>
          <w:tcBorders>
            <w:top w:val="nil"/>
            <w:bottom w:val="nil"/>
          </w:tcBorders>
          <w:vAlign w:val="center"/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8F309C">
      <w:tblPrEx>
        <w:tblCellMar>
          <w:top w:w="0" w:type="dxa"/>
          <w:bottom w:w="0" w:type="dxa"/>
        </w:tblCellMar>
      </w:tblPrEx>
      <w:trPr>
        <w:cantSplit/>
        <w:trHeight w:val="153"/>
      </w:trPr>
      <w:tc>
        <w:tcPr>
          <w:tcW w:w="3563" w:type="dxa"/>
          <w:tcBorders>
            <w:top w:val="nil"/>
            <w:bottom w:val="double" w:sz="4" w:space="0" w:color="auto"/>
          </w:tcBorders>
          <w:vAlign w:val="center"/>
        </w:tcPr>
        <w:p w:rsidR="008F309C" w:rsidRDefault="008F309C">
          <w:pPr>
            <w:spacing w:before="120"/>
            <w:rPr>
              <w:sz w:val="2"/>
            </w:rPr>
          </w:pPr>
        </w:p>
      </w:tc>
      <w:tc>
        <w:tcPr>
          <w:tcW w:w="3887" w:type="dxa"/>
          <w:tcBorders>
            <w:top w:val="nil"/>
            <w:bottom w:val="double" w:sz="4" w:space="0" w:color="auto"/>
          </w:tcBorders>
          <w:vAlign w:val="center"/>
        </w:tcPr>
        <w:p w:rsidR="008F309C" w:rsidRDefault="008F309C">
          <w:pPr>
            <w:spacing w:before="120"/>
            <w:rPr>
              <w:sz w:val="2"/>
            </w:rPr>
          </w:pPr>
        </w:p>
      </w:tc>
      <w:tc>
        <w:tcPr>
          <w:tcW w:w="3060" w:type="dxa"/>
          <w:tcBorders>
            <w:top w:val="nil"/>
            <w:bottom w:val="double" w:sz="4" w:space="0" w:color="auto"/>
          </w:tcBorders>
          <w:vAlign w:val="center"/>
        </w:tcPr>
        <w:p w:rsidR="008F309C" w:rsidRDefault="008F309C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  <w:sz w:val="2"/>
            </w:rPr>
          </w:pPr>
        </w:p>
      </w:tc>
    </w:tr>
  </w:tbl>
  <w:p w:rsidR="008F309C" w:rsidRDefault="008F309C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62141"/>
    <w:multiLevelType w:val="multilevel"/>
    <w:tmpl w:val="B9EE57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25765523"/>
    <w:multiLevelType w:val="multilevel"/>
    <w:tmpl w:val="10F4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75644C4"/>
    <w:multiLevelType w:val="hybridMultilevel"/>
    <w:tmpl w:val="F948D070"/>
    <w:lvl w:ilvl="0" w:tplc="D9042EF0">
      <w:start w:val="3"/>
      <w:numFmt w:val="upperLetter"/>
      <w:lvlText w:val="%1)"/>
      <w:lvlJc w:val="left"/>
      <w:pPr>
        <w:tabs>
          <w:tab w:val="num" w:pos="915"/>
        </w:tabs>
        <w:ind w:left="915" w:hanging="555"/>
      </w:pPr>
      <w:rPr>
        <w:rFonts w:cs="Times New Roman"/>
        <w:b/>
        <w:sz w:val="24"/>
        <w:u w:val="single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ADB431C"/>
    <w:multiLevelType w:val="multilevel"/>
    <w:tmpl w:val="B9EE57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4">
    <w:nsid w:val="30EF0916"/>
    <w:multiLevelType w:val="hybridMultilevel"/>
    <w:tmpl w:val="9C2E2530"/>
    <w:lvl w:ilvl="0" w:tplc="FCBC625A">
      <w:numFmt w:val="bullet"/>
      <w:lvlText w:val=""/>
      <w:lvlJc w:val="left"/>
      <w:pPr>
        <w:tabs>
          <w:tab w:val="num" w:pos="2160"/>
        </w:tabs>
        <w:ind w:left="2160" w:hanging="204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>
    <w:nsid w:val="378230AF"/>
    <w:multiLevelType w:val="hybridMultilevel"/>
    <w:tmpl w:val="B748B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7E21B43"/>
    <w:multiLevelType w:val="hybridMultilevel"/>
    <w:tmpl w:val="10F4B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F310ED4"/>
    <w:multiLevelType w:val="hybridMultilevel"/>
    <w:tmpl w:val="AD88C6F0"/>
    <w:lvl w:ilvl="0" w:tplc="F324471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FE883AD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 w:tplc="21A04C04">
      <w:start w:val="1"/>
      <w:numFmt w:val="lowerRoman"/>
      <w:lvlText w:val="%3."/>
      <w:lvlJc w:val="right"/>
      <w:pPr>
        <w:tabs>
          <w:tab w:val="num" w:pos="1418"/>
        </w:tabs>
        <w:ind w:left="1418" w:hanging="284"/>
      </w:pPr>
      <w:rPr>
        <w:rFonts w:cs="Times New Roman" w:hint="default"/>
      </w:rPr>
    </w:lvl>
    <w:lvl w:ilvl="3" w:tplc="06FE9A78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8">
    <w:nsid w:val="46334EEC"/>
    <w:multiLevelType w:val="multilevel"/>
    <w:tmpl w:val="BE9E5E4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9">
    <w:nsid w:val="46CB19D6"/>
    <w:multiLevelType w:val="multilevel"/>
    <w:tmpl w:val="BB04F9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>
    <w:nsid w:val="4D9E7BA9"/>
    <w:multiLevelType w:val="multilevel"/>
    <w:tmpl w:val="F2D4695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1">
    <w:nsid w:val="56623BBC"/>
    <w:multiLevelType w:val="hybridMultilevel"/>
    <w:tmpl w:val="C6F660B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2">
    <w:nsid w:val="56E2631B"/>
    <w:multiLevelType w:val="multilevel"/>
    <w:tmpl w:val="2C6EBB6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64"/>
        </w:tabs>
        <w:ind w:left="2864" w:hanging="28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3">
    <w:nsid w:val="6087718E"/>
    <w:multiLevelType w:val="hybridMultilevel"/>
    <w:tmpl w:val="57B05B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4404DFAA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8F065D1A">
      <w:start w:val="1"/>
      <w:numFmt w:val="bullet"/>
      <w:lvlText w:val=""/>
      <w:lvlJc w:val="left"/>
      <w:pPr>
        <w:tabs>
          <w:tab w:val="num" w:pos="567"/>
        </w:tabs>
        <w:ind w:left="567" w:firstLine="567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4">
    <w:nsid w:val="7703122F"/>
    <w:multiLevelType w:val="multilevel"/>
    <w:tmpl w:val="80023A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64"/>
        </w:tabs>
        <w:ind w:left="2864" w:hanging="28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5">
    <w:nsid w:val="7925464E"/>
    <w:multiLevelType w:val="multilevel"/>
    <w:tmpl w:val="C1963CF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40"/>
        </w:tabs>
        <w:ind w:left="1423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567" w:firstLine="567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num w:numId="1">
    <w:abstractNumId w:val="5"/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14"/>
  </w:num>
  <w:num w:numId="9">
    <w:abstractNumId w:val="12"/>
  </w:num>
  <w:num w:numId="10">
    <w:abstractNumId w:val="15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  <w:num w:numId="15">
    <w:abstractNumId w:val="8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08"/>
  <w:autoHyphenation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309C"/>
    <w:rsid w:val="008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efaultImageDpi w14:val="0"/>
  <w15:docId w15:val="{4BEACD05-4DB2-4E04-99A7-DEE856E3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spacing w:before="240" w:after="60"/>
      <w:outlineLvl w:val="1"/>
    </w:pPr>
    <w:rPr>
      <w:rFonts w:ascii="Arial" w:eastAsia="SimSun" w:hAnsi="Arial"/>
      <w:b/>
      <w:i/>
      <w:sz w:val="28"/>
      <w:lang w:val="es-AR" w:eastAsia="zh-CN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ind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09C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09C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09C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09C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09C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309C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pPr>
      <w:ind w:left="720"/>
    </w:pPr>
    <w:rPr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309C"/>
    <w:rPr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pPr>
      <w:ind w:left="360"/>
      <w:jc w:val="both"/>
    </w:pPr>
    <w:rPr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309C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309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309C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pPr>
      <w:jc w:val="both"/>
    </w:pPr>
    <w:rPr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309C"/>
    <w:rPr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semiHidden/>
    <w:rPr>
      <w:rFonts w:ascii="Courier New" w:hAnsi="Courier New"/>
      <w:sz w:val="20"/>
      <w:lang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309C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366</Words>
  <Characters>2019</Characters>
  <Application>Microsoft Office Word</Application>
  <DocSecurity>0</DocSecurity>
  <Lines>16</Lines>
  <Paragraphs>4</Paragraphs>
  <ScaleCrop>false</ScaleCrop>
  <Manager>Luis López</Manager>
  <Company>M-W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 López</cp:lastModifiedBy>
  <cp:revision>43</cp:revision>
  <cp:lastPrinted>2011-08-08T05:09:00Z</cp:lastPrinted>
  <dcterms:created xsi:type="dcterms:W3CDTF">2011-08-04T20:34:00Z</dcterms:created>
  <dcterms:modified xsi:type="dcterms:W3CDTF">2014-02-28T18:14:00Z</dcterms:modified>
  <cp:category>Tema de final resuelto</cp:category>
</cp:coreProperties>
</file>