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SOC Investigator - Week 2</w:t>
      </w:r>
    </w:p>
    <w:p>
      <w:pPr>
        <w:pStyle w:val="Heading2"/>
      </w:pPr>
      <w:r>
        <w:t>Objective</w:t>
      </w:r>
    </w:p>
    <w:p>
      <w:r>
        <w:t>Transform the AI SOC Investigator from a single AI assistant into an agent-based architecture by introducing specialized AI agents capable of interacting with external systems through tools and retrieving information from an internal knowledge base.</w:t>
      </w:r>
    </w:p>
    <w:p>
      <w:pPr>
        <w:pStyle w:val="Heading2"/>
      </w:pPr>
      <w:r>
        <w:t>Technologies Used</w:t>
      </w:r>
    </w:p>
    <w:p>
      <w:r>
        <w:t>• Azure AI Foundry Agents</w:t>
      </w:r>
    </w:p>
    <w:p>
      <w:r>
        <w:t>• GPT-5.4</w:t>
      </w:r>
    </w:p>
    <w:p>
      <w:r>
        <w:t>• Azure AI Search</w:t>
      </w:r>
    </w:p>
    <w:p>
      <w:r>
        <w:t>• Azure Functions</w:t>
      </w:r>
    </w:p>
    <w:p>
      <w:r>
        <w:t>• Azure Blob Storage</w:t>
      </w:r>
    </w:p>
    <w:p>
      <w:r>
        <w:t>• Microsoft Sentinel</w:t>
      </w:r>
    </w:p>
    <w:p>
      <w:r>
        <w:t>• OpenAPI Tools</w:t>
      </w:r>
    </w:p>
    <w:p>
      <w:r>
        <w:t>• Azure AI Projects SDK</w:t>
      </w:r>
    </w:p>
    <w:p>
      <w:r>
        <w:t>• ASP.NET Core</w:t>
      </w:r>
    </w:p>
    <w:p>
      <w:r>
        <w:t>• Wolverine</w:t>
      </w:r>
    </w:p>
    <w:p>
      <w:pPr>
        <w:pStyle w:val="Heading2"/>
      </w:pPr>
      <w:r>
        <w:t>Completed Work</w:t>
      </w:r>
    </w:p>
    <w:p>
      <w:r>
        <w:t>• Created a dedicated SOC Incident Agent for Microsoft Sentinel investigations.</w:t>
      </w:r>
    </w:p>
    <w:p>
      <w:r>
        <w:t>• Developed Azure Functions exposing Microsoft Sentinel operations.</w:t>
      </w:r>
    </w:p>
    <w:p>
      <w:r>
        <w:t>• Implemented an OpenAPI specification for the Azure Functions.</w:t>
      </w:r>
    </w:p>
    <w:p>
      <w:r>
        <w:t>• Connected the Azure Functions as an OpenAPI Tool inside Azure AI Foundry.</w:t>
      </w:r>
    </w:p>
    <w:p>
      <w:r>
        <w:t>• Enabled the agent to retrieve live Microsoft Sentinel incidents using Tool Calling.</w:t>
      </w:r>
    </w:p>
    <w:p>
      <w:r>
        <w:t>• Added support for multi-turn conversations using the Responses API PreviousResponseId.</w:t>
      </w:r>
    </w:p>
    <w:p>
      <w:r>
        <w:t>• Created a dedicated SOC Knowledge Agent.</w:t>
      </w:r>
    </w:p>
    <w:p>
      <w:r>
        <w:t>• Uploaded the project security documentation to Azure Blob Storage.</w:t>
      </w:r>
    </w:p>
    <w:p>
      <w:r>
        <w:t>• Built an Azure AI Search vector index over the internal documentation.</w:t>
      </w:r>
    </w:p>
    <w:p>
      <w:r>
        <w:t>• Connected the Azure AI Search index as a knowledge source for the Knowledge Agent.</w:t>
      </w:r>
    </w:p>
    <w:p>
      <w:r>
        <w:t>• Validated Retrieval-Augmented Generation (RAG) using the internal security documentation.</w:t>
      </w:r>
    </w:p>
    <w:p>
      <w:r>
        <w:t>• Separated operational knowledge (Sentinel) from organizational knowledge (documentation) using two specialized AI agents.</w:t>
      </w:r>
    </w:p>
    <w:p>
      <w:pPr>
        <w:pStyle w:val="Heading2"/>
      </w:pPr>
      <w:r>
        <w:t>Architecture Overview</w:t>
      </w:r>
    </w:p>
    <w:p>
      <w:r>
        <w:t>User</w:t>
      </w:r>
    </w:p>
    <w:p>
      <w:r>
        <w:t xml:space="preserve">  │</w:t>
      </w:r>
    </w:p>
    <w:p>
      <w:r>
        <w:t xml:space="preserve">  ▼</w:t>
      </w:r>
    </w:p>
    <w:p>
      <w:r>
        <w:t>ASP.NET Core API</w:t>
      </w:r>
    </w:p>
    <w:p>
      <w:r>
        <w:t xml:space="preserve">  │</w:t>
      </w:r>
    </w:p>
    <w:p>
      <w:r>
        <w:t xml:space="preserve">  ▼</w:t>
      </w:r>
    </w:p>
    <w:p>
      <w:r>
        <w:t>Azure AI Foundry Agents</w:t>
      </w:r>
    </w:p>
    <w:p>
      <w:r>
        <w:t xml:space="preserve"> ├── SOC Incident Agent</w:t>
      </w:r>
    </w:p>
    <w:p>
      <w:r>
        <w:t xml:space="preserve"> │      │</w:t>
      </w:r>
    </w:p>
    <w:p>
      <w:r>
        <w:t xml:space="preserve"> │      └── OpenAPI Tool</w:t>
      </w:r>
    </w:p>
    <w:p>
      <w:r>
        <w:t xml:space="preserve"> │             │</w:t>
      </w:r>
    </w:p>
    <w:p>
      <w:r>
        <w:t xml:space="preserve"> │             └── Azure Functions</w:t>
      </w:r>
    </w:p>
    <w:p>
      <w:r>
        <w:t xml:space="preserve"> │                     │</w:t>
      </w:r>
    </w:p>
    <w:p>
      <w:r>
        <w:t xml:space="preserve"> │                     └── Microsoft Sentinel</w:t>
      </w:r>
    </w:p>
    <w:p>
      <w:r>
        <w:t xml:space="preserve"> │</w:t>
      </w:r>
    </w:p>
    <w:p>
      <w:r>
        <w:t xml:space="preserve"> └── SOC Knowledge Agent</w:t>
      </w:r>
    </w:p>
    <w:p>
      <w:r>
        <w:t xml:space="preserve">        │</w:t>
      </w:r>
    </w:p>
    <w:p>
      <w:r>
        <w:t xml:space="preserve">        └── Azure AI Search</w:t>
      </w:r>
    </w:p>
    <w:p>
      <w:r>
        <w:t xml:space="preserve">               │</w:t>
      </w:r>
    </w:p>
    <w:p>
      <w:r>
        <w:t xml:space="preserve">               └── Security Documentation</w:t>
      </w:r>
    </w:p>
    <w:p>
      <w:pPr>
        <w:pStyle w:val="Heading2"/>
      </w:pPr>
      <w:r>
        <w:t>Important Technical Findings</w:t>
      </w:r>
    </w:p>
    <w:p>
      <w:r>
        <w:t>OpenAPI Tool Integration</w:t>
      </w:r>
    </w:p>
    <w:p/>
    <w:p>
      <w:r>
        <w:t>Microsoft Sentinel does not currently provide an AI Agent tool that can be consumed directly from Azure AI Foundry.</w:t>
      </w:r>
    </w:p>
    <w:p/>
    <w:p>
      <w:r>
        <w:t>Azure Functions were implemented as an abstraction layer exposing Sentinel operations through an OpenAPI specification. The agent automatically invokes these functions whenever additional incident information is required.</w:t>
      </w:r>
    </w:p>
    <w:p/>
    <w:p>
      <w:r>
        <w:t>Conversation Continuity</w:t>
      </w:r>
    </w:p>
    <w:p/>
    <w:p>
      <w:r>
        <w:t>The Azure AI Foundry Responses API is stateless by default. Conversation continuity was implemented using the PreviousResponseId property, allowing both the chat service and AI agents to maintain context across multiple user interactions.</w:t>
      </w:r>
    </w:p>
    <w:p/>
    <w:p>
      <w:r>
        <w:t>Separation of Responsibilities</w:t>
      </w:r>
    </w:p>
    <w:p/>
    <w:p>
      <w:r>
        <w:t>Two specialized agents were introduced:</w:t>
      </w:r>
    </w:p>
    <w:p>
      <w:r>
        <w:t>• SOC Incident Agent – responsible for live Microsoft Sentinel data.</w:t>
      </w:r>
    </w:p>
    <w:p>
      <w:r>
        <w:t>• SOC Knowledge Agent – responsible for organizational security documentation stored in Azure AI Search.</w:t>
      </w:r>
    </w:p>
    <w:p/>
    <w:p>
      <w:r>
        <w:t>This architecture prepares the solution for a future Agentic Workflow.</w:t>
      </w:r>
    </w:p>
    <w:p>
      <w:pPr>
        <w:pStyle w:val="Heading2"/>
      </w:pPr>
      <w:r>
        <w:t>Lessons Learned</w:t>
      </w:r>
    </w:p>
    <w:p>
      <w:r>
        <w:t>• Specialized AI agents are easier to maintain than a single monolithic agent.</w:t>
      </w:r>
    </w:p>
    <w:p>
      <w:r>
        <w:t>• OpenAPI Tool Calling enables secure integration with external enterprise systems.</w:t>
      </w:r>
    </w:p>
    <w:p>
      <w:r>
        <w:t>• Azure AI Search provides an effective knowledge layer for Retrieval-Augmented Generation.</w:t>
      </w:r>
    </w:p>
    <w:p>
      <w:r>
        <w:t>• Conversation continuity significantly improves the user experience.</w:t>
      </w:r>
    </w:p>
    <w:p>
      <w:r>
        <w:t>• Separating operational data from knowledge sources creates a scalable architecture.</w:t>
      </w:r>
    </w:p>
    <w:p>
      <w:pPr>
        <w:pStyle w:val="Heading2"/>
      </w:pPr>
      <w:r>
        <w:t>Week 2 Outcome</w:t>
      </w:r>
    </w:p>
    <w:p>
      <w:r>
        <w:t>The AI SOC Investigator has evolved from a basic AI assistant into a multi-agent solution.</w:t>
      </w:r>
    </w:p>
    <w:p/>
    <w:p>
      <w:r>
        <w:t>The application now includes:</w:t>
      </w:r>
    </w:p>
    <w:p>
      <w:r>
        <w:t>• SOC Incident Agent</w:t>
      </w:r>
    </w:p>
    <w:p>
      <w:r>
        <w:t>• SOC Knowledge Agent</w:t>
      </w:r>
    </w:p>
    <w:p>
      <w:r>
        <w:t>• Microsoft Sentinel integration</w:t>
      </w:r>
    </w:p>
    <w:p>
      <w:r>
        <w:t>• Azure AI Search knowledge base</w:t>
      </w:r>
    </w:p>
    <w:p>
      <w:r>
        <w:t>• Retrieval-Augmented Generation (RAG)</w:t>
      </w:r>
    </w:p>
    <w:p>
      <w:r>
        <w:t>• Multi-turn conversations</w:t>
      </w:r>
    </w:p>
    <w:p/>
    <w:p>
      <w:r>
        <w:t>The project is now ready for implementing an Agentic Workflow during Week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