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SOC Investigator - Week 1</w:t>
      </w:r>
    </w:p>
    <w:p>
      <w:r>
        <w:rPr>
          <w:b/>
        </w:rPr>
        <w:t>Objective</w:t>
        <w:br/>
      </w:r>
      <w:r>
        <w:t>Build the initial foundation of the AI SOC Investigator by integrating Azure AI Foundry with a .NET application and implementing a basic SOC-focused assistant.</w:t>
      </w:r>
    </w:p>
    <w:p>
      <w:pPr>
        <w:pStyle w:val="Heading2"/>
      </w:pPr>
      <w:r>
        <w:t>Technologies Used</w:t>
      </w:r>
    </w:p>
    <w:p>
      <w:pPr>
        <w:pStyle w:val="ListBullet"/>
      </w:pPr>
      <w:r>
        <w:t>.NET 10</w:t>
      </w:r>
    </w:p>
    <w:p>
      <w:pPr>
        <w:pStyle w:val="ListBullet"/>
      </w:pPr>
      <w:r>
        <w:t>Azure AI Foundry</w:t>
      </w:r>
    </w:p>
    <w:p>
      <w:pPr>
        <w:pStyle w:val="ListBullet"/>
      </w:pPr>
      <w:r>
        <w:t>Azure AI Projects SDK</w:t>
      </w:r>
    </w:p>
    <w:p>
      <w:pPr>
        <w:pStyle w:val="ListBullet"/>
      </w:pPr>
      <w:r>
        <w:t>Azure Key Vault</w:t>
      </w:r>
    </w:p>
    <w:p>
      <w:pPr>
        <w:pStyle w:val="ListBullet"/>
      </w:pPr>
      <w:r>
        <w:t>DefaultAzureCredential</w:t>
      </w:r>
    </w:p>
    <w:p>
      <w:pPr>
        <w:pStyle w:val="ListBullet"/>
      </w:pPr>
      <w:r>
        <w:t>ASP.NET Core</w:t>
      </w:r>
    </w:p>
    <w:p>
      <w:pPr>
        <w:pStyle w:val="ListBullet"/>
      </w:pPr>
      <w:r>
        <w:t>Wolverine</w:t>
      </w:r>
    </w:p>
    <w:p>
      <w:pPr>
        <w:pStyle w:val="ListBullet"/>
      </w:pPr>
      <w:r>
        <w:t>Scalar / OpenAPI</w:t>
      </w:r>
    </w:p>
    <w:p>
      <w:pPr>
        <w:pStyle w:val="Heading2"/>
      </w:pPr>
      <w:r>
        <w:t>Completed Work</w:t>
      </w:r>
    </w:p>
    <w:p>
      <w:pPr>
        <w:pStyle w:val="ListBullet"/>
      </w:pPr>
      <w:r>
        <w:t>Created the solution following a Clean Architecture approach.</w:t>
      </w:r>
    </w:p>
    <w:p>
      <w:pPr>
        <w:pStyle w:val="ListBullet"/>
      </w:pPr>
      <w:r>
        <w:t>Configured Azure AI Foundry and deployed the language model.</w:t>
      </w:r>
    </w:p>
    <w:p>
      <w:pPr>
        <w:pStyle w:val="ListBullet"/>
      </w:pPr>
      <w:r>
        <w:t>Integrated Azure Key Vault for configuration and secret management.</w:t>
      </w:r>
    </w:p>
    <w:p>
      <w:pPr>
        <w:pStyle w:val="ListBullet"/>
      </w:pPr>
      <w:r>
        <w:t>Implemented the FoundryChatService using the Azure AI Projects SDK.</w:t>
      </w:r>
    </w:p>
    <w:p>
      <w:pPr>
        <w:pStyle w:val="ListBullet"/>
      </w:pPr>
      <w:r>
        <w:t>Created a reusable SOC Investigator system prompt stored separately from the service implementation.</w:t>
      </w:r>
    </w:p>
    <w:p>
      <w:pPr>
        <w:pStyle w:val="ListBullet"/>
      </w:pPr>
      <w:r>
        <w:t>Implemented a basic AI-powered SOC assistant capable of answering security-related questions.</w:t>
      </w:r>
    </w:p>
    <w:p>
      <w:pPr>
        <w:pStyle w:val="ListBullet"/>
      </w:pPr>
      <w:r>
        <w:t>Validated the solution using Scalar with common SOC investigation scenarios.</w:t>
      </w:r>
    </w:p>
    <w:p>
      <w:pPr>
        <w:pStyle w:val="ListBullet"/>
      </w:pPr>
      <w:r>
        <w:t>Added structured logging and improved exception handling.</w:t>
      </w:r>
    </w:p>
    <w:p>
      <w:pPr>
        <w:pStyle w:val="Heading2"/>
      </w:pPr>
      <w:r>
        <w:t>Architecture Overview</w:t>
      </w:r>
    </w:p>
    <w:p>
      <w:r>
        <w:t>Client -&gt; ASP.NET Core API -&gt; Wolverine Handler -&gt; FoundryChatService -&gt; Azure AI Foundry Responses API -&gt; Language Model -&gt; Response</w:t>
      </w:r>
    </w:p>
    <w:p>
      <w:pPr>
        <w:pStyle w:val="Heading2"/>
      </w:pPr>
      <w:r>
        <w:t>Important Technical Finding</w:t>
      </w:r>
    </w:p>
    <w:p>
      <w:r>
        <w:t>During development an issue was identified when using the Azure.AI.Projects NuGet package together with DefaultAzureCredential in the local development environment. The default credential chain attempted Managed Identity authentication before the local developer credentials, which caused authentication problems during local execution.</w:t>
      </w:r>
    </w:p>
    <w:p>
      <w:r>
        <w:t>To resolve this, Managed Identity is excluded only in the Development environment:</w:t>
      </w:r>
    </w:p>
    <w:p>
      <w:pPr>
        <w:pStyle w:val="NoSpacing"/>
      </w:pPr>
      <w:r>
        <w:rPr>
          <w:rFonts w:ascii="Consolas" w:hAnsi="Consolas"/>
        </w:rPr>
        <w:t>var credential = builder.Environment.IsDevelopment()</w:t>
        <w:br/>
        <w:t xml:space="preserve">    ? new DefaultAzureCredential(new DefaultAzureCredentialOptions</w:t>
        <w:br/>
        <w:t xml:space="preserve">      {</w:t>
        <w:br/>
        <w:t xml:space="preserve">          ExcludeManagedIdentityCredential = true</w:t>
        <w:br/>
        <w:t xml:space="preserve">      })</w:t>
        <w:br/>
        <w:t xml:space="preserve">    : new DefaultAzureCredential();</w:t>
      </w:r>
    </w:p>
    <w:p>
      <w:r>
        <w:t>In Azure, the application continues to use the standard DefaultAzureCredential, allowing the App Service Managed Identity to authenticate without any code changes.</w:t>
      </w:r>
    </w:p>
    <w:p>
      <w:pPr>
        <w:pStyle w:val="Heading2"/>
      </w:pPr>
      <w:r>
        <w:t>Lessons Learned</w:t>
      </w:r>
    </w:p>
    <w:p>
      <w:pPr>
        <w:pStyle w:val="ListBullet"/>
      </w:pPr>
      <w:r>
        <w:t>Azure AI Projects simplifies interaction with Azure AI Foundry models.</w:t>
      </w:r>
    </w:p>
    <w:p>
      <w:pPr>
        <w:pStyle w:val="ListBullet"/>
      </w:pPr>
      <w:r>
        <w:t>Separating prompts from service logic improves maintainability.</w:t>
      </w:r>
    </w:p>
    <w:p>
      <w:pPr>
        <w:pStyle w:val="ListBullet"/>
      </w:pPr>
      <w:r>
        <w:t>Using Key Vault avoids storing secrets in configuration files.</w:t>
      </w:r>
    </w:p>
    <w:p>
      <w:pPr>
        <w:pStyle w:val="ListBullet"/>
      </w:pPr>
      <w:r>
        <w:t>Logging should capture detailed exceptions while returning generic messages to clients.</w:t>
      </w:r>
    </w:p>
    <w:p>
      <w:pPr>
        <w:pStyle w:val="Heading2"/>
      </w:pPr>
      <w:r>
        <w:t>Week 1 Outcome</w:t>
      </w:r>
    </w:p>
    <w:p>
      <w:r>
        <w:t>The AI SOC Investigator v0.1 foundation is complete. The application can securely connect to Azure AI Foundry, apply SOC-specific system instructions, and answer cybersecurity questions through the API. The project is ready to evolve into an agent-based solution during Week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