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9228" w14:textId="53C26A6D" w:rsidR="00DE3E31" w:rsidRPr="0099552E" w:rsidRDefault="001B623C" w:rsidP="002271CD">
      <w:pPr>
        <w:pStyle w:val="NoSpacing"/>
        <w:jc w:val="center"/>
        <w:rPr>
          <w:rFonts w:ascii="Bookman Old Style" w:hAnsi="Bookman Old Style"/>
          <w:b/>
          <w:bCs/>
          <w:sz w:val="28"/>
          <w:szCs w:val="28"/>
        </w:rPr>
      </w:pPr>
      <w:r w:rsidRPr="0099552E">
        <w:rPr>
          <w:rFonts w:ascii="Bookman Old Style" w:hAnsi="Bookman Old Style"/>
          <w:b/>
          <w:bCs/>
          <w:sz w:val="28"/>
          <w:szCs w:val="28"/>
        </w:rPr>
        <w:t xml:space="preserve">Andover </w:t>
      </w:r>
      <w:r w:rsidR="00DE3E31" w:rsidRPr="0099552E">
        <w:rPr>
          <w:rFonts w:ascii="Bookman Old Style" w:hAnsi="Bookman Old Style"/>
          <w:b/>
          <w:bCs/>
          <w:sz w:val="28"/>
          <w:szCs w:val="28"/>
        </w:rPr>
        <w:t>C</w:t>
      </w:r>
      <w:r w:rsidR="007A66BD" w:rsidRPr="0099552E">
        <w:rPr>
          <w:rFonts w:ascii="Bookman Old Style" w:hAnsi="Bookman Old Style"/>
          <w:b/>
          <w:bCs/>
          <w:sz w:val="28"/>
          <w:szCs w:val="28"/>
        </w:rPr>
        <w:t>onnecticut</w:t>
      </w:r>
    </w:p>
    <w:p w14:paraId="3BE6B7A1" w14:textId="6B0A580E" w:rsidR="006C2F28" w:rsidRPr="0099552E" w:rsidRDefault="006421B2" w:rsidP="002271CD">
      <w:pPr>
        <w:pStyle w:val="NoSpacing"/>
        <w:jc w:val="center"/>
        <w:rPr>
          <w:rFonts w:ascii="Bookman Old Style" w:hAnsi="Bookman Old Style"/>
          <w:b/>
          <w:bCs/>
          <w:sz w:val="28"/>
          <w:szCs w:val="28"/>
        </w:rPr>
      </w:pPr>
      <w:r w:rsidRPr="0099552E">
        <w:rPr>
          <w:rFonts w:ascii="Bookman Old Style" w:hAnsi="Bookman Old Style"/>
          <w:b/>
          <w:bCs/>
          <w:sz w:val="28"/>
          <w:szCs w:val="28"/>
        </w:rPr>
        <w:t xml:space="preserve">Democratic </w:t>
      </w:r>
      <w:r w:rsidR="001B623C" w:rsidRPr="0099552E">
        <w:rPr>
          <w:rFonts w:ascii="Bookman Old Style" w:hAnsi="Bookman Old Style"/>
          <w:b/>
          <w:bCs/>
          <w:sz w:val="28"/>
          <w:szCs w:val="28"/>
        </w:rPr>
        <w:t xml:space="preserve">Town </w:t>
      </w:r>
      <w:r w:rsidR="006C2F28" w:rsidRPr="0099552E">
        <w:rPr>
          <w:rFonts w:ascii="Bookman Old Style" w:hAnsi="Bookman Old Style"/>
          <w:b/>
          <w:bCs/>
          <w:sz w:val="28"/>
          <w:szCs w:val="28"/>
        </w:rPr>
        <w:t>Committee</w:t>
      </w:r>
    </w:p>
    <w:p w14:paraId="65029908" w14:textId="03C51C98" w:rsidR="00E912DF" w:rsidRPr="0099552E" w:rsidRDefault="00BF1AD1" w:rsidP="002271CD">
      <w:pPr>
        <w:pStyle w:val="NoSpacing"/>
        <w:jc w:val="center"/>
        <w:rPr>
          <w:rFonts w:ascii="Bookman Old Style" w:hAnsi="Bookman Old Style"/>
          <w:b/>
          <w:bCs/>
          <w:sz w:val="28"/>
          <w:szCs w:val="28"/>
        </w:rPr>
      </w:pPr>
      <w:r w:rsidRPr="0099552E">
        <w:rPr>
          <w:rFonts w:ascii="Bookman Old Style" w:hAnsi="Bookman Old Style"/>
          <w:b/>
          <w:bCs/>
          <w:sz w:val="28"/>
          <w:szCs w:val="28"/>
        </w:rPr>
        <w:t>By-Laws</w:t>
      </w:r>
    </w:p>
    <w:p w14:paraId="535BC609" w14:textId="77777777" w:rsidR="006421B2" w:rsidRPr="0099552E" w:rsidRDefault="001B623C" w:rsidP="002271CD">
      <w:pPr>
        <w:pStyle w:val="NoSpacing"/>
        <w:jc w:val="center"/>
        <w:rPr>
          <w:rFonts w:ascii="Bookman Old Style" w:hAnsi="Bookman Old Style"/>
          <w:b/>
          <w:bCs/>
          <w:sz w:val="28"/>
          <w:szCs w:val="28"/>
        </w:rPr>
      </w:pPr>
      <w:r w:rsidRPr="0099552E">
        <w:rPr>
          <w:rFonts w:ascii="Bookman Old Style" w:hAnsi="Bookman Old Style"/>
          <w:b/>
          <w:bCs/>
          <w:sz w:val="28"/>
          <w:szCs w:val="28"/>
        </w:rPr>
        <w:t xml:space="preserve">P.O. Box </w:t>
      </w:r>
      <w:r w:rsidR="00162D73" w:rsidRPr="0099552E">
        <w:rPr>
          <w:rFonts w:ascii="Bookman Old Style" w:hAnsi="Bookman Old Style"/>
          <w:b/>
          <w:bCs/>
          <w:sz w:val="28"/>
          <w:szCs w:val="28"/>
        </w:rPr>
        <w:t>326</w:t>
      </w:r>
    </w:p>
    <w:p w14:paraId="02C93305" w14:textId="77777777" w:rsidR="006421B2" w:rsidRPr="0099552E" w:rsidRDefault="001B623C" w:rsidP="002271CD">
      <w:pPr>
        <w:pStyle w:val="NoSpacing"/>
        <w:jc w:val="center"/>
        <w:rPr>
          <w:rFonts w:ascii="Bookman Old Style" w:hAnsi="Bookman Old Style"/>
          <w:b/>
          <w:bCs/>
          <w:sz w:val="28"/>
          <w:szCs w:val="28"/>
        </w:rPr>
      </w:pPr>
      <w:r w:rsidRPr="0099552E">
        <w:rPr>
          <w:rFonts w:ascii="Bookman Old Style" w:hAnsi="Bookman Old Style"/>
          <w:b/>
          <w:bCs/>
          <w:sz w:val="28"/>
          <w:szCs w:val="28"/>
        </w:rPr>
        <w:t>Andover, CT 06232</w:t>
      </w:r>
    </w:p>
    <w:p w14:paraId="545591C6" w14:textId="5B7ADE62" w:rsidR="00F761A7" w:rsidRPr="0099552E" w:rsidRDefault="00EB41C2" w:rsidP="00F761A7">
      <w:pPr>
        <w:pStyle w:val="NoSpacing"/>
        <w:jc w:val="center"/>
        <w:rPr>
          <w:rFonts w:ascii="Bookman Old Style" w:hAnsi="Bookman Old Style"/>
          <w:b/>
          <w:bCs/>
          <w:sz w:val="28"/>
          <w:szCs w:val="28"/>
        </w:rPr>
      </w:pPr>
      <w:hyperlink r:id="rId8" w:tgtFrame="_blank" w:history="1">
        <w:r w:rsidR="001B623C" w:rsidRPr="0099552E">
          <w:rPr>
            <w:rStyle w:val="Hyperlink"/>
            <w:rFonts w:ascii="Bookman Old Style" w:hAnsi="Bookman Old Style" w:cs="Times New Roman"/>
            <w:b/>
            <w:bCs/>
            <w:color w:val="auto"/>
            <w:sz w:val="28"/>
            <w:szCs w:val="28"/>
            <w:u w:val="none"/>
          </w:rPr>
          <w:t>andoverctdems@gmail.com</w:t>
        </w:r>
      </w:hyperlink>
    </w:p>
    <w:p w14:paraId="247CBC66" w14:textId="77777777" w:rsidR="0099552E" w:rsidRPr="0099552E" w:rsidRDefault="0099552E" w:rsidP="0099552E">
      <w:pPr>
        <w:pStyle w:val="NoSpacing"/>
        <w:rPr>
          <w:rFonts w:ascii="Bookman Old Style" w:hAnsi="Bookman Old Style"/>
          <w:b/>
          <w:bCs/>
          <w:sz w:val="28"/>
          <w:szCs w:val="28"/>
        </w:rPr>
      </w:pPr>
    </w:p>
    <w:p w14:paraId="3D3C7338" w14:textId="1610BB96" w:rsidR="00DE3E31" w:rsidRPr="0099552E" w:rsidRDefault="00EB41C2" w:rsidP="002271CD">
      <w:pPr>
        <w:pStyle w:val="NoSpacing"/>
        <w:jc w:val="center"/>
        <w:rPr>
          <w:rFonts w:ascii="Bookman Old Style" w:hAnsi="Bookman Old Style"/>
          <w:b/>
          <w:bCs/>
          <w:sz w:val="28"/>
          <w:szCs w:val="28"/>
        </w:rPr>
      </w:pPr>
      <w:r>
        <w:rPr>
          <w:rFonts w:ascii="Bookman Old Style" w:hAnsi="Bookman Old Style"/>
          <w:b/>
          <w:bCs/>
          <w:sz w:val="28"/>
          <w:szCs w:val="28"/>
        </w:rPr>
        <w:t>July 2023</w:t>
      </w:r>
    </w:p>
    <w:p w14:paraId="2F7208A6" w14:textId="16954944" w:rsidR="00882E28" w:rsidRPr="0099552E" w:rsidRDefault="00882E28" w:rsidP="002271CD">
      <w:pPr>
        <w:pStyle w:val="NoSpacing"/>
        <w:rPr>
          <w:rFonts w:ascii="Bookman Old Style" w:hAnsi="Bookman Old Style"/>
          <w:sz w:val="28"/>
          <w:szCs w:val="28"/>
        </w:rPr>
      </w:pPr>
    </w:p>
    <w:p w14:paraId="78286D86" w14:textId="41FE93E2" w:rsidR="00107B39" w:rsidRPr="002271CD" w:rsidRDefault="00107B39" w:rsidP="002271CD">
      <w:pPr>
        <w:pStyle w:val="NoSpacing"/>
        <w:rPr>
          <w:rFonts w:ascii="Bookman Old Style" w:hAnsi="Bookman Old Style"/>
        </w:rPr>
      </w:pPr>
    </w:p>
    <w:p w14:paraId="5E7C15A6" w14:textId="77777777" w:rsidR="00107B39" w:rsidRPr="002271CD" w:rsidRDefault="00107B39" w:rsidP="002271CD">
      <w:pPr>
        <w:pStyle w:val="NoSpacing"/>
        <w:rPr>
          <w:rFonts w:ascii="Bookman Old Style" w:hAnsi="Bookman Old Style"/>
        </w:rPr>
      </w:pPr>
    </w:p>
    <w:p w14:paraId="10A19C49" w14:textId="77777777" w:rsidR="00C7079C" w:rsidRPr="002271CD" w:rsidRDefault="00C7079C" w:rsidP="002271CD">
      <w:pPr>
        <w:pStyle w:val="NoSpacing"/>
        <w:rPr>
          <w:rFonts w:ascii="Bookman Old Style" w:hAnsi="Bookman Old Style"/>
        </w:rPr>
      </w:pPr>
    </w:p>
    <w:p w14:paraId="57F903EA" w14:textId="67E66B85" w:rsidR="00FB5085" w:rsidRPr="002271CD" w:rsidRDefault="00FB5085" w:rsidP="002271CD">
      <w:pPr>
        <w:pStyle w:val="NoSpacing"/>
        <w:jc w:val="center"/>
        <w:rPr>
          <w:rFonts w:ascii="Bookman Old Style" w:hAnsi="Bookman Old Style"/>
        </w:rPr>
      </w:pPr>
      <w:r w:rsidRPr="002271CD">
        <w:rPr>
          <w:rFonts w:ascii="Bookman Old Style" w:hAnsi="Bookman Old Style"/>
          <w:noProof/>
        </w:rPr>
        <w:drawing>
          <wp:inline distT="0" distB="0" distL="0" distR="0" wp14:anchorId="0A0D615D" wp14:editId="75877026">
            <wp:extent cx="3551889" cy="3551889"/>
            <wp:effectExtent l="0" t="0" r="0" b="0"/>
            <wp:docPr id="1" name="Picture 1" descr="Image result for democratic party symbo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mocratic party symbol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935" cy="3565935"/>
                    </a:xfrm>
                    <a:prstGeom prst="rect">
                      <a:avLst/>
                    </a:prstGeom>
                    <a:noFill/>
                    <a:ln>
                      <a:noFill/>
                    </a:ln>
                  </pic:spPr>
                </pic:pic>
              </a:graphicData>
            </a:graphic>
          </wp:inline>
        </w:drawing>
      </w:r>
    </w:p>
    <w:p w14:paraId="071808E5" w14:textId="59576542" w:rsidR="00FB5085" w:rsidRPr="002271CD" w:rsidRDefault="00FB5085" w:rsidP="002271CD">
      <w:pPr>
        <w:pStyle w:val="NoSpacing"/>
        <w:rPr>
          <w:rFonts w:ascii="Bookman Old Style" w:hAnsi="Bookman Old Style"/>
        </w:rPr>
      </w:pPr>
    </w:p>
    <w:p w14:paraId="08D47AA8" w14:textId="5A72452A" w:rsidR="00107B39" w:rsidRPr="002271CD" w:rsidRDefault="00107B39" w:rsidP="002271CD">
      <w:pPr>
        <w:pStyle w:val="NoSpacing"/>
        <w:rPr>
          <w:rFonts w:ascii="Bookman Old Style" w:hAnsi="Bookman Old Style"/>
        </w:rPr>
      </w:pPr>
    </w:p>
    <w:p w14:paraId="6CD436B2" w14:textId="77777777" w:rsidR="00107B39" w:rsidRPr="002271CD" w:rsidRDefault="00107B39" w:rsidP="002271CD">
      <w:pPr>
        <w:pStyle w:val="NoSpacing"/>
        <w:rPr>
          <w:rFonts w:ascii="Bookman Old Style" w:hAnsi="Bookman Old Style"/>
        </w:rPr>
      </w:pPr>
    </w:p>
    <w:p w14:paraId="4209CCCB" w14:textId="77777777" w:rsidR="00882E28" w:rsidRPr="002271CD" w:rsidRDefault="00882E28" w:rsidP="002271CD">
      <w:pPr>
        <w:pStyle w:val="NoSpacing"/>
        <w:rPr>
          <w:rFonts w:ascii="Bookman Old Style" w:hAnsi="Bookman Old Style"/>
        </w:rPr>
      </w:pPr>
    </w:p>
    <w:p w14:paraId="4F3473F0" w14:textId="77777777" w:rsidR="007C76D0" w:rsidRPr="002271CD" w:rsidRDefault="007C76D0" w:rsidP="002271CD">
      <w:pPr>
        <w:pStyle w:val="NoSpacing"/>
        <w:jc w:val="both"/>
        <w:rPr>
          <w:rFonts w:ascii="Bookman Old Style" w:hAnsi="Bookman Old Style"/>
        </w:rPr>
      </w:pPr>
      <w:r w:rsidRPr="002271CD">
        <w:rPr>
          <w:rFonts w:ascii="Bookman Old Style" w:hAnsi="Bookman Old Style"/>
        </w:rPr>
        <w:t>“Each time a man stands up for an ideal, or acts to improve the lot of others, or strikes out against injustice, he sends forth a tiny ripple of hope, and crossing each other from a million different centers of energy and daring, those ripples build a current that can sweep down the mightiest walls of oppression and resistance.”</w:t>
      </w:r>
    </w:p>
    <w:p w14:paraId="7DDA51A2" w14:textId="77777777" w:rsidR="00875789" w:rsidRPr="002271CD" w:rsidRDefault="007C76D0" w:rsidP="002271CD">
      <w:pPr>
        <w:pStyle w:val="NoSpacing"/>
        <w:jc w:val="both"/>
        <w:rPr>
          <w:rFonts w:ascii="Bookman Old Style" w:hAnsi="Bookman Old Style"/>
        </w:rPr>
      </w:pPr>
      <w:r w:rsidRPr="002271CD">
        <w:rPr>
          <w:rFonts w:ascii="Bookman Old Style" w:hAnsi="Bookman Old Style"/>
        </w:rPr>
        <w:t>Robert Kennedy</w:t>
      </w:r>
    </w:p>
    <w:p w14:paraId="6C7CF8DD" w14:textId="77777777" w:rsidR="00875789" w:rsidRPr="002271CD" w:rsidRDefault="00875789" w:rsidP="002271CD">
      <w:pPr>
        <w:pStyle w:val="NoSpacing"/>
        <w:jc w:val="both"/>
        <w:rPr>
          <w:rFonts w:ascii="Bookman Old Style" w:hAnsi="Bookman Old Style"/>
        </w:rPr>
      </w:pPr>
    </w:p>
    <w:p w14:paraId="0ACB093A" w14:textId="77777777" w:rsidR="0065568E" w:rsidRPr="002271CD" w:rsidRDefault="0065568E" w:rsidP="002271CD">
      <w:pPr>
        <w:pStyle w:val="NoSpacing"/>
        <w:jc w:val="both"/>
        <w:rPr>
          <w:rFonts w:ascii="Bookman Old Style" w:hAnsi="Bookman Old Style"/>
        </w:rPr>
        <w:sectPr w:rsidR="0065568E" w:rsidRPr="002271CD" w:rsidSect="00F9416E">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17" w:footer="998" w:gutter="0"/>
          <w:pgNumType w:fmt="numberInDash" w:start="1"/>
          <w:cols w:space="720"/>
          <w:titlePg/>
          <w:docGrid w:linePitch="299"/>
        </w:sectPr>
      </w:pPr>
    </w:p>
    <w:p w14:paraId="34CCF7F0" w14:textId="24432DB9" w:rsidR="00EE0AB9" w:rsidRPr="002271CD" w:rsidRDefault="00AC590D" w:rsidP="002271CD">
      <w:pPr>
        <w:pStyle w:val="NoSpacing"/>
        <w:jc w:val="center"/>
        <w:rPr>
          <w:rFonts w:ascii="Bookman Old Style" w:hAnsi="Bookman Old Style"/>
          <w:b/>
          <w:bCs/>
        </w:rPr>
      </w:pPr>
      <w:r w:rsidRPr="002271CD">
        <w:rPr>
          <w:rFonts w:ascii="Bookman Old Style" w:hAnsi="Bookman Old Style"/>
          <w:b/>
          <w:bCs/>
        </w:rPr>
        <w:lastRenderedPageBreak/>
        <w:t>Andover Connecticut</w:t>
      </w:r>
    </w:p>
    <w:p w14:paraId="1322EA53" w14:textId="77777777" w:rsidR="0099552E" w:rsidRDefault="00AC590D" w:rsidP="002271CD">
      <w:pPr>
        <w:pStyle w:val="NoSpacing"/>
        <w:jc w:val="center"/>
        <w:rPr>
          <w:rFonts w:ascii="Bookman Old Style" w:hAnsi="Bookman Old Style"/>
          <w:b/>
          <w:bCs/>
        </w:rPr>
      </w:pPr>
      <w:r w:rsidRPr="002271CD">
        <w:rPr>
          <w:rFonts w:ascii="Bookman Old Style" w:hAnsi="Bookman Old Style"/>
          <w:b/>
          <w:bCs/>
        </w:rPr>
        <w:t xml:space="preserve">Democratic Town </w:t>
      </w:r>
      <w:r w:rsidR="006C2F28" w:rsidRPr="002271CD">
        <w:rPr>
          <w:rFonts w:ascii="Bookman Old Style" w:hAnsi="Bookman Old Style"/>
          <w:b/>
          <w:bCs/>
        </w:rPr>
        <w:t xml:space="preserve">Committee </w:t>
      </w:r>
    </w:p>
    <w:p w14:paraId="669BB25B" w14:textId="495669BA" w:rsidR="00AC590D" w:rsidRPr="002271CD" w:rsidRDefault="00AC590D" w:rsidP="002271CD">
      <w:pPr>
        <w:pStyle w:val="NoSpacing"/>
        <w:jc w:val="center"/>
        <w:rPr>
          <w:rFonts w:ascii="Bookman Old Style" w:hAnsi="Bookman Old Style"/>
          <w:b/>
          <w:bCs/>
        </w:rPr>
      </w:pPr>
      <w:r w:rsidRPr="002271CD">
        <w:rPr>
          <w:rFonts w:ascii="Bookman Old Style" w:hAnsi="Bookman Old Style"/>
          <w:b/>
          <w:bCs/>
        </w:rPr>
        <w:t>By-Laws</w:t>
      </w:r>
    </w:p>
    <w:p w14:paraId="7E163FB2" w14:textId="681B83F5" w:rsidR="00AC590D" w:rsidRPr="002271CD" w:rsidRDefault="00510334" w:rsidP="002271CD">
      <w:pPr>
        <w:pStyle w:val="NoSpacing"/>
        <w:jc w:val="center"/>
        <w:rPr>
          <w:rFonts w:ascii="Bookman Old Style" w:hAnsi="Bookman Old Style"/>
          <w:b/>
          <w:bCs/>
        </w:rPr>
      </w:pPr>
      <w:r>
        <w:rPr>
          <w:rFonts w:ascii="Bookman Old Style" w:hAnsi="Bookman Old Style"/>
          <w:b/>
          <w:bCs/>
        </w:rPr>
        <w:t>April</w:t>
      </w:r>
      <w:r w:rsidR="00F761A7">
        <w:rPr>
          <w:rFonts w:ascii="Bookman Old Style" w:hAnsi="Bookman Old Style"/>
          <w:b/>
          <w:bCs/>
        </w:rPr>
        <w:t xml:space="preserve"> </w:t>
      </w:r>
      <w:r w:rsidR="0099552E">
        <w:rPr>
          <w:rFonts w:ascii="Bookman Old Style" w:hAnsi="Bookman Old Style"/>
          <w:b/>
          <w:bCs/>
        </w:rPr>
        <w:t>2022</w:t>
      </w:r>
    </w:p>
    <w:p w14:paraId="406E65A4" w14:textId="77777777" w:rsidR="002271CD" w:rsidRPr="002271CD" w:rsidRDefault="002271CD" w:rsidP="002271CD">
      <w:pPr>
        <w:pStyle w:val="NoSpacing"/>
        <w:rPr>
          <w:rFonts w:ascii="Bookman Old Style" w:hAnsi="Bookman Old Style"/>
        </w:rPr>
      </w:pPr>
    </w:p>
    <w:p w14:paraId="61E20D98" w14:textId="77777777" w:rsidR="00C7079C" w:rsidRPr="002271CD" w:rsidRDefault="00C7079C" w:rsidP="002271CD">
      <w:pPr>
        <w:pStyle w:val="NoSpacing"/>
        <w:rPr>
          <w:rFonts w:ascii="Bookman Old Style" w:hAnsi="Bookman Old Style"/>
        </w:rPr>
      </w:pPr>
    </w:p>
    <w:p w14:paraId="35CD1727" w14:textId="62AE95C4" w:rsidR="00C7079C" w:rsidRPr="0099552E" w:rsidRDefault="00AC590D" w:rsidP="002271CD">
      <w:pPr>
        <w:pStyle w:val="NoSpacing"/>
        <w:rPr>
          <w:rFonts w:ascii="Bookman Old Style" w:hAnsi="Bookman Old Style"/>
          <w:b/>
          <w:bCs/>
        </w:rPr>
      </w:pPr>
      <w:r w:rsidRPr="0099552E">
        <w:rPr>
          <w:rFonts w:ascii="Bookman Old Style" w:hAnsi="Bookman Old Style"/>
          <w:b/>
          <w:bCs/>
        </w:rPr>
        <w:t>Table of Contents</w:t>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t>Page Number</w:t>
      </w:r>
    </w:p>
    <w:p w14:paraId="51EDE354" w14:textId="432E3FAB" w:rsidR="000B7599" w:rsidRDefault="000B7599" w:rsidP="002271CD">
      <w:pPr>
        <w:pStyle w:val="NoSpacing"/>
        <w:rPr>
          <w:rFonts w:ascii="Bookman Old Style" w:hAnsi="Bookman Old Style"/>
        </w:rPr>
      </w:pPr>
      <w:r w:rsidRPr="002271CD">
        <w:rPr>
          <w:rFonts w:ascii="Bookman Old Style" w:hAnsi="Bookman Old Style"/>
        </w:rPr>
        <w:t xml:space="preserve">Introduction </w:t>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t>3</w:t>
      </w:r>
    </w:p>
    <w:p w14:paraId="36404114" w14:textId="022EA147" w:rsidR="00AC590D" w:rsidRPr="002271CD" w:rsidRDefault="00AC590D" w:rsidP="002271CD">
      <w:pPr>
        <w:pStyle w:val="NoSpacing"/>
        <w:rPr>
          <w:rFonts w:ascii="Bookman Old Style" w:hAnsi="Bookman Old Style"/>
        </w:rPr>
      </w:pPr>
      <w:r w:rsidRPr="002271CD">
        <w:rPr>
          <w:rFonts w:ascii="Bookman Old Style" w:hAnsi="Bookman Old Style"/>
        </w:rPr>
        <w:t>Mission Statement</w:t>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3C656A" w:rsidRPr="002271CD">
        <w:rPr>
          <w:rFonts w:ascii="Bookman Old Style" w:hAnsi="Bookman Old Style"/>
        </w:rPr>
        <w:t>3</w:t>
      </w:r>
    </w:p>
    <w:p w14:paraId="5247B22B" w14:textId="1105B149" w:rsidR="00AC590D" w:rsidRPr="002271CD" w:rsidRDefault="00AC590D" w:rsidP="002271CD">
      <w:pPr>
        <w:pStyle w:val="NoSpacing"/>
        <w:rPr>
          <w:rFonts w:ascii="Bookman Old Style" w:hAnsi="Bookman Old Style"/>
        </w:rPr>
      </w:pPr>
      <w:r w:rsidRPr="002271CD">
        <w:rPr>
          <w:rFonts w:ascii="Bookman Old Style" w:hAnsi="Bookman Old Style"/>
        </w:rPr>
        <w:t>Code of Ethics</w:t>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E04AB8" w:rsidRPr="002271CD">
        <w:rPr>
          <w:rFonts w:ascii="Bookman Old Style" w:hAnsi="Bookman Old Style"/>
        </w:rPr>
        <w:tab/>
      </w:r>
      <w:r w:rsidR="008B31CF">
        <w:rPr>
          <w:rFonts w:ascii="Bookman Old Style" w:hAnsi="Bookman Old Style"/>
        </w:rPr>
        <w:t>4</w:t>
      </w:r>
    </w:p>
    <w:p w14:paraId="26F10AFB" w14:textId="77777777" w:rsidR="00E04AB8" w:rsidRPr="002271CD" w:rsidRDefault="00E04AB8" w:rsidP="002271CD">
      <w:pPr>
        <w:pStyle w:val="NoSpacing"/>
        <w:rPr>
          <w:rFonts w:ascii="Bookman Old Style" w:hAnsi="Bookman Old Style"/>
        </w:rPr>
      </w:pPr>
    </w:p>
    <w:p w14:paraId="56BDD4A9" w14:textId="77777777" w:rsidR="0061410E" w:rsidRDefault="00902E89" w:rsidP="00902E89">
      <w:pPr>
        <w:pStyle w:val="NoSpacing"/>
        <w:rPr>
          <w:rFonts w:ascii="Bookman Old Style" w:hAnsi="Bookman Old Style"/>
          <w:b/>
          <w:bCs/>
        </w:rPr>
      </w:pPr>
      <w:r w:rsidRPr="0099552E">
        <w:rPr>
          <w:rFonts w:ascii="Bookman Old Style" w:hAnsi="Bookman Old Style"/>
          <w:b/>
          <w:bCs/>
        </w:rPr>
        <w:t>ARTICLE I</w:t>
      </w:r>
      <w:r w:rsidRPr="0099552E">
        <w:rPr>
          <w:rFonts w:ascii="Bookman Old Style" w:hAnsi="Bookman Old Style"/>
          <w:b/>
          <w:bCs/>
        </w:rPr>
        <w:tab/>
        <w:t xml:space="preserve">  Nomination and Endorsement of Candidates </w:t>
      </w:r>
      <w:r w:rsidR="008B31CF">
        <w:rPr>
          <w:rFonts w:ascii="Bookman Old Style" w:hAnsi="Bookman Old Style"/>
          <w:b/>
          <w:bCs/>
        </w:rPr>
        <w:t xml:space="preserve">for </w:t>
      </w:r>
    </w:p>
    <w:p w14:paraId="40B38D77" w14:textId="11787F71" w:rsidR="00902E89" w:rsidRPr="008B31CF" w:rsidRDefault="008B31CF" w:rsidP="00902E89">
      <w:pPr>
        <w:pStyle w:val="NoSpacing"/>
        <w:rPr>
          <w:rFonts w:ascii="Bookman Old Style" w:hAnsi="Bookman Old Style"/>
          <w:b/>
          <w:bCs/>
        </w:rPr>
      </w:pPr>
      <w:r>
        <w:rPr>
          <w:rFonts w:ascii="Bookman Old Style" w:hAnsi="Bookman Old Style"/>
          <w:b/>
          <w:bCs/>
        </w:rPr>
        <w:t>Town Committee, Municipal Office and Convention Delegates</w:t>
      </w:r>
      <w:r w:rsidR="00902E89" w:rsidRPr="002271CD">
        <w:rPr>
          <w:rFonts w:ascii="Bookman Old Style" w:hAnsi="Bookman Old Style"/>
        </w:rPr>
        <w:tab/>
      </w:r>
      <w:r w:rsidR="00902E89" w:rsidRPr="002271CD">
        <w:rPr>
          <w:rFonts w:ascii="Bookman Old Style" w:hAnsi="Bookman Old Style"/>
        </w:rPr>
        <w:tab/>
      </w:r>
      <w:r w:rsidR="00902E89" w:rsidRPr="002271CD">
        <w:rPr>
          <w:rFonts w:ascii="Bookman Old Style" w:hAnsi="Bookman Old Style"/>
        </w:rPr>
        <w:tab/>
      </w:r>
      <w:r w:rsidR="00902E89" w:rsidRPr="002271CD">
        <w:rPr>
          <w:rFonts w:ascii="Bookman Old Style" w:hAnsi="Bookman Old Style"/>
        </w:rPr>
        <w:tab/>
      </w:r>
    </w:p>
    <w:p w14:paraId="4346D962" w14:textId="565EBA12" w:rsidR="00902E89" w:rsidRPr="002271CD" w:rsidRDefault="00902E89" w:rsidP="00902E89">
      <w:pPr>
        <w:pStyle w:val="NoSpacing"/>
        <w:rPr>
          <w:rFonts w:ascii="Bookman Old Style" w:hAnsi="Bookman Old Style"/>
        </w:rPr>
      </w:pPr>
      <w:r w:rsidRPr="002271CD">
        <w:rPr>
          <w:rFonts w:ascii="Bookman Old Style" w:hAnsi="Bookman Old Style"/>
        </w:rPr>
        <w:t xml:space="preserve">Section 1. </w:t>
      </w:r>
      <w:r w:rsidR="008B31CF">
        <w:rPr>
          <w:rFonts w:ascii="Bookman Old Style" w:hAnsi="Bookman Old Style"/>
        </w:rPr>
        <w:t>Primary Date</w:t>
      </w:r>
      <w:r w:rsidRPr="002271CD">
        <w:rPr>
          <w:rFonts w:ascii="Bookman Old Style" w:hAnsi="Bookman Old Style"/>
        </w:rPr>
        <w:t xml:space="preserve"> </w:t>
      </w:r>
      <w:r w:rsidRPr="002271CD">
        <w:rPr>
          <w:rFonts w:ascii="Bookman Old Style" w:hAnsi="Bookman Old Style"/>
        </w:rPr>
        <w:tab/>
      </w:r>
      <w:r w:rsidRPr="002271CD">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r>
      <w:r w:rsidR="008B31CF">
        <w:rPr>
          <w:rFonts w:ascii="Bookman Old Style" w:hAnsi="Bookman Old Style"/>
        </w:rPr>
        <w:tab/>
        <w:t>5</w:t>
      </w:r>
    </w:p>
    <w:p w14:paraId="100E6590" w14:textId="72F10E73" w:rsidR="00902E89" w:rsidRPr="002271CD" w:rsidRDefault="00902E89" w:rsidP="00902E89">
      <w:pPr>
        <w:pStyle w:val="NoSpacing"/>
        <w:rPr>
          <w:rFonts w:ascii="Bookman Old Style" w:hAnsi="Bookman Old Style"/>
        </w:rPr>
      </w:pPr>
      <w:r w:rsidRPr="002271CD">
        <w:rPr>
          <w:rFonts w:ascii="Bookman Old Style" w:hAnsi="Bookman Old Style"/>
        </w:rPr>
        <w:t xml:space="preserve">Section 2. </w:t>
      </w:r>
      <w:r w:rsidR="008B31CF">
        <w:rPr>
          <w:rFonts w:ascii="Bookman Old Style" w:hAnsi="Bookman Old Style"/>
        </w:rPr>
        <w:t>Notice of Caucus/Election of Town Committee Members</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8B31CF">
        <w:rPr>
          <w:rFonts w:ascii="Bookman Old Style" w:hAnsi="Bookman Old Style"/>
        </w:rPr>
        <w:t>5</w:t>
      </w:r>
    </w:p>
    <w:p w14:paraId="185ECC02" w14:textId="7D114F80" w:rsidR="00902E89" w:rsidRDefault="00902E89" w:rsidP="00902E89">
      <w:pPr>
        <w:pStyle w:val="NoSpacing"/>
        <w:rPr>
          <w:rFonts w:ascii="Bookman Old Style" w:hAnsi="Bookman Old Style"/>
        </w:rPr>
      </w:pPr>
      <w:r w:rsidRPr="002271CD">
        <w:rPr>
          <w:rFonts w:ascii="Bookman Old Style" w:hAnsi="Bookman Old Style"/>
        </w:rPr>
        <w:t xml:space="preserve">Section 3. </w:t>
      </w:r>
      <w:r w:rsidR="008B31CF">
        <w:rPr>
          <w:rFonts w:ascii="Bookman Old Style" w:hAnsi="Bookman Old Style"/>
        </w:rPr>
        <w:t>Nomination and Selection of Party Endorsed Candidates</w:t>
      </w:r>
      <w:r w:rsidR="008B31CF">
        <w:rPr>
          <w:rFonts w:ascii="Bookman Old Style" w:hAnsi="Bookman Old Style"/>
        </w:rPr>
        <w:tab/>
      </w:r>
      <w:r w:rsidR="008B31CF">
        <w:rPr>
          <w:rFonts w:ascii="Bookman Old Style" w:hAnsi="Bookman Old Style"/>
        </w:rPr>
        <w:tab/>
      </w:r>
      <w:r w:rsidR="008B31CF">
        <w:rPr>
          <w:rFonts w:ascii="Bookman Old Style" w:hAnsi="Bookman Old Style"/>
        </w:rPr>
        <w:tab/>
        <w:t>5</w:t>
      </w:r>
    </w:p>
    <w:p w14:paraId="1C23E3CE" w14:textId="1DBD1854" w:rsidR="008B31CF" w:rsidRDefault="008B31CF" w:rsidP="00902E89">
      <w:pPr>
        <w:pStyle w:val="NoSpacing"/>
        <w:rPr>
          <w:rFonts w:ascii="Bookman Old Style" w:hAnsi="Bookman Old Style"/>
        </w:rPr>
      </w:pPr>
      <w:r>
        <w:rPr>
          <w:rFonts w:ascii="Bookman Old Style" w:hAnsi="Bookman Old Style"/>
        </w:rPr>
        <w:t>Section 4. Election of ADTC Officers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5</w:t>
      </w:r>
    </w:p>
    <w:p w14:paraId="335E5FF5" w14:textId="356D08D1" w:rsidR="00902E89" w:rsidRDefault="008B31CF" w:rsidP="00902E89">
      <w:pPr>
        <w:pStyle w:val="NoSpacing"/>
        <w:rPr>
          <w:rFonts w:ascii="Bookman Old Style" w:hAnsi="Bookman Old Style"/>
        </w:rPr>
      </w:pPr>
      <w:r w:rsidRPr="002271CD">
        <w:rPr>
          <w:rFonts w:ascii="Bookman Old Style" w:hAnsi="Bookman Old Style"/>
        </w:rPr>
        <w:t xml:space="preserve">Section </w:t>
      </w:r>
      <w:r w:rsidR="00487A40">
        <w:rPr>
          <w:rFonts w:ascii="Bookman Old Style" w:hAnsi="Bookman Old Style"/>
        </w:rPr>
        <w:t>5</w:t>
      </w:r>
      <w:r w:rsidRPr="002271CD">
        <w:rPr>
          <w:rFonts w:ascii="Bookman Old Style" w:hAnsi="Bookman Old Style"/>
        </w:rPr>
        <w:t>. Composition of Members</w:t>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t>6</w:t>
      </w:r>
    </w:p>
    <w:p w14:paraId="55ED5D70" w14:textId="765A74B4" w:rsidR="00487A40" w:rsidRDefault="00487A40" w:rsidP="00902E89">
      <w:pPr>
        <w:pStyle w:val="NoSpacing"/>
        <w:rPr>
          <w:rFonts w:ascii="Bookman Old Style" w:hAnsi="Bookman Old Style"/>
        </w:rPr>
      </w:pPr>
      <w:r w:rsidRPr="002271CD">
        <w:rPr>
          <w:rFonts w:ascii="Bookman Old Style" w:hAnsi="Bookman Old Style"/>
        </w:rPr>
        <w:t xml:space="preserve">Section </w:t>
      </w:r>
      <w:r>
        <w:rPr>
          <w:rFonts w:ascii="Bookman Old Style" w:hAnsi="Bookman Old Style"/>
        </w:rPr>
        <w:t>6</w:t>
      </w:r>
      <w:r w:rsidRPr="002271CD">
        <w:rPr>
          <w:rFonts w:ascii="Bookman Old Style" w:hAnsi="Bookman Old Style"/>
        </w:rPr>
        <w:t>. Terms of</w:t>
      </w:r>
      <w:r>
        <w:rPr>
          <w:rFonts w:ascii="Bookman Old Style" w:hAnsi="Bookman Old Style"/>
        </w:rPr>
        <w:t xml:space="preserve"> Members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6</w:t>
      </w:r>
    </w:p>
    <w:p w14:paraId="32F81AF6" w14:textId="321048D9" w:rsidR="00487A40" w:rsidRDefault="00487A40" w:rsidP="00902E89">
      <w:pPr>
        <w:pStyle w:val="NoSpacing"/>
        <w:rPr>
          <w:rFonts w:ascii="Bookman Old Style" w:hAnsi="Bookman Old Style"/>
        </w:rPr>
      </w:pPr>
      <w:r>
        <w:rPr>
          <w:rFonts w:ascii="Bookman Old Style" w:hAnsi="Bookman Old Style"/>
        </w:rPr>
        <w:t>Section 7. Increased Membership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6</w:t>
      </w:r>
    </w:p>
    <w:p w14:paraId="53B332A5" w14:textId="34C421EA" w:rsidR="00825E09" w:rsidRPr="0099552E" w:rsidRDefault="00825E09" w:rsidP="00825E09">
      <w:pPr>
        <w:pStyle w:val="NoSpacing"/>
        <w:rPr>
          <w:rFonts w:ascii="Bookman Old Style" w:hAnsi="Bookman Old Style"/>
          <w:b/>
          <w:bCs/>
        </w:rPr>
      </w:pPr>
      <w:r w:rsidRPr="0099552E">
        <w:rPr>
          <w:rFonts w:ascii="Bookman Old Style" w:hAnsi="Bookman Old Style"/>
          <w:b/>
          <w:bCs/>
        </w:rPr>
        <w:t xml:space="preserve">ARTICLE II  </w:t>
      </w:r>
      <w:r w:rsidR="00487A40">
        <w:rPr>
          <w:rFonts w:ascii="Bookman Old Style" w:hAnsi="Bookman Old Style"/>
          <w:b/>
          <w:bCs/>
        </w:rPr>
        <w:t>E</w:t>
      </w:r>
      <w:r w:rsidRPr="0099552E">
        <w:rPr>
          <w:rFonts w:ascii="Bookman Old Style" w:hAnsi="Bookman Old Style"/>
          <w:b/>
          <w:bCs/>
        </w:rPr>
        <w:t>ndorsed Candidates and Convention Delegates</w:t>
      </w:r>
      <w:r w:rsidRPr="0099552E">
        <w:rPr>
          <w:rFonts w:ascii="Bookman Old Style" w:hAnsi="Bookman Old Style"/>
          <w:b/>
          <w:bCs/>
        </w:rPr>
        <w:tab/>
      </w:r>
    </w:p>
    <w:p w14:paraId="1CAAB82A" w14:textId="0408C20C" w:rsidR="00825E09" w:rsidRPr="002271CD" w:rsidRDefault="00825E09" w:rsidP="00825E09">
      <w:pPr>
        <w:pStyle w:val="NoSpacing"/>
        <w:rPr>
          <w:rFonts w:ascii="Bookman Old Style" w:hAnsi="Bookman Old Style"/>
        </w:rPr>
      </w:pPr>
      <w:r w:rsidRPr="002271CD">
        <w:rPr>
          <w:rFonts w:ascii="Bookman Old Style" w:hAnsi="Bookman Old Style"/>
        </w:rPr>
        <w:t xml:space="preserve">Section 1. </w:t>
      </w:r>
      <w:r w:rsidR="00487A40">
        <w:rPr>
          <w:rFonts w:ascii="Bookman Old Style" w:hAnsi="Bookman Old Style"/>
        </w:rPr>
        <w:t>Voting by Slate</w:t>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00487A40">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487A40">
        <w:rPr>
          <w:rFonts w:ascii="Bookman Old Style" w:hAnsi="Bookman Old Style"/>
        </w:rPr>
        <w:t>6</w:t>
      </w:r>
    </w:p>
    <w:p w14:paraId="1E43B14D" w14:textId="03D601EA" w:rsidR="00825E09" w:rsidRDefault="00825E09" w:rsidP="00825E09">
      <w:pPr>
        <w:pStyle w:val="NoSpacing"/>
        <w:rPr>
          <w:rFonts w:ascii="Bookman Old Style" w:hAnsi="Bookman Old Style"/>
        </w:rPr>
      </w:pPr>
      <w:r w:rsidRPr="002271CD">
        <w:rPr>
          <w:rFonts w:ascii="Bookman Old Style" w:hAnsi="Bookman Old Style"/>
        </w:rPr>
        <w:t xml:space="preserve">Section 2. </w:t>
      </w:r>
      <w:r w:rsidR="00D31DDE">
        <w:rPr>
          <w:rFonts w:ascii="Bookman Old Style" w:hAnsi="Bookman Old Style"/>
        </w:rPr>
        <w:t>Slate Endorsement for Municipal Office &amp; Conventions</w:t>
      </w:r>
      <w:r w:rsidR="00D31DDE">
        <w:rPr>
          <w:rFonts w:ascii="Bookman Old Style" w:hAnsi="Bookman Old Style"/>
        </w:rPr>
        <w:tab/>
      </w:r>
      <w:r w:rsidR="00D31DDE">
        <w:rPr>
          <w:rFonts w:ascii="Bookman Old Style" w:hAnsi="Bookman Old Style"/>
        </w:rPr>
        <w:tab/>
      </w:r>
      <w:r w:rsidR="00D31DDE">
        <w:rPr>
          <w:rFonts w:ascii="Bookman Old Style" w:hAnsi="Bookman Old Style"/>
        </w:rPr>
        <w:tab/>
        <w:t>6-7</w:t>
      </w:r>
    </w:p>
    <w:p w14:paraId="5011D4F5" w14:textId="2F267D79" w:rsidR="00D31DDE" w:rsidRDefault="00D31DDE" w:rsidP="00825E09">
      <w:pPr>
        <w:pStyle w:val="NoSpacing"/>
        <w:rPr>
          <w:rFonts w:ascii="Bookman Old Style" w:hAnsi="Bookman Old Style"/>
        </w:rPr>
      </w:pPr>
      <w:r>
        <w:rPr>
          <w:rFonts w:ascii="Bookman Old Style" w:hAnsi="Bookman Old Style"/>
        </w:rPr>
        <w:t>Section 3. Certification of Candidates for Committee, Municipal</w:t>
      </w:r>
    </w:p>
    <w:p w14:paraId="44142BE6" w14:textId="40DC5B88" w:rsidR="00D31DDE" w:rsidRDefault="00D31DDE" w:rsidP="00D31DDE">
      <w:pPr>
        <w:pStyle w:val="NoSpacing"/>
        <w:ind w:left="720"/>
        <w:rPr>
          <w:rFonts w:ascii="Bookman Old Style" w:hAnsi="Bookman Old Style"/>
        </w:rPr>
      </w:pPr>
      <w:r>
        <w:rPr>
          <w:rFonts w:ascii="Bookman Old Style" w:hAnsi="Bookman Old Style"/>
        </w:rPr>
        <w:t xml:space="preserve">      Offices and Conventions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7</w:t>
      </w:r>
    </w:p>
    <w:p w14:paraId="60B04E4A" w14:textId="7698FFC1" w:rsidR="00D31DDE" w:rsidRDefault="00D31DDE" w:rsidP="00D31DDE">
      <w:pPr>
        <w:pStyle w:val="NoSpacing"/>
        <w:rPr>
          <w:rFonts w:ascii="Bookman Old Style" w:hAnsi="Bookman Old Style"/>
        </w:rPr>
      </w:pPr>
      <w:r>
        <w:rPr>
          <w:rFonts w:ascii="Bookman Old Style" w:hAnsi="Bookman Old Style"/>
        </w:rPr>
        <w:t>Section 4. Vacancies of Party Endorsed Candidates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7</w:t>
      </w:r>
    </w:p>
    <w:p w14:paraId="11A07BCA" w14:textId="29FD6BD0" w:rsidR="00825E09" w:rsidRPr="00EB41C2" w:rsidRDefault="00825E09" w:rsidP="00825E09">
      <w:pPr>
        <w:pStyle w:val="NoSpacing"/>
        <w:rPr>
          <w:rFonts w:ascii="Bookman Old Style" w:hAnsi="Bookman Old Style"/>
          <w:b/>
          <w:bCs/>
          <w:lang w:val="fr-FR"/>
        </w:rPr>
      </w:pPr>
      <w:r w:rsidRPr="00EB41C2">
        <w:rPr>
          <w:rFonts w:ascii="Bookman Old Style" w:hAnsi="Bookman Old Style"/>
          <w:b/>
          <w:bCs/>
          <w:lang w:val="fr-FR"/>
        </w:rPr>
        <w:t xml:space="preserve">ARTICLE III Tie Votes, Insufficient Endorsements, Election Law </w:t>
      </w:r>
    </w:p>
    <w:p w14:paraId="54B9A516" w14:textId="043AD990" w:rsidR="00825E09" w:rsidRPr="002271CD" w:rsidRDefault="00825E09" w:rsidP="00825E09">
      <w:pPr>
        <w:pStyle w:val="NoSpacing"/>
        <w:rPr>
          <w:rFonts w:ascii="Bookman Old Style" w:hAnsi="Bookman Old Style"/>
        </w:rPr>
      </w:pPr>
      <w:r w:rsidRPr="002271CD">
        <w:rPr>
          <w:rFonts w:ascii="Bookman Old Style" w:hAnsi="Bookman Old Style"/>
        </w:rPr>
        <w:t>Section 1. Tie Vote of Endorsed Candidates</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D31DDE">
        <w:rPr>
          <w:rFonts w:ascii="Bookman Old Style" w:hAnsi="Bookman Old Style"/>
        </w:rPr>
        <w:t>7</w:t>
      </w:r>
    </w:p>
    <w:p w14:paraId="70FF1960" w14:textId="1C5E131F" w:rsidR="00825E09" w:rsidRPr="002271CD" w:rsidRDefault="00825E09" w:rsidP="00825E09">
      <w:pPr>
        <w:pStyle w:val="NoSpacing"/>
        <w:rPr>
          <w:rFonts w:ascii="Bookman Old Style" w:hAnsi="Bookman Old Style"/>
        </w:rPr>
      </w:pPr>
      <w:r w:rsidRPr="002271CD">
        <w:rPr>
          <w:rFonts w:ascii="Bookman Old Style" w:hAnsi="Bookman Old Style"/>
        </w:rPr>
        <w:t>Section 2. Insufficient Endorsements &amp; State Statute</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D31DDE">
        <w:rPr>
          <w:rFonts w:ascii="Bookman Old Style" w:hAnsi="Bookman Old Style"/>
        </w:rPr>
        <w:t>7</w:t>
      </w:r>
      <w:r w:rsidR="002E57C9">
        <w:rPr>
          <w:rFonts w:ascii="Bookman Old Style" w:hAnsi="Bookman Old Style"/>
        </w:rPr>
        <w:t>-8</w:t>
      </w:r>
    </w:p>
    <w:p w14:paraId="6A99B09C" w14:textId="77777777" w:rsidR="002E57C9" w:rsidRDefault="00825E09" w:rsidP="00825E09">
      <w:pPr>
        <w:pStyle w:val="NoSpacing"/>
        <w:rPr>
          <w:rFonts w:ascii="Bookman Old Style" w:hAnsi="Bookman Old Style"/>
        </w:rPr>
      </w:pPr>
      <w:r w:rsidRPr="002271CD">
        <w:rPr>
          <w:rFonts w:ascii="Bookman Old Style" w:hAnsi="Bookman Old Style"/>
        </w:rPr>
        <w:t>Section 3. Election Plurality Law</w:t>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t>8</w:t>
      </w:r>
    </w:p>
    <w:p w14:paraId="393DCB65" w14:textId="5512DA85" w:rsidR="00825E09" w:rsidRPr="002271CD" w:rsidRDefault="00825E09" w:rsidP="00825E09">
      <w:pPr>
        <w:pStyle w:val="NoSpacing"/>
        <w:rPr>
          <w:rFonts w:ascii="Bookman Old Style" w:hAnsi="Bookman Old Style"/>
        </w:rPr>
      </w:pPr>
      <w:r w:rsidRPr="002271CD">
        <w:rPr>
          <w:rFonts w:ascii="Bookman Old Style" w:hAnsi="Bookman Old Style"/>
        </w:rPr>
        <w:t>Section 4. Conflict with Law</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2E57C9">
        <w:rPr>
          <w:rFonts w:ascii="Bookman Old Style" w:hAnsi="Bookman Old Style"/>
        </w:rPr>
        <w:t>8</w:t>
      </w:r>
    </w:p>
    <w:p w14:paraId="238AFF34" w14:textId="0072F652" w:rsidR="00AC590D" w:rsidRPr="0099552E" w:rsidRDefault="00AC590D" w:rsidP="00825E09">
      <w:pPr>
        <w:pStyle w:val="NoSpacing"/>
        <w:rPr>
          <w:rFonts w:ascii="Bookman Old Style" w:hAnsi="Bookman Old Style"/>
          <w:b/>
          <w:bCs/>
        </w:rPr>
      </w:pPr>
      <w:r w:rsidRPr="0099552E">
        <w:rPr>
          <w:rFonts w:ascii="Bookman Old Style" w:hAnsi="Bookman Old Style"/>
          <w:b/>
          <w:bCs/>
        </w:rPr>
        <w:t>Article I</w:t>
      </w:r>
      <w:r w:rsidR="00825E09">
        <w:rPr>
          <w:rFonts w:ascii="Bookman Old Style" w:hAnsi="Bookman Old Style"/>
          <w:b/>
          <w:bCs/>
        </w:rPr>
        <w:t>V</w:t>
      </w:r>
      <w:r w:rsidR="002271CD" w:rsidRPr="0099552E">
        <w:rPr>
          <w:rFonts w:ascii="Bookman Old Style" w:hAnsi="Bookman Old Style"/>
          <w:b/>
          <w:bCs/>
        </w:rPr>
        <w:t xml:space="preserve">  </w:t>
      </w:r>
      <w:r w:rsidR="00C7079C" w:rsidRPr="0099552E">
        <w:rPr>
          <w:rFonts w:ascii="Bookman Old Style" w:hAnsi="Bookman Old Style"/>
          <w:b/>
          <w:bCs/>
        </w:rPr>
        <w:t>Andover Democratic Town Committee (</w:t>
      </w:r>
      <w:r w:rsidR="003A0BCA" w:rsidRPr="0099552E">
        <w:rPr>
          <w:rFonts w:ascii="Bookman Old Style" w:hAnsi="Bookman Old Style"/>
          <w:b/>
          <w:bCs/>
        </w:rPr>
        <w:t>ADTC</w:t>
      </w:r>
      <w:r w:rsidR="00C7079C" w:rsidRPr="0099552E">
        <w:rPr>
          <w:rFonts w:ascii="Bookman Old Style" w:hAnsi="Bookman Old Style"/>
          <w:b/>
          <w:bCs/>
        </w:rPr>
        <w:t>)</w:t>
      </w:r>
      <w:r w:rsidR="002A219E" w:rsidRPr="0099552E">
        <w:rPr>
          <w:rFonts w:ascii="Bookman Old Style" w:hAnsi="Bookman Old Style"/>
          <w:b/>
          <w:bCs/>
        </w:rPr>
        <w:t xml:space="preserve"> Structure</w:t>
      </w:r>
      <w:r w:rsidR="002A219E" w:rsidRPr="0099552E">
        <w:rPr>
          <w:rFonts w:ascii="Bookman Old Style" w:hAnsi="Bookman Old Style"/>
          <w:b/>
          <w:bCs/>
        </w:rPr>
        <w:tab/>
      </w:r>
      <w:r w:rsidR="002A219E" w:rsidRPr="0099552E">
        <w:rPr>
          <w:rFonts w:ascii="Bookman Old Style" w:hAnsi="Bookman Old Style"/>
          <w:b/>
          <w:bCs/>
        </w:rPr>
        <w:tab/>
      </w:r>
      <w:r w:rsidR="006C2F28" w:rsidRPr="0099552E">
        <w:rPr>
          <w:rFonts w:ascii="Bookman Old Style" w:hAnsi="Bookman Old Style"/>
          <w:b/>
          <w:bCs/>
        </w:rPr>
        <w:tab/>
      </w:r>
      <w:r w:rsidR="006C2F28" w:rsidRPr="0099552E">
        <w:rPr>
          <w:rFonts w:ascii="Bookman Old Style" w:hAnsi="Bookman Old Style"/>
          <w:b/>
          <w:bCs/>
        </w:rPr>
        <w:tab/>
      </w:r>
    </w:p>
    <w:p w14:paraId="266D30BB" w14:textId="4CC33346" w:rsidR="00AC590D" w:rsidRPr="002271CD" w:rsidRDefault="00AC590D" w:rsidP="002271CD">
      <w:pPr>
        <w:pStyle w:val="NoSpacing"/>
        <w:rPr>
          <w:rFonts w:ascii="Bookman Old Style" w:hAnsi="Bookman Old Style"/>
        </w:rPr>
      </w:pPr>
      <w:r w:rsidRPr="002271CD">
        <w:rPr>
          <w:rFonts w:ascii="Bookman Old Style" w:hAnsi="Bookman Old Style"/>
        </w:rPr>
        <w:t xml:space="preserve">Section 1. </w:t>
      </w:r>
      <w:r w:rsidR="002E57C9">
        <w:rPr>
          <w:rFonts w:ascii="Bookman Old Style" w:hAnsi="Bookman Old Style"/>
        </w:rPr>
        <w:t>Town Meetings</w:t>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E57C9">
        <w:rPr>
          <w:rFonts w:ascii="Bookman Old Style" w:hAnsi="Bookman Old Style"/>
        </w:rPr>
        <w:t>8</w:t>
      </w:r>
    </w:p>
    <w:p w14:paraId="1CAAF144" w14:textId="14EAE8C5" w:rsidR="00AC590D" w:rsidRPr="002271CD" w:rsidRDefault="00AC590D" w:rsidP="002271CD">
      <w:pPr>
        <w:pStyle w:val="NoSpacing"/>
        <w:rPr>
          <w:rFonts w:ascii="Bookman Old Style" w:hAnsi="Bookman Old Style"/>
        </w:rPr>
      </w:pPr>
      <w:r w:rsidRPr="002271CD">
        <w:rPr>
          <w:rFonts w:ascii="Bookman Old Style" w:hAnsi="Bookman Old Style"/>
        </w:rPr>
        <w:t xml:space="preserve">Section </w:t>
      </w:r>
      <w:r w:rsidR="002E57C9">
        <w:rPr>
          <w:rFonts w:ascii="Bookman Old Style" w:hAnsi="Bookman Old Style"/>
        </w:rPr>
        <w:t>2</w:t>
      </w:r>
      <w:r w:rsidRPr="002271CD">
        <w:rPr>
          <w:rFonts w:ascii="Bookman Old Style" w:hAnsi="Bookman Old Style"/>
        </w:rPr>
        <w:t xml:space="preserve">. </w:t>
      </w:r>
      <w:r w:rsidR="002E57C9" w:rsidRPr="002271CD">
        <w:rPr>
          <w:rFonts w:ascii="Bookman Old Style" w:hAnsi="Bookman Old Style"/>
        </w:rPr>
        <w:t>Special Meetings</w:t>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E57C9">
        <w:rPr>
          <w:rFonts w:ascii="Bookman Old Style" w:hAnsi="Bookman Old Style"/>
        </w:rPr>
        <w:t>8</w:t>
      </w:r>
    </w:p>
    <w:p w14:paraId="2CDB4DCD" w14:textId="54A2AE11" w:rsidR="002A219E" w:rsidRPr="002271CD" w:rsidRDefault="00AC590D" w:rsidP="002271CD">
      <w:pPr>
        <w:pStyle w:val="NoSpacing"/>
        <w:rPr>
          <w:rFonts w:ascii="Bookman Old Style" w:hAnsi="Bookman Old Style"/>
        </w:rPr>
      </w:pPr>
      <w:r w:rsidRPr="002271CD">
        <w:rPr>
          <w:rFonts w:ascii="Bookman Old Style" w:hAnsi="Bookman Old Style"/>
        </w:rPr>
        <w:t xml:space="preserve">Section </w:t>
      </w:r>
      <w:r w:rsidR="002E57C9">
        <w:rPr>
          <w:rFonts w:ascii="Bookman Old Style" w:hAnsi="Bookman Old Style"/>
        </w:rPr>
        <w:t>3</w:t>
      </w:r>
      <w:r w:rsidRPr="002271CD">
        <w:rPr>
          <w:rFonts w:ascii="Bookman Old Style" w:hAnsi="Bookman Old Style"/>
        </w:rPr>
        <w:t>.</w:t>
      </w:r>
      <w:r w:rsidR="002E57C9" w:rsidRPr="002E57C9">
        <w:rPr>
          <w:rFonts w:ascii="Bookman Old Style" w:hAnsi="Bookman Old Style"/>
        </w:rPr>
        <w:t xml:space="preserve"> </w:t>
      </w:r>
      <w:r w:rsidR="002E57C9" w:rsidRPr="002271CD">
        <w:rPr>
          <w:rFonts w:ascii="Bookman Old Style" w:hAnsi="Bookman Old Style"/>
        </w:rPr>
        <w:t>Quorum</w:t>
      </w:r>
      <w:r w:rsidR="002E57C9"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107B39" w:rsidRPr="002271CD">
        <w:rPr>
          <w:rFonts w:ascii="Bookman Old Style" w:hAnsi="Bookman Old Style"/>
        </w:rPr>
        <w:tab/>
      </w:r>
      <w:r w:rsidR="002E57C9">
        <w:rPr>
          <w:rFonts w:ascii="Bookman Old Style" w:hAnsi="Bookman Old Style"/>
        </w:rPr>
        <w:tab/>
      </w:r>
      <w:r w:rsidR="002E57C9">
        <w:rPr>
          <w:rFonts w:ascii="Bookman Old Style" w:hAnsi="Bookman Old Style"/>
        </w:rPr>
        <w:tab/>
        <w:t>9</w:t>
      </w:r>
      <w:r w:rsidR="002A219E" w:rsidRPr="002271CD">
        <w:rPr>
          <w:rFonts w:ascii="Bookman Old Style" w:hAnsi="Bookman Old Style"/>
        </w:rPr>
        <w:t xml:space="preserve"> </w:t>
      </w:r>
    </w:p>
    <w:p w14:paraId="5B5F3CDD" w14:textId="38B11715" w:rsidR="002A219E" w:rsidRPr="002271CD" w:rsidRDefault="00AC590D" w:rsidP="002271CD">
      <w:pPr>
        <w:pStyle w:val="NoSpacing"/>
        <w:rPr>
          <w:rFonts w:ascii="Bookman Old Style" w:hAnsi="Bookman Old Style"/>
        </w:rPr>
      </w:pPr>
      <w:r w:rsidRPr="002271CD">
        <w:rPr>
          <w:rFonts w:ascii="Bookman Old Style" w:hAnsi="Bookman Old Style"/>
        </w:rPr>
        <w:t xml:space="preserve">Section </w:t>
      </w:r>
      <w:r w:rsidR="002E57C9">
        <w:rPr>
          <w:rFonts w:ascii="Bookman Old Style" w:hAnsi="Bookman Old Style"/>
        </w:rPr>
        <w:t>4</w:t>
      </w:r>
      <w:r w:rsidRPr="002271CD">
        <w:rPr>
          <w:rFonts w:ascii="Bookman Old Style" w:hAnsi="Bookman Old Style"/>
        </w:rPr>
        <w:t xml:space="preserve">. </w:t>
      </w:r>
      <w:r w:rsidR="002A219E" w:rsidRPr="002271CD">
        <w:rPr>
          <w:rFonts w:ascii="Bookman Old Style" w:hAnsi="Bookman Old Style"/>
        </w:rPr>
        <w:t>Attendance, Vacancies, Addition &amp; Removal of Members</w:t>
      </w:r>
      <w:r w:rsidR="006C2F28" w:rsidRPr="002271CD">
        <w:rPr>
          <w:rFonts w:ascii="Bookman Old Style" w:hAnsi="Bookman Old Style"/>
        </w:rPr>
        <w:tab/>
      </w:r>
      <w:r w:rsidR="002E57C9">
        <w:rPr>
          <w:rFonts w:ascii="Bookman Old Style" w:hAnsi="Bookman Old Style"/>
        </w:rPr>
        <w:tab/>
      </w:r>
      <w:r w:rsidR="002A219E" w:rsidRPr="002271CD">
        <w:rPr>
          <w:rFonts w:ascii="Bookman Old Style" w:hAnsi="Bookman Old Style"/>
        </w:rPr>
        <w:tab/>
      </w:r>
      <w:r w:rsidR="002E57C9">
        <w:rPr>
          <w:rFonts w:ascii="Bookman Old Style" w:hAnsi="Bookman Old Style"/>
        </w:rPr>
        <w:t>9</w:t>
      </w:r>
    </w:p>
    <w:p w14:paraId="5880AFF0" w14:textId="577F8F62" w:rsidR="002A219E" w:rsidRDefault="00AC590D" w:rsidP="002271CD">
      <w:pPr>
        <w:pStyle w:val="NoSpacing"/>
        <w:rPr>
          <w:rFonts w:ascii="Bookman Old Style" w:hAnsi="Bookman Old Style"/>
        </w:rPr>
      </w:pPr>
      <w:r w:rsidRPr="002271CD">
        <w:rPr>
          <w:rFonts w:ascii="Bookman Old Style" w:hAnsi="Bookman Old Style"/>
        </w:rPr>
        <w:t xml:space="preserve">Section </w:t>
      </w:r>
      <w:r w:rsidR="002E57C9">
        <w:rPr>
          <w:rFonts w:ascii="Bookman Old Style" w:hAnsi="Bookman Old Style"/>
        </w:rPr>
        <w:t>5</w:t>
      </w:r>
      <w:r w:rsidRPr="002271CD">
        <w:rPr>
          <w:rFonts w:ascii="Bookman Old Style" w:hAnsi="Bookman Old Style"/>
        </w:rPr>
        <w:t xml:space="preserve">. </w:t>
      </w:r>
      <w:r w:rsidR="002E57C9">
        <w:rPr>
          <w:rFonts w:ascii="Bookman Old Style" w:hAnsi="Bookman Old Style"/>
        </w:rPr>
        <w:t>Contributions</w:t>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E57C9">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107B39" w:rsidRPr="002271CD">
        <w:rPr>
          <w:rFonts w:ascii="Bookman Old Style" w:hAnsi="Bookman Old Style"/>
        </w:rPr>
        <w:tab/>
      </w:r>
      <w:r w:rsidR="002E57C9">
        <w:rPr>
          <w:rFonts w:ascii="Bookman Old Style" w:hAnsi="Bookman Old Style"/>
        </w:rPr>
        <w:t>9</w:t>
      </w:r>
    </w:p>
    <w:p w14:paraId="49CCF50F" w14:textId="4B1655FE" w:rsidR="002A219E" w:rsidRPr="0099552E" w:rsidRDefault="00E04AB8" w:rsidP="002271CD">
      <w:pPr>
        <w:pStyle w:val="NoSpacing"/>
        <w:rPr>
          <w:rFonts w:ascii="Bookman Old Style" w:hAnsi="Bookman Old Style"/>
          <w:b/>
          <w:bCs/>
        </w:rPr>
      </w:pPr>
      <w:r w:rsidRPr="0099552E">
        <w:rPr>
          <w:rFonts w:ascii="Bookman Old Style" w:hAnsi="Bookman Old Style"/>
          <w:b/>
          <w:bCs/>
        </w:rPr>
        <w:t>ARTICLE V</w:t>
      </w:r>
      <w:r w:rsidR="002271CD" w:rsidRPr="0099552E">
        <w:rPr>
          <w:rFonts w:ascii="Bookman Old Style" w:hAnsi="Bookman Old Style"/>
          <w:b/>
          <w:bCs/>
        </w:rPr>
        <w:t xml:space="preserve">  </w:t>
      </w:r>
      <w:r w:rsidR="002E57C9">
        <w:rPr>
          <w:rFonts w:ascii="Bookman Old Style" w:hAnsi="Bookman Old Style"/>
          <w:b/>
          <w:bCs/>
        </w:rPr>
        <w:t xml:space="preserve">ADTC </w:t>
      </w:r>
      <w:r w:rsidRPr="0099552E">
        <w:rPr>
          <w:rFonts w:ascii="Bookman Old Style" w:hAnsi="Bookman Old Style"/>
          <w:b/>
          <w:bCs/>
        </w:rPr>
        <w:t>Terms of Office, Duties of Offices, Changes in Office</w:t>
      </w:r>
    </w:p>
    <w:p w14:paraId="384B03C7" w14:textId="786DA093" w:rsidR="00E04AB8" w:rsidRPr="002271CD" w:rsidRDefault="002A219E" w:rsidP="002271CD">
      <w:pPr>
        <w:pStyle w:val="NoSpacing"/>
        <w:rPr>
          <w:rFonts w:ascii="Bookman Old Style" w:hAnsi="Bookman Old Style"/>
        </w:rPr>
      </w:pPr>
      <w:r w:rsidRPr="002271CD">
        <w:rPr>
          <w:rFonts w:ascii="Bookman Old Style" w:hAnsi="Bookman Old Style"/>
        </w:rPr>
        <w:t xml:space="preserve">Section 1. </w:t>
      </w:r>
      <w:r w:rsidR="00E04AB8" w:rsidRPr="002271CD">
        <w:rPr>
          <w:rFonts w:ascii="Bookman Old Style" w:hAnsi="Bookman Old Style"/>
        </w:rPr>
        <w:t xml:space="preserve">Terms of </w:t>
      </w:r>
      <w:r w:rsidR="002E57C9">
        <w:rPr>
          <w:rFonts w:ascii="Bookman Old Style" w:hAnsi="Bookman Old Style"/>
        </w:rPr>
        <w:t xml:space="preserve">ADTC </w:t>
      </w:r>
      <w:r w:rsidR="00E04AB8" w:rsidRPr="002271CD">
        <w:rPr>
          <w:rFonts w:ascii="Bookman Old Style" w:hAnsi="Bookman Old Style"/>
        </w:rPr>
        <w:t>Office</w:t>
      </w:r>
      <w:r w:rsidR="002E57C9">
        <w:rPr>
          <w:rFonts w:ascii="Bookman Old Style" w:hAnsi="Bookman Old Style"/>
        </w:rPr>
        <w:t>rs</w:t>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61410E">
        <w:rPr>
          <w:rFonts w:ascii="Bookman Old Style" w:hAnsi="Bookman Old Style"/>
        </w:rPr>
        <w:t>9</w:t>
      </w:r>
    </w:p>
    <w:p w14:paraId="7FE188D9" w14:textId="78E15C6C" w:rsidR="0061410E" w:rsidRDefault="00E04AB8" w:rsidP="002271CD">
      <w:pPr>
        <w:pStyle w:val="NoSpacing"/>
        <w:rPr>
          <w:rFonts w:ascii="Bookman Old Style" w:hAnsi="Bookman Old Style"/>
        </w:rPr>
      </w:pPr>
      <w:r w:rsidRPr="002271CD">
        <w:rPr>
          <w:rFonts w:ascii="Bookman Old Style" w:hAnsi="Bookman Old Style"/>
        </w:rPr>
        <w:t xml:space="preserve">Section 2. </w:t>
      </w:r>
      <w:r w:rsidR="0061410E">
        <w:rPr>
          <w:rFonts w:ascii="Bookman Old Style" w:hAnsi="Bookman Old Style"/>
        </w:rPr>
        <w:t>Duties and Responsibilities of the ADTC</w:t>
      </w:r>
      <w:r w:rsidR="0061410E">
        <w:rPr>
          <w:rFonts w:ascii="Bookman Old Style" w:hAnsi="Bookman Old Style"/>
        </w:rPr>
        <w:tab/>
      </w:r>
      <w:r w:rsidR="0061410E">
        <w:rPr>
          <w:rFonts w:ascii="Bookman Old Style" w:hAnsi="Bookman Old Style"/>
        </w:rPr>
        <w:tab/>
      </w:r>
      <w:r w:rsidR="0061410E">
        <w:rPr>
          <w:rFonts w:ascii="Bookman Old Style" w:hAnsi="Bookman Old Style"/>
        </w:rPr>
        <w:tab/>
      </w:r>
      <w:r w:rsidR="0061410E">
        <w:rPr>
          <w:rFonts w:ascii="Bookman Old Style" w:hAnsi="Bookman Old Style"/>
        </w:rPr>
        <w:tab/>
      </w:r>
      <w:r w:rsidR="0061410E">
        <w:rPr>
          <w:rFonts w:ascii="Bookman Old Style" w:hAnsi="Bookman Old Style"/>
        </w:rPr>
        <w:tab/>
        <w:t>9</w:t>
      </w:r>
    </w:p>
    <w:p w14:paraId="456DCD6B" w14:textId="482581CE" w:rsidR="002A219E" w:rsidRPr="002271CD" w:rsidRDefault="0061410E" w:rsidP="002271CD">
      <w:pPr>
        <w:pStyle w:val="NoSpacing"/>
        <w:rPr>
          <w:rFonts w:ascii="Bookman Old Style" w:hAnsi="Bookman Old Style"/>
        </w:rPr>
      </w:pPr>
      <w:r>
        <w:rPr>
          <w:rFonts w:ascii="Bookman Old Style" w:hAnsi="Bookman Old Style"/>
        </w:rPr>
        <w:t xml:space="preserve">Section 3. </w:t>
      </w:r>
      <w:r w:rsidR="002A219E" w:rsidRPr="002271CD">
        <w:rPr>
          <w:rFonts w:ascii="Bookman Old Style" w:hAnsi="Bookman Old Style"/>
        </w:rPr>
        <w:t>Duties of the Chair</w:t>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2A219E" w:rsidRPr="002271CD">
        <w:rPr>
          <w:rFonts w:ascii="Bookman Old Style" w:hAnsi="Bookman Old Style"/>
        </w:rPr>
        <w:tab/>
      </w:r>
      <w:r w:rsidR="00107B39" w:rsidRPr="002271CD">
        <w:rPr>
          <w:rFonts w:ascii="Bookman Old Style" w:hAnsi="Bookman Old Style"/>
        </w:rPr>
        <w:tab/>
      </w:r>
      <w:r w:rsidR="00E04AB8" w:rsidRPr="002271CD">
        <w:rPr>
          <w:rFonts w:ascii="Bookman Old Style" w:hAnsi="Bookman Old Style"/>
        </w:rPr>
        <w:t>10</w:t>
      </w:r>
    </w:p>
    <w:p w14:paraId="206E4994" w14:textId="0B4A280F" w:rsidR="002A219E" w:rsidRPr="002271CD" w:rsidRDefault="002A219E" w:rsidP="002271CD">
      <w:pPr>
        <w:pStyle w:val="NoSpacing"/>
        <w:rPr>
          <w:rFonts w:ascii="Bookman Old Style" w:hAnsi="Bookman Old Style"/>
        </w:rPr>
      </w:pPr>
      <w:r w:rsidRPr="002271CD">
        <w:rPr>
          <w:rFonts w:ascii="Bookman Old Style" w:hAnsi="Bookman Old Style"/>
        </w:rPr>
        <w:t xml:space="preserve">Section </w:t>
      </w:r>
      <w:r w:rsidR="0061410E">
        <w:rPr>
          <w:rFonts w:ascii="Bookman Old Style" w:hAnsi="Bookman Old Style"/>
        </w:rPr>
        <w:t>4</w:t>
      </w:r>
      <w:r w:rsidRPr="002271CD">
        <w:rPr>
          <w:rFonts w:ascii="Bookman Old Style" w:hAnsi="Bookman Old Style"/>
        </w:rPr>
        <w:t>. Duties of the Vice Chair</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107B39" w:rsidRPr="002271CD">
        <w:rPr>
          <w:rFonts w:ascii="Bookman Old Style" w:hAnsi="Bookman Old Style"/>
        </w:rPr>
        <w:tab/>
      </w:r>
      <w:r w:rsidR="00E04AB8" w:rsidRPr="002271CD">
        <w:rPr>
          <w:rFonts w:ascii="Bookman Old Style" w:hAnsi="Bookman Old Style"/>
        </w:rPr>
        <w:t>10</w:t>
      </w:r>
    </w:p>
    <w:p w14:paraId="42098616" w14:textId="1CBEA299" w:rsidR="002A219E" w:rsidRPr="002271CD" w:rsidRDefault="002A219E" w:rsidP="002271CD">
      <w:pPr>
        <w:pStyle w:val="NoSpacing"/>
        <w:rPr>
          <w:rFonts w:ascii="Bookman Old Style" w:hAnsi="Bookman Old Style"/>
        </w:rPr>
      </w:pPr>
      <w:r w:rsidRPr="002271CD">
        <w:rPr>
          <w:rFonts w:ascii="Bookman Old Style" w:hAnsi="Bookman Old Style"/>
        </w:rPr>
        <w:t xml:space="preserve">Section </w:t>
      </w:r>
      <w:r w:rsidR="0061410E">
        <w:rPr>
          <w:rFonts w:ascii="Bookman Old Style" w:hAnsi="Bookman Old Style"/>
        </w:rPr>
        <w:t>5</w:t>
      </w:r>
      <w:r w:rsidRPr="002271CD">
        <w:rPr>
          <w:rFonts w:ascii="Bookman Old Style" w:hAnsi="Bookman Old Style"/>
        </w:rPr>
        <w:t>. Duties of the Secretary</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107B39" w:rsidRPr="002271CD">
        <w:rPr>
          <w:rFonts w:ascii="Bookman Old Style" w:hAnsi="Bookman Old Style"/>
        </w:rPr>
        <w:tab/>
      </w:r>
      <w:r w:rsidR="00E04AB8" w:rsidRPr="002271CD">
        <w:rPr>
          <w:rFonts w:ascii="Bookman Old Style" w:hAnsi="Bookman Old Style"/>
        </w:rPr>
        <w:t>10</w:t>
      </w:r>
    </w:p>
    <w:p w14:paraId="7F8A387E" w14:textId="72275256" w:rsidR="00AC590D" w:rsidRPr="002271CD" w:rsidRDefault="002A219E" w:rsidP="002271CD">
      <w:pPr>
        <w:pStyle w:val="NoSpacing"/>
        <w:rPr>
          <w:rFonts w:ascii="Bookman Old Style" w:hAnsi="Bookman Old Style"/>
        </w:rPr>
      </w:pPr>
      <w:r w:rsidRPr="002271CD">
        <w:rPr>
          <w:rFonts w:ascii="Bookman Old Style" w:hAnsi="Bookman Old Style"/>
        </w:rPr>
        <w:t>Section</w:t>
      </w:r>
      <w:r w:rsidR="00E04AB8" w:rsidRPr="002271CD">
        <w:rPr>
          <w:rFonts w:ascii="Bookman Old Style" w:hAnsi="Bookman Old Style"/>
        </w:rPr>
        <w:t xml:space="preserve"> </w:t>
      </w:r>
      <w:r w:rsidR="0061410E">
        <w:rPr>
          <w:rFonts w:ascii="Bookman Old Style" w:hAnsi="Bookman Old Style"/>
        </w:rPr>
        <w:t>6</w:t>
      </w:r>
      <w:r w:rsidRPr="002271CD">
        <w:rPr>
          <w:rFonts w:ascii="Bookman Old Style" w:hAnsi="Bookman Old Style"/>
        </w:rPr>
        <w:t>. Duties of the Treasurer</w:t>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E04AB8" w:rsidRPr="002271CD">
        <w:rPr>
          <w:rFonts w:ascii="Bookman Old Style" w:hAnsi="Bookman Old Style"/>
        </w:rPr>
        <w:tab/>
      </w:r>
      <w:r w:rsidR="00107B39" w:rsidRPr="002271CD">
        <w:rPr>
          <w:rFonts w:ascii="Bookman Old Style" w:hAnsi="Bookman Old Style"/>
        </w:rPr>
        <w:tab/>
      </w:r>
      <w:r w:rsidR="00E04AB8" w:rsidRPr="002271CD">
        <w:rPr>
          <w:rFonts w:ascii="Bookman Old Style" w:hAnsi="Bookman Old Style"/>
        </w:rPr>
        <w:t>10</w:t>
      </w:r>
    </w:p>
    <w:p w14:paraId="46746287" w14:textId="216742C0" w:rsidR="00E04AB8" w:rsidRPr="002271CD" w:rsidRDefault="00E04AB8" w:rsidP="002271CD">
      <w:pPr>
        <w:pStyle w:val="NoSpacing"/>
        <w:rPr>
          <w:rFonts w:ascii="Bookman Old Style" w:hAnsi="Bookman Old Style"/>
        </w:rPr>
      </w:pPr>
      <w:r w:rsidRPr="002271CD">
        <w:rPr>
          <w:rFonts w:ascii="Bookman Old Style" w:hAnsi="Bookman Old Style"/>
        </w:rPr>
        <w:t xml:space="preserve">Section </w:t>
      </w:r>
      <w:r w:rsidR="0061410E">
        <w:rPr>
          <w:rFonts w:ascii="Bookman Old Style" w:hAnsi="Bookman Old Style"/>
        </w:rPr>
        <w:t>7</w:t>
      </w:r>
      <w:r w:rsidRPr="002271CD">
        <w:rPr>
          <w:rFonts w:ascii="Bookman Old Style" w:hAnsi="Bookman Old Style"/>
        </w:rPr>
        <w:t>. Changes in Office</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00107B39" w:rsidRPr="002271CD">
        <w:rPr>
          <w:rFonts w:ascii="Bookman Old Style" w:hAnsi="Bookman Old Style"/>
        </w:rPr>
        <w:tab/>
      </w:r>
      <w:r w:rsidRPr="002271CD">
        <w:rPr>
          <w:rFonts w:ascii="Bookman Old Style" w:hAnsi="Bookman Old Style"/>
        </w:rPr>
        <w:t>10</w:t>
      </w:r>
    </w:p>
    <w:p w14:paraId="74A63DF2" w14:textId="7F37BEC1" w:rsidR="00AC590D" w:rsidRPr="0099552E" w:rsidRDefault="00AC590D" w:rsidP="002271CD">
      <w:pPr>
        <w:pStyle w:val="NoSpacing"/>
        <w:rPr>
          <w:rFonts w:ascii="Bookman Old Style" w:hAnsi="Bookman Old Style"/>
          <w:b/>
          <w:bCs/>
        </w:rPr>
      </w:pPr>
      <w:r w:rsidRPr="0099552E">
        <w:rPr>
          <w:rFonts w:ascii="Bookman Old Style" w:hAnsi="Bookman Old Style"/>
          <w:b/>
          <w:bCs/>
        </w:rPr>
        <w:t xml:space="preserve">ARTICLE </w:t>
      </w:r>
      <w:r w:rsidR="00E04AB8" w:rsidRPr="0099552E">
        <w:rPr>
          <w:rFonts w:ascii="Bookman Old Style" w:hAnsi="Bookman Old Style"/>
          <w:b/>
          <w:bCs/>
        </w:rPr>
        <w:t>V</w:t>
      </w:r>
      <w:r w:rsidR="00107B39" w:rsidRPr="0099552E">
        <w:rPr>
          <w:rFonts w:ascii="Bookman Old Style" w:hAnsi="Bookman Old Style"/>
          <w:b/>
          <w:bCs/>
        </w:rPr>
        <w:t>I</w:t>
      </w:r>
      <w:r w:rsidR="002271CD" w:rsidRPr="0099552E">
        <w:rPr>
          <w:rFonts w:ascii="Bookman Old Style" w:hAnsi="Bookman Old Style"/>
          <w:b/>
          <w:bCs/>
        </w:rPr>
        <w:t xml:space="preserve">  </w:t>
      </w:r>
      <w:r w:rsidRPr="0099552E">
        <w:rPr>
          <w:rFonts w:ascii="Bookman Old Style" w:hAnsi="Bookman Old Style"/>
          <w:b/>
          <w:bCs/>
        </w:rPr>
        <w:t>BY-LAWS AND AM</w:t>
      </w:r>
      <w:r w:rsidR="00107B39" w:rsidRPr="0099552E">
        <w:rPr>
          <w:rFonts w:ascii="Bookman Old Style" w:hAnsi="Bookman Old Style"/>
          <w:b/>
          <w:bCs/>
        </w:rPr>
        <w:t>E</w:t>
      </w:r>
      <w:r w:rsidRPr="0099552E">
        <w:rPr>
          <w:rFonts w:ascii="Bookman Old Style" w:hAnsi="Bookman Old Style"/>
          <w:b/>
          <w:bCs/>
        </w:rPr>
        <w:t>NDMENTS</w:t>
      </w:r>
    </w:p>
    <w:p w14:paraId="28A356A4" w14:textId="25C8D020" w:rsidR="00AC590D" w:rsidRPr="002271CD" w:rsidRDefault="00AC590D" w:rsidP="002271CD">
      <w:pPr>
        <w:pStyle w:val="NoSpacing"/>
        <w:rPr>
          <w:rFonts w:ascii="Bookman Old Style" w:hAnsi="Bookman Old Style"/>
        </w:rPr>
      </w:pPr>
      <w:r w:rsidRPr="002271CD">
        <w:rPr>
          <w:rFonts w:ascii="Bookman Old Style" w:hAnsi="Bookman Old Style"/>
        </w:rPr>
        <w:t>Section 1. Adoption of By-Laws</w:t>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E04AB8" w:rsidRPr="002271CD">
        <w:rPr>
          <w:rFonts w:ascii="Bookman Old Style" w:hAnsi="Bookman Old Style"/>
        </w:rPr>
        <w:tab/>
      </w:r>
      <w:r w:rsidR="00381931">
        <w:rPr>
          <w:rFonts w:ascii="Bookman Old Style" w:hAnsi="Bookman Old Style"/>
        </w:rPr>
        <w:tab/>
      </w:r>
      <w:r w:rsidR="00E04AB8" w:rsidRPr="002271CD">
        <w:rPr>
          <w:rFonts w:ascii="Bookman Old Style" w:hAnsi="Bookman Old Style"/>
        </w:rPr>
        <w:t>11</w:t>
      </w:r>
    </w:p>
    <w:p w14:paraId="1D3F9072" w14:textId="23E51D57" w:rsidR="00AC590D" w:rsidRPr="002271CD" w:rsidRDefault="00AC590D" w:rsidP="002271CD">
      <w:pPr>
        <w:pStyle w:val="NoSpacing"/>
        <w:rPr>
          <w:rFonts w:ascii="Bookman Old Style" w:hAnsi="Bookman Old Style"/>
        </w:rPr>
      </w:pPr>
      <w:r w:rsidRPr="002271CD">
        <w:rPr>
          <w:rFonts w:ascii="Bookman Old Style" w:hAnsi="Bookman Old Style"/>
        </w:rPr>
        <w:t>Section 2. Adoption of Amendments</w:t>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381931">
        <w:rPr>
          <w:rFonts w:ascii="Bookman Old Style" w:hAnsi="Bookman Old Style"/>
        </w:rPr>
        <w:tab/>
      </w:r>
      <w:r w:rsidR="00E04AB8" w:rsidRPr="002271CD">
        <w:rPr>
          <w:rFonts w:ascii="Bookman Old Style" w:hAnsi="Bookman Old Style"/>
        </w:rPr>
        <w:t>11</w:t>
      </w:r>
    </w:p>
    <w:p w14:paraId="61C45DFE" w14:textId="27A3518C" w:rsidR="00AC590D" w:rsidRPr="002271CD" w:rsidRDefault="00AC590D" w:rsidP="002271CD">
      <w:pPr>
        <w:pStyle w:val="NoSpacing"/>
        <w:rPr>
          <w:rFonts w:ascii="Bookman Old Style" w:hAnsi="Bookman Old Style"/>
        </w:rPr>
      </w:pPr>
      <w:r w:rsidRPr="002271CD">
        <w:rPr>
          <w:rFonts w:ascii="Bookman Old Style" w:hAnsi="Bookman Old Style"/>
        </w:rPr>
        <w:t>Section 3. Certification of By-Laws and Amendments</w:t>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6C2F28" w:rsidRPr="002271CD">
        <w:rPr>
          <w:rFonts w:ascii="Bookman Old Style" w:hAnsi="Bookman Old Style"/>
        </w:rPr>
        <w:tab/>
      </w:r>
      <w:r w:rsidR="00381931">
        <w:rPr>
          <w:rFonts w:ascii="Bookman Old Style" w:hAnsi="Bookman Old Style"/>
        </w:rPr>
        <w:tab/>
      </w:r>
      <w:r w:rsidR="00E04AB8" w:rsidRPr="002271CD">
        <w:rPr>
          <w:rFonts w:ascii="Bookman Old Style" w:hAnsi="Bookman Old Style"/>
        </w:rPr>
        <w:t>11</w:t>
      </w:r>
    </w:p>
    <w:p w14:paraId="051A5095" w14:textId="77777777" w:rsidR="00825E09" w:rsidRDefault="00825E09">
      <w:pPr>
        <w:rPr>
          <w:rFonts w:ascii="Bookman Old Style" w:hAnsi="Bookman Old Style"/>
          <w:b/>
          <w:bCs/>
        </w:rPr>
      </w:pPr>
      <w:bookmarkStart w:id="0" w:name="_Hlk26708576"/>
      <w:r>
        <w:rPr>
          <w:rFonts w:ascii="Bookman Old Style" w:hAnsi="Bookman Old Style"/>
          <w:b/>
          <w:bCs/>
        </w:rPr>
        <w:br w:type="page"/>
      </w:r>
    </w:p>
    <w:p w14:paraId="11642808" w14:textId="49D17FA2" w:rsidR="00875789" w:rsidRPr="0099552E" w:rsidRDefault="00875789" w:rsidP="0099552E">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3ECDE517" w14:textId="77777777" w:rsidR="0099552E" w:rsidRDefault="00875789" w:rsidP="0099552E">
      <w:pPr>
        <w:pStyle w:val="NoSpacing"/>
        <w:jc w:val="center"/>
        <w:rPr>
          <w:rFonts w:ascii="Bookman Old Style" w:hAnsi="Bookman Old Style"/>
          <w:b/>
          <w:bCs/>
        </w:rPr>
      </w:pPr>
      <w:r w:rsidRPr="0099552E">
        <w:rPr>
          <w:rFonts w:ascii="Bookman Old Style" w:hAnsi="Bookman Old Style"/>
          <w:b/>
          <w:bCs/>
        </w:rPr>
        <w:t xml:space="preserve">Democratic Town </w:t>
      </w:r>
      <w:r w:rsidR="00E34F61" w:rsidRPr="0099552E">
        <w:rPr>
          <w:rFonts w:ascii="Bookman Old Style" w:hAnsi="Bookman Old Style"/>
          <w:b/>
          <w:bCs/>
        </w:rPr>
        <w:t xml:space="preserve">Committee </w:t>
      </w:r>
    </w:p>
    <w:p w14:paraId="4A606431" w14:textId="3C8E6BE4" w:rsidR="00875789" w:rsidRPr="0099552E" w:rsidRDefault="00875789" w:rsidP="0099552E">
      <w:pPr>
        <w:pStyle w:val="NoSpacing"/>
        <w:jc w:val="center"/>
        <w:rPr>
          <w:rFonts w:ascii="Bookman Old Style" w:hAnsi="Bookman Old Style"/>
          <w:b/>
          <w:bCs/>
        </w:rPr>
      </w:pPr>
      <w:r w:rsidRPr="0099552E">
        <w:rPr>
          <w:rFonts w:ascii="Bookman Old Style" w:hAnsi="Bookman Old Style"/>
          <w:b/>
          <w:bCs/>
        </w:rPr>
        <w:t>By-Laws</w:t>
      </w:r>
    </w:p>
    <w:bookmarkEnd w:id="0"/>
    <w:p w14:paraId="36ECCA7B" w14:textId="483FF985" w:rsidR="002F69C2" w:rsidRDefault="00510334" w:rsidP="0099552E">
      <w:pPr>
        <w:pStyle w:val="NoSpacing"/>
        <w:jc w:val="center"/>
        <w:rPr>
          <w:rFonts w:ascii="Bookman Old Style" w:hAnsi="Bookman Old Style"/>
          <w:b/>
          <w:bCs/>
        </w:rPr>
      </w:pPr>
      <w:r>
        <w:rPr>
          <w:rFonts w:ascii="Bookman Old Style" w:hAnsi="Bookman Old Style"/>
          <w:b/>
          <w:bCs/>
        </w:rPr>
        <w:t>April</w:t>
      </w:r>
      <w:r w:rsidR="00F761A7">
        <w:rPr>
          <w:rFonts w:ascii="Bookman Old Style" w:hAnsi="Bookman Old Style"/>
          <w:b/>
          <w:bCs/>
        </w:rPr>
        <w:t xml:space="preserve"> </w:t>
      </w:r>
      <w:r w:rsidR="0099552E">
        <w:rPr>
          <w:rFonts w:ascii="Bookman Old Style" w:hAnsi="Bookman Old Style"/>
          <w:b/>
          <w:bCs/>
        </w:rPr>
        <w:t>2022</w:t>
      </w:r>
    </w:p>
    <w:p w14:paraId="3E05492D" w14:textId="77777777" w:rsidR="0099552E" w:rsidRPr="0099552E" w:rsidRDefault="0099552E" w:rsidP="0099552E">
      <w:pPr>
        <w:pStyle w:val="NoSpacing"/>
        <w:jc w:val="center"/>
        <w:rPr>
          <w:rFonts w:ascii="Bookman Old Style" w:hAnsi="Bookman Old Style"/>
          <w:b/>
          <w:bCs/>
        </w:rPr>
      </w:pPr>
    </w:p>
    <w:p w14:paraId="06D4DD27" w14:textId="77777777" w:rsidR="000B7599" w:rsidRDefault="000B7599" w:rsidP="000B7599">
      <w:pPr>
        <w:pStyle w:val="NoSpacing"/>
        <w:rPr>
          <w:rFonts w:ascii="Bookman Old Style" w:hAnsi="Bookman Old Style"/>
          <w:b/>
          <w:bCs/>
        </w:rPr>
      </w:pPr>
    </w:p>
    <w:p w14:paraId="01722788" w14:textId="228C98F6" w:rsidR="000B7599" w:rsidRPr="00B6172E" w:rsidRDefault="000B7599" w:rsidP="000B7599">
      <w:pPr>
        <w:pStyle w:val="NoSpacing"/>
        <w:rPr>
          <w:rFonts w:ascii="Bookman Old Style" w:hAnsi="Bookman Old Style"/>
          <w:b/>
          <w:bCs/>
        </w:rPr>
      </w:pPr>
      <w:r w:rsidRPr="00B6172E">
        <w:rPr>
          <w:rFonts w:ascii="Bookman Old Style" w:hAnsi="Bookman Old Style"/>
          <w:b/>
          <w:bCs/>
        </w:rPr>
        <w:t>INTRODUCTION</w:t>
      </w:r>
      <w:bookmarkStart w:id="1" w:name="_Hlk26709247"/>
    </w:p>
    <w:p w14:paraId="136337F1" w14:textId="77777777" w:rsidR="000B7599" w:rsidRPr="002271CD" w:rsidRDefault="000B7599" w:rsidP="000B7599">
      <w:pPr>
        <w:pStyle w:val="NoSpacing"/>
        <w:jc w:val="both"/>
        <w:rPr>
          <w:rFonts w:ascii="Bookman Old Style" w:hAnsi="Bookman Old Style"/>
        </w:rPr>
      </w:pPr>
      <w:r w:rsidRPr="002271CD">
        <w:rPr>
          <w:rFonts w:ascii="Bookman Old Style" w:hAnsi="Bookman Old Style"/>
        </w:rPr>
        <w:t>The Andover CT Democratic Town Committee is referred to in these by-laws as ADTC.</w:t>
      </w:r>
      <w:bookmarkEnd w:id="1"/>
    </w:p>
    <w:p w14:paraId="6065E07B" w14:textId="77777777" w:rsidR="000B7599" w:rsidRDefault="000B7599" w:rsidP="000B7599">
      <w:pPr>
        <w:pStyle w:val="NoSpacing"/>
        <w:jc w:val="both"/>
        <w:rPr>
          <w:rFonts w:ascii="Bookman Old Style" w:hAnsi="Bookman Old Style"/>
        </w:rPr>
      </w:pPr>
    </w:p>
    <w:p w14:paraId="3F61C269" w14:textId="38C3F022" w:rsidR="000B7599" w:rsidRDefault="000B7599" w:rsidP="000B7599">
      <w:pPr>
        <w:pStyle w:val="NoSpacing"/>
        <w:jc w:val="both"/>
        <w:rPr>
          <w:rFonts w:ascii="Bookman Old Style" w:hAnsi="Bookman Old Style"/>
        </w:rPr>
      </w:pPr>
      <w:r w:rsidRPr="002271CD">
        <w:rPr>
          <w:rFonts w:ascii="Bookman Old Style" w:hAnsi="Bookman Old Style"/>
        </w:rPr>
        <w:t xml:space="preserve">The ADTC is governed by </w:t>
      </w:r>
      <w:r w:rsidR="001E5A1C" w:rsidRPr="002271CD">
        <w:rPr>
          <w:rFonts w:ascii="Bookman Old Style" w:hAnsi="Bookman Old Style"/>
        </w:rPr>
        <w:t>Connecticut State Democratic Party Rules</w:t>
      </w:r>
      <w:r w:rsidR="001E5A1C">
        <w:rPr>
          <w:rFonts w:ascii="Bookman Old Style" w:hAnsi="Bookman Old Style"/>
        </w:rPr>
        <w:t>,</w:t>
      </w:r>
      <w:r w:rsidR="001E5A1C" w:rsidRPr="002271CD">
        <w:rPr>
          <w:rFonts w:ascii="Bookman Old Style" w:hAnsi="Bookman Old Style"/>
        </w:rPr>
        <w:t xml:space="preserve"> </w:t>
      </w:r>
      <w:r w:rsidRPr="002271CD">
        <w:rPr>
          <w:rFonts w:ascii="Bookman Old Style" w:hAnsi="Bookman Old Style"/>
        </w:rPr>
        <w:t>the rules established in these by-laws, amended as needed</w:t>
      </w:r>
      <w:r w:rsidR="001E5A1C">
        <w:rPr>
          <w:rFonts w:ascii="Bookman Old Style" w:hAnsi="Bookman Old Style"/>
        </w:rPr>
        <w:t xml:space="preserve">, and the Connecticut </w:t>
      </w:r>
      <w:r w:rsidRPr="002271CD">
        <w:rPr>
          <w:rFonts w:ascii="Bookman Old Style" w:hAnsi="Bookman Old Style"/>
        </w:rPr>
        <w:t>General Statutes</w:t>
      </w:r>
      <w:r w:rsidR="001E5A1C">
        <w:rPr>
          <w:rFonts w:ascii="Bookman Old Style" w:hAnsi="Bookman Old Style"/>
        </w:rPr>
        <w:t>.  The ADTC</w:t>
      </w:r>
      <w:r>
        <w:rPr>
          <w:rFonts w:ascii="Bookman Old Style" w:hAnsi="Bookman Old Style"/>
        </w:rPr>
        <w:t xml:space="preserve"> a</w:t>
      </w:r>
      <w:r w:rsidRPr="002271CD">
        <w:rPr>
          <w:rFonts w:ascii="Bookman Old Style" w:hAnsi="Bookman Old Style"/>
        </w:rPr>
        <w:t>cts as a branch of the Connecticut State Democratic Party</w:t>
      </w:r>
      <w:r w:rsidR="001E5A1C">
        <w:rPr>
          <w:rFonts w:ascii="Bookman Old Style" w:hAnsi="Bookman Old Style"/>
        </w:rPr>
        <w:t xml:space="preserve"> and </w:t>
      </w:r>
      <w:r w:rsidR="001E5A1C" w:rsidRPr="002271CD">
        <w:rPr>
          <w:rFonts w:ascii="Bookman Old Style" w:hAnsi="Bookman Old Style"/>
        </w:rPr>
        <w:t>follow</w:t>
      </w:r>
      <w:r w:rsidR="001E5A1C">
        <w:rPr>
          <w:rFonts w:ascii="Bookman Old Style" w:hAnsi="Bookman Old Style"/>
        </w:rPr>
        <w:t>s</w:t>
      </w:r>
      <w:r w:rsidR="001E5A1C" w:rsidRPr="002271CD">
        <w:rPr>
          <w:rFonts w:ascii="Bookman Old Style" w:hAnsi="Bookman Old Style"/>
        </w:rPr>
        <w:t xml:space="preserve"> Roberts Rules of Order</w:t>
      </w:r>
      <w:r w:rsidR="001E5A1C">
        <w:rPr>
          <w:rFonts w:ascii="Bookman Old Style" w:hAnsi="Bookman Old Style"/>
        </w:rPr>
        <w:t>.</w:t>
      </w:r>
    </w:p>
    <w:p w14:paraId="246C11B5" w14:textId="77777777" w:rsidR="000B7599" w:rsidRDefault="000B7599" w:rsidP="000B7599">
      <w:pPr>
        <w:pStyle w:val="NoSpacing"/>
        <w:jc w:val="both"/>
        <w:rPr>
          <w:rFonts w:ascii="Bookman Old Style" w:hAnsi="Bookman Old Style"/>
        </w:rPr>
      </w:pPr>
    </w:p>
    <w:p w14:paraId="60F0253E" w14:textId="77777777" w:rsidR="000B7599" w:rsidRPr="002271CD" w:rsidRDefault="000B7599" w:rsidP="000B7599">
      <w:pPr>
        <w:pStyle w:val="NoSpacing"/>
        <w:jc w:val="both"/>
        <w:rPr>
          <w:rFonts w:ascii="Bookman Old Style" w:hAnsi="Bookman Old Style"/>
        </w:rPr>
      </w:pPr>
      <w:r w:rsidRPr="002271CD">
        <w:rPr>
          <w:rFonts w:ascii="Bookman Old Style" w:hAnsi="Bookman Old Style"/>
        </w:rPr>
        <w:t>Any person enrolled as a Democratic elector may participate in all public ADTC meetings and caucuses regardless of race, sex, age, color, creed, national origin, religion, ethnic identity, sexual orientation, economic status, philosophical persuasion or physical disability.</w:t>
      </w:r>
    </w:p>
    <w:p w14:paraId="259B7DE4" w14:textId="77777777" w:rsidR="00EE0AB9" w:rsidRPr="0099552E" w:rsidRDefault="00EE0AB9" w:rsidP="0099552E">
      <w:pPr>
        <w:pStyle w:val="NoSpacing"/>
        <w:jc w:val="center"/>
        <w:rPr>
          <w:rFonts w:ascii="Bookman Old Style" w:hAnsi="Bookman Old Style"/>
          <w:b/>
          <w:bCs/>
        </w:rPr>
      </w:pPr>
    </w:p>
    <w:p w14:paraId="0B0E87DB" w14:textId="77777777" w:rsidR="00B6172E" w:rsidRPr="0013543D" w:rsidRDefault="00B6172E" w:rsidP="00B6172E">
      <w:pPr>
        <w:pStyle w:val="NormalWeb"/>
        <w:shd w:val="clear" w:color="auto" w:fill="FFFFFF"/>
        <w:spacing w:before="0" w:beforeAutospacing="0" w:after="0" w:afterAutospacing="0"/>
        <w:jc w:val="both"/>
        <w:textAlignment w:val="baseline"/>
        <w:rPr>
          <w:rFonts w:ascii="Bookman Old Style" w:hAnsi="Bookman Old Style" w:cs="Arial"/>
          <w:b/>
          <w:bCs/>
          <w:sz w:val="22"/>
          <w:szCs w:val="22"/>
          <w:bdr w:val="none" w:sz="0" w:space="0" w:color="auto" w:frame="1"/>
        </w:rPr>
      </w:pPr>
      <w:r w:rsidRPr="0013543D">
        <w:rPr>
          <w:rFonts w:ascii="Bookman Old Style" w:hAnsi="Bookman Old Style" w:cs="Arial"/>
          <w:b/>
          <w:bCs/>
          <w:sz w:val="22"/>
          <w:szCs w:val="22"/>
          <w:bdr w:val="none" w:sz="0" w:space="0" w:color="auto" w:frame="1"/>
        </w:rPr>
        <w:t>Mission Statement</w:t>
      </w:r>
    </w:p>
    <w:p w14:paraId="477E9474" w14:textId="77777777" w:rsidR="00B6172E" w:rsidRPr="0013543D" w:rsidRDefault="00B6172E" w:rsidP="00B6172E">
      <w:pPr>
        <w:pStyle w:val="NoSpacing"/>
        <w:jc w:val="both"/>
        <w:rPr>
          <w:rFonts w:ascii="Bookman Old Style" w:hAnsi="Bookman Old Style"/>
        </w:rPr>
      </w:pPr>
      <w:r w:rsidRPr="0013543D">
        <w:rPr>
          <w:rFonts w:ascii="Bookman Old Style" w:hAnsi="Bookman Old Style"/>
        </w:rPr>
        <w:t xml:space="preserve">The mission of the Andover Democratic Town Committee (ADTC) is to </w:t>
      </w:r>
      <w:r w:rsidRPr="0013543D">
        <w:rPr>
          <w:rFonts w:ascii="Bookman Old Style" w:eastAsia="Times New Roman" w:hAnsi="Bookman Old Style"/>
        </w:rPr>
        <w:t>promot</w:t>
      </w:r>
      <w:r w:rsidRPr="0013543D">
        <w:rPr>
          <w:rFonts w:ascii="Bookman Old Style" w:hAnsi="Bookman Old Style"/>
        </w:rPr>
        <w:t>e</w:t>
      </w:r>
      <w:r w:rsidRPr="0013543D">
        <w:rPr>
          <w:rFonts w:ascii="Bookman Old Style" w:eastAsia="Times New Roman" w:hAnsi="Bookman Old Style"/>
        </w:rPr>
        <w:t xml:space="preserve"> inclusive, open, and accountable town government.</w:t>
      </w:r>
      <w:r w:rsidRPr="0013543D">
        <w:rPr>
          <w:rFonts w:ascii="Bookman Old Style" w:hAnsi="Bookman Old Style"/>
        </w:rPr>
        <w:t xml:space="preserve">  It is the responsibility of the ADTC to </w:t>
      </w:r>
      <w:r w:rsidRPr="0013543D">
        <w:rPr>
          <w:rFonts w:ascii="Bookman Old Style" w:eastAsia="Times New Roman" w:hAnsi="Bookman Old Style" w:cs="Arial"/>
        </w:rPr>
        <w:t xml:space="preserve">recruit, nominate and help elect </w:t>
      </w:r>
      <w:r w:rsidRPr="0013543D">
        <w:rPr>
          <w:rFonts w:ascii="Bookman Old Style" w:hAnsi="Bookman Old Style"/>
        </w:rPr>
        <w:t>qualified Democrats to all boards and commissions, take positions on issues of importance to Andover and the Democratic Party, and monitor Andover’s boards and commissions to ensure they adhere to democratic principles.</w:t>
      </w:r>
    </w:p>
    <w:p w14:paraId="5E12134F" w14:textId="77777777" w:rsidR="00B6172E" w:rsidRPr="0013543D" w:rsidRDefault="00B6172E" w:rsidP="00B6172E">
      <w:pPr>
        <w:pStyle w:val="NoSpacing"/>
        <w:jc w:val="both"/>
        <w:rPr>
          <w:rFonts w:ascii="Bookman Old Style" w:hAnsi="Bookman Old Style"/>
        </w:rPr>
      </w:pPr>
    </w:p>
    <w:p w14:paraId="767BB07D" w14:textId="77777777" w:rsidR="00B6172E" w:rsidRPr="0013543D" w:rsidRDefault="00B6172E" w:rsidP="00B6172E">
      <w:pPr>
        <w:pStyle w:val="NoSpacing"/>
        <w:jc w:val="both"/>
        <w:rPr>
          <w:rFonts w:ascii="Bookman Old Style" w:hAnsi="Bookman Old Style"/>
        </w:rPr>
      </w:pPr>
      <w:r w:rsidRPr="0013543D">
        <w:rPr>
          <w:rFonts w:ascii="Bookman Old Style" w:hAnsi="Bookman Old Style"/>
        </w:rPr>
        <w:t>The ADTC encourages:</w:t>
      </w:r>
    </w:p>
    <w:p w14:paraId="022E8FBE" w14:textId="77777777" w:rsidR="00B6172E" w:rsidRPr="0013543D" w:rsidRDefault="00B6172E" w:rsidP="00B6172E">
      <w:pPr>
        <w:pStyle w:val="NoSpacing"/>
        <w:numPr>
          <w:ilvl w:val="3"/>
          <w:numId w:val="13"/>
        </w:numPr>
        <w:ind w:left="720"/>
        <w:jc w:val="both"/>
        <w:rPr>
          <w:rFonts w:ascii="Bookman Old Style" w:eastAsia="Times New Roman" w:hAnsi="Bookman Old Style"/>
        </w:rPr>
      </w:pPr>
      <w:r w:rsidRPr="0013543D">
        <w:rPr>
          <w:rFonts w:ascii="Bookman Old Style" w:hAnsi="Bookman Old Style"/>
        </w:rPr>
        <w:t>supporting our children by funding our schools, listening to parents and teachers concerns, and investing in future projects if needed;</w:t>
      </w:r>
    </w:p>
    <w:p w14:paraId="4F4D27E4" w14:textId="77777777" w:rsidR="00B6172E" w:rsidRPr="0013543D" w:rsidRDefault="00B6172E" w:rsidP="00B6172E">
      <w:pPr>
        <w:pStyle w:val="NoSpacing"/>
        <w:numPr>
          <w:ilvl w:val="0"/>
          <w:numId w:val="13"/>
        </w:numPr>
        <w:jc w:val="both"/>
        <w:rPr>
          <w:rFonts w:ascii="Bookman Old Style" w:hAnsi="Bookman Old Style"/>
        </w:rPr>
      </w:pPr>
      <w:r w:rsidRPr="0013543D">
        <w:rPr>
          <w:rFonts w:ascii="Bookman Old Style" w:eastAsia="Times New Roman" w:hAnsi="Bookman Old Style"/>
        </w:rPr>
        <w:t xml:space="preserve">protecting our environment and natural </w:t>
      </w:r>
      <w:r w:rsidRPr="0013543D">
        <w:rPr>
          <w:rFonts w:ascii="Bookman Old Style" w:hAnsi="Bookman Old Style"/>
        </w:rPr>
        <w:t>resources;</w:t>
      </w:r>
    </w:p>
    <w:p w14:paraId="5E0034B0" w14:textId="77777777" w:rsidR="00B6172E" w:rsidRPr="0013543D" w:rsidRDefault="00B6172E" w:rsidP="00B6172E">
      <w:pPr>
        <w:pStyle w:val="NoSpacing"/>
        <w:numPr>
          <w:ilvl w:val="0"/>
          <w:numId w:val="13"/>
        </w:numPr>
        <w:jc w:val="both"/>
        <w:rPr>
          <w:rFonts w:ascii="Bookman Old Style" w:eastAsia="Times New Roman" w:hAnsi="Bookman Old Style" w:cs="Arial"/>
        </w:rPr>
      </w:pPr>
      <w:r w:rsidRPr="0013543D">
        <w:rPr>
          <w:rFonts w:ascii="Bookman Old Style" w:hAnsi="Bookman Old Style"/>
        </w:rPr>
        <w:t xml:space="preserve">respecting our </w:t>
      </w:r>
      <w:r w:rsidRPr="0013543D">
        <w:rPr>
          <w:rFonts w:ascii="Bookman Old Style" w:eastAsia="Times New Roman" w:hAnsi="Bookman Old Style" w:cs="Arial"/>
        </w:rPr>
        <w:t>senior residents and advocating for senior programs and facilities;</w:t>
      </w:r>
    </w:p>
    <w:p w14:paraId="48F23322" w14:textId="77777777" w:rsidR="00B6172E" w:rsidRPr="0013543D" w:rsidRDefault="00B6172E" w:rsidP="00B6172E">
      <w:pPr>
        <w:pStyle w:val="NoSpacing"/>
        <w:numPr>
          <w:ilvl w:val="0"/>
          <w:numId w:val="13"/>
        </w:numPr>
        <w:jc w:val="both"/>
        <w:rPr>
          <w:rFonts w:ascii="Bookman Old Style" w:eastAsia="Times New Roman" w:hAnsi="Bookman Old Style" w:cs="Arial"/>
        </w:rPr>
      </w:pPr>
      <w:r w:rsidRPr="0013543D">
        <w:rPr>
          <w:rFonts w:ascii="Bookman Old Style" w:eastAsia="Times New Roman" w:hAnsi="Bookman Old Style" w:cs="Arial"/>
        </w:rPr>
        <w:t>maintaining the rural character and quality of our town; and</w:t>
      </w:r>
    </w:p>
    <w:p w14:paraId="0EA0681C" w14:textId="77777777" w:rsidR="00B6172E" w:rsidRPr="0013543D" w:rsidRDefault="00B6172E" w:rsidP="00B6172E">
      <w:pPr>
        <w:pStyle w:val="NoSpacing"/>
        <w:numPr>
          <w:ilvl w:val="0"/>
          <w:numId w:val="13"/>
        </w:numPr>
        <w:jc w:val="both"/>
        <w:rPr>
          <w:rFonts w:ascii="Bookman Old Style" w:hAnsi="Bookman Old Style"/>
        </w:rPr>
      </w:pPr>
      <w:r w:rsidRPr="0013543D">
        <w:rPr>
          <w:rFonts w:ascii="Bookman Old Style" w:eastAsia="Times New Roman" w:hAnsi="Bookman Old Style" w:cs="Arial"/>
        </w:rPr>
        <w:t>advocating for responsible economic development that reduces our reliance on residential property taxes.</w:t>
      </w:r>
    </w:p>
    <w:p w14:paraId="3AC6BBF6" w14:textId="77777777" w:rsidR="00B6172E" w:rsidRPr="0013543D" w:rsidRDefault="00B6172E" w:rsidP="00B6172E">
      <w:pPr>
        <w:pStyle w:val="NoSpacing"/>
        <w:jc w:val="both"/>
        <w:rPr>
          <w:rFonts w:ascii="Bookman Old Style" w:hAnsi="Bookman Old Style" w:cs="Arial"/>
        </w:rPr>
      </w:pPr>
    </w:p>
    <w:p w14:paraId="75259246" w14:textId="77777777" w:rsidR="00B6172E" w:rsidRPr="0013543D" w:rsidRDefault="00B6172E" w:rsidP="00B6172E">
      <w:pPr>
        <w:shd w:val="clear" w:color="auto" w:fill="FFFFFF"/>
        <w:spacing w:after="0" w:line="240" w:lineRule="auto"/>
        <w:jc w:val="both"/>
        <w:textAlignment w:val="baseline"/>
        <w:rPr>
          <w:rFonts w:ascii="Bookman Old Style" w:eastAsia="Times New Roman" w:hAnsi="Bookman Old Style" w:cs="Arial"/>
        </w:rPr>
      </w:pPr>
      <w:r w:rsidRPr="0013543D">
        <w:rPr>
          <w:rFonts w:ascii="Bookman Old Style" w:eastAsia="Times New Roman" w:hAnsi="Bookman Old Style" w:cs="Arial"/>
        </w:rPr>
        <w:t>The ADTC is the voice for Andover Democrats on critical issues. We advocate for policies that enhance the quality of life in Andover. Our involvement in significant issues facing our town include attending town meetings, writing letters to local newspapers, and hosting informational and educational seminars.</w:t>
      </w:r>
    </w:p>
    <w:p w14:paraId="3D697354" w14:textId="77777777" w:rsidR="00B6172E" w:rsidRPr="0013543D" w:rsidRDefault="00B6172E" w:rsidP="00B6172E">
      <w:pPr>
        <w:pStyle w:val="NoSpacing"/>
        <w:jc w:val="both"/>
        <w:rPr>
          <w:rFonts w:ascii="Bookman Old Style" w:hAnsi="Bookman Old Style" w:cs="Arial"/>
        </w:rPr>
      </w:pPr>
    </w:p>
    <w:p w14:paraId="117A2693" w14:textId="77777777" w:rsidR="00B6172E" w:rsidRPr="0013543D" w:rsidRDefault="00B6172E" w:rsidP="00B6172E">
      <w:pPr>
        <w:pStyle w:val="NoSpacing"/>
        <w:jc w:val="both"/>
        <w:rPr>
          <w:rFonts w:ascii="Bookman Old Style" w:hAnsi="Bookman Old Style" w:cs="Arial"/>
        </w:rPr>
      </w:pPr>
      <w:r w:rsidRPr="0013543D">
        <w:rPr>
          <w:rFonts w:ascii="Bookman Old Style" w:hAnsi="Bookman Old Style" w:cs="Arial"/>
        </w:rPr>
        <w:t xml:space="preserve">Meetings are open to the public with the exception of executive sessions.  </w:t>
      </w:r>
    </w:p>
    <w:p w14:paraId="310E69C2" w14:textId="77777777" w:rsidR="00B6172E" w:rsidRDefault="00B6172E">
      <w:pPr>
        <w:rPr>
          <w:rFonts w:ascii="Bookman Old Style" w:hAnsi="Bookman Old Style"/>
          <w:b/>
          <w:bCs/>
        </w:rPr>
      </w:pPr>
      <w:r>
        <w:rPr>
          <w:rFonts w:ascii="Bookman Old Style" w:hAnsi="Bookman Old Style"/>
          <w:b/>
          <w:bCs/>
        </w:rPr>
        <w:br w:type="page"/>
      </w:r>
    </w:p>
    <w:p w14:paraId="0037522F" w14:textId="42D99AA4" w:rsidR="00585C82" w:rsidRPr="0099552E" w:rsidRDefault="00585C82" w:rsidP="0099552E">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7994EBA4" w14:textId="77777777" w:rsidR="0099552E" w:rsidRDefault="00585C82" w:rsidP="0099552E">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655877C4" w14:textId="2D1E2C44" w:rsidR="00585C82" w:rsidRPr="0099552E" w:rsidRDefault="00585C82" w:rsidP="0099552E">
      <w:pPr>
        <w:pStyle w:val="NoSpacing"/>
        <w:jc w:val="center"/>
        <w:rPr>
          <w:rFonts w:ascii="Bookman Old Style" w:hAnsi="Bookman Old Style"/>
          <w:b/>
          <w:bCs/>
        </w:rPr>
      </w:pPr>
      <w:r w:rsidRPr="0099552E">
        <w:rPr>
          <w:rFonts w:ascii="Bookman Old Style" w:hAnsi="Bookman Old Style"/>
          <w:b/>
          <w:bCs/>
        </w:rPr>
        <w:t>By-Laws</w:t>
      </w:r>
    </w:p>
    <w:p w14:paraId="0DF777DE" w14:textId="4132AFE5" w:rsidR="00585C82" w:rsidRPr="0099552E" w:rsidRDefault="00510334" w:rsidP="0099552E">
      <w:pPr>
        <w:pStyle w:val="NoSpacing"/>
        <w:jc w:val="center"/>
        <w:rPr>
          <w:rFonts w:ascii="Bookman Old Style" w:hAnsi="Bookman Old Style"/>
          <w:b/>
          <w:bCs/>
        </w:rPr>
      </w:pPr>
      <w:r>
        <w:rPr>
          <w:rFonts w:ascii="Bookman Old Style" w:hAnsi="Bookman Old Style"/>
          <w:b/>
          <w:bCs/>
        </w:rPr>
        <w:t>April</w:t>
      </w:r>
      <w:r w:rsidR="0099552E">
        <w:rPr>
          <w:rFonts w:ascii="Bookman Old Style" w:hAnsi="Bookman Old Style"/>
          <w:b/>
          <w:bCs/>
        </w:rPr>
        <w:t xml:space="preserve"> 2022</w:t>
      </w:r>
    </w:p>
    <w:p w14:paraId="69BE4375" w14:textId="77777777" w:rsidR="00585C82" w:rsidRPr="002271CD" w:rsidRDefault="00585C82" w:rsidP="002271CD">
      <w:pPr>
        <w:pStyle w:val="NoSpacing"/>
        <w:rPr>
          <w:rFonts w:ascii="Bookman Old Style" w:hAnsi="Bookman Old Style"/>
        </w:rPr>
      </w:pPr>
    </w:p>
    <w:p w14:paraId="432EC81B" w14:textId="77777777" w:rsidR="00585C82" w:rsidRPr="0099552E" w:rsidRDefault="00585C82" w:rsidP="002271CD">
      <w:pPr>
        <w:pStyle w:val="NoSpacing"/>
        <w:rPr>
          <w:rFonts w:ascii="Bookman Old Style" w:hAnsi="Bookman Old Style"/>
          <w:b/>
          <w:bCs/>
        </w:rPr>
      </w:pPr>
      <w:r w:rsidRPr="0099552E">
        <w:rPr>
          <w:rFonts w:ascii="Bookman Old Style" w:hAnsi="Bookman Old Style"/>
          <w:b/>
          <w:bCs/>
        </w:rPr>
        <w:t>Code of Ethics</w:t>
      </w:r>
    </w:p>
    <w:p w14:paraId="74BF7D29" w14:textId="77777777" w:rsidR="00585C82" w:rsidRPr="002271CD" w:rsidRDefault="00585C82" w:rsidP="0099552E">
      <w:pPr>
        <w:pStyle w:val="NoSpacing"/>
        <w:jc w:val="both"/>
        <w:rPr>
          <w:rFonts w:ascii="Bookman Old Style" w:hAnsi="Bookman Old Style"/>
        </w:rPr>
      </w:pPr>
      <w:r w:rsidRPr="002271CD">
        <w:rPr>
          <w:rFonts w:ascii="Bookman Old Style" w:hAnsi="Bookman Old Style"/>
        </w:rPr>
        <w:t xml:space="preserve">Below code of ethics is derived from the model Code of Conduct for Political Parties Campaigning in Democratic Elections. The International Institute for Democracy and Electoral Assistance established these ground rules for ethical behavior. </w:t>
      </w:r>
    </w:p>
    <w:p w14:paraId="7131876D" w14:textId="77777777" w:rsidR="00585C82" w:rsidRPr="002271CD" w:rsidRDefault="00585C82" w:rsidP="0099552E">
      <w:pPr>
        <w:pStyle w:val="NoSpacing"/>
        <w:jc w:val="both"/>
        <w:rPr>
          <w:rFonts w:ascii="Bookman Old Style" w:hAnsi="Bookman Old Style"/>
        </w:rPr>
      </w:pPr>
    </w:p>
    <w:p w14:paraId="1425526B"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discriminate on the basis of race, sex, age, color, creed, national origin, religion, ethnic identity, sexual orientation, economic status, philosophical persuasion or disability.</w:t>
      </w:r>
    </w:p>
    <w:p w14:paraId="76D7830C" w14:textId="02C084E7" w:rsidR="00585C82" w:rsidRPr="002271CD" w:rsidRDefault="00585C82" w:rsidP="00B6172E">
      <w:pPr>
        <w:pStyle w:val="NoSpacing"/>
        <w:ind w:firstLine="70"/>
        <w:jc w:val="both"/>
        <w:rPr>
          <w:rFonts w:ascii="Bookman Old Style" w:hAnsi="Bookman Old Style"/>
        </w:rPr>
      </w:pPr>
    </w:p>
    <w:p w14:paraId="44CB5BB2"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engage in violence or intimidation, in language or action that might lead to violence or intimidation, and publicly condemn violence and intimidation.</w:t>
      </w:r>
    </w:p>
    <w:p w14:paraId="48898AB7" w14:textId="77777777" w:rsidR="00585C82" w:rsidRPr="002271CD" w:rsidRDefault="00585C82" w:rsidP="0099552E">
      <w:pPr>
        <w:pStyle w:val="NoSpacing"/>
        <w:jc w:val="both"/>
        <w:rPr>
          <w:rFonts w:ascii="Bookman Old Style" w:hAnsi="Bookman Old Style"/>
        </w:rPr>
      </w:pPr>
    </w:p>
    <w:p w14:paraId="5F9B5A28"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make false or misleading statements.</w:t>
      </w:r>
    </w:p>
    <w:p w14:paraId="65DE9BE7" w14:textId="77777777" w:rsidR="00585C82" w:rsidRPr="002271CD" w:rsidRDefault="00585C82" w:rsidP="0099552E">
      <w:pPr>
        <w:pStyle w:val="NoSpacing"/>
        <w:jc w:val="both"/>
        <w:rPr>
          <w:rFonts w:ascii="Bookman Old Style" w:hAnsi="Bookman Old Style"/>
        </w:rPr>
      </w:pPr>
    </w:p>
    <w:p w14:paraId="280FD1EC"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Facilitate the equal participation and access of women and minorities to all ADTC political activities.</w:t>
      </w:r>
    </w:p>
    <w:p w14:paraId="01F51EE2" w14:textId="77777777" w:rsidR="00585C82" w:rsidRPr="002271CD" w:rsidRDefault="00585C82" w:rsidP="0099552E">
      <w:pPr>
        <w:pStyle w:val="NoSpacing"/>
        <w:jc w:val="both"/>
        <w:rPr>
          <w:rFonts w:ascii="Bookman Old Style" w:hAnsi="Bookman Old Style"/>
        </w:rPr>
      </w:pPr>
    </w:p>
    <w:p w14:paraId="33AE76E7"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publish or repeat false, defamatory, or inflammatory allegations about political opponents.</w:t>
      </w:r>
    </w:p>
    <w:p w14:paraId="47145B9B" w14:textId="77777777" w:rsidR="00585C82" w:rsidRPr="002271CD" w:rsidRDefault="00585C82" w:rsidP="0099552E">
      <w:pPr>
        <w:pStyle w:val="NoSpacing"/>
        <w:jc w:val="both"/>
        <w:rPr>
          <w:rFonts w:ascii="Bookman Old Style" w:hAnsi="Bookman Old Style"/>
        </w:rPr>
      </w:pPr>
    </w:p>
    <w:p w14:paraId="730B1210"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Cooperate with other political parties to avoid holding political activities at the same time and place.</w:t>
      </w:r>
    </w:p>
    <w:p w14:paraId="0AC0D7F7" w14:textId="77777777" w:rsidR="00585C82" w:rsidRPr="002271CD" w:rsidRDefault="00585C82" w:rsidP="0099552E">
      <w:pPr>
        <w:pStyle w:val="NoSpacing"/>
        <w:jc w:val="both"/>
        <w:rPr>
          <w:rFonts w:ascii="Bookman Old Style" w:hAnsi="Bookman Old Style"/>
        </w:rPr>
      </w:pPr>
    </w:p>
    <w:p w14:paraId="2329E4CA"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prevent eligible voters from having access to political opponents.</w:t>
      </w:r>
    </w:p>
    <w:p w14:paraId="193AECDB" w14:textId="77777777" w:rsidR="00585C82" w:rsidRPr="002271CD" w:rsidRDefault="00585C82" w:rsidP="0099552E">
      <w:pPr>
        <w:pStyle w:val="NoSpacing"/>
        <w:jc w:val="both"/>
        <w:rPr>
          <w:rFonts w:ascii="Bookman Old Style" w:hAnsi="Bookman Old Style"/>
        </w:rPr>
      </w:pPr>
    </w:p>
    <w:p w14:paraId="049D4E60"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destroy, disfigure or remove other political parties’ campaign materials.</w:t>
      </w:r>
    </w:p>
    <w:p w14:paraId="21D470EC" w14:textId="77777777" w:rsidR="00585C82" w:rsidRPr="002271CD" w:rsidRDefault="00585C82" w:rsidP="0099552E">
      <w:pPr>
        <w:pStyle w:val="NoSpacing"/>
        <w:jc w:val="both"/>
        <w:rPr>
          <w:rFonts w:ascii="Bookman Old Style" w:hAnsi="Bookman Old Style"/>
        </w:rPr>
      </w:pPr>
    </w:p>
    <w:p w14:paraId="6DFCE27A"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Do not abuse positions of power, influence or privilege.</w:t>
      </w:r>
    </w:p>
    <w:p w14:paraId="19894CDF" w14:textId="77777777" w:rsidR="00585C82" w:rsidRPr="002271CD" w:rsidRDefault="00585C82" w:rsidP="0099552E">
      <w:pPr>
        <w:pStyle w:val="NoSpacing"/>
        <w:jc w:val="both"/>
        <w:rPr>
          <w:rFonts w:ascii="Bookman Old Style" w:hAnsi="Bookman Old Style"/>
        </w:rPr>
      </w:pPr>
    </w:p>
    <w:p w14:paraId="4356C5E0"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Cooperate with electoral authorities in investigating issues and allegations in connection with any election if necessary.</w:t>
      </w:r>
    </w:p>
    <w:p w14:paraId="72F20B6C" w14:textId="77777777" w:rsidR="00585C82" w:rsidRPr="002271CD" w:rsidRDefault="00585C82" w:rsidP="0099552E">
      <w:pPr>
        <w:pStyle w:val="NoSpacing"/>
        <w:jc w:val="both"/>
        <w:rPr>
          <w:rFonts w:ascii="Bookman Old Style" w:hAnsi="Bookman Old Style"/>
        </w:rPr>
      </w:pPr>
    </w:p>
    <w:p w14:paraId="4AAD2166"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 xml:space="preserve">Take reasonable steps </w:t>
      </w:r>
      <w:bookmarkStart w:id="2" w:name="_Hlk26708918"/>
      <w:r w:rsidRPr="002271CD">
        <w:rPr>
          <w:rFonts w:ascii="Bookman Old Style" w:hAnsi="Bookman Old Style"/>
        </w:rPr>
        <w:t xml:space="preserve">to protect election and voter registration officers </w:t>
      </w:r>
      <w:bookmarkEnd w:id="2"/>
      <w:r w:rsidRPr="002271CD">
        <w:rPr>
          <w:rFonts w:ascii="Bookman Old Style" w:hAnsi="Bookman Old Style"/>
        </w:rPr>
        <w:t>and their representatives from insult, hazard or threat in the course of their official duties.</w:t>
      </w:r>
    </w:p>
    <w:p w14:paraId="6EE726EF" w14:textId="77777777" w:rsidR="00585C82" w:rsidRPr="002271CD" w:rsidRDefault="00585C82" w:rsidP="0099552E">
      <w:pPr>
        <w:pStyle w:val="NoSpacing"/>
        <w:jc w:val="both"/>
        <w:rPr>
          <w:rFonts w:ascii="Bookman Old Style" w:hAnsi="Bookman Old Style"/>
        </w:rPr>
      </w:pPr>
    </w:p>
    <w:p w14:paraId="34CD99B5" w14:textId="77777777"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Strive to instill discipline in ADTC members and candidates, ensure compliance with elections, campaign finance laws and regulations.</w:t>
      </w:r>
    </w:p>
    <w:p w14:paraId="3BA2B612" w14:textId="77777777" w:rsidR="00585C82" w:rsidRPr="002271CD" w:rsidRDefault="00585C82" w:rsidP="0099552E">
      <w:pPr>
        <w:pStyle w:val="NoSpacing"/>
        <w:jc w:val="both"/>
        <w:rPr>
          <w:rFonts w:ascii="Bookman Old Style" w:hAnsi="Bookman Old Style"/>
        </w:rPr>
      </w:pPr>
      <w:bookmarkStart w:id="3" w:name="_Hlk26709074"/>
    </w:p>
    <w:p w14:paraId="4E8E8A65" w14:textId="089E4AA8" w:rsidR="00585C82" w:rsidRPr="002271CD" w:rsidRDefault="00585C82" w:rsidP="00B6172E">
      <w:pPr>
        <w:pStyle w:val="NoSpacing"/>
        <w:numPr>
          <w:ilvl w:val="0"/>
          <w:numId w:val="14"/>
        </w:numPr>
        <w:jc w:val="both"/>
        <w:rPr>
          <w:rFonts w:ascii="Bookman Old Style" w:hAnsi="Bookman Old Style"/>
        </w:rPr>
      </w:pPr>
      <w:r w:rsidRPr="002271CD">
        <w:rPr>
          <w:rFonts w:ascii="Bookman Old Style" w:hAnsi="Bookman Old Style"/>
        </w:rPr>
        <w:t>The ADTC may respond to a breach of any Code of Ethics by admonishment, censure, request for resignation, withholding of future endorsements or financial support from members, incumbents or candidates, and/or may initiate other sanctions the ADTC deems appropriate by formal action.</w:t>
      </w:r>
    </w:p>
    <w:bookmarkEnd w:id="3"/>
    <w:p w14:paraId="49EE14C2" w14:textId="77777777" w:rsidR="00F9037C" w:rsidRPr="002271CD" w:rsidRDefault="00F9037C" w:rsidP="00B6172E">
      <w:pPr>
        <w:pStyle w:val="NoSpacing"/>
        <w:numPr>
          <w:ilvl w:val="0"/>
          <w:numId w:val="14"/>
        </w:numPr>
        <w:jc w:val="both"/>
        <w:rPr>
          <w:rFonts w:ascii="Bookman Old Style" w:hAnsi="Bookman Old Style"/>
        </w:rPr>
      </w:pPr>
      <w:r w:rsidRPr="002271CD">
        <w:rPr>
          <w:rFonts w:ascii="Bookman Old Style" w:hAnsi="Bookman Old Style"/>
        </w:rPr>
        <w:br w:type="page"/>
      </w:r>
    </w:p>
    <w:p w14:paraId="5628B6DC" w14:textId="77777777" w:rsidR="00381931" w:rsidRPr="0099552E" w:rsidRDefault="00381931" w:rsidP="00381931">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72FC0111" w14:textId="77777777" w:rsidR="00381931" w:rsidRDefault="00381931" w:rsidP="00381931">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48C1DFA3" w14:textId="77777777" w:rsidR="00381931" w:rsidRPr="0099552E" w:rsidRDefault="00381931" w:rsidP="00381931">
      <w:pPr>
        <w:pStyle w:val="NoSpacing"/>
        <w:jc w:val="center"/>
        <w:rPr>
          <w:rFonts w:ascii="Bookman Old Style" w:hAnsi="Bookman Old Style"/>
          <w:b/>
          <w:bCs/>
        </w:rPr>
      </w:pPr>
      <w:r w:rsidRPr="0099552E">
        <w:rPr>
          <w:rFonts w:ascii="Bookman Old Style" w:hAnsi="Bookman Old Style"/>
          <w:b/>
          <w:bCs/>
        </w:rPr>
        <w:t>By-Laws</w:t>
      </w:r>
    </w:p>
    <w:p w14:paraId="50AD50CC" w14:textId="1F9FF92A" w:rsidR="00381931" w:rsidRDefault="00510334" w:rsidP="00381931">
      <w:pPr>
        <w:pStyle w:val="NoSpacing"/>
        <w:jc w:val="center"/>
        <w:rPr>
          <w:rFonts w:ascii="Bookman Old Style" w:hAnsi="Bookman Old Style"/>
          <w:b/>
          <w:bCs/>
        </w:rPr>
      </w:pPr>
      <w:r>
        <w:rPr>
          <w:rFonts w:ascii="Bookman Old Style" w:hAnsi="Bookman Old Style"/>
          <w:b/>
          <w:bCs/>
        </w:rPr>
        <w:t xml:space="preserve">April </w:t>
      </w:r>
      <w:r w:rsidR="00381931">
        <w:rPr>
          <w:rFonts w:ascii="Bookman Old Style" w:hAnsi="Bookman Old Style"/>
          <w:b/>
          <w:bCs/>
        </w:rPr>
        <w:t>2022</w:t>
      </w:r>
    </w:p>
    <w:p w14:paraId="2AABDE57" w14:textId="77777777" w:rsidR="00F9416E" w:rsidRPr="002271CD" w:rsidRDefault="00F9416E" w:rsidP="002271CD">
      <w:pPr>
        <w:pStyle w:val="NoSpacing"/>
        <w:rPr>
          <w:rFonts w:ascii="Bookman Old Style" w:hAnsi="Bookman Old Style"/>
        </w:rPr>
      </w:pPr>
    </w:p>
    <w:p w14:paraId="6D0A1C48" w14:textId="77777777" w:rsidR="00EB4522" w:rsidRDefault="00EB4522" w:rsidP="009B5BD3">
      <w:pPr>
        <w:pStyle w:val="NoSpacing"/>
        <w:jc w:val="both"/>
        <w:rPr>
          <w:rFonts w:ascii="Bookman Old Style" w:hAnsi="Bookman Old Style"/>
          <w:i/>
          <w:iCs/>
        </w:rPr>
      </w:pPr>
    </w:p>
    <w:p w14:paraId="476F9776" w14:textId="3C42E2F8" w:rsidR="00E7058E" w:rsidRPr="002A561E" w:rsidRDefault="002D66B7" w:rsidP="009B5BD3">
      <w:pPr>
        <w:pStyle w:val="NoSpacing"/>
        <w:jc w:val="both"/>
        <w:rPr>
          <w:rFonts w:ascii="Bookman Old Style" w:hAnsi="Bookman Old Style"/>
          <w:i/>
          <w:iCs/>
        </w:rPr>
      </w:pPr>
      <w:r w:rsidRPr="00EB4522">
        <w:rPr>
          <w:rFonts w:ascii="Bookman Old Style" w:hAnsi="Bookman Old Style"/>
          <w:i/>
          <w:iCs/>
        </w:rPr>
        <w:t>The following rules govern the activities of t</w:t>
      </w:r>
      <w:r w:rsidR="003703AA" w:rsidRPr="00EB4522">
        <w:rPr>
          <w:rFonts w:ascii="Bookman Old Style" w:hAnsi="Bookman Old Style"/>
          <w:i/>
          <w:iCs/>
        </w:rPr>
        <w:t>own</w:t>
      </w:r>
      <w:r w:rsidRPr="00EB4522">
        <w:rPr>
          <w:rFonts w:ascii="Bookman Old Style" w:hAnsi="Bookman Old Style"/>
          <w:i/>
          <w:iCs/>
        </w:rPr>
        <w:t xml:space="preserve"> Democratic Part</w:t>
      </w:r>
      <w:r w:rsidR="003703AA" w:rsidRPr="00EB4522">
        <w:rPr>
          <w:rFonts w:ascii="Bookman Old Style" w:hAnsi="Bookman Old Style"/>
          <w:i/>
          <w:iCs/>
        </w:rPr>
        <w:t>ies</w:t>
      </w:r>
      <w:r w:rsidRPr="00EB4522">
        <w:rPr>
          <w:rFonts w:ascii="Bookman Old Style" w:hAnsi="Bookman Old Style"/>
          <w:i/>
          <w:iCs/>
        </w:rPr>
        <w:t xml:space="preserve"> in Connecticut, whether or not the local party has adopted its own rules</w:t>
      </w:r>
      <w:r w:rsidR="00EB4522">
        <w:rPr>
          <w:rFonts w:ascii="Bookman Old Style" w:hAnsi="Bookman Old Style"/>
          <w:i/>
          <w:iCs/>
        </w:rPr>
        <w:t>.</w:t>
      </w:r>
    </w:p>
    <w:p w14:paraId="7DE2EFFF" w14:textId="77777777" w:rsidR="002D66B7" w:rsidRDefault="002D66B7" w:rsidP="002D66B7">
      <w:pPr>
        <w:pStyle w:val="NoSpacing"/>
        <w:ind w:left="1440" w:hanging="1440"/>
        <w:rPr>
          <w:rFonts w:ascii="Bookman Old Style" w:hAnsi="Bookman Old Style"/>
          <w:b/>
          <w:bCs/>
          <w:color w:val="1F497D" w:themeColor="text2"/>
        </w:rPr>
      </w:pPr>
    </w:p>
    <w:p w14:paraId="1811C020" w14:textId="7A573040" w:rsidR="002D66B7" w:rsidRPr="002D66B7" w:rsidRDefault="00902E89" w:rsidP="002D66B7">
      <w:pPr>
        <w:pStyle w:val="NoSpacing"/>
        <w:ind w:left="1440" w:hanging="1440"/>
        <w:rPr>
          <w:rFonts w:ascii="Bookman Old Style" w:hAnsi="Bookman Old Style"/>
          <w:b/>
          <w:bCs/>
          <w:color w:val="1F497D" w:themeColor="text2"/>
        </w:rPr>
      </w:pPr>
      <w:r w:rsidRPr="00902E89">
        <w:rPr>
          <w:rFonts w:ascii="Bookman Old Style" w:hAnsi="Bookman Old Style"/>
          <w:b/>
          <w:bCs/>
          <w:color w:val="1F497D" w:themeColor="text2"/>
        </w:rPr>
        <w:t>ARTICLE I</w:t>
      </w:r>
      <w:r w:rsidRPr="00902E89">
        <w:rPr>
          <w:rFonts w:ascii="Bookman Old Style" w:hAnsi="Bookman Old Style"/>
          <w:b/>
          <w:bCs/>
          <w:color w:val="1F497D" w:themeColor="text2"/>
        </w:rPr>
        <w:tab/>
      </w:r>
      <w:r w:rsidR="002D66B7" w:rsidRPr="002D66B7">
        <w:rPr>
          <w:rFonts w:ascii="Bookman Old Style" w:hAnsi="Bookman Old Style"/>
          <w:b/>
          <w:bCs/>
          <w:color w:val="1F497D" w:themeColor="text2"/>
        </w:rPr>
        <w:t xml:space="preserve">Nomination and Endorsement of Candidates for </w:t>
      </w:r>
      <w:r w:rsidR="002D66B7">
        <w:rPr>
          <w:rFonts w:ascii="Bookman Old Style" w:hAnsi="Bookman Old Style"/>
          <w:b/>
          <w:bCs/>
          <w:color w:val="1F497D" w:themeColor="text2"/>
        </w:rPr>
        <w:t xml:space="preserve">Town </w:t>
      </w:r>
      <w:r w:rsidR="002D66B7" w:rsidRPr="002D66B7">
        <w:rPr>
          <w:rFonts w:ascii="Bookman Old Style" w:hAnsi="Bookman Old Style"/>
          <w:b/>
          <w:bCs/>
          <w:color w:val="1F497D" w:themeColor="text2"/>
        </w:rPr>
        <w:t>Committee, Municipal Office and Convention Delegates</w:t>
      </w:r>
    </w:p>
    <w:p w14:paraId="4A01383E" w14:textId="77777777" w:rsidR="002D66B7" w:rsidRDefault="002D66B7" w:rsidP="006C2B02">
      <w:pPr>
        <w:pStyle w:val="NoSpacing"/>
        <w:jc w:val="both"/>
        <w:rPr>
          <w:rFonts w:ascii="Bookman Old Style" w:hAnsi="Bookman Old Style"/>
          <w:b/>
          <w:bCs/>
          <w:color w:val="1F497D" w:themeColor="text2"/>
        </w:rPr>
      </w:pPr>
    </w:p>
    <w:p w14:paraId="2A4489AE" w14:textId="08C674B8" w:rsidR="002D66B7" w:rsidRPr="000752A9" w:rsidRDefault="002D66B7" w:rsidP="002D66B7">
      <w:pPr>
        <w:pStyle w:val="NoSpacing"/>
        <w:rPr>
          <w:rFonts w:ascii="Bookman Old Style" w:hAnsi="Bookman Old Style"/>
          <w:b/>
          <w:bCs/>
        </w:rPr>
      </w:pPr>
      <w:r w:rsidRPr="000752A9">
        <w:rPr>
          <w:rFonts w:ascii="Bookman Old Style" w:hAnsi="Bookman Old Style"/>
          <w:b/>
          <w:bCs/>
        </w:rPr>
        <w:t xml:space="preserve">Section </w:t>
      </w:r>
      <w:r>
        <w:rPr>
          <w:rFonts w:ascii="Bookman Old Style" w:hAnsi="Bookman Old Style"/>
          <w:b/>
          <w:bCs/>
        </w:rPr>
        <w:t>1</w:t>
      </w:r>
      <w:r w:rsidRPr="000752A9">
        <w:rPr>
          <w:rFonts w:ascii="Bookman Old Style" w:hAnsi="Bookman Old Style"/>
          <w:b/>
          <w:bCs/>
        </w:rPr>
        <w:t>.</w:t>
      </w:r>
      <w:r>
        <w:rPr>
          <w:rFonts w:ascii="Bookman Old Style" w:hAnsi="Bookman Old Style"/>
          <w:b/>
          <w:bCs/>
        </w:rPr>
        <w:t xml:space="preserve"> </w:t>
      </w:r>
      <w:r w:rsidRPr="000752A9">
        <w:rPr>
          <w:rFonts w:ascii="Bookman Old Style" w:hAnsi="Bookman Old Style"/>
          <w:b/>
          <w:bCs/>
        </w:rPr>
        <w:t>Primary Date</w:t>
      </w:r>
    </w:p>
    <w:p w14:paraId="37F79504" w14:textId="5BD25FED" w:rsidR="002D66B7" w:rsidRDefault="002D66B7" w:rsidP="002D66B7">
      <w:pPr>
        <w:pStyle w:val="NoSpacing"/>
        <w:jc w:val="both"/>
        <w:rPr>
          <w:rFonts w:ascii="Bookman Old Style" w:hAnsi="Bookman Old Style"/>
        </w:rPr>
      </w:pPr>
      <w:bookmarkStart w:id="4" w:name="_Hlk62502506"/>
      <w:r>
        <w:rPr>
          <w:rFonts w:ascii="Bookman Old Style" w:hAnsi="Bookman Old Style"/>
        </w:rPr>
        <w:t>T</w:t>
      </w:r>
      <w:r w:rsidRPr="002271CD">
        <w:rPr>
          <w:rFonts w:ascii="Bookman Old Style" w:hAnsi="Bookman Old Style"/>
        </w:rPr>
        <w:t xml:space="preserve">he first Tuesday in March </w:t>
      </w:r>
      <w:r w:rsidRPr="000752A9">
        <w:rPr>
          <w:rFonts w:ascii="Bookman Old Style" w:hAnsi="Bookman Old Style"/>
        </w:rPr>
        <w:t>in each even-numbered year</w:t>
      </w:r>
      <w:r w:rsidRPr="002271CD">
        <w:rPr>
          <w:rFonts w:ascii="Bookman Old Style" w:hAnsi="Bookman Old Style"/>
        </w:rPr>
        <w:t xml:space="preserve"> </w:t>
      </w:r>
      <w:r w:rsidR="002A561E" w:rsidRPr="002271CD">
        <w:rPr>
          <w:rFonts w:ascii="Bookman Old Style" w:hAnsi="Bookman Old Style"/>
        </w:rPr>
        <w:t xml:space="preserve">is designated Primary Day for the election of Andover Town Committee Members. </w:t>
      </w:r>
    </w:p>
    <w:p w14:paraId="7D97EE32" w14:textId="77777777" w:rsidR="002A561E" w:rsidRPr="002271CD" w:rsidRDefault="002A561E" w:rsidP="002D66B7">
      <w:pPr>
        <w:pStyle w:val="NoSpacing"/>
        <w:jc w:val="both"/>
        <w:rPr>
          <w:rFonts w:ascii="Bookman Old Style" w:hAnsi="Bookman Old Style"/>
        </w:rPr>
      </w:pPr>
    </w:p>
    <w:bookmarkEnd w:id="4"/>
    <w:p w14:paraId="19061480" w14:textId="3C673BC6" w:rsidR="006C2B02" w:rsidRPr="006C2B02" w:rsidRDefault="006C2B02" w:rsidP="006C2B02">
      <w:pPr>
        <w:pStyle w:val="NoSpacing"/>
        <w:jc w:val="both"/>
        <w:rPr>
          <w:rFonts w:ascii="Bookman Old Style" w:hAnsi="Bookman Old Style"/>
          <w:b/>
          <w:bCs/>
        </w:rPr>
      </w:pPr>
      <w:r w:rsidRPr="006C2B02">
        <w:rPr>
          <w:rFonts w:ascii="Bookman Old Style" w:hAnsi="Bookman Old Style"/>
          <w:b/>
          <w:bCs/>
        </w:rPr>
        <w:t xml:space="preserve">Section </w:t>
      </w:r>
      <w:r w:rsidR="002D66B7">
        <w:rPr>
          <w:rFonts w:ascii="Bookman Old Style" w:hAnsi="Bookman Old Style"/>
          <w:b/>
          <w:bCs/>
        </w:rPr>
        <w:t>2</w:t>
      </w:r>
      <w:r w:rsidRPr="006C2B02">
        <w:rPr>
          <w:rFonts w:ascii="Bookman Old Style" w:hAnsi="Bookman Old Style"/>
          <w:b/>
          <w:bCs/>
        </w:rPr>
        <w:t xml:space="preserve">. </w:t>
      </w:r>
      <w:r w:rsidR="0096792B">
        <w:rPr>
          <w:rFonts w:ascii="Bookman Old Style" w:hAnsi="Bookman Old Style"/>
          <w:b/>
          <w:bCs/>
        </w:rPr>
        <w:t>Notice of Caucus</w:t>
      </w:r>
      <w:r w:rsidR="000B7599">
        <w:rPr>
          <w:rFonts w:ascii="Bookman Old Style" w:hAnsi="Bookman Old Style"/>
          <w:b/>
          <w:bCs/>
        </w:rPr>
        <w:t xml:space="preserve">/Election </w:t>
      </w:r>
      <w:r w:rsidRPr="006C2B02">
        <w:rPr>
          <w:rFonts w:ascii="Bookman Old Style" w:hAnsi="Bookman Old Style"/>
          <w:b/>
          <w:bCs/>
        </w:rPr>
        <w:t>of Town Committee</w:t>
      </w:r>
      <w:r w:rsidR="0096792B">
        <w:rPr>
          <w:rFonts w:ascii="Bookman Old Style" w:hAnsi="Bookman Old Style"/>
          <w:b/>
          <w:bCs/>
        </w:rPr>
        <w:t xml:space="preserve"> Members</w:t>
      </w:r>
    </w:p>
    <w:p w14:paraId="3C7D14FA" w14:textId="5A23697D" w:rsidR="0096792B" w:rsidRDefault="006C2B02" w:rsidP="006C2B02">
      <w:pPr>
        <w:pStyle w:val="NoSpacing"/>
        <w:jc w:val="both"/>
        <w:rPr>
          <w:rFonts w:ascii="Bookman Old Style" w:hAnsi="Bookman Old Style"/>
        </w:rPr>
      </w:pPr>
      <w:r w:rsidRPr="002271CD">
        <w:rPr>
          <w:rFonts w:ascii="Bookman Old Style" w:hAnsi="Bookman Old Style"/>
        </w:rPr>
        <w:t xml:space="preserve">Any enrolled Democratic in the town of Andover may be nominated for membership in the ADTC at a caucus held for that purpose.  Notice of the time, place and reason </w:t>
      </w:r>
      <w:r>
        <w:rPr>
          <w:rFonts w:ascii="Bookman Old Style" w:hAnsi="Bookman Old Style"/>
        </w:rPr>
        <w:t xml:space="preserve">for </w:t>
      </w:r>
      <w:r w:rsidRPr="002271CD">
        <w:rPr>
          <w:rFonts w:ascii="Bookman Old Style" w:hAnsi="Bookman Old Style"/>
        </w:rPr>
        <w:t>caucus must be given to all enrolled Democratic voters in Andover at least five (5) days, and not more than fifteen (15) days, in advance of the caucus by publication in a newspaper having general circulation in the municipality.</w:t>
      </w:r>
      <w:r w:rsidR="00627EE3">
        <w:rPr>
          <w:rFonts w:ascii="Bookman Old Style" w:hAnsi="Bookman Old Style"/>
        </w:rPr>
        <w:t xml:space="preserve"> Does </w:t>
      </w:r>
      <w:r w:rsidR="00627EE3" w:rsidRPr="00627EE3">
        <w:rPr>
          <w:rFonts w:ascii="Bookman Old Style" w:hAnsi="Bookman Old Style"/>
          <w:i/>
          <w:iCs/>
        </w:rPr>
        <w:t>not</w:t>
      </w:r>
      <w:r w:rsidR="00627EE3">
        <w:rPr>
          <w:rFonts w:ascii="Bookman Old Style" w:hAnsi="Bookman Old Style"/>
        </w:rPr>
        <w:t xml:space="preserve"> need to a legal notice.</w:t>
      </w:r>
    </w:p>
    <w:p w14:paraId="2E60FB62" w14:textId="5998BAD6" w:rsidR="002D66B7" w:rsidRDefault="002D66B7" w:rsidP="006C2B02">
      <w:pPr>
        <w:pStyle w:val="NoSpacing"/>
        <w:jc w:val="both"/>
        <w:rPr>
          <w:rFonts w:ascii="Bookman Old Style" w:hAnsi="Bookman Old Style"/>
        </w:rPr>
      </w:pPr>
    </w:p>
    <w:p w14:paraId="0905071A" w14:textId="2379F68E" w:rsidR="002D66B7" w:rsidRPr="002D66B7" w:rsidRDefault="002D66B7" w:rsidP="002D66B7">
      <w:pPr>
        <w:pStyle w:val="NoSpacing"/>
        <w:rPr>
          <w:rFonts w:ascii="Bookman Old Style" w:hAnsi="Bookman Old Style"/>
          <w:b/>
          <w:bCs/>
        </w:rPr>
      </w:pPr>
      <w:r w:rsidRPr="002D66B7">
        <w:rPr>
          <w:rFonts w:ascii="Bookman Old Style" w:hAnsi="Bookman Old Style"/>
          <w:b/>
          <w:bCs/>
        </w:rPr>
        <w:t xml:space="preserve">Section </w:t>
      </w:r>
      <w:r>
        <w:rPr>
          <w:rFonts w:ascii="Bookman Old Style" w:hAnsi="Bookman Old Style"/>
          <w:b/>
          <w:bCs/>
        </w:rPr>
        <w:t>3</w:t>
      </w:r>
      <w:r w:rsidRPr="002D66B7">
        <w:rPr>
          <w:rFonts w:ascii="Bookman Old Style" w:hAnsi="Bookman Old Style"/>
          <w:b/>
          <w:bCs/>
        </w:rPr>
        <w:t xml:space="preserve">. Nomination and Selection of Party Endorsed Candidates </w:t>
      </w:r>
    </w:p>
    <w:p w14:paraId="20EE244C" w14:textId="77777777" w:rsidR="002D66B7" w:rsidRPr="002271CD" w:rsidRDefault="002D66B7" w:rsidP="002A561E">
      <w:pPr>
        <w:pStyle w:val="NoSpacing"/>
        <w:jc w:val="both"/>
        <w:rPr>
          <w:rFonts w:ascii="Bookman Old Style" w:hAnsi="Bookman Old Style"/>
        </w:rPr>
      </w:pPr>
      <w:r w:rsidRPr="002271CD">
        <w:rPr>
          <w:rFonts w:ascii="Bookman Old Style" w:hAnsi="Bookman Old Style"/>
        </w:rPr>
        <w:t xml:space="preserve">Election of ADTC committee members, officers and convention delegates are conducted in the same manner as any election.  </w:t>
      </w:r>
    </w:p>
    <w:p w14:paraId="6AF345C2" w14:textId="77777777" w:rsidR="002D66B7" w:rsidRPr="002271CD" w:rsidRDefault="002D66B7" w:rsidP="002A561E">
      <w:pPr>
        <w:pStyle w:val="NoSpacing"/>
        <w:numPr>
          <w:ilvl w:val="0"/>
          <w:numId w:val="17"/>
        </w:numPr>
        <w:jc w:val="both"/>
        <w:rPr>
          <w:rFonts w:ascii="Bookman Old Style" w:hAnsi="Bookman Old Style"/>
        </w:rPr>
      </w:pPr>
      <w:r w:rsidRPr="002271CD">
        <w:rPr>
          <w:rFonts w:ascii="Bookman Old Style" w:hAnsi="Bookman Old Style"/>
        </w:rPr>
        <w:t xml:space="preserve">Party Endorsement of candidates </w:t>
      </w:r>
      <w:r w:rsidRPr="002271CD">
        <w:rPr>
          <w:rFonts w:ascii="Bookman Old Style" w:hAnsi="Bookman Old Style"/>
        </w:rPr>
        <w:tab/>
      </w:r>
    </w:p>
    <w:p w14:paraId="11C80EA1" w14:textId="77777777" w:rsidR="002D66B7" w:rsidRPr="002271CD" w:rsidRDefault="002D66B7" w:rsidP="002A561E">
      <w:pPr>
        <w:pStyle w:val="NoSpacing"/>
        <w:numPr>
          <w:ilvl w:val="0"/>
          <w:numId w:val="17"/>
        </w:numPr>
        <w:jc w:val="both"/>
        <w:rPr>
          <w:rFonts w:ascii="Bookman Old Style" w:hAnsi="Bookman Old Style"/>
        </w:rPr>
      </w:pPr>
      <w:r w:rsidRPr="002271CD">
        <w:rPr>
          <w:rFonts w:ascii="Bookman Old Style" w:hAnsi="Bookman Old Style"/>
        </w:rPr>
        <w:t xml:space="preserve">Certification of Endorsements </w:t>
      </w:r>
      <w:r w:rsidRPr="002271CD">
        <w:rPr>
          <w:rFonts w:ascii="Bookman Old Style" w:hAnsi="Bookman Old Style"/>
        </w:rPr>
        <w:tab/>
      </w:r>
      <w:r w:rsidRPr="002271CD">
        <w:rPr>
          <w:rFonts w:ascii="Bookman Old Style" w:hAnsi="Bookman Old Style"/>
        </w:rPr>
        <w:tab/>
      </w:r>
    </w:p>
    <w:p w14:paraId="42E5E060" w14:textId="77777777" w:rsidR="002D66B7" w:rsidRPr="002271CD" w:rsidRDefault="002D66B7" w:rsidP="002A561E">
      <w:pPr>
        <w:pStyle w:val="NoSpacing"/>
        <w:numPr>
          <w:ilvl w:val="0"/>
          <w:numId w:val="17"/>
        </w:numPr>
        <w:jc w:val="both"/>
        <w:rPr>
          <w:rFonts w:ascii="Bookman Old Style" w:hAnsi="Bookman Old Style"/>
        </w:rPr>
      </w:pPr>
      <w:r w:rsidRPr="002271CD">
        <w:rPr>
          <w:rFonts w:ascii="Bookman Old Style" w:hAnsi="Bookman Old Style"/>
        </w:rPr>
        <w:t xml:space="preserve">Primary petitions filed (if necessary) </w:t>
      </w:r>
    </w:p>
    <w:p w14:paraId="07DD8AF6" w14:textId="77777777" w:rsidR="002D66B7" w:rsidRPr="002271CD" w:rsidRDefault="002D66B7" w:rsidP="002A561E">
      <w:pPr>
        <w:pStyle w:val="NoSpacing"/>
        <w:numPr>
          <w:ilvl w:val="0"/>
          <w:numId w:val="17"/>
        </w:numPr>
        <w:jc w:val="both"/>
        <w:rPr>
          <w:rFonts w:ascii="Bookman Old Style" w:hAnsi="Bookman Old Style"/>
        </w:rPr>
      </w:pPr>
      <w:r w:rsidRPr="002271CD">
        <w:rPr>
          <w:rFonts w:ascii="Bookman Old Style" w:hAnsi="Bookman Old Style"/>
        </w:rPr>
        <w:t>Primary held (if necessary)</w:t>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r w:rsidRPr="002271CD">
        <w:rPr>
          <w:rFonts w:ascii="Bookman Old Style" w:hAnsi="Bookman Old Style"/>
        </w:rPr>
        <w:tab/>
      </w:r>
    </w:p>
    <w:p w14:paraId="5928A8CD" w14:textId="77777777" w:rsidR="002D66B7" w:rsidRPr="002271CD" w:rsidRDefault="002D66B7" w:rsidP="002A561E">
      <w:pPr>
        <w:pStyle w:val="NoSpacing"/>
        <w:numPr>
          <w:ilvl w:val="0"/>
          <w:numId w:val="17"/>
        </w:numPr>
        <w:jc w:val="both"/>
        <w:rPr>
          <w:rFonts w:ascii="Bookman Old Style" w:hAnsi="Bookman Old Style"/>
        </w:rPr>
      </w:pPr>
      <w:r w:rsidRPr="002271CD">
        <w:rPr>
          <w:rFonts w:ascii="Bookman Old Style" w:hAnsi="Bookman Old Style"/>
        </w:rPr>
        <w:t>Election of members and officers 30 days after Primary</w:t>
      </w:r>
    </w:p>
    <w:p w14:paraId="59527D98" w14:textId="55F74F27" w:rsidR="002D66B7" w:rsidRPr="002A561E" w:rsidRDefault="002D66B7" w:rsidP="002A561E">
      <w:pPr>
        <w:pStyle w:val="NoSpacing"/>
        <w:jc w:val="both"/>
        <w:rPr>
          <w:rFonts w:ascii="Bookman Old Style" w:hAnsi="Bookman Old Style"/>
          <w:i/>
          <w:iCs/>
        </w:rPr>
      </w:pPr>
      <w:r w:rsidRPr="002271CD">
        <w:rPr>
          <w:rFonts w:ascii="Bookman Old Style" w:hAnsi="Bookman Old Style"/>
        </w:rPr>
        <w:t>Candidates must be enrolled members of the Democratic Party in Andover C</w:t>
      </w:r>
      <w:r w:rsidR="002A561E">
        <w:rPr>
          <w:rFonts w:ascii="Bookman Old Style" w:hAnsi="Bookman Old Style"/>
        </w:rPr>
        <w:t>T</w:t>
      </w:r>
      <w:r w:rsidRPr="002271CD">
        <w:rPr>
          <w:rFonts w:ascii="Bookman Old Style" w:hAnsi="Bookman Old Style"/>
        </w:rPr>
        <w:t xml:space="preserve">. Endorsed candidates for town committee members are selected by enrolled members of the ADTC caucus. Any eligible person may be nominated from the floor.  </w:t>
      </w:r>
      <w:r w:rsidRPr="002A561E">
        <w:rPr>
          <w:rFonts w:ascii="Bookman Old Style" w:hAnsi="Bookman Old Style"/>
          <w:i/>
          <w:iCs/>
        </w:rPr>
        <w:t>A quorum is NOT required for a caucus.</w:t>
      </w:r>
    </w:p>
    <w:p w14:paraId="2CEA991B" w14:textId="55DF60DA" w:rsidR="0096792B" w:rsidRDefault="0096792B" w:rsidP="006C2B02">
      <w:pPr>
        <w:pStyle w:val="NoSpacing"/>
        <w:jc w:val="both"/>
        <w:rPr>
          <w:rFonts w:ascii="Bookman Old Style" w:hAnsi="Bookman Old Style"/>
        </w:rPr>
      </w:pPr>
    </w:p>
    <w:p w14:paraId="399FEC80" w14:textId="34A34A1F" w:rsidR="006C2B02" w:rsidRPr="006C2B02" w:rsidRDefault="006C2B02" w:rsidP="006C2B02">
      <w:pPr>
        <w:pStyle w:val="NoSpacing"/>
        <w:rPr>
          <w:rFonts w:ascii="Bookman Old Style" w:hAnsi="Bookman Old Style"/>
          <w:b/>
          <w:bCs/>
        </w:rPr>
      </w:pPr>
      <w:r w:rsidRPr="006C2B02">
        <w:rPr>
          <w:rFonts w:ascii="Bookman Old Style" w:hAnsi="Bookman Old Style"/>
          <w:b/>
          <w:bCs/>
        </w:rPr>
        <w:t xml:space="preserve">Section </w:t>
      </w:r>
      <w:r w:rsidR="002A561E">
        <w:rPr>
          <w:rFonts w:ascii="Bookman Old Style" w:hAnsi="Bookman Old Style"/>
          <w:b/>
          <w:bCs/>
        </w:rPr>
        <w:t>4</w:t>
      </w:r>
      <w:r>
        <w:rPr>
          <w:rFonts w:ascii="Bookman Old Style" w:hAnsi="Bookman Old Style"/>
          <w:b/>
          <w:bCs/>
        </w:rPr>
        <w:t xml:space="preserve">. </w:t>
      </w:r>
      <w:r w:rsidR="0042362D">
        <w:rPr>
          <w:rFonts w:ascii="Bookman Old Style" w:hAnsi="Bookman Old Style"/>
          <w:b/>
          <w:bCs/>
        </w:rPr>
        <w:t>Election of ADTC Officers</w:t>
      </w:r>
    </w:p>
    <w:p w14:paraId="5B64ACD1" w14:textId="1B566971" w:rsidR="006C2B02" w:rsidRDefault="006C2B02" w:rsidP="006C2B02">
      <w:pPr>
        <w:pStyle w:val="NoSpacing"/>
        <w:jc w:val="both"/>
        <w:rPr>
          <w:rFonts w:ascii="Bookman Old Style" w:hAnsi="Bookman Old Style"/>
        </w:rPr>
      </w:pPr>
      <w:bookmarkStart w:id="5" w:name="_Hlk62503521"/>
      <w:r w:rsidRPr="002271CD">
        <w:rPr>
          <w:rFonts w:ascii="Bookman Old Style" w:hAnsi="Bookman Old Style"/>
        </w:rPr>
        <w:t xml:space="preserve">Not more than thirty </w:t>
      </w:r>
      <w:r w:rsidR="00426B73">
        <w:rPr>
          <w:rFonts w:ascii="Bookman Old Style" w:hAnsi="Bookman Old Style"/>
        </w:rPr>
        <w:t>(</w:t>
      </w:r>
      <w:r w:rsidRPr="002271CD">
        <w:rPr>
          <w:rFonts w:ascii="Bookman Old Style" w:hAnsi="Bookman Old Style"/>
        </w:rPr>
        <w:t>30</w:t>
      </w:r>
      <w:r w:rsidR="00426B73">
        <w:rPr>
          <w:rFonts w:ascii="Bookman Old Style" w:hAnsi="Bookman Old Style"/>
        </w:rPr>
        <w:t>)</w:t>
      </w:r>
      <w:r w:rsidRPr="002271CD">
        <w:rPr>
          <w:rFonts w:ascii="Bookman Old Style" w:hAnsi="Bookman Old Style"/>
        </w:rPr>
        <w:t xml:space="preserve"> days following the day fixed for holding a primary for the election of town committee members, the </w:t>
      </w:r>
      <w:r w:rsidR="009B5BD3">
        <w:rPr>
          <w:rFonts w:ascii="Bookman Old Style" w:hAnsi="Bookman Old Style"/>
        </w:rPr>
        <w:t xml:space="preserve">ADTC </w:t>
      </w:r>
      <w:r w:rsidRPr="002271CD">
        <w:rPr>
          <w:rFonts w:ascii="Bookman Old Style" w:hAnsi="Bookman Old Style"/>
        </w:rPr>
        <w:t xml:space="preserve">chair in office at the time of said primary </w:t>
      </w:r>
      <w:r w:rsidR="009B5BD3">
        <w:rPr>
          <w:rFonts w:ascii="Bookman Old Style" w:hAnsi="Bookman Old Style"/>
        </w:rPr>
        <w:t>will</w:t>
      </w:r>
      <w:r w:rsidRPr="002271CD">
        <w:rPr>
          <w:rFonts w:ascii="Bookman Old Style" w:hAnsi="Bookman Old Style"/>
        </w:rPr>
        <w:t xml:space="preserve"> call a meeting of the newly elected town committee for the purpose of electing </w:t>
      </w:r>
      <w:r w:rsidR="00426B73">
        <w:rPr>
          <w:rFonts w:ascii="Bookman Old Style" w:hAnsi="Bookman Old Style"/>
        </w:rPr>
        <w:t xml:space="preserve">ADTC </w:t>
      </w:r>
      <w:r w:rsidRPr="002271CD">
        <w:rPr>
          <w:rFonts w:ascii="Bookman Old Style" w:hAnsi="Bookman Old Style"/>
        </w:rPr>
        <w:t xml:space="preserve">officers </w:t>
      </w:r>
      <w:r w:rsidR="00426B73">
        <w:rPr>
          <w:rFonts w:ascii="Bookman Old Style" w:hAnsi="Bookman Old Style"/>
        </w:rPr>
        <w:t>according</w:t>
      </w:r>
      <w:r w:rsidRPr="002271CD">
        <w:rPr>
          <w:rFonts w:ascii="Bookman Old Style" w:hAnsi="Bookman Old Style"/>
        </w:rPr>
        <w:t xml:space="preserve"> to local party rules. If such </w:t>
      </w:r>
      <w:r w:rsidR="00426B73">
        <w:rPr>
          <w:rFonts w:ascii="Bookman Old Style" w:hAnsi="Bookman Old Style"/>
        </w:rPr>
        <w:t>t</w:t>
      </w:r>
      <w:r w:rsidRPr="002271CD">
        <w:rPr>
          <w:rFonts w:ascii="Bookman Old Style" w:hAnsi="Bookman Old Style"/>
        </w:rPr>
        <w:t xml:space="preserve">own </w:t>
      </w:r>
      <w:r w:rsidR="00426B73">
        <w:rPr>
          <w:rFonts w:ascii="Bookman Old Style" w:hAnsi="Bookman Old Style"/>
        </w:rPr>
        <w:t>c</w:t>
      </w:r>
      <w:r w:rsidRPr="002271CD">
        <w:rPr>
          <w:rFonts w:ascii="Bookman Old Style" w:hAnsi="Bookman Old Style"/>
        </w:rPr>
        <w:t>hair fails</w:t>
      </w:r>
      <w:r w:rsidR="00426B73">
        <w:rPr>
          <w:rFonts w:ascii="Bookman Old Style" w:hAnsi="Bookman Old Style"/>
        </w:rPr>
        <w:t xml:space="preserve"> </w:t>
      </w:r>
      <w:r w:rsidRPr="002271CD">
        <w:rPr>
          <w:rFonts w:ascii="Bookman Old Style" w:hAnsi="Bookman Old Style"/>
        </w:rPr>
        <w:t xml:space="preserve">to call </w:t>
      </w:r>
      <w:r w:rsidR="00426B73">
        <w:rPr>
          <w:rFonts w:ascii="Bookman Old Style" w:hAnsi="Bookman Old Style"/>
        </w:rPr>
        <w:t xml:space="preserve">the </w:t>
      </w:r>
      <w:r w:rsidRPr="002271CD">
        <w:rPr>
          <w:rFonts w:ascii="Bookman Old Style" w:hAnsi="Bookman Old Style"/>
        </w:rPr>
        <w:t xml:space="preserve">meeting by the end of the prescribed thirty (30) day period, the Vice Chair in office at the time of the primary </w:t>
      </w:r>
      <w:r w:rsidR="00426B73">
        <w:rPr>
          <w:rFonts w:ascii="Bookman Old Style" w:hAnsi="Bookman Old Style"/>
        </w:rPr>
        <w:t>will</w:t>
      </w:r>
      <w:r w:rsidRPr="002271CD">
        <w:rPr>
          <w:rFonts w:ascii="Bookman Old Style" w:hAnsi="Bookman Old Style"/>
        </w:rPr>
        <w:t xml:space="preserve"> call the meeting within forty-eight (48) hours.</w:t>
      </w:r>
      <w:r w:rsidR="003703AA">
        <w:rPr>
          <w:rFonts w:ascii="Bookman Old Style" w:hAnsi="Bookman Old Style"/>
        </w:rPr>
        <w:t xml:space="preserve">  </w:t>
      </w:r>
      <w:r w:rsidRPr="0042362D">
        <w:rPr>
          <w:rFonts w:ascii="Bookman Old Style" w:hAnsi="Bookman Old Style"/>
        </w:rPr>
        <w:t xml:space="preserve">If, for any reason, the Vice Chair does not call the meeting within the prescribed (48) hour period, State Central Committee members in the district </w:t>
      </w:r>
      <w:r w:rsidR="00873313" w:rsidRPr="0042362D">
        <w:rPr>
          <w:rFonts w:ascii="Bookman Old Style" w:hAnsi="Bookman Old Style"/>
        </w:rPr>
        <w:t xml:space="preserve">may </w:t>
      </w:r>
      <w:r w:rsidRPr="0042362D">
        <w:rPr>
          <w:rFonts w:ascii="Bookman Old Style" w:hAnsi="Bookman Old Style"/>
        </w:rPr>
        <w:t xml:space="preserve">call the meeting within the next (48) hours. </w:t>
      </w:r>
    </w:p>
    <w:p w14:paraId="7A0C403F" w14:textId="77777777" w:rsidR="003703AA" w:rsidRDefault="003703AA" w:rsidP="006C2B02">
      <w:pPr>
        <w:pStyle w:val="NoSpacing"/>
        <w:jc w:val="both"/>
        <w:rPr>
          <w:rFonts w:ascii="Bookman Old Style" w:hAnsi="Bookman Old Style"/>
        </w:rPr>
      </w:pPr>
    </w:p>
    <w:p w14:paraId="4EDFBCCD" w14:textId="040BAA08" w:rsidR="000752A9" w:rsidRPr="003703AA" w:rsidRDefault="001C0586" w:rsidP="003703AA">
      <w:pPr>
        <w:pStyle w:val="NoSpacing"/>
        <w:jc w:val="both"/>
        <w:rPr>
          <w:rFonts w:ascii="Bookman Old Style" w:hAnsi="Bookman Old Style"/>
        </w:rPr>
      </w:pPr>
      <w:r w:rsidRPr="002271CD">
        <w:rPr>
          <w:rFonts w:ascii="Bookman Old Style" w:hAnsi="Bookman Old Style"/>
        </w:rPr>
        <w:t xml:space="preserve">Written record of all endorsements is certified with the Town Clerk by the Chair or Secretary within 48 hours after the close of the caucus. The minutes and endorsements are a matter of public record. Written record should include the name and address of the endorsed candidate(s). </w:t>
      </w:r>
      <w:bookmarkStart w:id="6" w:name="_Hlk62504661"/>
    </w:p>
    <w:p w14:paraId="3BF52E5F" w14:textId="5CD34831" w:rsidR="002A561E" w:rsidRPr="0099552E" w:rsidRDefault="002A561E" w:rsidP="002A561E">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4800C0E3" w14:textId="77777777" w:rsidR="002A561E" w:rsidRDefault="002A561E" w:rsidP="002A561E">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5FF49E27" w14:textId="77777777" w:rsidR="002A561E" w:rsidRPr="0099552E" w:rsidRDefault="002A561E" w:rsidP="002A561E">
      <w:pPr>
        <w:pStyle w:val="NoSpacing"/>
        <w:jc w:val="center"/>
        <w:rPr>
          <w:rFonts w:ascii="Bookman Old Style" w:hAnsi="Bookman Old Style"/>
          <w:b/>
          <w:bCs/>
        </w:rPr>
      </w:pPr>
      <w:r w:rsidRPr="0099552E">
        <w:rPr>
          <w:rFonts w:ascii="Bookman Old Style" w:hAnsi="Bookman Old Style"/>
          <w:b/>
          <w:bCs/>
        </w:rPr>
        <w:t>By-Laws</w:t>
      </w:r>
    </w:p>
    <w:p w14:paraId="46642844" w14:textId="096B003A" w:rsidR="002A561E" w:rsidRDefault="00AA2D64" w:rsidP="002A561E">
      <w:pPr>
        <w:pStyle w:val="NoSpacing"/>
        <w:jc w:val="center"/>
        <w:rPr>
          <w:rFonts w:ascii="Bookman Old Style" w:hAnsi="Bookman Old Style"/>
          <w:b/>
          <w:bCs/>
        </w:rPr>
      </w:pPr>
      <w:r>
        <w:rPr>
          <w:rFonts w:ascii="Bookman Old Style" w:hAnsi="Bookman Old Style"/>
          <w:b/>
          <w:bCs/>
        </w:rPr>
        <w:t>April</w:t>
      </w:r>
      <w:r w:rsidR="002A561E">
        <w:rPr>
          <w:rFonts w:ascii="Bookman Old Style" w:hAnsi="Bookman Old Style"/>
          <w:b/>
          <w:bCs/>
        </w:rPr>
        <w:t xml:space="preserve"> 2022</w:t>
      </w:r>
    </w:p>
    <w:p w14:paraId="33024BDA" w14:textId="77777777" w:rsidR="002A561E" w:rsidRDefault="002A561E" w:rsidP="006B2886">
      <w:pPr>
        <w:pStyle w:val="NoSpacing"/>
        <w:rPr>
          <w:rFonts w:ascii="Bookman Old Style" w:hAnsi="Bookman Old Style"/>
          <w:b/>
          <w:bCs/>
        </w:rPr>
      </w:pPr>
    </w:p>
    <w:p w14:paraId="7AE87FF0" w14:textId="77777777" w:rsidR="006604C3" w:rsidRDefault="006604C3" w:rsidP="006B2886">
      <w:pPr>
        <w:pStyle w:val="NoSpacing"/>
        <w:rPr>
          <w:rFonts w:ascii="Bookman Old Style" w:hAnsi="Bookman Old Style"/>
          <w:b/>
          <w:bCs/>
        </w:rPr>
      </w:pPr>
    </w:p>
    <w:p w14:paraId="7BABFC80" w14:textId="77777777" w:rsidR="006604C3" w:rsidRPr="00B6172E" w:rsidRDefault="006604C3" w:rsidP="006604C3">
      <w:pPr>
        <w:pStyle w:val="NoSpacing"/>
        <w:rPr>
          <w:rFonts w:ascii="Bookman Old Style" w:hAnsi="Bookman Old Style"/>
          <w:b/>
          <w:bCs/>
        </w:rPr>
      </w:pPr>
      <w:r w:rsidRPr="00B6172E">
        <w:rPr>
          <w:rFonts w:ascii="Bookman Old Style" w:hAnsi="Bookman Old Style"/>
          <w:b/>
          <w:bCs/>
        </w:rPr>
        <w:t xml:space="preserve">Section </w:t>
      </w:r>
      <w:r>
        <w:rPr>
          <w:rFonts w:ascii="Bookman Old Style" w:hAnsi="Bookman Old Style"/>
          <w:b/>
          <w:bCs/>
        </w:rPr>
        <w:t>5</w:t>
      </w:r>
      <w:r w:rsidRPr="00B6172E">
        <w:rPr>
          <w:rFonts w:ascii="Bookman Old Style" w:hAnsi="Bookman Old Style"/>
          <w:b/>
          <w:bCs/>
        </w:rPr>
        <w:t>. Composition of Members</w:t>
      </w:r>
    </w:p>
    <w:p w14:paraId="1002B802" w14:textId="6D4310D6" w:rsidR="006604C3" w:rsidRDefault="006604C3" w:rsidP="006604C3">
      <w:pPr>
        <w:pStyle w:val="NoSpacing"/>
        <w:jc w:val="both"/>
        <w:rPr>
          <w:rFonts w:ascii="Bookman Old Style" w:hAnsi="Bookman Old Style"/>
        </w:rPr>
      </w:pPr>
      <w:r>
        <w:rPr>
          <w:rFonts w:ascii="Bookman Old Style" w:hAnsi="Bookman Old Style"/>
        </w:rPr>
        <w:t>The ADTC</w:t>
      </w:r>
      <w:r w:rsidRPr="002271CD">
        <w:rPr>
          <w:rFonts w:ascii="Bookman Old Style" w:hAnsi="Bookman Old Style"/>
        </w:rPr>
        <w:t xml:space="preserve"> consists of 20 members all of whom must be registered Democrats in the town of Andover and reside in Andover for their entire term.  The Democratic Registrar of Voters </w:t>
      </w:r>
      <w:r>
        <w:rPr>
          <w:rFonts w:ascii="Bookman Old Style" w:hAnsi="Bookman Old Style"/>
        </w:rPr>
        <w:t>is an</w:t>
      </w:r>
      <w:r w:rsidRPr="002271CD">
        <w:rPr>
          <w:rFonts w:ascii="Bookman Old Style" w:hAnsi="Bookman Old Style"/>
        </w:rPr>
        <w:t xml:space="preserve"> automatic ex-officio member. </w:t>
      </w:r>
      <w:r>
        <w:rPr>
          <w:rFonts w:ascii="Bookman Old Style" w:hAnsi="Bookman Old Style"/>
        </w:rPr>
        <w:t xml:space="preserve">The </w:t>
      </w:r>
      <w:r w:rsidRPr="002271CD">
        <w:rPr>
          <w:rFonts w:ascii="Bookman Old Style" w:hAnsi="Bookman Old Style"/>
        </w:rPr>
        <w:t>list of members should be filed with the town clerk and updated as needed</w:t>
      </w:r>
      <w:r>
        <w:rPr>
          <w:rFonts w:ascii="Bookman Old Style" w:hAnsi="Bookman Old Style"/>
        </w:rPr>
        <w:t>.</w:t>
      </w:r>
    </w:p>
    <w:p w14:paraId="5359E1CB" w14:textId="77777777" w:rsidR="006604C3" w:rsidRDefault="006604C3" w:rsidP="006604C3">
      <w:pPr>
        <w:pStyle w:val="NoSpacing"/>
        <w:jc w:val="both"/>
        <w:rPr>
          <w:rFonts w:ascii="Bookman Old Style" w:hAnsi="Bookman Old Style"/>
        </w:rPr>
      </w:pPr>
    </w:p>
    <w:p w14:paraId="3A380402" w14:textId="77777777" w:rsidR="006604C3" w:rsidRPr="000752A9" w:rsidRDefault="006604C3" w:rsidP="006604C3">
      <w:pPr>
        <w:pStyle w:val="NoSpacing"/>
        <w:rPr>
          <w:rFonts w:ascii="Bookman Old Style" w:hAnsi="Bookman Old Style"/>
          <w:b/>
          <w:bCs/>
        </w:rPr>
      </w:pPr>
      <w:r w:rsidRPr="000752A9">
        <w:rPr>
          <w:rFonts w:ascii="Bookman Old Style" w:hAnsi="Bookman Old Style"/>
          <w:b/>
          <w:bCs/>
        </w:rPr>
        <w:t xml:space="preserve">Section </w:t>
      </w:r>
      <w:r>
        <w:rPr>
          <w:rFonts w:ascii="Bookman Old Style" w:hAnsi="Bookman Old Style"/>
          <w:b/>
          <w:bCs/>
        </w:rPr>
        <w:t>6</w:t>
      </w:r>
      <w:r w:rsidRPr="000752A9">
        <w:rPr>
          <w:rFonts w:ascii="Bookman Old Style" w:hAnsi="Bookman Old Style"/>
          <w:b/>
          <w:bCs/>
        </w:rPr>
        <w:t>.</w:t>
      </w:r>
      <w:r>
        <w:rPr>
          <w:rFonts w:ascii="Bookman Old Style" w:hAnsi="Bookman Old Style"/>
          <w:b/>
          <w:bCs/>
        </w:rPr>
        <w:t xml:space="preserve"> </w:t>
      </w:r>
      <w:r w:rsidRPr="000752A9">
        <w:rPr>
          <w:rFonts w:ascii="Bookman Old Style" w:hAnsi="Bookman Old Style"/>
          <w:b/>
          <w:bCs/>
        </w:rPr>
        <w:t>Terms of Members</w:t>
      </w:r>
    </w:p>
    <w:p w14:paraId="11FEA3B6" w14:textId="1297D583" w:rsidR="006604C3" w:rsidRPr="002271CD" w:rsidRDefault="00510334" w:rsidP="006604C3">
      <w:pPr>
        <w:pStyle w:val="NoSpacing"/>
        <w:jc w:val="both"/>
        <w:rPr>
          <w:rFonts w:ascii="Bookman Old Style" w:hAnsi="Bookman Old Style"/>
        </w:rPr>
      </w:pPr>
      <w:r>
        <w:rPr>
          <w:rFonts w:ascii="Bookman Old Style" w:hAnsi="Bookman Old Style"/>
        </w:rPr>
        <w:t>M</w:t>
      </w:r>
      <w:r w:rsidR="006604C3" w:rsidRPr="002271CD">
        <w:rPr>
          <w:rFonts w:ascii="Bookman Old Style" w:hAnsi="Bookman Old Style"/>
        </w:rPr>
        <w:t xml:space="preserve">embers of the </w:t>
      </w:r>
      <w:r>
        <w:rPr>
          <w:rFonts w:ascii="Bookman Old Style" w:hAnsi="Bookman Old Style"/>
        </w:rPr>
        <w:t>ADTC</w:t>
      </w:r>
      <w:r w:rsidR="006604C3" w:rsidRPr="002271CD">
        <w:rPr>
          <w:rFonts w:ascii="Bookman Old Style" w:hAnsi="Bookman Old Style"/>
        </w:rPr>
        <w:t xml:space="preserve"> </w:t>
      </w:r>
      <w:r>
        <w:rPr>
          <w:rFonts w:ascii="Bookman Old Style" w:hAnsi="Bookman Old Style"/>
        </w:rPr>
        <w:t xml:space="preserve">will serve until they choose to resign or for reasons stated within these by-laws </w:t>
      </w:r>
      <w:r w:rsidR="003271BF">
        <w:rPr>
          <w:rFonts w:ascii="Bookman Old Style" w:hAnsi="Bookman Old Style"/>
        </w:rPr>
        <w:t>membership has</w:t>
      </w:r>
      <w:r>
        <w:rPr>
          <w:rFonts w:ascii="Bookman Old Style" w:hAnsi="Bookman Old Style"/>
        </w:rPr>
        <w:t xml:space="preserve"> been </w:t>
      </w:r>
      <w:r w:rsidR="003271BF">
        <w:rPr>
          <w:rFonts w:ascii="Bookman Old Style" w:hAnsi="Bookman Old Style"/>
        </w:rPr>
        <w:t>revoked</w:t>
      </w:r>
      <w:r>
        <w:rPr>
          <w:rFonts w:ascii="Bookman Old Style" w:hAnsi="Bookman Old Style"/>
        </w:rPr>
        <w:t>.</w:t>
      </w:r>
    </w:p>
    <w:p w14:paraId="70DB2E91" w14:textId="77777777" w:rsidR="006604C3" w:rsidRPr="002271CD" w:rsidRDefault="006604C3" w:rsidP="006604C3">
      <w:pPr>
        <w:pStyle w:val="NoSpacing"/>
        <w:rPr>
          <w:rFonts w:ascii="Bookman Old Style" w:hAnsi="Bookman Old Style"/>
        </w:rPr>
      </w:pPr>
    </w:p>
    <w:p w14:paraId="23966C62" w14:textId="25C71EBB" w:rsidR="006604C3" w:rsidRPr="009B2BF2" w:rsidRDefault="006604C3" w:rsidP="006604C3">
      <w:pPr>
        <w:pStyle w:val="NoSpacing"/>
        <w:rPr>
          <w:rFonts w:ascii="Bookman Old Style" w:hAnsi="Bookman Old Style"/>
          <w:b/>
          <w:bCs/>
        </w:rPr>
      </w:pPr>
      <w:bookmarkStart w:id="7" w:name="_Hlk62508497"/>
      <w:r w:rsidRPr="009B2BF2">
        <w:rPr>
          <w:rFonts w:ascii="Bookman Old Style" w:hAnsi="Bookman Old Style"/>
          <w:b/>
          <w:bCs/>
        </w:rPr>
        <w:t xml:space="preserve">Section </w:t>
      </w:r>
      <w:r w:rsidR="00487A40">
        <w:rPr>
          <w:rFonts w:ascii="Bookman Old Style" w:hAnsi="Bookman Old Style"/>
          <w:b/>
          <w:bCs/>
        </w:rPr>
        <w:t>7</w:t>
      </w:r>
      <w:r w:rsidRPr="009B2BF2">
        <w:rPr>
          <w:rFonts w:ascii="Bookman Old Style" w:hAnsi="Bookman Old Style"/>
          <w:b/>
          <w:bCs/>
        </w:rPr>
        <w:t>. Increased Membership.</w:t>
      </w:r>
    </w:p>
    <w:p w14:paraId="5CC8C13E" w14:textId="021D5F66" w:rsidR="006604C3" w:rsidRPr="002271CD" w:rsidRDefault="006604C3" w:rsidP="006604C3">
      <w:pPr>
        <w:pStyle w:val="NoSpacing"/>
        <w:jc w:val="both"/>
        <w:rPr>
          <w:rFonts w:ascii="Bookman Old Style" w:hAnsi="Bookman Old Style"/>
        </w:rPr>
      </w:pPr>
      <w:r w:rsidRPr="002271CD">
        <w:rPr>
          <w:rFonts w:ascii="Bookman Old Style" w:hAnsi="Bookman Old Style"/>
        </w:rPr>
        <w:t xml:space="preserve">The town committee at a meeting called for </w:t>
      </w:r>
      <w:r>
        <w:rPr>
          <w:rFonts w:ascii="Bookman Old Style" w:hAnsi="Bookman Old Style"/>
        </w:rPr>
        <w:t xml:space="preserve">such </w:t>
      </w:r>
      <w:r w:rsidRPr="002271CD">
        <w:rPr>
          <w:rFonts w:ascii="Bookman Old Style" w:hAnsi="Bookman Old Style"/>
        </w:rPr>
        <w:t xml:space="preserve">purpose, may </w:t>
      </w:r>
      <w:r w:rsidR="007D5965" w:rsidRPr="002271CD">
        <w:rPr>
          <w:rFonts w:ascii="Bookman Old Style" w:hAnsi="Bookman Old Style"/>
        </w:rPr>
        <w:t xml:space="preserve">increase its membership </w:t>
      </w:r>
      <w:r w:rsidRPr="002271CD">
        <w:rPr>
          <w:rFonts w:ascii="Bookman Old Style" w:hAnsi="Bookman Old Style"/>
        </w:rPr>
        <w:t xml:space="preserve">by majority vote of those present and voting, provided all new members </w:t>
      </w:r>
      <w:r w:rsidR="007D5965">
        <w:rPr>
          <w:rFonts w:ascii="Bookman Old Style" w:hAnsi="Bookman Old Style"/>
        </w:rPr>
        <w:t>are</w:t>
      </w:r>
      <w:r w:rsidRPr="002271CD">
        <w:rPr>
          <w:rFonts w:ascii="Bookman Old Style" w:hAnsi="Bookman Old Style"/>
        </w:rPr>
        <w:t xml:space="preserve"> duly elected by the time of the next primary date in the state election calendar</w:t>
      </w:r>
      <w:r w:rsidR="007D5965">
        <w:rPr>
          <w:rFonts w:ascii="Bookman Old Style" w:hAnsi="Bookman Old Style"/>
        </w:rPr>
        <w:t>.  New members m</w:t>
      </w:r>
      <w:r>
        <w:rPr>
          <w:rFonts w:ascii="Bookman Old Style" w:hAnsi="Bookman Old Style"/>
        </w:rPr>
        <w:t xml:space="preserve">ay </w:t>
      </w:r>
      <w:r w:rsidRPr="002271CD">
        <w:rPr>
          <w:rFonts w:ascii="Bookman Old Style" w:hAnsi="Bookman Old Style"/>
        </w:rPr>
        <w:t>begin in office the next day and continue in office until the next date for election of town committee members.</w:t>
      </w:r>
    </w:p>
    <w:bookmarkEnd w:id="7"/>
    <w:p w14:paraId="1CAA58F8" w14:textId="77777777" w:rsidR="006604C3" w:rsidRDefault="006604C3" w:rsidP="006604C3">
      <w:pPr>
        <w:pStyle w:val="NoSpacing"/>
        <w:jc w:val="both"/>
        <w:rPr>
          <w:rFonts w:ascii="Bookman Old Style" w:hAnsi="Bookman Old Style"/>
        </w:rPr>
      </w:pPr>
    </w:p>
    <w:p w14:paraId="766F73F0" w14:textId="0FBBCA18" w:rsidR="007D5965" w:rsidRPr="007D5965" w:rsidRDefault="007D5965" w:rsidP="007D5965">
      <w:pPr>
        <w:pStyle w:val="NoSpacing"/>
        <w:rPr>
          <w:rFonts w:ascii="Bookman Old Style" w:hAnsi="Bookman Old Style"/>
          <w:b/>
          <w:bCs/>
          <w:color w:val="1F497D" w:themeColor="text2"/>
        </w:rPr>
      </w:pPr>
      <w:r w:rsidRPr="007D5965">
        <w:rPr>
          <w:rFonts w:ascii="Bookman Old Style" w:hAnsi="Bookman Old Style"/>
          <w:b/>
          <w:bCs/>
          <w:color w:val="1F497D" w:themeColor="text2"/>
        </w:rPr>
        <w:t>ARTICLE II  Endorsed Candidates and Convention Delegates</w:t>
      </w:r>
      <w:r w:rsidRPr="007D5965">
        <w:rPr>
          <w:rFonts w:ascii="Bookman Old Style" w:hAnsi="Bookman Old Style"/>
          <w:b/>
          <w:bCs/>
          <w:color w:val="1F497D" w:themeColor="text2"/>
        </w:rPr>
        <w:tab/>
      </w:r>
    </w:p>
    <w:p w14:paraId="570F3468" w14:textId="77777777" w:rsidR="007D5965" w:rsidRDefault="007D5965" w:rsidP="007D5965">
      <w:pPr>
        <w:pStyle w:val="NoSpacing"/>
        <w:rPr>
          <w:rFonts w:ascii="Bookman Old Style" w:hAnsi="Bookman Old Style"/>
          <w:b/>
          <w:bCs/>
        </w:rPr>
      </w:pPr>
    </w:p>
    <w:p w14:paraId="1E1E603A" w14:textId="5FF0DF46" w:rsidR="006F314A" w:rsidRPr="006B2886" w:rsidRDefault="006F314A" w:rsidP="006F314A">
      <w:pPr>
        <w:pStyle w:val="NoSpacing"/>
        <w:rPr>
          <w:rFonts w:ascii="Bookman Old Style" w:hAnsi="Bookman Old Style"/>
          <w:b/>
          <w:bCs/>
        </w:rPr>
      </w:pPr>
      <w:r w:rsidRPr="006B2886">
        <w:rPr>
          <w:rFonts w:ascii="Bookman Old Style" w:hAnsi="Bookman Old Style"/>
          <w:b/>
          <w:bCs/>
        </w:rPr>
        <w:t xml:space="preserve">Section </w:t>
      </w:r>
      <w:r>
        <w:rPr>
          <w:rFonts w:ascii="Bookman Old Style" w:hAnsi="Bookman Old Style"/>
          <w:b/>
          <w:bCs/>
        </w:rPr>
        <w:t xml:space="preserve">1. Voting by </w:t>
      </w:r>
      <w:r w:rsidRPr="006B2886">
        <w:rPr>
          <w:rFonts w:ascii="Bookman Old Style" w:hAnsi="Bookman Old Style"/>
          <w:b/>
          <w:bCs/>
        </w:rPr>
        <w:t xml:space="preserve">Slate </w:t>
      </w:r>
    </w:p>
    <w:p w14:paraId="0206DDD8" w14:textId="77777777" w:rsidR="009C0526" w:rsidRPr="00EB4522" w:rsidRDefault="006F314A" w:rsidP="009C0526">
      <w:pPr>
        <w:pStyle w:val="NoSpacing"/>
        <w:jc w:val="both"/>
        <w:rPr>
          <w:rFonts w:ascii="Bookman Old Style" w:hAnsi="Bookman Old Style"/>
        </w:rPr>
      </w:pPr>
      <w:r w:rsidRPr="002271CD">
        <w:rPr>
          <w:rFonts w:ascii="Bookman Old Style" w:hAnsi="Bookman Old Style"/>
        </w:rPr>
        <w:t>At a</w:t>
      </w:r>
      <w:r>
        <w:rPr>
          <w:rFonts w:ascii="Bookman Old Style" w:hAnsi="Bookman Old Style"/>
        </w:rPr>
        <w:t xml:space="preserve"> </w:t>
      </w:r>
      <w:r w:rsidRPr="002271CD">
        <w:rPr>
          <w:rFonts w:ascii="Bookman Old Style" w:hAnsi="Bookman Old Style"/>
        </w:rPr>
        <w:t xml:space="preserve">caucus or town committee meeting called for the election of delegates to </w:t>
      </w:r>
      <w:r>
        <w:rPr>
          <w:rFonts w:ascii="Bookman Old Style" w:hAnsi="Bookman Old Style"/>
        </w:rPr>
        <w:t xml:space="preserve">the ADTC, municipal office or </w:t>
      </w:r>
      <w:r w:rsidRPr="002271CD">
        <w:rPr>
          <w:rFonts w:ascii="Bookman Old Style" w:hAnsi="Bookman Old Style"/>
        </w:rPr>
        <w:t>convention, nominations</w:t>
      </w:r>
      <w:r>
        <w:rPr>
          <w:rFonts w:ascii="Bookman Old Style" w:hAnsi="Bookman Old Style"/>
        </w:rPr>
        <w:t xml:space="preserve"> of </w:t>
      </w:r>
      <w:r w:rsidRPr="002271CD">
        <w:rPr>
          <w:rFonts w:ascii="Bookman Old Style" w:hAnsi="Bookman Old Style"/>
        </w:rPr>
        <w:t xml:space="preserve">delegates may be made (1) by presentation to the caucus or town committee of a slate composed of a number of persons not exceeding the number of delegates to which the town is entitled under the state rules of the Democratic Party or (2) by nomination of individual candidates. </w:t>
      </w:r>
      <w:r w:rsidR="009C0526" w:rsidRPr="00EB4522">
        <w:rPr>
          <w:rFonts w:ascii="Bookman Old Style" w:hAnsi="Bookman Old Style"/>
        </w:rPr>
        <w:t xml:space="preserve">Voting by slate is permissible when </w:t>
      </w:r>
      <w:r w:rsidR="009C0526">
        <w:rPr>
          <w:rFonts w:ascii="Bookman Old Style" w:hAnsi="Bookman Old Style"/>
        </w:rPr>
        <w:t xml:space="preserve">the committee </w:t>
      </w:r>
      <w:r w:rsidR="009C0526" w:rsidRPr="00EB4522">
        <w:rPr>
          <w:rFonts w:ascii="Book Antiqua" w:hAnsi="Book Antiqua"/>
        </w:rPr>
        <w:t>ha</w:t>
      </w:r>
      <w:r w:rsidR="009C0526">
        <w:rPr>
          <w:rFonts w:ascii="Book Antiqua" w:hAnsi="Book Antiqua"/>
        </w:rPr>
        <w:t>s equal or less than the number of candidates to seats.</w:t>
      </w:r>
    </w:p>
    <w:p w14:paraId="55CB2EBD" w14:textId="5C7961D7" w:rsidR="006F314A" w:rsidRPr="002271CD" w:rsidRDefault="006F314A" w:rsidP="006F314A">
      <w:pPr>
        <w:pStyle w:val="NoSpacing"/>
        <w:jc w:val="both"/>
        <w:rPr>
          <w:rFonts w:ascii="Bookman Old Style" w:hAnsi="Bookman Old Style"/>
        </w:rPr>
      </w:pPr>
    </w:p>
    <w:p w14:paraId="6ECCFAB3" w14:textId="77777777" w:rsidR="006F314A" w:rsidRDefault="006F314A" w:rsidP="006F314A">
      <w:pPr>
        <w:pStyle w:val="NoSpacing"/>
        <w:rPr>
          <w:rFonts w:ascii="Bookman Old Style" w:hAnsi="Bookman Old Style"/>
        </w:rPr>
      </w:pPr>
      <w:r w:rsidRPr="002271CD">
        <w:rPr>
          <w:rFonts w:ascii="Bookman Old Style" w:hAnsi="Bookman Old Style"/>
        </w:rPr>
        <w:t>In the selection of delegates, each member of the caucus or town committee member present and voting shall vote for a number of delegates not to exceed the number of a full slate as defined above</w:t>
      </w:r>
      <w:r w:rsidRPr="001C0586">
        <w:rPr>
          <w:rFonts w:ascii="Bookman Old Style" w:hAnsi="Bookman Old Style"/>
          <w:i/>
          <w:iCs/>
        </w:rPr>
        <w:t>.  Voting for delegates</w:t>
      </w:r>
      <w:r>
        <w:rPr>
          <w:rFonts w:ascii="Bookman Old Style" w:hAnsi="Bookman Old Style"/>
          <w:i/>
          <w:iCs/>
        </w:rPr>
        <w:t xml:space="preserve"> </w:t>
      </w:r>
      <w:r w:rsidRPr="00EB4522">
        <w:rPr>
          <w:rFonts w:ascii="Bookman Old Style" w:hAnsi="Bookman Old Style"/>
          <w:i/>
          <w:iCs/>
        </w:rPr>
        <w:t>to a convention is done separately for each convention</w:t>
      </w:r>
      <w:r w:rsidRPr="002271CD">
        <w:rPr>
          <w:rFonts w:ascii="Bookman Old Style" w:hAnsi="Bookman Old Style"/>
        </w:rPr>
        <w:t xml:space="preserve">. </w:t>
      </w:r>
    </w:p>
    <w:p w14:paraId="742C7000" w14:textId="77777777" w:rsidR="006F314A" w:rsidRDefault="006F314A" w:rsidP="007D5965">
      <w:pPr>
        <w:pStyle w:val="NoSpacing"/>
        <w:rPr>
          <w:rFonts w:ascii="Bookman Old Style" w:hAnsi="Bookman Old Style"/>
          <w:b/>
          <w:bCs/>
        </w:rPr>
      </w:pPr>
    </w:p>
    <w:p w14:paraId="61464E26" w14:textId="72CBE7C6" w:rsidR="007D5965" w:rsidRPr="001C0586" w:rsidRDefault="007D5965" w:rsidP="007D5965">
      <w:pPr>
        <w:pStyle w:val="NoSpacing"/>
        <w:rPr>
          <w:rFonts w:ascii="Bookman Old Style" w:hAnsi="Bookman Old Style"/>
          <w:b/>
          <w:bCs/>
        </w:rPr>
      </w:pPr>
      <w:r w:rsidRPr="006C4F4A">
        <w:rPr>
          <w:rFonts w:ascii="Bookman Old Style" w:hAnsi="Bookman Old Style"/>
          <w:b/>
          <w:bCs/>
        </w:rPr>
        <w:t xml:space="preserve">Section </w:t>
      </w:r>
      <w:r w:rsidR="006F314A">
        <w:rPr>
          <w:rFonts w:ascii="Bookman Old Style" w:hAnsi="Bookman Old Style"/>
          <w:b/>
          <w:bCs/>
        </w:rPr>
        <w:t>2</w:t>
      </w:r>
      <w:r w:rsidRPr="006C4F4A">
        <w:rPr>
          <w:rFonts w:ascii="Bookman Old Style" w:hAnsi="Bookman Old Style"/>
          <w:b/>
          <w:bCs/>
        </w:rPr>
        <w:t xml:space="preserve">. Slate Endorsement </w:t>
      </w:r>
      <w:r w:rsidRPr="001C0586">
        <w:rPr>
          <w:rFonts w:ascii="Bookman Old Style" w:hAnsi="Bookman Old Style"/>
          <w:b/>
          <w:bCs/>
        </w:rPr>
        <w:t>for Municipal Office &amp; Conventions</w:t>
      </w:r>
    </w:p>
    <w:p w14:paraId="613101B6" w14:textId="77777777" w:rsidR="007D5965" w:rsidRPr="002271CD" w:rsidRDefault="007D5965" w:rsidP="007D5965">
      <w:pPr>
        <w:pStyle w:val="NoSpacing"/>
        <w:jc w:val="both"/>
        <w:rPr>
          <w:rFonts w:ascii="Bookman Old Style" w:hAnsi="Bookman Old Style"/>
        </w:rPr>
      </w:pPr>
      <w:r w:rsidRPr="002271CD">
        <w:rPr>
          <w:rFonts w:ascii="Bookman Old Style" w:hAnsi="Bookman Old Style"/>
        </w:rPr>
        <w:t xml:space="preserve">Candidates chosen by the ADTC for municipal office and conventions will run in the primary as party endorsed candidates. Endorsed candidate(s) will be the Democratic nominee(s) if no valid opposing candidacy is filed by 4:00 p.m. the 21st day prior to the day of the Democratic primary. </w:t>
      </w:r>
    </w:p>
    <w:p w14:paraId="301B9143" w14:textId="77777777" w:rsidR="007D5965" w:rsidRPr="002271CD" w:rsidRDefault="007D5965" w:rsidP="007D5965">
      <w:pPr>
        <w:pStyle w:val="NoSpacing"/>
        <w:jc w:val="both"/>
        <w:rPr>
          <w:rFonts w:ascii="Bookman Old Style" w:hAnsi="Bookman Old Style"/>
        </w:rPr>
      </w:pPr>
    </w:p>
    <w:p w14:paraId="2CA091A1" w14:textId="77777777" w:rsidR="007D5965" w:rsidRPr="002271CD" w:rsidRDefault="007D5965" w:rsidP="007D5965">
      <w:pPr>
        <w:pStyle w:val="NoSpacing"/>
        <w:jc w:val="both"/>
        <w:rPr>
          <w:rFonts w:ascii="Bookman Old Style" w:hAnsi="Bookman Old Style"/>
        </w:rPr>
      </w:pPr>
      <w:r w:rsidRPr="002271CD">
        <w:rPr>
          <w:rFonts w:ascii="Bookman Old Style" w:hAnsi="Bookman Old Style"/>
        </w:rPr>
        <w:t>Endorsement of candidates for municipal office or convention delegate must be made within the time frame established by CT General Statutes (Section 9-390 &amp; 9-391) which state:</w:t>
      </w:r>
    </w:p>
    <w:p w14:paraId="26FFA29C" w14:textId="77777777" w:rsidR="007D5965" w:rsidRPr="002271CD" w:rsidRDefault="007D5965" w:rsidP="007D5965">
      <w:pPr>
        <w:pStyle w:val="NoSpacing"/>
        <w:numPr>
          <w:ilvl w:val="0"/>
          <w:numId w:val="18"/>
        </w:numPr>
        <w:jc w:val="both"/>
        <w:rPr>
          <w:rFonts w:ascii="Bookman Old Style" w:hAnsi="Bookman Old Style"/>
        </w:rPr>
      </w:pPr>
      <w:r w:rsidRPr="002271CD">
        <w:rPr>
          <w:rFonts w:ascii="Bookman Old Style" w:hAnsi="Bookman Old Style"/>
        </w:rPr>
        <w:t>no earlier 56 days/8 weeks preceding primary day, and</w:t>
      </w:r>
    </w:p>
    <w:p w14:paraId="380DFB56" w14:textId="77777777" w:rsidR="007D5965" w:rsidRPr="002271CD" w:rsidRDefault="007D5965" w:rsidP="007D5965">
      <w:pPr>
        <w:pStyle w:val="NoSpacing"/>
        <w:numPr>
          <w:ilvl w:val="0"/>
          <w:numId w:val="18"/>
        </w:numPr>
        <w:jc w:val="both"/>
        <w:rPr>
          <w:rFonts w:ascii="Bookman Old Style" w:hAnsi="Bookman Old Style"/>
        </w:rPr>
      </w:pPr>
      <w:r w:rsidRPr="002271CD">
        <w:rPr>
          <w:rFonts w:ascii="Bookman Old Style" w:hAnsi="Bookman Old Style"/>
        </w:rPr>
        <w:t xml:space="preserve">no later than the 49 days/7 weeks preceding primary day. </w:t>
      </w:r>
    </w:p>
    <w:p w14:paraId="0B6FE2B8" w14:textId="77777777" w:rsidR="007D5965" w:rsidRPr="002271CD" w:rsidRDefault="007D5965" w:rsidP="007D5965">
      <w:pPr>
        <w:pStyle w:val="NoSpacing"/>
        <w:rPr>
          <w:rFonts w:ascii="Bookman Old Style" w:hAnsi="Bookman Old Style"/>
        </w:rPr>
      </w:pPr>
    </w:p>
    <w:p w14:paraId="56DA183C" w14:textId="77777777" w:rsidR="009941BE" w:rsidRDefault="009941BE" w:rsidP="006F314A">
      <w:pPr>
        <w:pStyle w:val="NoSpacing"/>
        <w:rPr>
          <w:rFonts w:ascii="Bookman Old Style" w:hAnsi="Bookman Old Style"/>
          <w:b/>
          <w:bCs/>
          <w:color w:val="1F497D" w:themeColor="text2"/>
        </w:rPr>
      </w:pPr>
    </w:p>
    <w:p w14:paraId="2B813BF3" w14:textId="77777777" w:rsidR="00F266D8" w:rsidRDefault="00F266D8">
      <w:pPr>
        <w:rPr>
          <w:rFonts w:ascii="Bookman Old Style" w:hAnsi="Bookman Old Style"/>
          <w:b/>
          <w:bCs/>
        </w:rPr>
      </w:pPr>
      <w:r>
        <w:rPr>
          <w:rFonts w:ascii="Bookman Old Style" w:hAnsi="Bookman Old Style"/>
          <w:b/>
          <w:bCs/>
        </w:rPr>
        <w:br w:type="page"/>
      </w:r>
    </w:p>
    <w:p w14:paraId="5F1CE8A9" w14:textId="41CE8997" w:rsidR="009941BE" w:rsidRPr="0099552E" w:rsidRDefault="009941BE" w:rsidP="009941BE">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731682DE" w14:textId="77777777" w:rsidR="009941BE" w:rsidRDefault="009941BE" w:rsidP="009941BE">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41A778EE" w14:textId="77777777" w:rsidR="009941BE" w:rsidRPr="0099552E" w:rsidRDefault="009941BE" w:rsidP="009941BE">
      <w:pPr>
        <w:pStyle w:val="NoSpacing"/>
        <w:jc w:val="center"/>
        <w:rPr>
          <w:rFonts w:ascii="Bookman Old Style" w:hAnsi="Bookman Old Style"/>
          <w:b/>
          <w:bCs/>
        </w:rPr>
      </w:pPr>
      <w:r w:rsidRPr="0099552E">
        <w:rPr>
          <w:rFonts w:ascii="Bookman Old Style" w:hAnsi="Bookman Old Style"/>
          <w:b/>
          <w:bCs/>
        </w:rPr>
        <w:t>By-Laws</w:t>
      </w:r>
    </w:p>
    <w:p w14:paraId="50D72D15" w14:textId="67F4A530" w:rsidR="009941BE" w:rsidRDefault="00AA2D64" w:rsidP="009941BE">
      <w:pPr>
        <w:pStyle w:val="NoSpacing"/>
        <w:jc w:val="center"/>
        <w:rPr>
          <w:rFonts w:ascii="Bookman Old Style" w:hAnsi="Bookman Old Style"/>
          <w:b/>
          <w:bCs/>
        </w:rPr>
      </w:pPr>
      <w:r>
        <w:rPr>
          <w:rFonts w:ascii="Bookman Old Style" w:hAnsi="Bookman Old Style"/>
          <w:b/>
          <w:bCs/>
        </w:rPr>
        <w:t xml:space="preserve">April </w:t>
      </w:r>
      <w:r w:rsidR="009941BE">
        <w:rPr>
          <w:rFonts w:ascii="Bookman Old Style" w:hAnsi="Bookman Old Style"/>
          <w:b/>
          <w:bCs/>
        </w:rPr>
        <w:t>2022</w:t>
      </w:r>
    </w:p>
    <w:p w14:paraId="69E96AAC" w14:textId="77777777" w:rsidR="009941BE" w:rsidRDefault="009941BE" w:rsidP="009941BE">
      <w:pPr>
        <w:pStyle w:val="NoSpacing"/>
        <w:rPr>
          <w:rFonts w:ascii="Bookman Old Style" w:hAnsi="Bookman Old Style"/>
          <w:b/>
          <w:bCs/>
        </w:rPr>
      </w:pPr>
    </w:p>
    <w:p w14:paraId="501A3F55" w14:textId="77777777" w:rsidR="009941BE" w:rsidRDefault="009941BE" w:rsidP="006F314A">
      <w:pPr>
        <w:pStyle w:val="NoSpacing"/>
        <w:rPr>
          <w:rFonts w:ascii="Bookman Old Style" w:hAnsi="Bookman Old Style"/>
          <w:b/>
          <w:bCs/>
          <w:color w:val="1F497D" w:themeColor="text2"/>
        </w:rPr>
      </w:pPr>
    </w:p>
    <w:p w14:paraId="69501E6B" w14:textId="6131D737" w:rsidR="006F314A" w:rsidRPr="007D5965" w:rsidRDefault="006F314A" w:rsidP="006F314A">
      <w:pPr>
        <w:pStyle w:val="NoSpacing"/>
        <w:rPr>
          <w:rFonts w:ascii="Bookman Old Style" w:hAnsi="Bookman Old Style"/>
          <w:b/>
          <w:bCs/>
          <w:color w:val="1F497D" w:themeColor="text2"/>
        </w:rPr>
      </w:pPr>
      <w:r w:rsidRPr="007D5965">
        <w:rPr>
          <w:rFonts w:ascii="Bookman Old Style" w:hAnsi="Bookman Old Style"/>
          <w:b/>
          <w:bCs/>
          <w:color w:val="1F497D" w:themeColor="text2"/>
        </w:rPr>
        <w:t>ARTICLE II  Endorsed Candidates and Convention Delegates</w:t>
      </w:r>
      <w:r>
        <w:rPr>
          <w:rFonts w:ascii="Bookman Old Style" w:hAnsi="Bookman Old Style"/>
          <w:b/>
          <w:bCs/>
          <w:color w:val="1F497D" w:themeColor="text2"/>
        </w:rPr>
        <w:t>, contd.</w:t>
      </w:r>
    </w:p>
    <w:p w14:paraId="0D7BE62E" w14:textId="77777777" w:rsidR="006F314A" w:rsidRDefault="006F314A" w:rsidP="006F314A">
      <w:pPr>
        <w:pStyle w:val="NoSpacing"/>
        <w:rPr>
          <w:rFonts w:ascii="Bookman Old Style" w:hAnsi="Bookman Old Style"/>
          <w:b/>
          <w:bCs/>
        </w:rPr>
      </w:pPr>
    </w:p>
    <w:p w14:paraId="2542E46E" w14:textId="23EBE58A" w:rsidR="006F314A" w:rsidRPr="001C0586" w:rsidRDefault="006F314A" w:rsidP="006F314A">
      <w:pPr>
        <w:pStyle w:val="NoSpacing"/>
        <w:rPr>
          <w:rFonts w:ascii="Bookman Old Style" w:hAnsi="Bookman Old Style"/>
          <w:b/>
          <w:bCs/>
        </w:rPr>
      </w:pPr>
      <w:r w:rsidRPr="006C4F4A">
        <w:rPr>
          <w:rFonts w:ascii="Bookman Old Style" w:hAnsi="Bookman Old Style"/>
          <w:b/>
          <w:bCs/>
        </w:rPr>
        <w:t xml:space="preserve">Section </w:t>
      </w:r>
      <w:r>
        <w:rPr>
          <w:rFonts w:ascii="Bookman Old Style" w:hAnsi="Bookman Old Style"/>
          <w:b/>
          <w:bCs/>
        </w:rPr>
        <w:t>2</w:t>
      </w:r>
      <w:r w:rsidRPr="006C4F4A">
        <w:rPr>
          <w:rFonts w:ascii="Bookman Old Style" w:hAnsi="Bookman Old Style"/>
          <w:b/>
          <w:bCs/>
        </w:rPr>
        <w:t xml:space="preserve">. Slate Endorsement </w:t>
      </w:r>
      <w:r w:rsidRPr="001C0586">
        <w:rPr>
          <w:rFonts w:ascii="Bookman Old Style" w:hAnsi="Bookman Old Style"/>
          <w:b/>
          <w:bCs/>
        </w:rPr>
        <w:t>for Municipal Office &amp; Conventions</w:t>
      </w:r>
      <w:r>
        <w:rPr>
          <w:rFonts w:ascii="Bookman Old Style" w:hAnsi="Bookman Old Style"/>
          <w:b/>
          <w:bCs/>
        </w:rPr>
        <w:t>, contd.</w:t>
      </w:r>
    </w:p>
    <w:p w14:paraId="5E596377" w14:textId="5031A93C" w:rsidR="007D5965" w:rsidRPr="002271CD" w:rsidRDefault="007D5965" w:rsidP="007D5965">
      <w:pPr>
        <w:pStyle w:val="NoSpacing"/>
        <w:jc w:val="both"/>
        <w:rPr>
          <w:rFonts w:ascii="Bookman Old Style" w:hAnsi="Bookman Old Style"/>
        </w:rPr>
      </w:pPr>
      <w:r w:rsidRPr="002271CD">
        <w:rPr>
          <w:rFonts w:ascii="Bookman Old Style" w:hAnsi="Bookman Old Style"/>
        </w:rPr>
        <w:t xml:space="preserve">The delegate list is delivered </w:t>
      </w:r>
      <w:r w:rsidR="00AA2D64">
        <w:rPr>
          <w:rFonts w:ascii="Bookman Old Style" w:hAnsi="Bookman Old Style"/>
        </w:rPr>
        <w:t>using</w:t>
      </w:r>
      <w:r w:rsidRPr="002271CD">
        <w:rPr>
          <w:rFonts w:ascii="Bookman Old Style" w:hAnsi="Bookman Old Style"/>
        </w:rPr>
        <w:t xml:space="preserve"> the proper form by paper or electronically no later than the one hundred thirty-second day proceeding the day of the primary for the state or district office.</w:t>
      </w:r>
    </w:p>
    <w:p w14:paraId="2649B608" w14:textId="77777777" w:rsidR="007D5965" w:rsidRPr="002271CD" w:rsidRDefault="007D5965" w:rsidP="007D5965">
      <w:pPr>
        <w:pStyle w:val="NoSpacing"/>
        <w:jc w:val="both"/>
        <w:rPr>
          <w:rFonts w:ascii="Bookman Old Style" w:hAnsi="Bookman Old Style"/>
        </w:rPr>
      </w:pPr>
    </w:p>
    <w:p w14:paraId="74D916A9" w14:textId="77777777" w:rsidR="007D5965" w:rsidRPr="002271CD" w:rsidRDefault="007D5965" w:rsidP="007D5965">
      <w:pPr>
        <w:pStyle w:val="NoSpacing"/>
        <w:jc w:val="both"/>
        <w:rPr>
          <w:rFonts w:ascii="Bookman Old Style" w:hAnsi="Bookman Old Style"/>
        </w:rPr>
      </w:pPr>
      <w:r w:rsidRPr="002271CD">
        <w:rPr>
          <w:rFonts w:ascii="Bookman Old Style" w:hAnsi="Bookman Old Style"/>
        </w:rPr>
        <w:t xml:space="preserve">Each delegate to a convention must designate in writing an alternate delegate to act in their absence.  </w:t>
      </w:r>
      <w:r>
        <w:rPr>
          <w:rFonts w:ascii="Bookman Old Style" w:hAnsi="Bookman Old Style"/>
        </w:rPr>
        <w:t>If no</w:t>
      </w:r>
      <w:r w:rsidRPr="002271CD">
        <w:rPr>
          <w:rFonts w:ascii="Bookman Old Style" w:hAnsi="Bookman Old Style"/>
        </w:rPr>
        <w:t xml:space="preserve"> alternate </w:t>
      </w:r>
      <w:r>
        <w:rPr>
          <w:rFonts w:ascii="Bookman Old Style" w:hAnsi="Bookman Old Style"/>
        </w:rPr>
        <w:t>is chosen</w:t>
      </w:r>
      <w:r w:rsidRPr="002271CD">
        <w:rPr>
          <w:rFonts w:ascii="Bookman Old Style" w:hAnsi="Bookman Old Style"/>
        </w:rPr>
        <w:t xml:space="preserve">, the Town Chair has the right to fill </w:t>
      </w:r>
      <w:r>
        <w:rPr>
          <w:rFonts w:ascii="Bookman Old Style" w:hAnsi="Bookman Old Style"/>
        </w:rPr>
        <w:t xml:space="preserve">the </w:t>
      </w:r>
      <w:r w:rsidRPr="002271CD">
        <w:rPr>
          <w:rFonts w:ascii="Bookman Old Style" w:hAnsi="Bookman Old Style"/>
        </w:rPr>
        <w:t xml:space="preserve">vacancies to </w:t>
      </w:r>
      <w:r>
        <w:rPr>
          <w:rFonts w:ascii="Bookman Old Style" w:hAnsi="Bookman Old Style"/>
        </w:rPr>
        <w:t xml:space="preserve">the </w:t>
      </w:r>
      <w:r w:rsidRPr="002271CD">
        <w:rPr>
          <w:rFonts w:ascii="Bookman Old Style" w:hAnsi="Bookman Old Style"/>
        </w:rPr>
        <w:t>conventions</w:t>
      </w:r>
      <w:r>
        <w:rPr>
          <w:rFonts w:ascii="Bookman Old Style" w:hAnsi="Bookman Old Style"/>
        </w:rPr>
        <w:t>,</w:t>
      </w:r>
      <w:r w:rsidRPr="002271CD">
        <w:rPr>
          <w:rFonts w:ascii="Bookman Old Style" w:hAnsi="Bookman Old Style"/>
        </w:rPr>
        <w:t xml:space="preserve"> during </w:t>
      </w:r>
      <w:r>
        <w:rPr>
          <w:rFonts w:ascii="Bookman Old Style" w:hAnsi="Bookman Old Style"/>
        </w:rPr>
        <w:t xml:space="preserve">the </w:t>
      </w:r>
      <w:r w:rsidRPr="002271CD">
        <w:rPr>
          <w:rFonts w:ascii="Bookman Old Style" w:hAnsi="Bookman Old Style"/>
        </w:rPr>
        <w:t>conventions and until the convention</w:t>
      </w:r>
      <w:r>
        <w:rPr>
          <w:rFonts w:ascii="Bookman Old Style" w:hAnsi="Bookman Old Style"/>
        </w:rPr>
        <w:t>(s)</w:t>
      </w:r>
      <w:r w:rsidRPr="002271CD">
        <w:rPr>
          <w:rFonts w:ascii="Bookman Old Style" w:hAnsi="Bookman Old Style"/>
        </w:rPr>
        <w:t xml:space="preserve"> adjourn. </w:t>
      </w:r>
    </w:p>
    <w:p w14:paraId="24ED2046" w14:textId="77777777" w:rsidR="006604C3" w:rsidRDefault="006604C3" w:rsidP="006B2886">
      <w:pPr>
        <w:pStyle w:val="NoSpacing"/>
        <w:rPr>
          <w:rFonts w:ascii="Bookman Old Style" w:hAnsi="Bookman Old Style"/>
          <w:b/>
          <w:bCs/>
        </w:rPr>
      </w:pPr>
    </w:p>
    <w:p w14:paraId="74B12B7C" w14:textId="27133A3E" w:rsidR="000B7599" w:rsidRPr="005032E8" w:rsidRDefault="005032E8" w:rsidP="000B7599">
      <w:pPr>
        <w:pStyle w:val="NoSpacing"/>
        <w:rPr>
          <w:rFonts w:ascii="Bookman Old Style" w:hAnsi="Bookman Old Style"/>
          <w:b/>
          <w:bCs/>
        </w:rPr>
      </w:pPr>
      <w:r w:rsidRPr="005032E8">
        <w:rPr>
          <w:rFonts w:ascii="Bookman Old Style" w:hAnsi="Bookman Old Style"/>
          <w:b/>
          <w:bCs/>
        </w:rPr>
        <w:t xml:space="preserve">Section </w:t>
      </w:r>
      <w:r w:rsidR="006F314A">
        <w:rPr>
          <w:rFonts w:ascii="Bookman Old Style" w:hAnsi="Bookman Old Style"/>
          <w:b/>
          <w:bCs/>
        </w:rPr>
        <w:t>3</w:t>
      </w:r>
      <w:r w:rsidRPr="005032E8">
        <w:rPr>
          <w:rFonts w:ascii="Bookman Old Style" w:hAnsi="Bookman Old Style"/>
          <w:b/>
          <w:bCs/>
        </w:rPr>
        <w:t xml:space="preserve">. </w:t>
      </w:r>
      <w:r w:rsidR="000B7599" w:rsidRPr="005032E8">
        <w:rPr>
          <w:rFonts w:ascii="Bookman Old Style" w:hAnsi="Bookman Old Style"/>
          <w:b/>
          <w:bCs/>
        </w:rPr>
        <w:t>Certification of Candidates for Committee, Municipal Office and Convention Delegates</w:t>
      </w:r>
    </w:p>
    <w:p w14:paraId="6736F51B" w14:textId="3F4953AF" w:rsidR="000B7599" w:rsidRPr="002271CD" w:rsidRDefault="000B7599" w:rsidP="005032E8">
      <w:pPr>
        <w:pStyle w:val="NoSpacing"/>
        <w:jc w:val="both"/>
        <w:rPr>
          <w:rFonts w:ascii="Bookman Old Style" w:hAnsi="Bookman Old Style"/>
        </w:rPr>
      </w:pPr>
      <w:r w:rsidRPr="002271CD">
        <w:rPr>
          <w:rFonts w:ascii="Bookman Old Style" w:hAnsi="Bookman Old Style"/>
        </w:rPr>
        <w:t xml:space="preserve">The Secretary, Chair or presiding officer of the town committee, caucus or convention, certifies to the town clerk the names and street addresses of endorsed candidates and elected delegates. Certification should include title or position of committee member and date </w:t>
      </w:r>
      <w:r w:rsidR="005032E8">
        <w:rPr>
          <w:rFonts w:ascii="Bookman Old Style" w:hAnsi="Bookman Old Style"/>
        </w:rPr>
        <w:t xml:space="preserve">the </w:t>
      </w:r>
      <w:r w:rsidRPr="002271CD">
        <w:rPr>
          <w:rFonts w:ascii="Bookman Old Style" w:hAnsi="Bookman Old Style"/>
        </w:rPr>
        <w:t>convention (or primary, if needed) is being held.</w:t>
      </w:r>
    </w:p>
    <w:p w14:paraId="49D3894E" w14:textId="77777777" w:rsidR="000B7599" w:rsidRPr="002271CD" w:rsidRDefault="000B7599" w:rsidP="005032E8">
      <w:pPr>
        <w:pStyle w:val="NoSpacing"/>
        <w:jc w:val="both"/>
        <w:rPr>
          <w:rFonts w:ascii="Bookman Old Style" w:hAnsi="Bookman Old Style"/>
        </w:rPr>
      </w:pPr>
    </w:p>
    <w:p w14:paraId="534757CA" w14:textId="1B98ABC7" w:rsidR="000B7599" w:rsidRPr="006F314A" w:rsidRDefault="000B7599" w:rsidP="005032E8">
      <w:pPr>
        <w:pStyle w:val="NoSpacing"/>
        <w:jc w:val="both"/>
        <w:rPr>
          <w:rFonts w:ascii="Bookman Old Style" w:hAnsi="Bookman Old Style"/>
          <w:b/>
          <w:bCs/>
        </w:rPr>
      </w:pPr>
      <w:r w:rsidRPr="006F314A">
        <w:rPr>
          <w:rFonts w:ascii="Bookman Old Style" w:hAnsi="Bookman Old Style"/>
          <w:b/>
          <w:bCs/>
        </w:rPr>
        <w:t xml:space="preserve">Section </w:t>
      </w:r>
      <w:r w:rsidR="006F314A" w:rsidRPr="006F314A">
        <w:rPr>
          <w:rFonts w:ascii="Bookman Old Style" w:hAnsi="Bookman Old Style"/>
          <w:b/>
          <w:bCs/>
        </w:rPr>
        <w:t>4</w:t>
      </w:r>
      <w:r w:rsidRPr="006F314A">
        <w:rPr>
          <w:rFonts w:ascii="Bookman Old Style" w:hAnsi="Bookman Old Style"/>
          <w:b/>
          <w:bCs/>
        </w:rPr>
        <w:t>. Vacancies of Party Endorsed Candidate</w:t>
      </w:r>
    </w:p>
    <w:p w14:paraId="72FFD425" w14:textId="10009505" w:rsidR="000B7599" w:rsidRPr="002271CD" w:rsidRDefault="000B7599" w:rsidP="006F314A">
      <w:pPr>
        <w:pStyle w:val="NoSpacing"/>
        <w:jc w:val="both"/>
        <w:rPr>
          <w:rFonts w:ascii="Bookman Old Style" w:hAnsi="Bookman Old Style"/>
        </w:rPr>
      </w:pPr>
      <w:r w:rsidRPr="002271CD">
        <w:rPr>
          <w:rFonts w:ascii="Bookman Old Style" w:hAnsi="Bookman Old Style"/>
        </w:rPr>
        <w:t>Should a party endorsed candidate be disqualified or withdraw his/her name, “24 hours before the primary polls open”</w:t>
      </w:r>
      <w:r w:rsidR="006F314A">
        <w:rPr>
          <w:rFonts w:ascii="Bookman Old Style" w:hAnsi="Bookman Old Style"/>
        </w:rPr>
        <w:t xml:space="preserve"> </w:t>
      </w:r>
      <w:r w:rsidRPr="002271CD">
        <w:rPr>
          <w:rFonts w:ascii="Bookman Old Style" w:hAnsi="Bookman Old Style"/>
        </w:rPr>
        <w:t>or “10 days before primary day,” the ADTC may call a meeting to fill the vacancy. The endorsed candidate must have a majority vote of a quorum. The Chair or Secretary will immediately certify the endorsement to the Democratic Registrar of Voters.</w:t>
      </w:r>
    </w:p>
    <w:p w14:paraId="5B7A81A1" w14:textId="77777777" w:rsidR="000B7599" w:rsidRPr="002271CD" w:rsidRDefault="000B7599" w:rsidP="006F314A">
      <w:pPr>
        <w:pStyle w:val="NoSpacing"/>
        <w:jc w:val="both"/>
        <w:rPr>
          <w:rFonts w:ascii="Bookman Old Style" w:hAnsi="Bookman Old Style"/>
        </w:rPr>
      </w:pPr>
    </w:p>
    <w:p w14:paraId="05CBF6CD" w14:textId="77777777" w:rsidR="000B7599" w:rsidRPr="002271CD" w:rsidRDefault="000B7599" w:rsidP="006F314A">
      <w:pPr>
        <w:pStyle w:val="NoSpacing"/>
        <w:jc w:val="both"/>
        <w:rPr>
          <w:rFonts w:ascii="Bookman Old Style" w:hAnsi="Bookman Old Style"/>
        </w:rPr>
      </w:pPr>
      <w:r w:rsidRPr="002271CD">
        <w:rPr>
          <w:rFonts w:ascii="Bookman Old Style" w:hAnsi="Bookman Old Style"/>
        </w:rPr>
        <w:t>No candidate is considered withdrawn until a “letter of withdrawal” is signed by the candidate and filed with the town clerk.</w:t>
      </w:r>
    </w:p>
    <w:p w14:paraId="7CC7CCDE" w14:textId="77777777" w:rsidR="000B7599" w:rsidRPr="002271CD" w:rsidRDefault="000B7599" w:rsidP="000B7599">
      <w:pPr>
        <w:pStyle w:val="NoSpacing"/>
        <w:rPr>
          <w:rFonts w:ascii="Bookman Old Style" w:hAnsi="Bookman Old Style"/>
        </w:rPr>
      </w:pPr>
    </w:p>
    <w:p w14:paraId="28C38995" w14:textId="77777777" w:rsidR="00C76F39" w:rsidRDefault="00C76F39" w:rsidP="009941BE">
      <w:pPr>
        <w:pStyle w:val="NoSpacing"/>
        <w:rPr>
          <w:rFonts w:ascii="Bookman Old Style" w:hAnsi="Bookman Old Style"/>
          <w:b/>
          <w:bCs/>
          <w:color w:val="1F497D" w:themeColor="text2"/>
        </w:rPr>
      </w:pPr>
    </w:p>
    <w:p w14:paraId="66C7AEFA" w14:textId="4F37BFBD" w:rsidR="009941BE" w:rsidRPr="00EB41C2" w:rsidRDefault="009941BE" w:rsidP="009941BE">
      <w:pPr>
        <w:pStyle w:val="NoSpacing"/>
        <w:rPr>
          <w:rFonts w:ascii="Bookman Old Style" w:hAnsi="Bookman Old Style"/>
          <w:b/>
          <w:bCs/>
          <w:color w:val="1F497D" w:themeColor="text2"/>
          <w:lang w:val="fr-FR"/>
        </w:rPr>
      </w:pPr>
      <w:r w:rsidRPr="00EB41C2">
        <w:rPr>
          <w:rFonts w:ascii="Bookman Old Style" w:hAnsi="Bookman Old Style"/>
          <w:b/>
          <w:bCs/>
          <w:color w:val="1F497D" w:themeColor="text2"/>
          <w:lang w:val="fr-FR"/>
        </w:rPr>
        <w:t xml:space="preserve">ARTICLE III Tie Votes, Insufficient Endorsements, Election Law </w:t>
      </w:r>
    </w:p>
    <w:p w14:paraId="5DBE3D8A" w14:textId="77777777" w:rsidR="000B7599" w:rsidRPr="00EB41C2" w:rsidRDefault="000B7599" w:rsidP="000B7599">
      <w:pPr>
        <w:pStyle w:val="NoSpacing"/>
        <w:rPr>
          <w:rFonts w:ascii="Bookman Old Style" w:hAnsi="Bookman Old Style"/>
          <w:lang w:val="fr-FR"/>
        </w:rPr>
      </w:pPr>
    </w:p>
    <w:p w14:paraId="664BCC52" w14:textId="77777777" w:rsidR="000B7599" w:rsidRPr="009941BE" w:rsidRDefault="000B7599" w:rsidP="000B7599">
      <w:pPr>
        <w:pStyle w:val="NoSpacing"/>
        <w:rPr>
          <w:rFonts w:ascii="Bookman Old Style" w:hAnsi="Bookman Old Style"/>
          <w:b/>
          <w:bCs/>
        </w:rPr>
      </w:pPr>
      <w:r w:rsidRPr="009941BE">
        <w:rPr>
          <w:rFonts w:ascii="Bookman Old Style" w:hAnsi="Bookman Old Style"/>
          <w:b/>
          <w:bCs/>
        </w:rPr>
        <w:t>Section 1. Tie Vote of Endorsed Candidates</w:t>
      </w:r>
    </w:p>
    <w:p w14:paraId="04EA42EE" w14:textId="77777777" w:rsidR="000B7599" w:rsidRPr="002271CD" w:rsidRDefault="000B7599" w:rsidP="009941BE">
      <w:pPr>
        <w:pStyle w:val="NoSpacing"/>
        <w:jc w:val="both"/>
        <w:rPr>
          <w:rFonts w:ascii="Bookman Old Style" w:hAnsi="Bookman Old Style"/>
        </w:rPr>
      </w:pPr>
      <w:r w:rsidRPr="002271CD">
        <w:rPr>
          <w:rFonts w:ascii="Bookman Old Style" w:hAnsi="Bookman Old Style"/>
        </w:rPr>
        <w:t xml:space="preserve">A tie vote is decided by vote of the Chair.  This deciding vote is separate from the Chair’s vote as an ADTC member.  </w:t>
      </w:r>
    </w:p>
    <w:p w14:paraId="2A164F79" w14:textId="77777777" w:rsidR="000B7599" w:rsidRPr="002271CD" w:rsidRDefault="000B7599" w:rsidP="009941BE">
      <w:pPr>
        <w:pStyle w:val="NoSpacing"/>
        <w:jc w:val="both"/>
        <w:rPr>
          <w:rFonts w:ascii="Bookman Old Style" w:hAnsi="Bookman Old Style"/>
        </w:rPr>
      </w:pPr>
    </w:p>
    <w:p w14:paraId="34F39279" w14:textId="7B67A468" w:rsidR="000B7599" w:rsidRPr="009941BE" w:rsidRDefault="000B7599" w:rsidP="009941BE">
      <w:pPr>
        <w:pStyle w:val="NoSpacing"/>
        <w:jc w:val="both"/>
        <w:rPr>
          <w:rFonts w:ascii="Bookman Old Style" w:hAnsi="Bookman Old Style"/>
          <w:b/>
          <w:bCs/>
        </w:rPr>
      </w:pPr>
      <w:bookmarkStart w:id="8" w:name="_Hlk19723505"/>
      <w:r w:rsidRPr="009941BE">
        <w:rPr>
          <w:rFonts w:ascii="Bookman Old Style" w:hAnsi="Bookman Old Style"/>
          <w:b/>
          <w:bCs/>
        </w:rPr>
        <w:t>Section 2. Insufficient Endorsements</w:t>
      </w:r>
      <w:r w:rsidR="00D31DDE">
        <w:rPr>
          <w:rFonts w:ascii="Bookman Old Style" w:hAnsi="Bookman Old Style"/>
          <w:b/>
          <w:bCs/>
        </w:rPr>
        <w:t xml:space="preserve"> &amp; State Statutes</w:t>
      </w:r>
    </w:p>
    <w:p w14:paraId="7F470AAA" w14:textId="218D94F9" w:rsidR="000B7599" w:rsidRDefault="000B7599" w:rsidP="009941BE">
      <w:pPr>
        <w:pStyle w:val="NoSpacing"/>
        <w:jc w:val="both"/>
        <w:rPr>
          <w:rFonts w:ascii="Bookman Old Style" w:hAnsi="Bookman Old Style"/>
        </w:rPr>
      </w:pPr>
      <w:r w:rsidRPr="002271CD">
        <w:rPr>
          <w:rFonts w:ascii="Bookman Old Style" w:hAnsi="Bookman Old Style"/>
        </w:rPr>
        <w:t xml:space="preserve">If there are insufficient endorsements of candidates for municipal office or convention delegates, the provisions of CT General Statutes Sec 9-405, 9-406 &amp; 9-372 will govern.  </w:t>
      </w:r>
    </w:p>
    <w:p w14:paraId="4F98D63E" w14:textId="11AC87BC" w:rsidR="009941BE" w:rsidRPr="002271CD" w:rsidRDefault="009941BE" w:rsidP="00431014">
      <w:pPr>
        <w:pStyle w:val="NoSpacing"/>
        <w:tabs>
          <w:tab w:val="left" w:pos="8093"/>
        </w:tabs>
        <w:jc w:val="both"/>
        <w:rPr>
          <w:rFonts w:ascii="Bookman Old Style" w:hAnsi="Bookman Old Style"/>
        </w:rPr>
      </w:pPr>
      <w:r>
        <w:rPr>
          <w:rFonts w:ascii="Bookman Old Style" w:hAnsi="Bookman Old Style"/>
        </w:rPr>
        <w:t xml:space="preserve">Statutes </w:t>
      </w:r>
      <w:r w:rsidR="00431014">
        <w:rPr>
          <w:rFonts w:ascii="Bookman Old Style" w:hAnsi="Bookman Old Style"/>
        </w:rPr>
        <w:t xml:space="preserve">detailed </w:t>
      </w:r>
      <w:r>
        <w:rPr>
          <w:rFonts w:ascii="Bookman Old Style" w:hAnsi="Bookman Old Style"/>
        </w:rPr>
        <w:t>on next page.</w:t>
      </w:r>
    </w:p>
    <w:bookmarkEnd w:id="8"/>
    <w:p w14:paraId="63710C60" w14:textId="77777777" w:rsidR="000B7599" w:rsidRPr="002271CD" w:rsidRDefault="000B7599" w:rsidP="009941BE">
      <w:pPr>
        <w:pStyle w:val="NoSpacing"/>
        <w:jc w:val="both"/>
        <w:rPr>
          <w:rFonts w:ascii="Bookman Old Style" w:hAnsi="Bookman Old Style"/>
        </w:rPr>
      </w:pPr>
    </w:p>
    <w:p w14:paraId="4E5640B2" w14:textId="77777777" w:rsidR="009941BE" w:rsidRDefault="009941BE" w:rsidP="009941BE">
      <w:pPr>
        <w:pStyle w:val="NoSpacing"/>
        <w:jc w:val="center"/>
        <w:rPr>
          <w:rFonts w:ascii="Bookman Old Style" w:hAnsi="Bookman Old Style"/>
        </w:rPr>
      </w:pPr>
    </w:p>
    <w:p w14:paraId="3AE5EBA3" w14:textId="77777777" w:rsidR="009941BE" w:rsidRDefault="009941BE">
      <w:pPr>
        <w:rPr>
          <w:rFonts w:ascii="Bookman Old Style" w:hAnsi="Bookman Old Style"/>
          <w:b/>
          <w:bCs/>
        </w:rPr>
      </w:pPr>
      <w:r>
        <w:rPr>
          <w:rFonts w:ascii="Bookman Old Style" w:hAnsi="Bookman Old Style"/>
          <w:b/>
          <w:bCs/>
        </w:rPr>
        <w:br w:type="page"/>
      </w:r>
    </w:p>
    <w:p w14:paraId="1E1B36D9" w14:textId="4EE82525" w:rsidR="009941BE" w:rsidRPr="0099552E" w:rsidRDefault="009941BE" w:rsidP="009941BE">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1513F448" w14:textId="77777777" w:rsidR="009941BE" w:rsidRDefault="009941BE" w:rsidP="009941BE">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398F32A4" w14:textId="77777777" w:rsidR="009941BE" w:rsidRPr="0099552E" w:rsidRDefault="009941BE" w:rsidP="009941BE">
      <w:pPr>
        <w:pStyle w:val="NoSpacing"/>
        <w:jc w:val="center"/>
        <w:rPr>
          <w:rFonts w:ascii="Bookman Old Style" w:hAnsi="Bookman Old Style"/>
          <w:b/>
          <w:bCs/>
        </w:rPr>
      </w:pPr>
      <w:r w:rsidRPr="0099552E">
        <w:rPr>
          <w:rFonts w:ascii="Bookman Old Style" w:hAnsi="Bookman Old Style"/>
          <w:b/>
          <w:bCs/>
        </w:rPr>
        <w:t>By-Laws</w:t>
      </w:r>
    </w:p>
    <w:p w14:paraId="4596982B" w14:textId="54D04A20" w:rsidR="009941BE" w:rsidRDefault="00AA2D64" w:rsidP="009941BE">
      <w:pPr>
        <w:pStyle w:val="NoSpacing"/>
        <w:jc w:val="center"/>
        <w:rPr>
          <w:rFonts w:ascii="Bookman Old Style" w:hAnsi="Bookman Old Style"/>
          <w:b/>
          <w:bCs/>
        </w:rPr>
      </w:pPr>
      <w:r>
        <w:rPr>
          <w:rFonts w:ascii="Bookman Old Style" w:hAnsi="Bookman Old Style"/>
          <w:b/>
          <w:bCs/>
        </w:rPr>
        <w:t>April</w:t>
      </w:r>
      <w:r w:rsidR="00F761A7">
        <w:rPr>
          <w:rFonts w:ascii="Bookman Old Style" w:hAnsi="Bookman Old Style"/>
          <w:b/>
          <w:bCs/>
        </w:rPr>
        <w:t xml:space="preserve"> </w:t>
      </w:r>
      <w:r w:rsidR="009941BE">
        <w:rPr>
          <w:rFonts w:ascii="Bookman Old Style" w:hAnsi="Bookman Old Style"/>
          <w:b/>
          <w:bCs/>
        </w:rPr>
        <w:t>2022</w:t>
      </w:r>
    </w:p>
    <w:p w14:paraId="3D587440" w14:textId="77777777" w:rsidR="009941BE" w:rsidRDefault="009941BE" w:rsidP="009941BE">
      <w:pPr>
        <w:pStyle w:val="NoSpacing"/>
        <w:rPr>
          <w:rFonts w:ascii="Bookman Old Style" w:hAnsi="Bookman Old Style"/>
          <w:b/>
          <w:bCs/>
        </w:rPr>
      </w:pPr>
    </w:p>
    <w:p w14:paraId="2E608FB0" w14:textId="77777777" w:rsidR="00F266D8" w:rsidRDefault="00F266D8" w:rsidP="009941BE">
      <w:pPr>
        <w:pStyle w:val="NoSpacing"/>
        <w:rPr>
          <w:rFonts w:ascii="Bookman Old Style" w:hAnsi="Bookman Old Style"/>
          <w:b/>
          <w:bCs/>
          <w:color w:val="1F497D" w:themeColor="text2"/>
        </w:rPr>
      </w:pPr>
    </w:p>
    <w:p w14:paraId="45AB70C9" w14:textId="0F78F520" w:rsidR="009941BE" w:rsidRDefault="009941BE" w:rsidP="009941BE">
      <w:pPr>
        <w:pStyle w:val="NoSpacing"/>
        <w:rPr>
          <w:rFonts w:ascii="Bookman Old Style" w:hAnsi="Bookman Old Style"/>
          <w:b/>
          <w:bCs/>
          <w:color w:val="1F497D" w:themeColor="text2"/>
        </w:rPr>
      </w:pPr>
      <w:r w:rsidRPr="009941BE">
        <w:rPr>
          <w:rFonts w:ascii="Bookman Old Style" w:hAnsi="Bookman Old Style"/>
          <w:b/>
          <w:bCs/>
          <w:color w:val="1F497D" w:themeColor="text2"/>
        </w:rPr>
        <w:t>ARTICLE III Tie Votes, Insufficient Endorsements, Election Law</w:t>
      </w:r>
      <w:r>
        <w:rPr>
          <w:rFonts w:ascii="Bookman Old Style" w:hAnsi="Bookman Old Style"/>
          <w:b/>
          <w:bCs/>
          <w:color w:val="1F497D" w:themeColor="text2"/>
        </w:rPr>
        <w:t>, cont.</w:t>
      </w:r>
    </w:p>
    <w:p w14:paraId="7412374B" w14:textId="62F4294A" w:rsidR="009941BE" w:rsidRPr="009941BE" w:rsidRDefault="009941BE" w:rsidP="009941BE">
      <w:pPr>
        <w:pStyle w:val="NoSpacing"/>
        <w:jc w:val="both"/>
        <w:rPr>
          <w:rFonts w:ascii="Bookman Old Style" w:hAnsi="Bookman Old Style"/>
          <w:b/>
          <w:bCs/>
        </w:rPr>
      </w:pPr>
      <w:r w:rsidRPr="009941BE">
        <w:rPr>
          <w:rFonts w:ascii="Bookman Old Style" w:hAnsi="Bookman Old Style"/>
          <w:b/>
          <w:bCs/>
        </w:rPr>
        <w:t>Section 2. Insufficient Endorsements</w:t>
      </w:r>
      <w:r w:rsidR="00D31DDE">
        <w:rPr>
          <w:rFonts w:ascii="Bookman Old Style" w:hAnsi="Bookman Old Style"/>
          <w:b/>
          <w:bCs/>
        </w:rPr>
        <w:t xml:space="preserve"> and State Statues</w:t>
      </w:r>
      <w:r>
        <w:rPr>
          <w:rFonts w:ascii="Bookman Old Style" w:hAnsi="Bookman Old Style"/>
          <w:b/>
          <w:bCs/>
        </w:rPr>
        <w:t>, contd.</w:t>
      </w:r>
    </w:p>
    <w:p w14:paraId="798E6DD0" w14:textId="77777777" w:rsidR="009941BE" w:rsidRPr="009941BE" w:rsidRDefault="009941BE" w:rsidP="009941BE">
      <w:pPr>
        <w:pStyle w:val="NoSpacing"/>
        <w:rPr>
          <w:rFonts w:ascii="Bookman Old Style" w:hAnsi="Bookman Old Style"/>
          <w:b/>
          <w:bCs/>
          <w:color w:val="1F497D" w:themeColor="text2"/>
        </w:rPr>
      </w:pPr>
    </w:p>
    <w:p w14:paraId="35C1329E" w14:textId="77777777" w:rsidR="009941BE" w:rsidRDefault="009941BE" w:rsidP="009941BE">
      <w:pPr>
        <w:pStyle w:val="NoSpacing"/>
        <w:ind w:left="720"/>
        <w:jc w:val="both"/>
        <w:rPr>
          <w:rFonts w:ascii="Bookman Old Style" w:hAnsi="Bookman Old Style"/>
        </w:rPr>
      </w:pPr>
      <w:r w:rsidRPr="009941BE">
        <w:rPr>
          <w:rFonts w:ascii="Bookman Old Style" w:hAnsi="Bookman Old Style"/>
          <w:b/>
          <w:bCs/>
        </w:rPr>
        <w:t>Sec. 9-405</w:t>
      </w:r>
      <w:r w:rsidRPr="002271CD">
        <w:rPr>
          <w:rFonts w:ascii="Bookman Old Style" w:hAnsi="Bookman Old Style"/>
        </w:rPr>
        <w:t xml:space="preserve">. Time for filing primary petition candidacies for municipal offices and ADTC members. (a)(1) …Persons other than party-endorsed candidates for nomination…to a </w:t>
      </w:r>
    </w:p>
    <w:p w14:paraId="02F49905" w14:textId="057091CC" w:rsidR="000B7599" w:rsidRPr="002271CD" w:rsidRDefault="000B7599" w:rsidP="009941BE">
      <w:pPr>
        <w:pStyle w:val="NoSpacing"/>
        <w:ind w:left="720"/>
        <w:jc w:val="both"/>
        <w:rPr>
          <w:rFonts w:ascii="Bookman Old Style" w:hAnsi="Bookman Old Style"/>
        </w:rPr>
      </w:pPr>
      <w:r w:rsidRPr="002271CD">
        <w:rPr>
          <w:rFonts w:ascii="Bookman Old Style" w:hAnsi="Bookman Old Style"/>
        </w:rPr>
        <w:t>municipal office…shall be filed with the registrar…not later than 4:00 p.m. the 34th day preceding the day of the primary…</w:t>
      </w:r>
    </w:p>
    <w:p w14:paraId="7C9EF5A2" w14:textId="77777777" w:rsidR="000B7599" w:rsidRPr="002271CD" w:rsidRDefault="000B7599" w:rsidP="009941BE">
      <w:pPr>
        <w:pStyle w:val="NoSpacing"/>
        <w:ind w:left="720"/>
        <w:jc w:val="both"/>
        <w:rPr>
          <w:rFonts w:ascii="Bookman Old Style" w:hAnsi="Bookman Old Style"/>
        </w:rPr>
      </w:pPr>
      <w:r w:rsidRPr="002271CD">
        <w:rPr>
          <w:rFonts w:ascii="Bookman Old Style" w:hAnsi="Bookman Old Style"/>
        </w:rPr>
        <w:t>On the last day for filing primary petition candidacies…the office of the registrars of voters…open not later than 1:00 p.m., and remain open until at least 4:00 p.m.</w:t>
      </w:r>
    </w:p>
    <w:p w14:paraId="7942371F" w14:textId="77777777" w:rsidR="000B7599" w:rsidRPr="002271CD" w:rsidRDefault="000B7599" w:rsidP="009941BE">
      <w:pPr>
        <w:pStyle w:val="NoSpacing"/>
        <w:ind w:left="720"/>
        <w:jc w:val="both"/>
        <w:rPr>
          <w:rFonts w:ascii="Bookman Old Style" w:hAnsi="Bookman Old Style"/>
        </w:rPr>
      </w:pPr>
    </w:p>
    <w:p w14:paraId="7C4986FC" w14:textId="77777777" w:rsidR="000B7599" w:rsidRPr="002271CD" w:rsidRDefault="000B7599" w:rsidP="009941BE">
      <w:pPr>
        <w:pStyle w:val="NoSpacing"/>
        <w:ind w:left="720"/>
        <w:jc w:val="both"/>
        <w:rPr>
          <w:rFonts w:ascii="Bookman Old Style" w:hAnsi="Bookman Old Style"/>
        </w:rPr>
      </w:pPr>
      <w:r w:rsidRPr="009941BE">
        <w:rPr>
          <w:rFonts w:ascii="Bookman Old Style" w:hAnsi="Bookman Old Style"/>
          <w:b/>
          <w:bCs/>
        </w:rPr>
        <w:t>Sec. 9-406</w:t>
      </w:r>
      <w:r w:rsidRPr="002271CD">
        <w:rPr>
          <w:rFonts w:ascii="Bookman Old Style" w:hAnsi="Bookman Old Style"/>
        </w:rPr>
        <w:t>. Filing of primary petition candidacies for municipal offices and ADTC members. A candidacy for nomination by a political party to a municipal office …may be filed by or on behalf of any person whose name appears upon the last-completed enrollment list…in the case of an ADTC member or for any other municipal office. Any such candidacy shall be filed by filing with the registrar within the applicable time specified in section 9-405…</w:t>
      </w:r>
    </w:p>
    <w:p w14:paraId="2BCC72F3" w14:textId="77777777" w:rsidR="000B7599" w:rsidRPr="002271CD" w:rsidRDefault="000B7599" w:rsidP="009941BE">
      <w:pPr>
        <w:pStyle w:val="NoSpacing"/>
        <w:ind w:left="720"/>
        <w:jc w:val="both"/>
        <w:rPr>
          <w:rFonts w:ascii="Bookman Old Style" w:hAnsi="Bookman Old Style"/>
        </w:rPr>
      </w:pPr>
    </w:p>
    <w:p w14:paraId="5D62A26D" w14:textId="77777777" w:rsidR="000B7599" w:rsidRPr="00431014" w:rsidRDefault="000B7599" w:rsidP="009941BE">
      <w:pPr>
        <w:pStyle w:val="NoSpacing"/>
        <w:jc w:val="both"/>
        <w:rPr>
          <w:rFonts w:ascii="Bookman Old Style" w:hAnsi="Bookman Old Style"/>
          <w:b/>
          <w:bCs/>
        </w:rPr>
      </w:pPr>
      <w:bookmarkStart w:id="9" w:name="_Hlk19723381"/>
      <w:r w:rsidRPr="00431014">
        <w:rPr>
          <w:rFonts w:ascii="Bookman Old Style" w:hAnsi="Bookman Old Style"/>
          <w:b/>
          <w:bCs/>
        </w:rPr>
        <w:t>Section 3. Election Plurality Law</w:t>
      </w:r>
    </w:p>
    <w:p w14:paraId="2BFE1ABF" w14:textId="77777777" w:rsidR="000B7599" w:rsidRPr="002271CD" w:rsidRDefault="000B7599" w:rsidP="009941BE">
      <w:pPr>
        <w:pStyle w:val="NoSpacing"/>
        <w:jc w:val="both"/>
        <w:rPr>
          <w:rFonts w:ascii="Bookman Old Style" w:hAnsi="Bookman Old Style"/>
        </w:rPr>
      </w:pPr>
      <w:r w:rsidRPr="002271CD">
        <w:rPr>
          <w:rFonts w:ascii="Bookman Old Style" w:hAnsi="Bookman Old Style"/>
        </w:rPr>
        <w:t xml:space="preserve">CT State Primary Law dictates that nominations to all offices, election of ADTC members, and convention delegates are determined by a “plurality of votes cast.”  </w:t>
      </w:r>
    </w:p>
    <w:p w14:paraId="4E54E17C" w14:textId="77777777" w:rsidR="000B7599" w:rsidRPr="002271CD" w:rsidRDefault="000B7599" w:rsidP="009941BE">
      <w:pPr>
        <w:pStyle w:val="NoSpacing"/>
        <w:jc w:val="both"/>
        <w:rPr>
          <w:rFonts w:ascii="Bookman Old Style" w:hAnsi="Bookman Old Style"/>
        </w:rPr>
      </w:pPr>
    </w:p>
    <w:p w14:paraId="295B328E" w14:textId="77777777" w:rsidR="000B7599" w:rsidRPr="00431014" w:rsidRDefault="000B7599" w:rsidP="009941BE">
      <w:pPr>
        <w:pStyle w:val="NoSpacing"/>
        <w:jc w:val="both"/>
        <w:rPr>
          <w:rFonts w:ascii="Bookman Old Style" w:hAnsi="Bookman Old Style"/>
          <w:b/>
          <w:bCs/>
        </w:rPr>
      </w:pPr>
      <w:r w:rsidRPr="00431014">
        <w:rPr>
          <w:rFonts w:ascii="Bookman Old Style" w:hAnsi="Bookman Old Style"/>
          <w:b/>
          <w:bCs/>
        </w:rPr>
        <w:t>Section 4. Conflict with Law</w:t>
      </w:r>
    </w:p>
    <w:p w14:paraId="2AAF49A1" w14:textId="77777777" w:rsidR="000B7599" w:rsidRPr="002271CD" w:rsidRDefault="000B7599" w:rsidP="009941BE">
      <w:pPr>
        <w:pStyle w:val="NoSpacing"/>
        <w:jc w:val="both"/>
        <w:rPr>
          <w:rFonts w:ascii="Bookman Old Style" w:hAnsi="Bookman Old Style"/>
        </w:rPr>
      </w:pPr>
      <w:r w:rsidRPr="002271CD">
        <w:rPr>
          <w:rFonts w:ascii="Bookman Old Style" w:hAnsi="Bookman Old Style"/>
        </w:rPr>
        <w:t>If any provisions of these rules are discovered to conflict with the provisions of any law, the provisions of law will govern.</w:t>
      </w:r>
    </w:p>
    <w:bookmarkEnd w:id="9"/>
    <w:p w14:paraId="21A86960" w14:textId="77777777" w:rsidR="000B7599" w:rsidRPr="002271CD" w:rsidRDefault="000B7599" w:rsidP="009941BE">
      <w:pPr>
        <w:pStyle w:val="NoSpacing"/>
        <w:jc w:val="both"/>
        <w:rPr>
          <w:rFonts w:ascii="Bookman Old Style" w:hAnsi="Bookman Old Style"/>
        </w:rPr>
      </w:pPr>
    </w:p>
    <w:p w14:paraId="64B8F273" w14:textId="62324D7A" w:rsidR="00431014" w:rsidRPr="00431014" w:rsidRDefault="00431014" w:rsidP="00431014">
      <w:pPr>
        <w:pStyle w:val="NoSpacing"/>
        <w:rPr>
          <w:rFonts w:ascii="Bookman Old Style" w:hAnsi="Bookman Old Style"/>
          <w:b/>
          <w:bCs/>
          <w:color w:val="1F497D" w:themeColor="text2"/>
        </w:rPr>
      </w:pPr>
      <w:r w:rsidRPr="00431014">
        <w:rPr>
          <w:rFonts w:ascii="Bookman Old Style" w:hAnsi="Bookman Old Style"/>
          <w:b/>
          <w:bCs/>
          <w:color w:val="1F497D" w:themeColor="text2"/>
        </w:rPr>
        <w:t>Article IV  Andover Democratic Town Committee (ADTC) Structure</w:t>
      </w:r>
      <w:r w:rsidRPr="00431014">
        <w:rPr>
          <w:rFonts w:ascii="Bookman Old Style" w:hAnsi="Bookman Old Style"/>
          <w:b/>
          <w:bCs/>
          <w:color w:val="1F497D" w:themeColor="text2"/>
        </w:rPr>
        <w:tab/>
      </w:r>
      <w:r w:rsidRPr="00431014">
        <w:rPr>
          <w:rFonts w:ascii="Bookman Old Style" w:hAnsi="Bookman Old Style"/>
          <w:b/>
          <w:bCs/>
          <w:color w:val="1F497D" w:themeColor="text2"/>
        </w:rPr>
        <w:tab/>
      </w:r>
      <w:r w:rsidRPr="00431014">
        <w:rPr>
          <w:rFonts w:ascii="Bookman Old Style" w:hAnsi="Bookman Old Style"/>
          <w:b/>
          <w:bCs/>
          <w:color w:val="1F497D" w:themeColor="text2"/>
        </w:rPr>
        <w:tab/>
      </w:r>
      <w:r w:rsidRPr="00431014">
        <w:rPr>
          <w:rFonts w:ascii="Bookman Old Style" w:hAnsi="Bookman Old Style"/>
          <w:b/>
          <w:bCs/>
          <w:color w:val="1F497D" w:themeColor="text2"/>
        </w:rPr>
        <w:tab/>
      </w:r>
    </w:p>
    <w:p w14:paraId="49AE1443" w14:textId="77777777" w:rsidR="000B7599" w:rsidRDefault="000B7599" w:rsidP="000752A9">
      <w:pPr>
        <w:pStyle w:val="NoSpacing"/>
        <w:rPr>
          <w:rFonts w:ascii="Bookman Old Style" w:hAnsi="Bookman Old Style"/>
          <w:b/>
          <w:bCs/>
        </w:rPr>
      </w:pPr>
    </w:p>
    <w:bookmarkEnd w:id="6"/>
    <w:p w14:paraId="494AF121" w14:textId="43DBB8E3" w:rsidR="00431014" w:rsidRPr="006C2B02" w:rsidRDefault="00431014" w:rsidP="00431014">
      <w:pPr>
        <w:pStyle w:val="NoSpacing"/>
        <w:rPr>
          <w:rFonts w:ascii="Bookman Old Style" w:hAnsi="Bookman Old Style"/>
          <w:b/>
          <w:bCs/>
        </w:rPr>
      </w:pPr>
      <w:r w:rsidRPr="006C2B02">
        <w:rPr>
          <w:rFonts w:ascii="Bookman Old Style" w:hAnsi="Bookman Old Style"/>
          <w:b/>
          <w:bCs/>
        </w:rPr>
        <w:t xml:space="preserve">Section </w:t>
      </w:r>
      <w:r>
        <w:rPr>
          <w:rFonts w:ascii="Bookman Old Style" w:hAnsi="Bookman Old Style"/>
          <w:b/>
          <w:bCs/>
        </w:rPr>
        <w:t xml:space="preserve">1. Town </w:t>
      </w:r>
      <w:r w:rsidRPr="006C2B02">
        <w:rPr>
          <w:rFonts w:ascii="Bookman Old Style" w:hAnsi="Bookman Old Style"/>
          <w:b/>
          <w:bCs/>
        </w:rPr>
        <w:t>Meeting</w:t>
      </w:r>
      <w:r>
        <w:rPr>
          <w:rFonts w:ascii="Bookman Old Style" w:hAnsi="Bookman Old Style"/>
          <w:b/>
          <w:bCs/>
        </w:rPr>
        <w:t>s</w:t>
      </w:r>
    </w:p>
    <w:p w14:paraId="5B115AB3" w14:textId="6761462A" w:rsidR="00431014" w:rsidRPr="00426B73" w:rsidRDefault="00431014" w:rsidP="00431014">
      <w:pPr>
        <w:pStyle w:val="NoSpacing"/>
        <w:jc w:val="both"/>
        <w:rPr>
          <w:rFonts w:ascii="Bookman Old Style" w:hAnsi="Bookman Old Style"/>
        </w:rPr>
      </w:pPr>
      <w:r w:rsidRPr="002271CD">
        <w:rPr>
          <w:rFonts w:ascii="Bookman Old Style" w:hAnsi="Bookman Old Style"/>
        </w:rPr>
        <w:t xml:space="preserve">The ADTC will meet at least six times a year.  Dates and times </w:t>
      </w:r>
      <w:r>
        <w:rPr>
          <w:rFonts w:ascii="Bookman Old Style" w:hAnsi="Bookman Old Style"/>
        </w:rPr>
        <w:t xml:space="preserve">are </w:t>
      </w:r>
      <w:r w:rsidRPr="002271CD">
        <w:rPr>
          <w:rFonts w:ascii="Bookman Old Style" w:hAnsi="Bookman Old Style"/>
        </w:rPr>
        <w:t>determined by consensus.  Additionally, a meeting may be held at any time upon call of the Chair, or by vote of ADTC quorum.  The announcement and purpose of the meeting will be sent by email to all members.  All ADTC meetings are open to the public and use of secret ballots or any form of secret voting is prohibited.</w:t>
      </w:r>
      <w:r>
        <w:rPr>
          <w:rFonts w:ascii="Bookman Old Style" w:hAnsi="Bookman Old Style"/>
        </w:rPr>
        <w:t xml:space="preserve">   </w:t>
      </w:r>
      <w:r w:rsidRPr="009B5BD3">
        <w:rPr>
          <w:rFonts w:ascii="Bookman Old Style" w:hAnsi="Bookman Old Style"/>
          <w:i/>
          <w:iCs/>
        </w:rPr>
        <w:t>*</w:t>
      </w:r>
      <w:r w:rsidR="00CB52C2">
        <w:rPr>
          <w:rFonts w:ascii="Bookman Old Style" w:hAnsi="Bookman Old Style"/>
          <w:i/>
          <w:iCs/>
        </w:rPr>
        <w:t>The ADTC allows the ability</w:t>
      </w:r>
      <w:r w:rsidR="00545D4A">
        <w:rPr>
          <w:rFonts w:ascii="Bookman Old Style" w:hAnsi="Bookman Old Style"/>
          <w:i/>
          <w:iCs/>
        </w:rPr>
        <w:t xml:space="preserve"> or preference </w:t>
      </w:r>
      <w:r w:rsidR="00CB52C2">
        <w:rPr>
          <w:rFonts w:ascii="Bookman Old Style" w:hAnsi="Bookman Old Style"/>
          <w:i/>
          <w:iCs/>
        </w:rPr>
        <w:t xml:space="preserve"> to vote virtually, by email or survey.</w:t>
      </w:r>
    </w:p>
    <w:p w14:paraId="7E7027FF" w14:textId="77777777" w:rsidR="00431014" w:rsidRDefault="00431014" w:rsidP="0096792B">
      <w:pPr>
        <w:pStyle w:val="NoSpacing"/>
        <w:rPr>
          <w:rFonts w:ascii="Bookman Old Style" w:hAnsi="Bookman Old Style"/>
          <w:b/>
          <w:bCs/>
        </w:rPr>
      </w:pPr>
    </w:p>
    <w:p w14:paraId="1B12FEEA" w14:textId="33F35C97" w:rsidR="0096792B" w:rsidRPr="0096792B" w:rsidRDefault="009B5BD3" w:rsidP="0096792B">
      <w:pPr>
        <w:pStyle w:val="NoSpacing"/>
        <w:rPr>
          <w:rFonts w:ascii="Bookman Old Style" w:hAnsi="Bookman Old Style"/>
          <w:b/>
          <w:bCs/>
        </w:rPr>
      </w:pPr>
      <w:r w:rsidRPr="0096792B">
        <w:rPr>
          <w:rFonts w:ascii="Bookman Old Style" w:hAnsi="Bookman Old Style"/>
          <w:b/>
          <w:bCs/>
        </w:rPr>
        <w:t xml:space="preserve">Section </w:t>
      </w:r>
      <w:r w:rsidR="00431014">
        <w:rPr>
          <w:rFonts w:ascii="Bookman Old Style" w:hAnsi="Bookman Old Style"/>
          <w:b/>
          <w:bCs/>
        </w:rPr>
        <w:t>2</w:t>
      </w:r>
      <w:r w:rsidR="0096792B" w:rsidRPr="0096792B">
        <w:rPr>
          <w:rFonts w:ascii="Bookman Old Style" w:hAnsi="Bookman Old Style"/>
          <w:b/>
          <w:bCs/>
        </w:rPr>
        <w:t>. Special Meetings</w:t>
      </w:r>
    </w:p>
    <w:p w14:paraId="1F5A3AC7" w14:textId="19CD9BF1" w:rsidR="00F266D8" w:rsidRDefault="0096792B" w:rsidP="0096792B">
      <w:pPr>
        <w:pStyle w:val="NoSpacing"/>
        <w:jc w:val="both"/>
        <w:rPr>
          <w:rFonts w:ascii="Bookman Old Style" w:hAnsi="Bookman Old Style"/>
        </w:rPr>
      </w:pPr>
      <w:r w:rsidRPr="002271CD">
        <w:rPr>
          <w:rFonts w:ascii="Bookman Old Style" w:hAnsi="Bookman Old Style"/>
        </w:rPr>
        <w:t xml:space="preserve">Special meetings may be convened by written request to the ADTC Chair or Vice-Chair. </w:t>
      </w:r>
      <w:r>
        <w:rPr>
          <w:rFonts w:ascii="Bookman Old Style" w:hAnsi="Bookman Old Style"/>
        </w:rPr>
        <w:t xml:space="preserve"> </w:t>
      </w:r>
      <w:r w:rsidRPr="002271CD">
        <w:rPr>
          <w:rFonts w:ascii="Bookman Old Style" w:hAnsi="Bookman Old Style"/>
        </w:rPr>
        <w:t>Upon receiving the request, the Chair will give reasonable notice of the time, place and purpose of the special meeting to all ADTC members.</w:t>
      </w:r>
      <w:r w:rsidR="00F266D8">
        <w:rPr>
          <w:rFonts w:ascii="Bookman Old Style" w:hAnsi="Bookman Old Style"/>
        </w:rPr>
        <w:t xml:space="preserve"> </w:t>
      </w:r>
      <w:r w:rsidR="000752A9" w:rsidRPr="002271CD">
        <w:rPr>
          <w:rFonts w:ascii="Bookman Old Style" w:hAnsi="Bookman Old Style"/>
        </w:rPr>
        <w:t xml:space="preserve">The Connecticut Open Meetings Law, </w:t>
      </w:r>
      <w:r w:rsidR="00F266D8">
        <w:rPr>
          <w:rFonts w:ascii="Bookman Old Style" w:hAnsi="Bookman Old Style"/>
        </w:rPr>
        <w:t>(</w:t>
      </w:r>
      <w:r w:rsidR="000752A9" w:rsidRPr="002271CD">
        <w:rPr>
          <w:rFonts w:ascii="Bookman Old Style" w:hAnsi="Bookman Old Style"/>
        </w:rPr>
        <w:t>included in C</w:t>
      </w:r>
      <w:r w:rsidR="00F266D8">
        <w:rPr>
          <w:rFonts w:ascii="Bookman Old Style" w:hAnsi="Bookman Old Style"/>
        </w:rPr>
        <w:t>T</w:t>
      </w:r>
      <w:r w:rsidR="000752A9" w:rsidRPr="002271CD">
        <w:rPr>
          <w:rFonts w:ascii="Bookman Old Style" w:hAnsi="Bookman Old Style"/>
        </w:rPr>
        <w:t xml:space="preserve"> Freedom of Information Act</w:t>
      </w:r>
      <w:r w:rsidR="00F266D8">
        <w:rPr>
          <w:rFonts w:ascii="Bookman Old Style" w:hAnsi="Bookman Old Style"/>
        </w:rPr>
        <w:t>)</w:t>
      </w:r>
      <w:r w:rsidR="000752A9" w:rsidRPr="002271CD">
        <w:rPr>
          <w:rFonts w:ascii="Bookman Old Style" w:hAnsi="Bookman Old Style"/>
        </w:rPr>
        <w:t>,  defines meetings as all gatherings of or communications to a quorum of members of a multi</w:t>
      </w:r>
      <w:r w:rsidR="000752A9">
        <w:rPr>
          <w:rFonts w:ascii="Bookman Old Style" w:hAnsi="Bookman Old Style"/>
        </w:rPr>
        <w:t xml:space="preserve"> </w:t>
      </w:r>
      <w:r w:rsidR="000752A9" w:rsidRPr="002271CD">
        <w:rPr>
          <w:rFonts w:ascii="Bookman Old Style" w:hAnsi="Bookman Old Style"/>
        </w:rPr>
        <w:t>member public agency with the intention of discussing or deciding on public policy.</w:t>
      </w:r>
      <w:r w:rsidR="00F266D8">
        <w:rPr>
          <w:rFonts w:ascii="Bookman Old Style" w:hAnsi="Bookman Old Style"/>
        </w:rPr>
        <w:t xml:space="preserve"> </w:t>
      </w:r>
    </w:p>
    <w:p w14:paraId="7FE4287D" w14:textId="77777777" w:rsidR="008F564D" w:rsidRDefault="008F564D" w:rsidP="0096792B">
      <w:pPr>
        <w:pStyle w:val="NoSpacing"/>
        <w:jc w:val="both"/>
        <w:rPr>
          <w:rFonts w:ascii="Bookman Old Style" w:hAnsi="Bookman Old Style"/>
        </w:rPr>
      </w:pPr>
    </w:p>
    <w:p w14:paraId="5B3BBBBE" w14:textId="34320639" w:rsidR="00F266D8" w:rsidRDefault="000752A9" w:rsidP="0096792B">
      <w:pPr>
        <w:pStyle w:val="NoSpacing"/>
        <w:jc w:val="both"/>
        <w:rPr>
          <w:rFonts w:ascii="Bookman Old Style" w:hAnsi="Bookman Old Style"/>
        </w:rPr>
      </w:pPr>
      <w:r w:rsidRPr="002271CD">
        <w:rPr>
          <w:rFonts w:ascii="Bookman Old Style" w:hAnsi="Bookman Old Style"/>
        </w:rPr>
        <w:t>https://portal.ct.gov/FOI/Regulations/The-FOI-Act/Sec-1225--Formerly-Sec-121--Meetings-of-government-agencies-to-be-public--Recording-of-votes--Schedul</w:t>
      </w:r>
      <w:r w:rsidR="00F266D8">
        <w:rPr>
          <w:rFonts w:ascii="Bookman Old Style" w:hAnsi="Bookman Old Style"/>
        </w:rPr>
        <w:t>e</w:t>
      </w:r>
    </w:p>
    <w:p w14:paraId="2988019E" w14:textId="77777777" w:rsidR="00F266D8" w:rsidRPr="0099552E" w:rsidRDefault="00F266D8" w:rsidP="00F266D8">
      <w:pPr>
        <w:pStyle w:val="NoSpacing"/>
        <w:jc w:val="center"/>
        <w:rPr>
          <w:rFonts w:ascii="Bookman Old Style" w:hAnsi="Bookman Old Style"/>
          <w:b/>
          <w:bCs/>
        </w:rPr>
      </w:pPr>
      <w:r w:rsidRPr="0099552E">
        <w:rPr>
          <w:rFonts w:ascii="Bookman Old Style" w:hAnsi="Bookman Old Style"/>
          <w:b/>
          <w:bCs/>
        </w:rPr>
        <w:lastRenderedPageBreak/>
        <w:t>Andover Connecticut</w:t>
      </w:r>
    </w:p>
    <w:p w14:paraId="61B2CAE9" w14:textId="77777777" w:rsidR="00F266D8" w:rsidRDefault="00F266D8" w:rsidP="00F266D8">
      <w:pPr>
        <w:pStyle w:val="NoSpacing"/>
        <w:jc w:val="center"/>
        <w:rPr>
          <w:rFonts w:ascii="Bookman Old Style" w:hAnsi="Bookman Old Style"/>
          <w:b/>
          <w:bCs/>
        </w:rPr>
      </w:pPr>
      <w:r w:rsidRPr="0099552E">
        <w:rPr>
          <w:rFonts w:ascii="Bookman Old Style" w:hAnsi="Bookman Old Style"/>
          <w:b/>
          <w:bCs/>
        </w:rPr>
        <w:t xml:space="preserve">Democratic Town Committee </w:t>
      </w:r>
    </w:p>
    <w:p w14:paraId="231F358C" w14:textId="77777777" w:rsidR="00F266D8" w:rsidRPr="0099552E" w:rsidRDefault="00F266D8" w:rsidP="00F266D8">
      <w:pPr>
        <w:pStyle w:val="NoSpacing"/>
        <w:jc w:val="center"/>
        <w:rPr>
          <w:rFonts w:ascii="Bookman Old Style" w:hAnsi="Bookman Old Style"/>
          <w:b/>
          <w:bCs/>
        </w:rPr>
      </w:pPr>
      <w:r w:rsidRPr="0099552E">
        <w:rPr>
          <w:rFonts w:ascii="Bookman Old Style" w:hAnsi="Bookman Old Style"/>
          <w:b/>
          <w:bCs/>
        </w:rPr>
        <w:t>By-Laws</w:t>
      </w:r>
    </w:p>
    <w:p w14:paraId="7F55FAB8" w14:textId="100ED8F6" w:rsidR="00F266D8" w:rsidRDefault="00AA2D64" w:rsidP="00F266D8">
      <w:pPr>
        <w:pStyle w:val="NoSpacing"/>
        <w:jc w:val="center"/>
        <w:rPr>
          <w:rFonts w:ascii="Bookman Old Style" w:hAnsi="Bookman Old Style"/>
          <w:b/>
          <w:bCs/>
        </w:rPr>
      </w:pPr>
      <w:r>
        <w:rPr>
          <w:rFonts w:ascii="Bookman Old Style" w:hAnsi="Bookman Old Style"/>
          <w:b/>
          <w:bCs/>
        </w:rPr>
        <w:t>April</w:t>
      </w:r>
      <w:r w:rsidR="00F266D8">
        <w:rPr>
          <w:rFonts w:ascii="Bookman Old Style" w:hAnsi="Bookman Old Style"/>
          <w:b/>
          <w:bCs/>
        </w:rPr>
        <w:t xml:space="preserve"> 2022</w:t>
      </w:r>
    </w:p>
    <w:p w14:paraId="1A9501EE" w14:textId="77777777" w:rsidR="00F266D8" w:rsidRDefault="00F266D8" w:rsidP="00F266D8">
      <w:pPr>
        <w:pStyle w:val="NoSpacing"/>
        <w:rPr>
          <w:rFonts w:ascii="Bookman Old Style" w:hAnsi="Bookman Old Style"/>
        </w:rPr>
      </w:pPr>
    </w:p>
    <w:p w14:paraId="4B7BE1A4" w14:textId="77777777" w:rsidR="00F266D8" w:rsidRDefault="00F266D8" w:rsidP="00F266D8">
      <w:pPr>
        <w:pStyle w:val="NoSpacing"/>
        <w:rPr>
          <w:rFonts w:ascii="Bookman Old Style" w:hAnsi="Bookman Old Style"/>
        </w:rPr>
      </w:pPr>
    </w:p>
    <w:p w14:paraId="1CF7396D" w14:textId="3C27C1B0" w:rsidR="004E483D" w:rsidRPr="00431014" w:rsidRDefault="004E483D" w:rsidP="004E483D">
      <w:pPr>
        <w:pStyle w:val="NoSpacing"/>
        <w:rPr>
          <w:rFonts w:ascii="Bookman Old Style" w:hAnsi="Bookman Old Style"/>
          <w:b/>
          <w:bCs/>
          <w:color w:val="1F497D" w:themeColor="text2"/>
        </w:rPr>
      </w:pPr>
      <w:r w:rsidRPr="00431014">
        <w:rPr>
          <w:rFonts w:ascii="Bookman Old Style" w:hAnsi="Bookman Old Style"/>
          <w:b/>
          <w:bCs/>
          <w:color w:val="1F497D" w:themeColor="text2"/>
        </w:rPr>
        <w:t>Article IV  Andover Democratic Town Committee (ADTC) Structure</w:t>
      </w:r>
      <w:r>
        <w:rPr>
          <w:rFonts w:ascii="Bookman Old Style" w:hAnsi="Bookman Old Style"/>
          <w:b/>
          <w:bCs/>
          <w:color w:val="1F497D" w:themeColor="text2"/>
        </w:rPr>
        <w:t>, contd.</w:t>
      </w:r>
      <w:r w:rsidRPr="00431014">
        <w:rPr>
          <w:rFonts w:ascii="Bookman Old Style" w:hAnsi="Bookman Old Style"/>
          <w:b/>
          <w:bCs/>
          <w:color w:val="1F497D" w:themeColor="text2"/>
        </w:rPr>
        <w:tab/>
      </w:r>
      <w:r w:rsidRPr="00431014">
        <w:rPr>
          <w:rFonts w:ascii="Bookman Old Style" w:hAnsi="Bookman Old Style"/>
          <w:b/>
          <w:bCs/>
          <w:color w:val="1F497D" w:themeColor="text2"/>
        </w:rPr>
        <w:tab/>
      </w:r>
      <w:r w:rsidRPr="00431014">
        <w:rPr>
          <w:rFonts w:ascii="Bookman Old Style" w:hAnsi="Bookman Old Style"/>
          <w:b/>
          <w:bCs/>
          <w:color w:val="1F497D" w:themeColor="text2"/>
        </w:rPr>
        <w:tab/>
      </w:r>
    </w:p>
    <w:p w14:paraId="189A004C" w14:textId="77777777" w:rsidR="004E483D" w:rsidRDefault="004E483D" w:rsidP="00F266D8">
      <w:pPr>
        <w:pStyle w:val="NoSpacing"/>
        <w:rPr>
          <w:rFonts w:ascii="Bookman Old Style" w:hAnsi="Bookman Old Style"/>
          <w:b/>
          <w:bCs/>
        </w:rPr>
      </w:pPr>
    </w:p>
    <w:p w14:paraId="54CCBB85" w14:textId="4DD8FE20" w:rsidR="00F266D8" w:rsidRPr="00F266D8" w:rsidRDefault="00F266D8" w:rsidP="00F266D8">
      <w:pPr>
        <w:pStyle w:val="NoSpacing"/>
        <w:rPr>
          <w:rFonts w:ascii="Bookman Old Style" w:hAnsi="Bookman Old Style"/>
          <w:b/>
          <w:bCs/>
        </w:rPr>
      </w:pPr>
      <w:bookmarkStart w:id="10" w:name="_Hlk94176089"/>
      <w:r w:rsidRPr="00F266D8">
        <w:rPr>
          <w:rFonts w:ascii="Bookman Old Style" w:hAnsi="Bookman Old Style"/>
          <w:b/>
          <w:bCs/>
        </w:rPr>
        <w:t xml:space="preserve">Section </w:t>
      </w:r>
      <w:r>
        <w:rPr>
          <w:rFonts w:ascii="Bookman Old Style" w:hAnsi="Bookman Old Style"/>
          <w:b/>
          <w:bCs/>
        </w:rPr>
        <w:t>3</w:t>
      </w:r>
      <w:r w:rsidRPr="00F266D8">
        <w:rPr>
          <w:rFonts w:ascii="Bookman Old Style" w:hAnsi="Bookman Old Style"/>
          <w:b/>
          <w:bCs/>
        </w:rPr>
        <w:t>. Quorum</w:t>
      </w:r>
    </w:p>
    <w:p w14:paraId="4D42AE8A" w14:textId="7ACBDB6E" w:rsidR="00F266D8" w:rsidRPr="00897BD8" w:rsidRDefault="00F266D8" w:rsidP="00F266D8">
      <w:pPr>
        <w:pStyle w:val="NoSpacing"/>
        <w:rPr>
          <w:rFonts w:ascii="Bookman Old Style" w:hAnsi="Bookman Old Style"/>
        </w:rPr>
      </w:pPr>
      <w:r w:rsidRPr="00897BD8">
        <w:rPr>
          <w:rFonts w:ascii="Bookman Old Style" w:hAnsi="Bookman Old Style"/>
        </w:rPr>
        <w:t xml:space="preserve">A quorum </w:t>
      </w:r>
      <w:r w:rsidR="00897BD8">
        <w:rPr>
          <w:rFonts w:ascii="Bookman Old Style" w:hAnsi="Bookman Old Style"/>
        </w:rPr>
        <w:t>is</w:t>
      </w:r>
      <w:r w:rsidR="00C76F39" w:rsidRPr="00897BD8">
        <w:rPr>
          <w:rFonts w:ascii="Book Antiqua" w:hAnsi="Book Antiqua"/>
        </w:rPr>
        <w:t xml:space="preserve"> </w:t>
      </w:r>
      <w:r w:rsidR="00897BD8" w:rsidRPr="00897BD8">
        <w:rPr>
          <w:rFonts w:ascii="Bookman Old Style" w:hAnsi="Bookman Old Style"/>
        </w:rPr>
        <w:t>40%</w:t>
      </w:r>
      <w:r w:rsidR="00897BD8">
        <w:rPr>
          <w:rFonts w:ascii="Bookman Old Style" w:hAnsi="Bookman Old Style"/>
        </w:rPr>
        <w:t xml:space="preserve"> of members</w:t>
      </w:r>
      <w:r w:rsidR="00897BD8" w:rsidRPr="00897BD8">
        <w:rPr>
          <w:rFonts w:ascii="Book Antiqua" w:hAnsi="Book Antiqua"/>
        </w:rPr>
        <w:t xml:space="preserve"> </w:t>
      </w:r>
      <w:r w:rsidR="00C76F39" w:rsidRPr="00897BD8">
        <w:rPr>
          <w:rFonts w:ascii="Book Antiqua" w:hAnsi="Book Antiqua"/>
          <w:i/>
          <w:iCs/>
        </w:rPr>
        <w:t>based on the number of</w:t>
      </w:r>
      <w:r w:rsidR="00C76F39" w:rsidRPr="00897BD8">
        <w:rPr>
          <w:rFonts w:ascii="Book Antiqua" w:hAnsi="Book Antiqua"/>
        </w:rPr>
        <w:t xml:space="preserve"> </w:t>
      </w:r>
      <w:r w:rsidR="00C76F39" w:rsidRPr="00897BD8">
        <w:rPr>
          <w:rFonts w:ascii="Book Antiqua" w:hAnsi="Book Antiqua"/>
          <w:i/>
          <w:iCs/>
        </w:rPr>
        <w:t>serving members</w:t>
      </w:r>
      <w:r w:rsidR="00C76F39" w:rsidRPr="00897BD8">
        <w:rPr>
          <w:rFonts w:ascii="Book Antiqua" w:hAnsi="Book Antiqua"/>
        </w:rPr>
        <w:t xml:space="preserve"> o</w:t>
      </w:r>
      <w:r w:rsidR="00BE1ECA">
        <w:rPr>
          <w:rFonts w:ascii="Book Antiqua" w:hAnsi="Book Antiqua"/>
        </w:rPr>
        <w:t>n</w:t>
      </w:r>
      <w:r w:rsidR="00C76F39" w:rsidRPr="00897BD8">
        <w:rPr>
          <w:rFonts w:ascii="Book Antiqua" w:hAnsi="Book Antiqua"/>
        </w:rPr>
        <w:t xml:space="preserve"> </w:t>
      </w:r>
      <w:r w:rsidR="00897BD8" w:rsidRPr="00897BD8">
        <w:rPr>
          <w:rFonts w:ascii="Book Antiqua" w:hAnsi="Book Antiqua"/>
        </w:rPr>
        <w:t>the ADTC</w:t>
      </w:r>
      <w:r w:rsidR="00897BD8">
        <w:rPr>
          <w:rFonts w:ascii="Bookman Old Style" w:hAnsi="Bookman Old Style"/>
        </w:rPr>
        <w:t xml:space="preserve">. </w:t>
      </w:r>
      <w:r w:rsidR="00C76F39" w:rsidRPr="00897BD8">
        <w:rPr>
          <w:rFonts w:ascii="Book Antiqua" w:hAnsi="Book Antiqua"/>
        </w:rPr>
        <w:t xml:space="preserve"> </w:t>
      </w:r>
      <w:r w:rsidRPr="00897BD8">
        <w:rPr>
          <w:rFonts w:ascii="Bookman Old Style" w:hAnsi="Bookman Old Style"/>
        </w:rPr>
        <w:t xml:space="preserve">A quorum is </w:t>
      </w:r>
      <w:r w:rsidRPr="00897BD8">
        <w:rPr>
          <w:rFonts w:ascii="Bookman Old Style" w:hAnsi="Bookman Old Style"/>
          <w:i/>
          <w:iCs/>
        </w:rPr>
        <w:t>not</w:t>
      </w:r>
      <w:r w:rsidRPr="00897BD8">
        <w:rPr>
          <w:rFonts w:ascii="Bookman Old Style" w:hAnsi="Bookman Old Style"/>
        </w:rPr>
        <w:t xml:space="preserve"> needed for a caucus.</w:t>
      </w:r>
    </w:p>
    <w:bookmarkEnd w:id="10"/>
    <w:p w14:paraId="122EBA14" w14:textId="77777777" w:rsidR="00F266D8" w:rsidRPr="002271CD" w:rsidRDefault="00F266D8" w:rsidP="00F266D8">
      <w:pPr>
        <w:pStyle w:val="NoSpacing"/>
        <w:rPr>
          <w:rFonts w:ascii="Bookman Old Style" w:hAnsi="Bookman Old Style"/>
        </w:rPr>
      </w:pPr>
    </w:p>
    <w:p w14:paraId="25A551DB" w14:textId="370234C9" w:rsidR="00F266D8" w:rsidRPr="00F266D8" w:rsidRDefault="00F266D8" w:rsidP="00F266D8">
      <w:pPr>
        <w:pStyle w:val="NoSpacing"/>
        <w:rPr>
          <w:rFonts w:ascii="Bookman Old Style" w:hAnsi="Bookman Old Style"/>
          <w:b/>
          <w:bCs/>
        </w:rPr>
      </w:pPr>
      <w:r w:rsidRPr="00F266D8">
        <w:rPr>
          <w:rFonts w:ascii="Bookman Old Style" w:hAnsi="Bookman Old Style"/>
          <w:b/>
          <w:bCs/>
        </w:rPr>
        <w:t xml:space="preserve">Section </w:t>
      </w:r>
      <w:r>
        <w:rPr>
          <w:rFonts w:ascii="Bookman Old Style" w:hAnsi="Bookman Old Style"/>
          <w:b/>
          <w:bCs/>
        </w:rPr>
        <w:t>4</w:t>
      </w:r>
      <w:r w:rsidRPr="00F266D8">
        <w:rPr>
          <w:rFonts w:ascii="Bookman Old Style" w:hAnsi="Bookman Old Style"/>
          <w:b/>
          <w:bCs/>
        </w:rPr>
        <w:t>. Attendance</w:t>
      </w:r>
      <w:r>
        <w:rPr>
          <w:rFonts w:ascii="Bookman Old Style" w:hAnsi="Bookman Old Style"/>
          <w:b/>
          <w:bCs/>
        </w:rPr>
        <w:t xml:space="preserve">, </w:t>
      </w:r>
      <w:r w:rsidRPr="00F266D8">
        <w:rPr>
          <w:rFonts w:ascii="Bookman Old Style" w:hAnsi="Bookman Old Style"/>
          <w:b/>
          <w:bCs/>
        </w:rPr>
        <w:t>Vacancies</w:t>
      </w:r>
      <w:r>
        <w:rPr>
          <w:rFonts w:ascii="Bookman Old Style" w:hAnsi="Bookman Old Style"/>
          <w:b/>
          <w:bCs/>
        </w:rPr>
        <w:t xml:space="preserve">, </w:t>
      </w:r>
      <w:r w:rsidRPr="00F266D8">
        <w:rPr>
          <w:rFonts w:ascii="Bookman Old Style" w:hAnsi="Bookman Old Style"/>
          <w:b/>
          <w:bCs/>
        </w:rPr>
        <w:t xml:space="preserve">Addition &amp; Removal of Members </w:t>
      </w:r>
    </w:p>
    <w:p w14:paraId="52420810" w14:textId="6A155CD8" w:rsidR="00F266D8" w:rsidRPr="002271CD" w:rsidRDefault="00F266D8" w:rsidP="00F266D8">
      <w:pPr>
        <w:pStyle w:val="NoSpacing"/>
        <w:jc w:val="both"/>
        <w:rPr>
          <w:rFonts w:ascii="Bookman Old Style" w:hAnsi="Bookman Old Style"/>
        </w:rPr>
      </w:pPr>
      <w:bookmarkStart w:id="11" w:name="_Hlk26710217"/>
      <w:r w:rsidRPr="002271CD">
        <w:rPr>
          <w:rFonts w:ascii="Bookman Old Style" w:hAnsi="Bookman Old Style"/>
        </w:rPr>
        <w:t xml:space="preserve">As elected officials, we have a responsibility to attend the majority of ADTC meetings, </w:t>
      </w:r>
      <w:r w:rsidR="00AA2D64">
        <w:rPr>
          <w:rFonts w:ascii="Bookman Old Style" w:hAnsi="Bookman Old Style"/>
        </w:rPr>
        <w:t xml:space="preserve">and </w:t>
      </w:r>
      <w:r w:rsidRPr="002271CD">
        <w:rPr>
          <w:rFonts w:ascii="Bookman Old Style" w:hAnsi="Bookman Old Style"/>
        </w:rPr>
        <w:t>contribute and volunteer our time at scheduled events and campaigns.</w:t>
      </w:r>
      <w:bookmarkStart w:id="12" w:name="_Hlk68186050"/>
      <w:bookmarkEnd w:id="11"/>
      <w:r w:rsidRPr="002271CD">
        <w:rPr>
          <w:rFonts w:ascii="Bookman Old Style" w:hAnsi="Bookman Old Style"/>
        </w:rPr>
        <w:t xml:space="preserve">  Members failing to attend 50% or more meetings in </w:t>
      </w:r>
      <w:r w:rsidR="00AA2D64">
        <w:rPr>
          <w:rFonts w:ascii="Bookman Old Style" w:hAnsi="Bookman Old Style"/>
        </w:rPr>
        <w:t>twelve months</w:t>
      </w:r>
      <w:r w:rsidRPr="002271CD">
        <w:rPr>
          <w:rFonts w:ascii="Bookman Old Style" w:hAnsi="Bookman Old Style"/>
        </w:rPr>
        <w:t xml:space="preserve"> or found in violation of our code of ethics will be </w:t>
      </w:r>
      <w:r w:rsidRPr="00AA2D64">
        <w:rPr>
          <w:rFonts w:ascii="Bookman Old Style" w:hAnsi="Bookman Old Style"/>
        </w:rPr>
        <w:t>given advance</w:t>
      </w:r>
      <w:r w:rsidR="00930327" w:rsidRPr="00AA2D64">
        <w:rPr>
          <w:rFonts w:ascii="Bookman Old Style" w:hAnsi="Bookman Old Style"/>
        </w:rPr>
        <w:t xml:space="preserve"> notice</w:t>
      </w:r>
      <w:r w:rsidRPr="00AA2D64">
        <w:rPr>
          <w:rFonts w:ascii="Bookman Old Style" w:hAnsi="Bookman Old Style"/>
        </w:rPr>
        <w:t xml:space="preserve"> that membership may be revoked at the next meeting.</w:t>
      </w:r>
      <w:r w:rsidRPr="002271CD">
        <w:rPr>
          <w:rFonts w:ascii="Bookman Old Style" w:hAnsi="Bookman Old Style"/>
        </w:rPr>
        <w:t xml:space="preserve"> </w:t>
      </w:r>
    </w:p>
    <w:bookmarkEnd w:id="12"/>
    <w:p w14:paraId="4A3C2EEB" w14:textId="77777777" w:rsidR="00F266D8" w:rsidRPr="002271CD" w:rsidRDefault="00F266D8" w:rsidP="00F266D8">
      <w:pPr>
        <w:pStyle w:val="NoSpacing"/>
        <w:jc w:val="both"/>
        <w:rPr>
          <w:rFonts w:ascii="Bookman Old Style" w:hAnsi="Bookman Old Style"/>
        </w:rPr>
      </w:pPr>
    </w:p>
    <w:p w14:paraId="01E0D6CD" w14:textId="1A498C43" w:rsidR="00F266D8" w:rsidRPr="002271CD" w:rsidRDefault="00AC1BF2" w:rsidP="00F266D8">
      <w:pPr>
        <w:pStyle w:val="NoSpacing"/>
        <w:jc w:val="both"/>
        <w:rPr>
          <w:rFonts w:ascii="Bookman Old Style" w:hAnsi="Bookman Old Style"/>
        </w:rPr>
      </w:pPr>
      <w:bookmarkStart w:id="13" w:name="_Hlk92455817"/>
      <w:r w:rsidRPr="00AA2D64">
        <w:rPr>
          <w:rFonts w:ascii="Bookman Old Style" w:hAnsi="Bookman Old Style"/>
        </w:rPr>
        <w:t xml:space="preserve">The committee may </w:t>
      </w:r>
      <w:r w:rsidRPr="00AA2D64">
        <w:rPr>
          <w:rFonts w:ascii="Bookman Old Style" w:hAnsi="Bookman Old Style"/>
          <w:i/>
          <w:iCs/>
        </w:rPr>
        <w:t>increase</w:t>
      </w:r>
      <w:r w:rsidRPr="00AA2D64">
        <w:rPr>
          <w:rFonts w:ascii="Bookman Old Style" w:hAnsi="Bookman Old Style"/>
        </w:rPr>
        <w:t xml:space="preserve"> membership when a new committee is formed </w:t>
      </w:r>
      <w:r w:rsidRPr="00AA2D64">
        <w:rPr>
          <w:rFonts w:ascii="Bookman Old Style" w:hAnsi="Bookman Old Style"/>
          <w:i/>
          <w:iCs/>
        </w:rPr>
        <w:t>bi-annually</w:t>
      </w:r>
      <w:r w:rsidRPr="00AA2D64">
        <w:rPr>
          <w:rFonts w:ascii="Bookman Old Style" w:hAnsi="Bookman Old Style"/>
        </w:rPr>
        <w:t>.  Membership must be approved by majority vote of a quorum and takes effect immediate</w:t>
      </w:r>
      <w:bookmarkEnd w:id="13"/>
      <w:r w:rsidRPr="00AA2D64">
        <w:rPr>
          <w:rFonts w:ascii="Bookman Old Style" w:hAnsi="Bookman Old Style"/>
        </w:rPr>
        <w:t xml:space="preserve">ly.  </w:t>
      </w:r>
      <w:r w:rsidRPr="00AA2D64">
        <w:rPr>
          <w:rFonts w:ascii="Bookman Old Style" w:hAnsi="Bookman Old Style"/>
          <w:i/>
          <w:iCs/>
        </w:rPr>
        <w:t>E</w:t>
      </w:r>
      <w:r w:rsidR="00B85163" w:rsidRPr="00AA2D64">
        <w:rPr>
          <w:rFonts w:ascii="Bookman Old Style" w:hAnsi="Bookman Old Style"/>
          <w:i/>
          <w:iCs/>
        </w:rPr>
        <w:t>mpty seats may be filled at any</w:t>
      </w:r>
      <w:r w:rsidRPr="00AA2D64">
        <w:rPr>
          <w:rFonts w:ascii="Bookman Old Style" w:hAnsi="Bookman Old Style"/>
          <w:i/>
          <w:iCs/>
        </w:rPr>
        <w:t xml:space="preserve"> </w:t>
      </w:r>
      <w:r w:rsidR="00B85163" w:rsidRPr="00AA2D64">
        <w:rPr>
          <w:rFonts w:ascii="Bookman Old Style" w:hAnsi="Bookman Old Style"/>
          <w:i/>
          <w:iCs/>
        </w:rPr>
        <w:t>time</w:t>
      </w:r>
      <w:r w:rsidR="00B85163" w:rsidRPr="00AA2D64">
        <w:rPr>
          <w:rFonts w:ascii="Bookman Old Style" w:hAnsi="Bookman Old Style"/>
        </w:rPr>
        <w:t>.</w:t>
      </w:r>
      <w:r>
        <w:rPr>
          <w:rFonts w:ascii="Bookman Old Style" w:hAnsi="Bookman Old Style"/>
        </w:rPr>
        <w:t xml:space="preserve">  </w:t>
      </w:r>
      <w:r w:rsidR="00F266D8" w:rsidRPr="002271CD">
        <w:rPr>
          <w:rFonts w:ascii="Bookman Old Style" w:hAnsi="Bookman Old Style"/>
        </w:rPr>
        <w:t xml:space="preserve">Notification </w:t>
      </w:r>
      <w:r w:rsidR="004E483D">
        <w:rPr>
          <w:rFonts w:ascii="Bookman Old Style" w:hAnsi="Bookman Old Style"/>
        </w:rPr>
        <w:t>is</w:t>
      </w:r>
      <w:r w:rsidR="00F266D8" w:rsidRPr="002271CD">
        <w:rPr>
          <w:rFonts w:ascii="Bookman Old Style" w:hAnsi="Bookman Old Style"/>
        </w:rPr>
        <w:t xml:space="preserve"> sent to the Town Clerk for the record.  </w:t>
      </w:r>
    </w:p>
    <w:p w14:paraId="299D1964" w14:textId="48B4B559" w:rsidR="00F266D8" w:rsidRPr="002271CD" w:rsidRDefault="00AC1BF2" w:rsidP="00F266D8">
      <w:pPr>
        <w:pStyle w:val="NoSpacing"/>
        <w:rPr>
          <w:rFonts w:ascii="Bookman Old Style" w:hAnsi="Bookman Old Style"/>
        </w:rPr>
      </w:pPr>
      <w:r>
        <w:rPr>
          <w:rFonts w:ascii="Bookman Old Style" w:hAnsi="Bookman Old Style"/>
        </w:rPr>
        <w:t xml:space="preserve">    </w:t>
      </w:r>
    </w:p>
    <w:p w14:paraId="0AE3DD89" w14:textId="4F962B52" w:rsidR="00F266D8" w:rsidRPr="00F266D8" w:rsidRDefault="00F266D8" w:rsidP="00F266D8">
      <w:pPr>
        <w:pStyle w:val="NoSpacing"/>
        <w:rPr>
          <w:rFonts w:ascii="Bookman Old Style" w:hAnsi="Bookman Old Style"/>
          <w:b/>
          <w:bCs/>
        </w:rPr>
      </w:pPr>
      <w:r w:rsidRPr="00F266D8">
        <w:rPr>
          <w:rFonts w:ascii="Bookman Old Style" w:hAnsi="Bookman Old Style"/>
          <w:b/>
          <w:bCs/>
        </w:rPr>
        <w:t xml:space="preserve">Section </w:t>
      </w:r>
      <w:r>
        <w:rPr>
          <w:rFonts w:ascii="Bookman Old Style" w:hAnsi="Bookman Old Style"/>
          <w:b/>
          <w:bCs/>
        </w:rPr>
        <w:t>5</w:t>
      </w:r>
      <w:r w:rsidRPr="00F266D8">
        <w:rPr>
          <w:rFonts w:ascii="Bookman Old Style" w:hAnsi="Bookman Old Style"/>
          <w:b/>
          <w:bCs/>
        </w:rPr>
        <w:t xml:space="preserve">. </w:t>
      </w:r>
      <w:r w:rsidR="00545D4A">
        <w:rPr>
          <w:rFonts w:ascii="Bookman Old Style" w:hAnsi="Bookman Old Style"/>
          <w:b/>
          <w:bCs/>
        </w:rPr>
        <w:t>Contributions</w:t>
      </w:r>
    </w:p>
    <w:p w14:paraId="62B690D5" w14:textId="486734EC" w:rsidR="00F266D8" w:rsidRDefault="00F266D8" w:rsidP="00E04A18">
      <w:pPr>
        <w:pStyle w:val="NoSpacing"/>
        <w:jc w:val="both"/>
        <w:rPr>
          <w:rFonts w:ascii="Bookman Old Style" w:hAnsi="Bookman Old Style"/>
        </w:rPr>
      </w:pPr>
      <w:r w:rsidRPr="002271CD">
        <w:rPr>
          <w:rFonts w:ascii="Bookman Old Style" w:hAnsi="Bookman Old Style"/>
        </w:rPr>
        <w:t>Donations are welcome and paid directly to the Treasurer or Chair, usually at the first meeting of the new year in January. Contributions to the ADTC, political campaign or candidate, etc., must be accompanied by a completed ADTC Individual Contribution Form.</w:t>
      </w:r>
    </w:p>
    <w:p w14:paraId="3A660C83" w14:textId="77FAE211" w:rsidR="00E04A18" w:rsidRDefault="00E04A18" w:rsidP="00E04A18">
      <w:pPr>
        <w:pStyle w:val="NoSpacing"/>
        <w:jc w:val="both"/>
        <w:rPr>
          <w:rFonts w:ascii="Bookman Old Style" w:hAnsi="Bookman Old Style"/>
        </w:rPr>
      </w:pPr>
    </w:p>
    <w:p w14:paraId="010FBFDA" w14:textId="173F18E9" w:rsidR="00E04A18" w:rsidRPr="00E04A18" w:rsidRDefault="00E04A18" w:rsidP="00E04A18">
      <w:pPr>
        <w:pStyle w:val="NoSpacing"/>
        <w:rPr>
          <w:rFonts w:ascii="Bookman Old Style" w:hAnsi="Bookman Old Style"/>
          <w:b/>
          <w:bCs/>
          <w:color w:val="1F497D" w:themeColor="text2"/>
        </w:rPr>
      </w:pPr>
      <w:r w:rsidRPr="00E04A18">
        <w:rPr>
          <w:rFonts w:ascii="Bookman Old Style" w:hAnsi="Bookman Old Style"/>
          <w:b/>
          <w:bCs/>
          <w:color w:val="1F497D" w:themeColor="text2"/>
        </w:rPr>
        <w:t>ARTICLE V</w:t>
      </w:r>
      <w:r w:rsidRPr="00E04A18">
        <w:rPr>
          <w:rFonts w:ascii="Bookman Old Style" w:hAnsi="Bookman Old Style"/>
          <w:b/>
          <w:bCs/>
          <w:color w:val="1F497D" w:themeColor="text2"/>
        </w:rPr>
        <w:tab/>
        <w:t>ADTC Terms of Office, Duties of Offices, Changes in Office</w:t>
      </w:r>
      <w:bookmarkStart w:id="14" w:name="_Hlk26711072"/>
    </w:p>
    <w:p w14:paraId="2B6BE6E0" w14:textId="72CF81EA" w:rsidR="00E04A18" w:rsidRPr="00E04A18" w:rsidRDefault="00E04A18" w:rsidP="00E04A18">
      <w:pPr>
        <w:pStyle w:val="NoSpacing"/>
        <w:rPr>
          <w:rFonts w:ascii="Bookman Old Style" w:hAnsi="Bookman Old Style"/>
          <w:b/>
          <w:bCs/>
        </w:rPr>
      </w:pPr>
      <w:r w:rsidRPr="00E04A18">
        <w:rPr>
          <w:rFonts w:ascii="Bookman Old Style" w:hAnsi="Bookman Old Style"/>
          <w:b/>
          <w:bCs/>
        </w:rPr>
        <w:t>Section 1. Terms of ADTC Officers</w:t>
      </w:r>
    </w:p>
    <w:p w14:paraId="6584F95D" w14:textId="77777777" w:rsidR="00E04A18" w:rsidRPr="002271CD" w:rsidRDefault="00E04A18" w:rsidP="00E04A18">
      <w:pPr>
        <w:pStyle w:val="NoSpacing"/>
        <w:rPr>
          <w:rFonts w:ascii="Bookman Old Style" w:hAnsi="Bookman Old Style"/>
        </w:rPr>
      </w:pPr>
      <w:r w:rsidRPr="002271CD">
        <w:rPr>
          <w:rFonts w:ascii="Bookman Old Style" w:hAnsi="Bookman Old Style"/>
        </w:rPr>
        <w:t xml:space="preserve">All elected ADTC officers will hold office until a successor is elected.  </w:t>
      </w:r>
    </w:p>
    <w:bookmarkEnd w:id="5"/>
    <w:bookmarkEnd w:id="14"/>
    <w:p w14:paraId="3672B50D" w14:textId="77777777" w:rsidR="004E483D" w:rsidRDefault="004E483D" w:rsidP="002271CD">
      <w:pPr>
        <w:pStyle w:val="NoSpacing"/>
        <w:rPr>
          <w:rFonts w:ascii="Bookman Old Style" w:hAnsi="Bookman Old Style"/>
          <w:b/>
          <w:bCs/>
        </w:rPr>
      </w:pPr>
    </w:p>
    <w:p w14:paraId="6252A912" w14:textId="77B7DA76" w:rsidR="008547BB" w:rsidRPr="00E04A18" w:rsidRDefault="008547BB" w:rsidP="002271CD">
      <w:pPr>
        <w:pStyle w:val="NoSpacing"/>
        <w:rPr>
          <w:rFonts w:ascii="Bookman Old Style" w:hAnsi="Bookman Old Style"/>
        </w:rPr>
      </w:pPr>
      <w:r w:rsidRPr="00B6172E">
        <w:rPr>
          <w:rFonts w:ascii="Bookman Old Style" w:hAnsi="Bookman Old Style"/>
          <w:b/>
          <w:bCs/>
        </w:rPr>
        <w:t xml:space="preserve">Section </w:t>
      </w:r>
      <w:r w:rsidR="005571D4">
        <w:rPr>
          <w:rFonts w:ascii="Bookman Old Style" w:hAnsi="Bookman Old Style"/>
          <w:b/>
          <w:bCs/>
        </w:rPr>
        <w:t>2</w:t>
      </w:r>
      <w:r w:rsidR="009D157F" w:rsidRPr="00B6172E">
        <w:rPr>
          <w:rFonts w:ascii="Bookman Old Style" w:hAnsi="Bookman Old Style"/>
          <w:b/>
          <w:bCs/>
        </w:rPr>
        <w:t>.</w:t>
      </w:r>
      <w:r w:rsidR="00CF6F94" w:rsidRPr="00B6172E">
        <w:rPr>
          <w:rFonts w:ascii="Bookman Old Style" w:hAnsi="Bookman Old Style"/>
          <w:b/>
          <w:bCs/>
        </w:rPr>
        <w:t xml:space="preserve"> </w:t>
      </w:r>
      <w:r w:rsidRPr="00B6172E">
        <w:rPr>
          <w:rFonts w:ascii="Bookman Old Style" w:hAnsi="Bookman Old Style"/>
          <w:b/>
          <w:bCs/>
        </w:rPr>
        <w:t>Duties and Responsibilities</w:t>
      </w:r>
      <w:r w:rsidR="005571D4">
        <w:rPr>
          <w:rFonts w:ascii="Bookman Old Style" w:hAnsi="Bookman Old Style"/>
          <w:b/>
          <w:bCs/>
        </w:rPr>
        <w:t xml:space="preserve"> of the ADTC</w:t>
      </w:r>
    </w:p>
    <w:p w14:paraId="182D00E4" w14:textId="21E5199A" w:rsidR="00445629" w:rsidRPr="002271CD" w:rsidRDefault="008547BB" w:rsidP="00B6172E">
      <w:pPr>
        <w:pStyle w:val="NoSpacing"/>
        <w:jc w:val="both"/>
        <w:rPr>
          <w:rFonts w:ascii="Bookman Old Style" w:hAnsi="Bookman Old Style"/>
        </w:rPr>
      </w:pPr>
      <w:r w:rsidRPr="002271CD">
        <w:rPr>
          <w:rFonts w:ascii="Bookman Old Style" w:hAnsi="Bookman Old Style"/>
        </w:rPr>
        <w:t xml:space="preserve">The </w:t>
      </w:r>
      <w:r w:rsidR="003A0BCA" w:rsidRPr="002271CD">
        <w:rPr>
          <w:rFonts w:ascii="Bookman Old Style" w:hAnsi="Bookman Old Style"/>
        </w:rPr>
        <w:t>ADTC</w:t>
      </w:r>
      <w:r w:rsidRPr="002271CD">
        <w:rPr>
          <w:rFonts w:ascii="Bookman Old Style" w:hAnsi="Bookman Old Style"/>
        </w:rPr>
        <w:t xml:space="preserve"> is a liaison between </w:t>
      </w:r>
      <w:r w:rsidR="00C92B10" w:rsidRPr="002271CD">
        <w:rPr>
          <w:rFonts w:ascii="Bookman Old Style" w:hAnsi="Bookman Old Style"/>
        </w:rPr>
        <w:t>CT Democratic P</w:t>
      </w:r>
      <w:r w:rsidRPr="002271CD">
        <w:rPr>
          <w:rFonts w:ascii="Bookman Old Style" w:hAnsi="Bookman Old Style"/>
        </w:rPr>
        <w:t xml:space="preserve">arty officials and town voters.  </w:t>
      </w:r>
      <w:r w:rsidR="003C656A" w:rsidRPr="002271CD">
        <w:rPr>
          <w:rFonts w:ascii="Bookman Old Style" w:hAnsi="Bookman Old Style"/>
        </w:rPr>
        <w:t xml:space="preserve">Membership constitutes a firm commitment to the Democratic Party.  </w:t>
      </w:r>
      <w:r w:rsidR="00445629" w:rsidRPr="002271CD">
        <w:rPr>
          <w:rFonts w:ascii="Bookman Old Style" w:hAnsi="Bookman Old Style"/>
        </w:rPr>
        <w:t xml:space="preserve">It is the responsibility of </w:t>
      </w:r>
      <w:r w:rsidR="003C656A" w:rsidRPr="002271CD">
        <w:rPr>
          <w:rFonts w:ascii="Bookman Old Style" w:hAnsi="Bookman Old Style"/>
        </w:rPr>
        <w:t xml:space="preserve">members </w:t>
      </w:r>
      <w:r w:rsidR="00445629" w:rsidRPr="002271CD">
        <w:rPr>
          <w:rFonts w:ascii="Bookman Old Style" w:hAnsi="Bookman Old Style"/>
        </w:rPr>
        <w:t>to:</w:t>
      </w:r>
      <w:r w:rsidR="003C656A" w:rsidRPr="002271CD">
        <w:rPr>
          <w:rFonts w:ascii="Bookman Old Style" w:hAnsi="Bookman Old Style"/>
        </w:rPr>
        <w:t xml:space="preserve"> </w:t>
      </w:r>
    </w:p>
    <w:p w14:paraId="4453B3D0" w14:textId="2743D7D2" w:rsidR="003C656A"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Attend regularly scheduled meetings and special ADTC meetings.</w:t>
      </w:r>
    </w:p>
    <w:p w14:paraId="1187ED25" w14:textId="00490BFE" w:rsidR="009D5E5A"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P</w:t>
      </w:r>
      <w:r w:rsidR="00445629" w:rsidRPr="002271CD">
        <w:rPr>
          <w:rFonts w:ascii="Bookman Old Style" w:hAnsi="Bookman Old Style"/>
        </w:rPr>
        <w:t xml:space="preserve">romote the principles </w:t>
      </w:r>
      <w:r w:rsidR="009D5E5A" w:rsidRPr="002271CD">
        <w:rPr>
          <w:rFonts w:ascii="Bookman Old Style" w:hAnsi="Bookman Old Style"/>
        </w:rPr>
        <w:t>and advance the progress of the Democratic Party</w:t>
      </w:r>
      <w:r w:rsidR="005F1474" w:rsidRPr="002271CD">
        <w:rPr>
          <w:rFonts w:ascii="Bookman Old Style" w:hAnsi="Bookman Old Style"/>
        </w:rPr>
        <w:t>,</w:t>
      </w:r>
    </w:p>
    <w:p w14:paraId="26A14E67" w14:textId="7B77BD6E" w:rsidR="0066186E"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C</w:t>
      </w:r>
      <w:r w:rsidR="0066186E" w:rsidRPr="002271CD">
        <w:rPr>
          <w:rFonts w:ascii="Bookman Old Style" w:hAnsi="Bookman Old Style"/>
        </w:rPr>
        <w:t xml:space="preserve">ultivate </w:t>
      </w:r>
      <w:r w:rsidR="00445629" w:rsidRPr="002271CD">
        <w:rPr>
          <w:rFonts w:ascii="Bookman Old Style" w:hAnsi="Bookman Old Style"/>
        </w:rPr>
        <w:t xml:space="preserve">the election of </w:t>
      </w:r>
      <w:r w:rsidR="00532CFA" w:rsidRPr="002271CD">
        <w:rPr>
          <w:rFonts w:ascii="Bookman Old Style" w:hAnsi="Bookman Old Style"/>
        </w:rPr>
        <w:t xml:space="preserve">local </w:t>
      </w:r>
      <w:r w:rsidR="00445629" w:rsidRPr="002271CD">
        <w:rPr>
          <w:rFonts w:ascii="Bookman Old Style" w:hAnsi="Bookman Old Style"/>
        </w:rPr>
        <w:t>Democratic candidates</w:t>
      </w:r>
      <w:r w:rsidR="0066186E" w:rsidRPr="002271CD">
        <w:rPr>
          <w:rFonts w:ascii="Bookman Old Style" w:hAnsi="Bookman Old Style"/>
        </w:rPr>
        <w:t xml:space="preserve"> </w:t>
      </w:r>
      <w:r w:rsidR="00532CFA" w:rsidRPr="002271CD">
        <w:rPr>
          <w:rFonts w:ascii="Bookman Old Style" w:hAnsi="Bookman Old Style"/>
        </w:rPr>
        <w:t>and assist endorsed candidates in their election</w:t>
      </w:r>
      <w:r w:rsidRPr="002271CD">
        <w:rPr>
          <w:rFonts w:ascii="Bookman Old Style" w:hAnsi="Bookman Old Style"/>
        </w:rPr>
        <w:t>.</w:t>
      </w:r>
    </w:p>
    <w:p w14:paraId="15499478" w14:textId="4639B7A6" w:rsidR="0066186E"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P</w:t>
      </w:r>
      <w:r w:rsidR="00445629" w:rsidRPr="002271CD">
        <w:rPr>
          <w:rFonts w:ascii="Bookman Old Style" w:hAnsi="Bookman Old Style"/>
        </w:rPr>
        <w:t>articipate in activities</w:t>
      </w:r>
      <w:r w:rsidR="00930327">
        <w:rPr>
          <w:rFonts w:ascii="Bookman Old Style" w:hAnsi="Bookman Old Style"/>
        </w:rPr>
        <w:t xml:space="preserve"> that help and support the Democratic Party</w:t>
      </w:r>
      <w:r w:rsidRPr="002271CD">
        <w:rPr>
          <w:rFonts w:ascii="Bookman Old Style" w:hAnsi="Bookman Old Style"/>
        </w:rPr>
        <w:t>.</w:t>
      </w:r>
    </w:p>
    <w:p w14:paraId="42D18B45" w14:textId="30AF0324" w:rsidR="0066186E"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S</w:t>
      </w:r>
      <w:r w:rsidR="0066186E" w:rsidRPr="002271CD">
        <w:rPr>
          <w:rFonts w:ascii="Bookman Old Style" w:hAnsi="Bookman Old Style"/>
        </w:rPr>
        <w:t>erve as</w:t>
      </w:r>
      <w:r w:rsidR="00445629" w:rsidRPr="002271CD">
        <w:rPr>
          <w:rFonts w:ascii="Bookman Old Style" w:hAnsi="Bookman Old Style"/>
        </w:rPr>
        <w:t xml:space="preserve"> delegates </w:t>
      </w:r>
      <w:r w:rsidR="0066186E" w:rsidRPr="002271CD">
        <w:rPr>
          <w:rFonts w:ascii="Bookman Old Style" w:hAnsi="Bookman Old Style"/>
        </w:rPr>
        <w:t xml:space="preserve">for the </w:t>
      </w:r>
      <w:r w:rsidR="003A0BCA" w:rsidRPr="002271CD">
        <w:rPr>
          <w:rFonts w:ascii="Bookman Old Style" w:hAnsi="Bookman Old Style"/>
        </w:rPr>
        <w:t>ADTC</w:t>
      </w:r>
      <w:r w:rsidR="0066186E" w:rsidRPr="002271CD">
        <w:rPr>
          <w:rFonts w:ascii="Bookman Old Style" w:hAnsi="Bookman Old Style"/>
        </w:rPr>
        <w:t xml:space="preserve"> </w:t>
      </w:r>
      <w:r w:rsidR="00445629" w:rsidRPr="002271CD">
        <w:rPr>
          <w:rFonts w:ascii="Bookman Old Style" w:hAnsi="Bookman Old Style"/>
        </w:rPr>
        <w:t xml:space="preserve">to the </w:t>
      </w:r>
      <w:r w:rsidR="0066186E" w:rsidRPr="002271CD">
        <w:rPr>
          <w:rFonts w:ascii="Bookman Old Style" w:hAnsi="Bookman Old Style"/>
        </w:rPr>
        <w:t xml:space="preserve">Connecticut </w:t>
      </w:r>
      <w:r w:rsidR="00445629" w:rsidRPr="002271CD">
        <w:rPr>
          <w:rFonts w:ascii="Bookman Old Style" w:hAnsi="Bookman Old Style"/>
        </w:rPr>
        <w:t>State Convention</w:t>
      </w:r>
      <w:r w:rsidR="0066186E" w:rsidRPr="002271CD">
        <w:rPr>
          <w:rFonts w:ascii="Bookman Old Style" w:hAnsi="Bookman Old Style"/>
        </w:rPr>
        <w:t>s</w:t>
      </w:r>
      <w:r w:rsidRPr="002271CD">
        <w:rPr>
          <w:rFonts w:ascii="Bookman Old Style" w:hAnsi="Bookman Old Style"/>
        </w:rPr>
        <w:t>.</w:t>
      </w:r>
    </w:p>
    <w:p w14:paraId="7BD8C16F" w14:textId="527C8058" w:rsidR="009D5E5A"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P</w:t>
      </w:r>
      <w:r w:rsidR="009D5E5A" w:rsidRPr="002271CD">
        <w:rPr>
          <w:rFonts w:ascii="Bookman Old Style" w:hAnsi="Bookman Old Style"/>
        </w:rPr>
        <w:t>rovide</w:t>
      </w:r>
      <w:r w:rsidR="0066186E" w:rsidRPr="002271CD">
        <w:rPr>
          <w:rFonts w:ascii="Bookman Old Style" w:hAnsi="Bookman Old Style"/>
        </w:rPr>
        <w:t xml:space="preserve"> </w:t>
      </w:r>
      <w:r w:rsidR="00E912DF" w:rsidRPr="002271CD">
        <w:rPr>
          <w:rFonts w:ascii="Bookman Old Style" w:hAnsi="Bookman Old Style"/>
        </w:rPr>
        <w:t xml:space="preserve">a forum for </w:t>
      </w:r>
      <w:r w:rsidR="0066186E" w:rsidRPr="002271CD">
        <w:rPr>
          <w:rFonts w:ascii="Bookman Old Style" w:hAnsi="Bookman Old Style"/>
        </w:rPr>
        <w:t xml:space="preserve">democrats involved in town government </w:t>
      </w:r>
      <w:r w:rsidR="00E912DF" w:rsidRPr="002271CD">
        <w:rPr>
          <w:rFonts w:ascii="Bookman Old Style" w:hAnsi="Bookman Old Style"/>
        </w:rPr>
        <w:t>to</w:t>
      </w:r>
      <w:r w:rsidR="0066186E" w:rsidRPr="002271CD">
        <w:rPr>
          <w:rFonts w:ascii="Bookman Old Style" w:hAnsi="Bookman Old Style"/>
        </w:rPr>
        <w:t xml:space="preserve"> </w:t>
      </w:r>
      <w:r w:rsidR="009D5E5A" w:rsidRPr="002271CD">
        <w:rPr>
          <w:rFonts w:ascii="Bookman Old Style" w:hAnsi="Bookman Old Style"/>
        </w:rPr>
        <w:t>share</w:t>
      </w:r>
      <w:r w:rsidR="0066186E" w:rsidRPr="002271CD">
        <w:rPr>
          <w:rFonts w:ascii="Bookman Old Style" w:hAnsi="Bookman Old Style"/>
        </w:rPr>
        <w:t xml:space="preserve"> </w:t>
      </w:r>
      <w:r w:rsidR="00E912DF" w:rsidRPr="002271CD">
        <w:rPr>
          <w:rFonts w:ascii="Bookman Old Style" w:hAnsi="Bookman Old Style"/>
        </w:rPr>
        <w:t xml:space="preserve">their </w:t>
      </w:r>
      <w:r w:rsidR="0066186E" w:rsidRPr="002271CD">
        <w:rPr>
          <w:rFonts w:ascii="Bookman Old Style" w:hAnsi="Bookman Old Style"/>
        </w:rPr>
        <w:t>viewpoints</w:t>
      </w:r>
      <w:r w:rsidRPr="002271CD">
        <w:rPr>
          <w:rFonts w:ascii="Bookman Old Style" w:hAnsi="Bookman Old Style"/>
        </w:rPr>
        <w:t>.</w:t>
      </w:r>
    </w:p>
    <w:p w14:paraId="4581CAB1" w14:textId="7ED30065" w:rsidR="0066186E"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M</w:t>
      </w:r>
      <w:r w:rsidR="0066186E" w:rsidRPr="002271CD">
        <w:rPr>
          <w:rFonts w:ascii="Bookman Old Style" w:hAnsi="Bookman Old Style"/>
        </w:rPr>
        <w:t>aintain a high standard of conduct</w:t>
      </w:r>
      <w:r w:rsidRPr="002271CD">
        <w:rPr>
          <w:rFonts w:ascii="Bookman Old Style" w:hAnsi="Bookman Old Style"/>
        </w:rPr>
        <w:t>.</w:t>
      </w:r>
    </w:p>
    <w:p w14:paraId="156B5B26" w14:textId="61B232D7" w:rsidR="00F9416E" w:rsidRPr="002271CD" w:rsidRDefault="003C656A" w:rsidP="00B6172E">
      <w:pPr>
        <w:pStyle w:val="NoSpacing"/>
        <w:numPr>
          <w:ilvl w:val="0"/>
          <w:numId w:val="16"/>
        </w:numPr>
        <w:jc w:val="both"/>
        <w:rPr>
          <w:rFonts w:ascii="Bookman Old Style" w:hAnsi="Bookman Old Style"/>
        </w:rPr>
      </w:pPr>
      <w:r w:rsidRPr="002271CD">
        <w:rPr>
          <w:rFonts w:ascii="Bookman Old Style" w:hAnsi="Bookman Old Style"/>
        </w:rPr>
        <w:t xml:space="preserve">Endeavor </w:t>
      </w:r>
      <w:r w:rsidR="0066186E" w:rsidRPr="002271CD">
        <w:rPr>
          <w:rFonts w:ascii="Bookman Old Style" w:hAnsi="Bookman Old Style"/>
        </w:rPr>
        <w:t xml:space="preserve">to increase membership in the </w:t>
      </w:r>
      <w:r w:rsidR="003A0BCA" w:rsidRPr="002271CD">
        <w:rPr>
          <w:rFonts w:ascii="Bookman Old Style" w:hAnsi="Bookman Old Style"/>
        </w:rPr>
        <w:t>ADTC</w:t>
      </w:r>
      <w:r w:rsidR="009D5E5A" w:rsidRPr="002271CD">
        <w:rPr>
          <w:rFonts w:ascii="Bookman Old Style" w:hAnsi="Bookman Old Style"/>
        </w:rPr>
        <w:t xml:space="preserve"> and </w:t>
      </w:r>
      <w:r w:rsidR="0066186E" w:rsidRPr="002271CD">
        <w:rPr>
          <w:rFonts w:ascii="Bookman Old Style" w:hAnsi="Bookman Old Style"/>
        </w:rPr>
        <w:t>Democratic Party</w:t>
      </w:r>
      <w:r w:rsidR="00E912DF" w:rsidRPr="002271CD">
        <w:rPr>
          <w:rFonts w:ascii="Bookman Old Style" w:hAnsi="Bookman Old Style"/>
        </w:rPr>
        <w:t>.</w:t>
      </w:r>
    </w:p>
    <w:p w14:paraId="1F7FA001" w14:textId="274C2507" w:rsidR="00B6172E" w:rsidRPr="005571D4" w:rsidRDefault="003C656A" w:rsidP="002271CD">
      <w:pPr>
        <w:pStyle w:val="NoSpacing"/>
        <w:numPr>
          <w:ilvl w:val="0"/>
          <w:numId w:val="16"/>
        </w:numPr>
        <w:jc w:val="both"/>
        <w:rPr>
          <w:rFonts w:ascii="Bookman Old Style" w:hAnsi="Bookman Old Style"/>
        </w:rPr>
      </w:pPr>
      <w:r w:rsidRPr="002271CD">
        <w:rPr>
          <w:rFonts w:ascii="Bookman Old Style" w:hAnsi="Bookman Old Style"/>
        </w:rPr>
        <w:t xml:space="preserve">No member of the ADTC shall publicly endorse or take </w:t>
      </w:r>
      <w:r w:rsidR="007C62B5">
        <w:rPr>
          <w:rFonts w:ascii="Bookman Old Style" w:hAnsi="Bookman Old Style"/>
        </w:rPr>
        <w:t xml:space="preserve">any </w:t>
      </w:r>
      <w:r w:rsidRPr="002271CD">
        <w:rPr>
          <w:rFonts w:ascii="Bookman Old Style" w:hAnsi="Bookman Old Style"/>
        </w:rPr>
        <w:t>public action which may be construed as an endorsement of a</w:t>
      </w:r>
      <w:r w:rsidR="007C62B5">
        <w:rPr>
          <w:rFonts w:ascii="Bookman Old Style" w:hAnsi="Bookman Old Style"/>
        </w:rPr>
        <w:t xml:space="preserve"> </w:t>
      </w:r>
      <w:r w:rsidRPr="007D1AF5">
        <w:rPr>
          <w:rFonts w:ascii="Bookman Old Style" w:hAnsi="Bookman Old Style"/>
          <w:i/>
          <w:iCs/>
        </w:rPr>
        <w:t xml:space="preserve">candidate who </w:t>
      </w:r>
      <w:r w:rsidR="00545D4A" w:rsidRPr="007D1AF5">
        <w:rPr>
          <w:rFonts w:ascii="Bookman Old Style" w:hAnsi="Bookman Old Style"/>
          <w:i/>
          <w:iCs/>
        </w:rPr>
        <w:t>has not been endorsed by the ADTC</w:t>
      </w:r>
      <w:r w:rsidRPr="002271CD">
        <w:rPr>
          <w:rFonts w:ascii="Bookman Old Style" w:hAnsi="Bookman Old Style"/>
        </w:rPr>
        <w:t>. Any violat</w:t>
      </w:r>
      <w:r w:rsidR="007C62B5">
        <w:rPr>
          <w:rFonts w:ascii="Bookman Old Style" w:hAnsi="Bookman Old Style"/>
        </w:rPr>
        <w:t xml:space="preserve">ion </w:t>
      </w:r>
      <w:r w:rsidR="007D1AF5">
        <w:rPr>
          <w:rFonts w:ascii="Bookman Old Style" w:hAnsi="Bookman Old Style"/>
        </w:rPr>
        <w:t>is</w:t>
      </w:r>
      <w:r w:rsidRPr="002271CD">
        <w:rPr>
          <w:rFonts w:ascii="Bookman Old Style" w:hAnsi="Bookman Old Style"/>
        </w:rPr>
        <w:t xml:space="preserve"> subject to a vote of censure by a majority of the ADTC present and voting at a meeting called for th</w:t>
      </w:r>
      <w:r w:rsidR="007C62B5">
        <w:rPr>
          <w:rFonts w:ascii="Bookman Old Style" w:hAnsi="Bookman Old Style"/>
        </w:rPr>
        <w:t xml:space="preserve">is </w:t>
      </w:r>
      <w:r w:rsidRPr="002271CD">
        <w:rPr>
          <w:rFonts w:ascii="Bookman Old Style" w:hAnsi="Bookman Old Style"/>
        </w:rPr>
        <w:t>purpose. If censured, the member shall not receive endorsement for election by the ADTC at the next caucus.</w:t>
      </w:r>
    </w:p>
    <w:p w14:paraId="7768710F" w14:textId="77777777" w:rsidR="00AC1BF2" w:rsidRDefault="00AC1BF2">
      <w:pPr>
        <w:rPr>
          <w:rFonts w:ascii="Bookman Old Style" w:hAnsi="Bookman Old Style"/>
          <w:b/>
          <w:bCs/>
        </w:rPr>
      </w:pPr>
      <w:bookmarkStart w:id="15" w:name="_Hlk68185755"/>
      <w:r>
        <w:rPr>
          <w:rFonts w:ascii="Bookman Old Style" w:hAnsi="Bookman Old Style"/>
          <w:b/>
          <w:bCs/>
        </w:rPr>
        <w:br w:type="page"/>
      </w:r>
    </w:p>
    <w:p w14:paraId="1887C672" w14:textId="797ACF1C" w:rsidR="00EC6A2D" w:rsidRPr="00525B52" w:rsidRDefault="00EC6A2D" w:rsidP="00525B52">
      <w:pPr>
        <w:pStyle w:val="NoSpacing"/>
        <w:jc w:val="center"/>
        <w:rPr>
          <w:rFonts w:ascii="Bookman Old Style" w:hAnsi="Bookman Old Style"/>
          <w:b/>
          <w:bCs/>
        </w:rPr>
      </w:pPr>
      <w:r w:rsidRPr="00525B52">
        <w:rPr>
          <w:rFonts w:ascii="Bookman Old Style" w:hAnsi="Bookman Old Style"/>
          <w:b/>
          <w:bCs/>
        </w:rPr>
        <w:lastRenderedPageBreak/>
        <w:t>Andover Connecticut</w:t>
      </w:r>
    </w:p>
    <w:p w14:paraId="39CE6AAA" w14:textId="3EDECD21" w:rsidR="00525B52" w:rsidRPr="00525B52" w:rsidRDefault="00EC6A2D" w:rsidP="00525B52">
      <w:pPr>
        <w:pStyle w:val="NoSpacing"/>
        <w:jc w:val="center"/>
        <w:rPr>
          <w:rFonts w:ascii="Bookman Old Style" w:hAnsi="Bookman Old Style"/>
          <w:b/>
          <w:bCs/>
        </w:rPr>
      </w:pPr>
      <w:r w:rsidRPr="00525B52">
        <w:rPr>
          <w:rFonts w:ascii="Bookman Old Style" w:hAnsi="Bookman Old Style"/>
          <w:b/>
          <w:bCs/>
        </w:rPr>
        <w:t>Democratic Town Committee</w:t>
      </w:r>
    </w:p>
    <w:p w14:paraId="2BD4C235" w14:textId="2F10FD33" w:rsidR="00EC6A2D" w:rsidRPr="00525B52" w:rsidRDefault="00EC6A2D" w:rsidP="00525B52">
      <w:pPr>
        <w:pStyle w:val="NoSpacing"/>
        <w:jc w:val="center"/>
        <w:rPr>
          <w:rFonts w:ascii="Bookman Old Style" w:hAnsi="Bookman Old Style"/>
          <w:b/>
          <w:bCs/>
        </w:rPr>
      </w:pPr>
      <w:r w:rsidRPr="00525B52">
        <w:rPr>
          <w:rFonts w:ascii="Bookman Old Style" w:hAnsi="Bookman Old Style"/>
          <w:b/>
          <w:bCs/>
        </w:rPr>
        <w:t>By-Laws</w:t>
      </w:r>
    </w:p>
    <w:p w14:paraId="770D1CCA" w14:textId="06202B43" w:rsidR="00EC6A2D" w:rsidRPr="007C1EE1" w:rsidRDefault="00847898" w:rsidP="007C1EE1">
      <w:pPr>
        <w:pStyle w:val="NoSpacing"/>
        <w:jc w:val="center"/>
        <w:rPr>
          <w:rFonts w:ascii="Bookman Old Style" w:hAnsi="Bookman Old Style"/>
          <w:b/>
          <w:bCs/>
        </w:rPr>
      </w:pPr>
      <w:r>
        <w:rPr>
          <w:rFonts w:ascii="Bookman Old Style" w:hAnsi="Bookman Old Style"/>
          <w:b/>
          <w:bCs/>
        </w:rPr>
        <w:t>April</w:t>
      </w:r>
      <w:r w:rsidR="00525B52" w:rsidRPr="00525B52">
        <w:rPr>
          <w:rFonts w:ascii="Bookman Old Style" w:hAnsi="Bookman Old Style"/>
          <w:b/>
          <w:bCs/>
        </w:rPr>
        <w:t xml:space="preserve"> 2022</w:t>
      </w:r>
    </w:p>
    <w:p w14:paraId="6E2ABA9A" w14:textId="77777777" w:rsidR="00EC6A2D" w:rsidRPr="002271CD" w:rsidRDefault="00EC6A2D" w:rsidP="002271CD">
      <w:pPr>
        <w:pStyle w:val="NoSpacing"/>
        <w:rPr>
          <w:rFonts w:ascii="Bookman Old Style" w:hAnsi="Bookman Old Style"/>
        </w:rPr>
      </w:pPr>
    </w:p>
    <w:p w14:paraId="111D17EC" w14:textId="77777777" w:rsidR="00EC6A2D" w:rsidRPr="002271CD" w:rsidRDefault="00EC6A2D" w:rsidP="002271CD">
      <w:pPr>
        <w:pStyle w:val="NoSpacing"/>
        <w:rPr>
          <w:rFonts w:ascii="Bookman Old Style" w:hAnsi="Bookman Old Style"/>
        </w:rPr>
      </w:pPr>
    </w:p>
    <w:bookmarkEnd w:id="15"/>
    <w:p w14:paraId="29673649" w14:textId="3821DA19" w:rsidR="005571D4" w:rsidRPr="00E04A18" w:rsidRDefault="005571D4" w:rsidP="005571D4">
      <w:pPr>
        <w:pStyle w:val="NoSpacing"/>
        <w:rPr>
          <w:rFonts w:ascii="Bookman Old Style" w:hAnsi="Bookman Old Style"/>
          <w:b/>
          <w:bCs/>
          <w:color w:val="1F497D" w:themeColor="text2"/>
        </w:rPr>
      </w:pPr>
      <w:r w:rsidRPr="00E04A18">
        <w:rPr>
          <w:rFonts w:ascii="Bookman Old Style" w:hAnsi="Bookman Old Style"/>
          <w:b/>
          <w:bCs/>
          <w:color w:val="1F497D" w:themeColor="text2"/>
        </w:rPr>
        <w:t>ARTICLE V</w:t>
      </w:r>
      <w:r w:rsidRPr="00E04A18">
        <w:rPr>
          <w:rFonts w:ascii="Bookman Old Style" w:hAnsi="Bookman Old Style"/>
          <w:b/>
          <w:bCs/>
          <w:color w:val="1F497D" w:themeColor="text2"/>
        </w:rPr>
        <w:tab/>
        <w:t>ADTC Terms of Office, Duties of ADTC Offices, Changes in Office</w:t>
      </w:r>
      <w:r>
        <w:rPr>
          <w:rFonts w:ascii="Bookman Old Style" w:hAnsi="Bookman Old Style"/>
          <w:b/>
          <w:bCs/>
          <w:color w:val="1F497D" w:themeColor="text2"/>
        </w:rPr>
        <w:t>, contd.</w:t>
      </w:r>
    </w:p>
    <w:p w14:paraId="31613383" w14:textId="77777777" w:rsidR="005571D4" w:rsidRDefault="005571D4" w:rsidP="002271CD">
      <w:pPr>
        <w:pStyle w:val="NoSpacing"/>
        <w:rPr>
          <w:rFonts w:ascii="Bookman Old Style" w:hAnsi="Bookman Old Style"/>
        </w:rPr>
      </w:pPr>
    </w:p>
    <w:p w14:paraId="4B962327" w14:textId="6AAB2B9F" w:rsidR="004E0FC5" w:rsidRPr="001F361F" w:rsidRDefault="003C656A" w:rsidP="002271CD">
      <w:pPr>
        <w:pStyle w:val="NoSpacing"/>
        <w:rPr>
          <w:rFonts w:ascii="Bookman Old Style" w:hAnsi="Bookman Old Style"/>
          <w:b/>
          <w:bCs/>
        </w:rPr>
      </w:pPr>
      <w:r w:rsidRPr="001F361F">
        <w:rPr>
          <w:rFonts w:ascii="Bookman Old Style" w:hAnsi="Bookman Old Style"/>
          <w:b/>
          <w:bCs/>
        </w:rPr>
        <w:t xml:space="preserve">Section </w:t>
      </w:r>
      <w:r w:rsidR="001F361F" w:rsidRPr="001F361F">
        <w:rPr>
          <w:rFonts w:ascii="Bookman Old Style" w:hAnsi="Bookman Old Style"/>
          <w:b/>
          <w:bCs/>
        </w:rPr>
        <w:t>3</w:t>
      </w:r>
      <w:r w:rsidRPr="001F361F">
        <w:rPr>
          <w:rFonts w:ascii="Bookman Old Style" w:hAnsi="Bookman Old Style"/>
          <w:b/>
          <w:bCs/>
        </w:rPr>
        <w:t>. Duties of the Chair</w:t>
      </w:r>
    </w:p>
    <w:p w14:paraId="405BF84F" w14:textId="7885D830" w:rsidR="003C656A" w:rsidRPr="002271CD" w:rsidRDefault="001F361F" w:rsidP="001F361F">
      <w:pPr>
        <w:pStyle w:val="NoSpacing"/>
        <w:jc w:val="both"/>
        <w:rPr>
          <w:rFonts w:ascii="Bookman Old Style" w:hAnsi="Bookman Old Style"/>
        </w:rPr>
      </w:pPr>
      <w:r>
        <w:rPr>
          <w:rFonts w:ascii="Bookman Old Style" w:hAnsi="Bookman Old Style"/>
        </w:rPr>
        <w:t>The ADTC chair p</w:t>
      </w:r>
      <w:r w:rsidR="003C656A" w:rsidRPr="002271CD">
        <w:rPr>
          <w:rFonts w:ascii="Bookman Old Style" w:hAnsi="Bookman Old Style"/>
        </w:rPr>
        <w:t>resides i</w:t>
      </w:r>
      <w:r w:rsidR="00847898">
        <w:rPr>
          <w:rFonts w:ascii="Bookman Old Style" w:hAnsi="Bookman Old Style"/>
        </w:rPr>
        <w:t>mpartially</w:t>
      </w:r>
      <w:r w:rsidR="003C656A" w:rsidRPr="002271CD">
        <w:rPr>
          <w:rFonts w:ascii="Bookman Old Style" w:hAnsi="Bookman Old Style"/>
        </w:rPr>
        <w:t xml:space="preserve"> at all meetings and conducts meetings according to Roberts Rules of Order.</w:t>
      </w:r>
    </w:p>
    <w:p w14:paraId="2351C10C" w14:textId="77777777" w:rsidR="003C656A" w:rsidRPr="002271CD" w:rsidRDefault="003C656A" w:rsidP="001F361F">
      <w:pPr>
        <w:pStyle w:val="NoSpacing"/>
        <w:numPr>
          <w:ilvl w:val="0"/>
          <w:numId w:val="19"/>
        </w:numPr>
        <w:jc w:val="both"/>
        <w:rPr>
          <w:rFonts w:ascii="Bookman Old Style" w:hAnsi="Bookman Old Style"/>
        </w:rPr>
      </w:pPr>
      <w:r w:rsidRPr="002271CD">
        <w:rPr>
          <w:rFonts w:ascii="Bookman Old Style" w:hAnsi="Bookman Old Style"/>
        </w:rPr>
        <w:t>Appoints periodic ADTC members to research and convey suggestions for improving the town, the ADTC, or positions affecting Andover.</w:t>
      </w:r>
    </w:p>
    <w:p w14:paraId="1267B4BE" w14:textId="77777777" w:rsidR="003C656A" w:rsidRPr="002271CD" w:rsidRDefault="003C656A" w:rsidP="001F361F">
      <w:pPr>
        <w:pStyle w:val="NoSpacing"/>
        <w:numPr>
          <w:ilvl w:val="0"/>
          <w:numId w:val="19"/>
        </w:numPr>
        <w:jc w:val="both"/>
        <w:rPr>
          <w:rFonts w:ascii="Bookman Old Style" w:hAnsi="Bookman Old Style"/>
        </w:rPr>
      </w:pPr>
      <w:r w:rsidRPr="002271CD">
        <w:rPr>
          <w:rFonts w:ascii="Bookman Old Style" w:hAnsi="Bookman Old Style"/>
        </w:rPr>
        <w:t>Ensures all reports and filings with the CT SEEC are accurate and submitted on time.</w:t>
      </w:r>
    </w:p>
    <w:p w14:paraId="2F8D8629" w14:textId="77777777" w:rsidR="003C656A" w:rsidRPr="002271CD" w:rsidRDefault="003C656A" w:rsidP="001F361F">
      <w:pPr>
        <w:pStyle w:val="NoSpacing"/>
        <w:numPr>
          <w:ilvl w:val="0"/>
          <w:numId w:val="19"/>
        </w:numPr>
        <w:jc w:val="both"/>
        <w:rPr>
          <w:rFonts w:ascii="Bookman Old Style" w:hAnsi="Bookman Old Style"/>
        </w:rPr>
      </w:pPr>
      <w:r w:rsidRPr="002271CD">
        <w:rPr>
          <w:rFonts w:ascii="Bookman Old Style" w:hAnsi="Bookman Old Style"/>
        </w:rPr>
        <w:t>Keeps in contact with Democratic State Central in matters affecting local Democrats.</w:t>
      </w:r>
    </w:p>
    <w:p w14:paraId="6360A204" w14:textId="77777777" w:rsidR="003C656A" w:rsidRPr="002271CD" w:rsidRDefault="003C656A" w:rsidP="001F361F">
      <w:pPr>
        <w:pStyle w:val="NoSpacing"/>
        <w:numPr>
          <w:ilvl w:val="0"/>
          <w:numId w:val="19"/>
        </w:numPr>
        <w:jc w:val="both"/>
        <w:rPr>
          <w:rFonts w:ascii="Bookman Old Style" w:hAnsi="Bookman Old Style"/>
        </w:rPr>
      </w:pPr>
      <w:r w:rsidRPr="002271CD">
        <w:rPr>
          <w:rFonts w:ascii="Bookman Old Style" w:hAnsi="Bookman Old Style"/>
        </w:rPr>
        <w:t>Provides for the legal execution of public notices and dealings with the media.</w:t>
      </w:r>
    </w:p>
    <w:p w14:paraId="0D346C77" w14:textId="77777777" w:rsidR="003C656A" w:rsidRPr="002271CD" w:rsidRDefault="003C656A" w:rsidP="001F361F">
      <w:pPr>
        <w:pStyle w:val="NoSpacing"/>
        <w:numPr>
          <w:ilvl w:val="0"/>
          <w:numId w:val="19"/>
        </w:numPr>
        <w:jc w:val="both"/>
        <w:rPr>
          <w:rFonts w:ascii="Bookman Old Style" w:hAnsi="Bookman Old Style"/>
        </w:rPr>
      </w:pPr>
      <w:r w:rsidRPr="002271CD">
        <w:rPr>
          <w:rFonts w:ascii="Bookman Old Style" w:hAnsi="Bookman Old Style"/>
        </w:rPr>
        <w:t>Presides over the caucus until a permanent Chair is elected.</w:t>
      </w:r>
    </w:p>
    <w:p w14:paraId="2F31D21F" w14:textId="2F354C4B" w:rsidR="003C656A" w:rsidRDefault="001F361F" w:rsidP="001F361F">
      <w:pPr>
        <w:pStyle w:val="NoSpacing"/>
        <w:numPr>
          <w:ilvl w:val="0"/>
          <w:numId w:val="19"/>
        </w:numPr>
        <w:jc w:val="both"/>
        <w:rPr>
          <w:rFonts w:ascii="Bookman Old Style" w:hAnsi="Bookman Old Style"/>
        </w:rPr>
      </w:pPr>
      <w:r>
        <w:rPr>
          <w:rFonts w:ascii="Bookman Old Style" w:hAnsi="Bookman Old Style"/>
        </w:rPr>
        <w:t>In a timely manner, s</w:t>
      </w:r>
      <w:r w:rsidR="003C656A" w:rsidRPr="002271CD">
        <w:rPr>
          <w:rFonts w:ascii="Bookman Old Style" w:hAnsi="Bookman Old Style"/>
        </w:rPr>
        <w:t>ubmits a complete agenda to the ADTC, including sub-ADTC or special reports.</w:t>
      </w:r>
    </w:p>
    <w:p w14:paraId="2ABCAF6A" w14:textId="53FE31DB" w:rsidR="007D1AF5" w:rsidRPr="00847898" w:rsidRDefault="00847898" w:rsidP="001F361F">
      <w:pPr>
        <w:pStyle w:val="NoSpacing"/>
        <w:numPr>
          <w:ilvl w:val="0"/>
          <w:numId w:val="19"/>
        </w:numPr>
        <w:jc w:val="both"/>
        <w:rPr>
          <w:rFonts w:ascii="Bookman Old Style" w:hAnsi="Bookman Old Style"/>
        </w:rPr>
      </w:pPr>
      <w:r>
        <w:rPr>
          <w:rFonts w:ascii="Bookman Old Style" w:hAnsi="Bookman Old Style"/>
        </w:rPr>
        <w:t>The c</w:t>
      </w:r>
      <w:r w:rsidR="007D1AF5" w:rsidRPr="00847898">
        <w:rPr>
          <w:rFonts w:ascii="Bookman Old Style" w:hAnsi="Bookman Old Style"/>
        </w:rPr>
        <w:t xml:space="preserve">hair is responsible for all caucus notices, legal notices, </w:t>
      </w:r>
      <w:r>
        <w:rPr>
          <w:rFonts w:ascii="Bookman Old Style" w:hAnsi="Bookman Old Style"/>
        </w:rPr>
        <w:t xml:space="preserve">and </w:t>
      </w:r>
      <w:r w:rsidR="007D1AF5" w:rsidRPr="00847898">
        <w:rPr>
          <w:rFonts w:ascii="Bookman Old Style" w:hAnsi="Bookman Old Style"/>
        </w:rPr>
        <w:t>press statements.</w:t>
      </w:r>
    </w:p>
    <w:p w14:paraId="52016B78" w14:textId="77777777" w:rsidR="004E0FC5" w:rsidRPr="002271CD" w:rsidRDefault="004E0FC5" w:rsidP="002271CD">
      <w:pPr>
        <w:pStyle w:val="NoSpacing"/>
        <w:rPr>
          <w:rFonts w:ascii="Bookman Old Style" w:hAnsi="Bookman Old Style"/>
        </w:rPr>
      </w:pPr>
    </w:p>
    <w:p w14:paraId="0968AA6B" w14:textId="1ED52FC6" w:rsidR="003C656A" w:rsidRPr="001F361F" w:rsidRDefault="003C656A" w:rsidP="002271CD">
      <w:pPr>
        <w:pStyle w:val="NoSpacing"/>
        <w:rPr>
          <w:rFonts w:ascii="Bookman Old Style" w:hAnsi="Bookman Old Style"/>
          <w:b/>
          <w:bCs/>
        </w:rPr>
      </w:pPr>
      <w:r w:rsidRPr="001F361F">
        <w:rPr>
          <w:rFonts w:ascii="Bookman Old Style" w:hAnsi="Bookman Old Style"/>
          <w:b/>
          <w:bCs/>
        </w:rPr>
        <w:t xml:space="preserve">Section </w:t>
      </w:r>
      <w:r w:rsidR="001F361F" w:rsidRPr="001F361F">
        <w:rPr>
          <w:rFonts w:ascii="Bookman Old Style" w:hAnsi="Bookman Old Style"/>
          <w:b/>
          <w:bCs/>
        </w:rPr>
        <w:t>4</w:t>
      </w:r>
      <w:r w:rsidR="004E0FC5" w:rsidRPr="001F361F">
        <w:rPr>
          <w:rFonts w:ascii="Bookman Old Style" w:hAnsi="Bookman Old Style"/>
          <w:b/>
          <w:bCs/>
        </w:rPr>
        <w:t>.</w:t>
      </w:r>
      <w:r w:rsidRPr="001F361F">
        <w:rPr>
          <w:rFonts w:ascii="Bookman Old Style" w:hAnsi="Bookman Old Style"/>
          <w:b/>
          <w:bCs/>
        </w:rPr>
        <w:t xml:space="preserve"> Duties of the Vice-Chair</w:t>
      </w:r>
    </w:p>
    <w:p w14:paraId="0F5E8F6F" w14:textId="77777777" w:rsidR="003C656A" w:rsidRPr="002271CD" w:rsidRDefault="003C656A" w:rsidP="001F361F">
      <w:pPr>
        <w:pStyle w:val="NoSpacing"/>
        <w:numPr>
          <w:ilvl w:val="0"/>
          <w:numId w:val="20"/>
        </w:numPr>
        <w:jc w:val="both"/>
        <w:rPr>
          <w:rFonts w:ascii="Bookman Old Style" w:hAnsi="Bookman Old Style"/>
        </w:rPr>
      </w:pPr>
      <w:r w:rsidRPr="002271CD">
        <w:rPr>
          <w:rFonts w:ascii="Bookman Old Style" w:hAnsi="Bookman Old Style"/>
        </w:rPr>
        <w:t>Assist in the successful functioning of the ADTC.</w:t>
      </w:r>
    </w:p>
    <w:p w14:paraId="39B15085" w14:textId="77777777" w:rsidR="003C656A" w:rsidRPr="002271CD" w:rsidRDefault="003C656A" w:rsidP="001F361F">
      <w:pPr>
        <w:pStyle w:val="NoSpacing"/>
        <w:numPr>
          <w:ilvl w:val="0"/>
          <w:numId w:val="20"/>
        </w:numPr>
        <w:jc w:val="both"/>
        <w:rPr>
          <w:rFonts w:ascii="Bookman Old Style" w:hAnsi="Bookman Old Style"/>
        </w:rPr>
      </w:pPr>
      <w:r w:rsidRPr="002271CD">
        <w:rPr>
          <w:rFonts w:ascii="Bookman Old Style" w:hAnsi="Bookman Old Style"/>
        </w:rPr>
        <w:t>Chairs at least one sub-ADTC, if applicable.</w:t>
      </w:r>
    </w:p>
    <w:p w14:paraId="626AC4D2" w14:textId="77777777" w:rsidR="003C656A" w:rsidRPr="002271CD" w:rsidRDefault="003C656A" w:rsidP="001F361F">
      <w:pPr>
        <w:pStyle w:val="NoSpacing"/>
        <w:numPr>
          <w:ilvl w:val="0"/>
          <w:numId w:val="20"/>
        </w:numPr>
        <w:jc w:val="both"/>
        <w:rPr>
          <w:rFonts w:ascii="Bookman Old Style" w:hAnsi="Bookman Old Style"/>
        </w:rPr>
      </w:pPr>
      <w:r w:rsidRPr="002271CD">
        <w:rPr>
          <w:rFonts w:ascii="Bookman Old Style" w:hAnsi="Bookman Old Style"/>
        </w:rPr>
        <w:t>Performs all duties in the absence of the Chair and works with Chair in developing the party platform, events, fundraising, and recruiting new members.</w:t>
      </w:r>
    </w:p>
    <w:p w14:paraId="57B0264B" w14:textId="77777777" w:rsidR="004E0FC5" w:rsidRPr="002271CD" w:rsidRDefault="004E0FC5" w:rsidP="002271CD">
      <w:pPr>
        <w:pStyle w:val="NoSpacing"/>
        <w:rPr>
          <w:rFonts w:ascii="Bookman Old Style" w:hAnsi="Bookman Old Style"/>
        </w:rPr>
      </w:pPr>
    </w:p>
    <w:p w14:paraId="682F147D" w14:textId="6EA14696" w:rsidR="003C656A" w:rsidRPr="001F361F" w:rsidRDefault="003C656A" w:rsidP="002271CD">
      <w:pPr>
        <w:pStyle w:val="NoSpacing"/>
        <w:rPr>
          <w:rFonts w:ascii="Bookman Old Style" w:hAnsi="Bookman Old Style"/>
          <w:b/>
          <w:bCs/>
        </w:rPr>
      </w:pPr>
      <w:r w:rsidRPr="001F361F">
        <w:rPr>
          <w:rFonts w:ascii="Bookman Old Style" w:hAnsi="Bookman Old Style"/>
          <w:b/>
          <w:bCs/>
        </w:rPr>
        <w:t xml:space="preserve">Section </w:t>
      </w:r>
      <w:r w:rsidR="001F361F" w:rsidRPr="001F361F">
        <w:rPr>
          <w:rFonts w:ascii="Bookman Old Style" w:hAnsi="Bookman Old Style"/>
          <w:b/>
          <w:bCs/>
        </w:rPr>
        <w:t>5</w:t>
      </w:r>
      <w:r w:rsidRPr="001F361F">
        <w:rPr>
          <w:rFonts w:ascii="Bookman Old Style" w:hAnsi="Bookman Old Style"/>
          <w:b/>
          <w:bCs/>
        </w:rPr>
        <w:t>. Duties of the Secretary</w:t>
      </w:r>
    </w:p>
    <w:p w14:paraId="7131E011" w14:textId="45C008F1" w:rsidR="003C656A" w:rsidRPr="002271CD" w:rsidRDefault="003C656A" w:rsidP="001F361F">
      <w:pPr>
        <w:pStyle w:val="NoSpacing"/>
        <w:jc w:val="both"/>
        <w:rPr>
          <w:rFonts w:ascii="Bookman Old Style" w:hAnsi="Bookman Old Style"/>
        </w:rPr>
      </w:pPr>
      <w:r w:rsidRPr="002271CD">
        <w:rPr>
          <w:rFonts w:ascii="Bookman Old Style" w:hAnsi="Bookman Old Style"/>
        </w:rPr>
        <w:t>Within one week of the ADTC January meeting, file with Town Clerk names and addresses of all ADTC members, including the Democratic Registrar of Voters.</w:t>
      </w:r>
    </w:p>
    <w:p w14:paraId="216DD228" w14:textId="496B6202" w:rsidR="003C656A" w:rsidRPr="002271CD" w:rsidRDefault="003C656A" w:rsidP="001F361F">
      <w:pPr>
        <w:pStyle w:val="NoSpacing"/>
        <w:numPr>
          <w:ilvl w:val="0"/>
          <w:numId w:val="21"/>
        </w:numPr>
        <w:jc w:val="both"/>
        <w:rPr>
          <w:rFonts w:ascii="Bookman Old Style" w:hAnsi="Bookman Old Style"/>
        </w:rPr>
      </w:pPr>
      <w:r w:rsidRPr="002271CD">
        <w:rPr>
          <w:rFonts w:ascii="Bookman Old Style" w:hAnsi="Bookman Old Style"/>
        </w:rPr>
        <w:t xml:space="preserve">Certify nominations </w:t>
      </w:r>
      <w:r w:rsidR="009E24D4" w:rsidRPr="002271CD">
        <w:rPr>
          <w:rFonts w:ascii="Bookman Old Style" w:hAnsi="Bookman Old Style"/>
        </w:rPr>
        <w:t xml:space="preserve">and endorsements </w:t>
      </w:r>
      <w:r w:rsidRPr="002271CD">
        <w:rPr>
          <w:rFonts w:ascii="Bookman Old Style" w:hAnsi="Bookman Old Style"/>
        </w:rPr>
        <w:t xml:space="preserve">to Town Clerk </w:t>
      </w:r>
      <w:r w:rsidR="009E24D4" w:rsidRPr="002271CD">
        <w:rPr>
          <w:rFonts w:ascii="Bookman Old Style" w:hAnsi="Bookman Old Style"/>
        </w:rPr>
        <w:t xml:space="preserve">and </w:t>
      </w:r>
      <w:r w:rsidRPr="002271CD">
        <w:rPr>
          <w:rFonts w:ascii="Bookman Old Style" w:hAnsi="Bookman Old Style"/>
        </w:rPr>
        <w:t>Registrar of Voters.</w:t>
      </w:r>
    </w:p>
    <w:p w14:paraId="0D240441" w14:textId="77777777" w:rsidR="003C656A" w:rsidRPr="002271CD" w:rsidRDefault="003C656A" w:rsidP="001F361F">
      <w:pPr>
        <w:pStyle w:val="NoSpacing"/>
        <w:numPr>
          <w:ilvl w:val="0"/>
          <w:numId w:val="21"/>
        </w:numPr>
        <w:jc w:val="both"/>
        <w:rPr>
          <w:rFonts w:ascii="Bookman Old Style" w:hAnsi="Bookman Old Style"/>
        </w:rPr>
      </w:pPr>
      <w:r w:rsidRPr="002271CD">
        <w:rPr>
          <w:rFonts w:ascii="Bookman Old Style" w:hAnsi="Bookman Old Style"/>
        </w:rPr>
        <w:t>Keep accurate records and attendance of all meetings.</w:t>
      </w:r>
    </w:p>
    <w:p w14:paraId="39C3DC2C" w14:textId="77777777" w:rsidR="003C656A" w:rsidRPr="002271CD" w:rsidRDefault="003C656A" w:rsidP="001F361F">
      <w:pPr>
        <w:pStyle w:val="NoSpacing"/>
        <w:numPr>
          <w:ilvl w:val="0"/>
          <w:numId w:val="21"/>
        </w:numPr>
        <w:jc w:val="both"/>
        <w:rPr>
          <w:rFonts w:ascii="Bookman Old Style" w:hAnsi="Bookman Old Style"/>
        </w:rPr>
      </w:pPr>
      <w:r w:rsidRPr="002271CD">
        <w:rPr>
          <w:rFonts w:ascii="Bookman Old Style" w:hAnsi="Bookman Old Style"/>
        </w:rPr>
        <w:t>Conduct correspondence as directed by the ADTC Chair.</w:t>
      </w:r>
    </w:p>
    <w:p w14:paraId="2A2C59BF" w14:textId="77777777" w:rsidR="004E0FC5" w:rsidRPr="002271CD" w:rsidRDefault="004E0FC5" w:rsidP="001F361F">
      <w:pPr>
        <w:pStyle w:val="NoSpacing"/>
        <w:jc w:val="both"/>
        <w:rPr>
          <w:rFonts w:ascii="Bookman Old Style" w:hAnsi="Bookman Old Style"/>
        </w:rPr>
      </w:pPr>
      <w:bookmarkStart w:id="16" w:name="_Hlk19722932"/>
    </w:p>
    <w:p w14:paraId="6D332DF1" w14:textId="6246C87A" w:rsidR="003C656A" w:rsidRPr="001F361F" w:rsidRDefault="003C656A" w:rsidP="002271CD">
      <w:pPr>
        <w:pStyle w:val="NoSpacing"/>
        <w:rPr>
          <w:rFonts w:ascii="Bookman Old Style" w:hAnsi="Bookman Old Style"/>
          <w:b/>
          <w:bCs/>
        </w:rPr>
      </w:pPr>
      <w:r w:rsidRPr="001F361F">
        <w:rPr>
          <w:rFonts w:ascii="Bookman Old Style" w:hAnsi="Bookman Old Style"/>
          <w:b/>
          <w:bCs/>
        </w:rPr>
        <w:t xml:space="preserve">Section </w:t>
      </w:r>
      <w:r w:rsidR="001F361F" w:rsidRPr="001F361F">
        <w:rPr>
          <w:rFonts w:ascii="Bookman Old Style" w:hAnsi="Bookman Old Style"/>
          <w:b/>
          <w:bCs/>
        </w:rPr>
        <w:t>6</w:t>
      </w:r>
      <w:r w:rsidRPr="001F361F">
        <w:rPr>
          <w:rFonts w:ascii="Bookman Old Style" w:hAnsi="Bookman Old Style"/>
          <w:b/>
          <w:bCs/>
        </w:rPr>
        <w:t>. Duties of the Treasurer</w:t>
      </w:r>
    </w:p>
    <w:bookmarkEnd w:id="16"/>
    <w:p w14:paraId="5E64145C" w14:textId="12127B03" w:rsidR="004E0FC5" w:rsidRPr="002271CD" w:rsidRDefault="003C656A" w:rsidP="001F361F">
      <w:pPr>
        <w:pStyle w:val="NoSpacing"/>
        <w:jc w:val="both"/>
        <w:rPr>
          <w:rFonts w:ascii="Bookman Old Style" w:hAnsi="Bookman Old Style"/>
        </w:rPr>
      </w:pPr>
      <w:r w:rsidRPr="002271CD">
        <w:rPr>
          <w:rFonts w:ascii="Bookman Old Style" w:hAnsi="Bookman Old Style"/>
        </w:rPr>
        <w:t>The Treasurer oversees all financial transactions and is responsible for receiving</w:t>
      </w:r>
      <w:r w:rsidR="009E24D4" w:rsidRPr="002271CD">
        <w:rPr>
          <w:rFonts w:ascii="Bookman Old Style" w:hAnsi="Bookman Old Style"/>
        </w:rPr>
        <w:t xml:space="preserve"> and </w:t>
      </w:r>
      <w:r w:rsidRPr="002271CD">
        <w:rPr>
          <w:rFonts w:ascii="Bookman Old Style" w:hAnsi="Bookman Old Style"/>
        </w:rPr>
        <w:t>disbursing funds as well as manages and reports on the organization’s finances. The Treasurer:</w:t>
      </w:r>
    </w:p>
    <w:p w14:paraId="5C0A7AA3" w14:textId="54563B1D" w:rsidR="003C656A" w:rsidRPr="002271CD" w:rsidRDefault="004E0FC5" w:rsidP="001F361F">
      <w:pPr>
        <w:pStyle w:val="NoSpacing"/>
        <w:numPr>
          <w:ilvl w:val="0"/>
          <w:numId w:val="22"/>
        </w:numPr>
        <w:jc w:val="both"/>
        <w:rPr>
          <w:rFonts w:ascii="Bookman Old Style" w:hAnsi="Bookman Old Style"/>
        </w:rPr>
      </w:pPr>
      <w:r w:rsidRPr="002271CD">
        <w:rPr>
          <w:rFonts w:ascii="Bookman Old Style" w:hAnsi="Bookman Old Style"/>
        </w:rPr>
        <w:t>e</w:t>
      </w:r>
      <w:r w:rsidR="003C656A" w:rsidRPr="002271CD">
        <w:rPr>
          <w:rFonts w:ascii="Bookman Old Style" w:hAnsi="Bookman Old Style"/>
        </w:rPr>
        <w:t>nsures the bank has the correct names and signatures of members authorized to deposit and withdraw funds from the ADTC’s bank account.</w:t>
      </w:r>
    </w:p>
    <w:p w14:paraId="190FB54E" w14:textId="64A4EA90" w:rsidR="003C656A" w:rsidRPr="002271CD" w:rsidRDefault="004E0FC5" w:rsidP="001F361F">
      <w:pPr>
        <w:pStyle w:val="NoSpacing"/>
        <w:numPr>
          <w:ilvl w:val="0"/>
          <w:numId w:val="22"/>
        </w:numPr>
        <w:jc w:val="both"/>
        <w:rPr>
          <w:rFonts w:ascii="Bookman Old Style" w:hAnsi="Bookman Old Style"/>
        </w:rPr>
      </w:pPr>
      <w:r w:rsidRPr="002271CD">
        <w:rPr>
          <w:rFonts w:ascii="Bookman Old Style" w:hAnsi="Bookman Old Style"/>
        </w:rPr>
        <w:t>f</w:t>
      </w:r>
      <w:r w:rsidR="003C656A" w:rsidRPr="002271CD">
        <w:rPr>
          <w:rFonts w:ascii="Bookman Old Style" w:hAnsi="Bookman Old Style"/>
        </w:rPr>
        <w:t>iles the required financial reporting forms. (SEEC CT).</w:t>
      </w:r>
    </w:p>
    <w:p w14:paraId="0AAB2F01" w14:textId="703A4D6C" w:rsidR="003C656A" w:rsidRPr="002271CD" w:rsidRDefault="004E0FC5" w:rsidP="001F361F">
      <w:pPr>
        <w:pStyle w:val="NoSpacing"/>
        <w:numPr>
          <w:ilvl w:val="0"/>
          <w:numId w:val="22"/>
        </w:numPr>
        <w:jc w:val="both"/>
        <w:rPr>
          <w:rFonts w:ascii="Bookman Old Style" w:hAnsi="Bookman Old Style"/>
        </w:rPr>
      </w:pPr>
      <w:r w:rsidRPr="002271CD">
        <w:rPr>
          <w:rFonts w:ascii="Bookman Old Style" w:hAnsi="Bookman Old Style"/>
        </w:rPr>
        <w:t>i</w:t>
      </w:r>
      <w:r w:rsidR="003C656A" w:rsidRPr="002271CD">
        <w:rPr>
          <w:rFonts w:ascii="Bookman Old Style" w:hAnsi="Bookman Old Style"/>
        </w:rPr>
        <w:t>s familiar with CT campaign finance laws.</w:t>
      </w:r>
    </w:p>
    <w:p w14:paraId="6436FFA5" w14:textId="77777777" w:rsidR="003C656A" w:rsidRPr="002271CD" w:rsidRDefault="003C656A" w:rsidP="001F361F">
      <w:pPr>
        <w:pStyle w:val="NoSpacing"/>
        <w:numPr>
          <w:ilvl w:val="0"/>
          <w:numId w:val="22"/>
        </w:numPr>
        <w:jc w:val="both"/>
        <w:rPr>
          <w:rFonts w:ascii="Bookman Old Style" w:hAnsi="Bookman Old Style"/>
        </w:rPr>
      </w:pPr>
      <w:bookmarkStart w:id="17" w:name="_Hlk26715430"/>
      <w:r w:rsidRPr="002271CD">
        <w:rPr>
          <w:rFonts w:ascii="Bookman Old Style" w:hAnsi="Bookman Old Style"/>
        </w:rPr>
        <w:t>signs all checks for the ADTC (Chair may also sign checks in Treasurer’s absence)</w:t>
      </w:r>
    </w:p>
    <w:p w14:paraId="2CFA4551" w14:textId="12AA9324" w:rsidR="003C656A" w:rsidRPr="002271CD" w:rsidRDefault="003C656A" w:rsidP="001F361F">
      <w:pPr>
        <w:pStyle w:val="NoSpacing"/>
        <w:numPr>
          <w:ilvl w:val="0"/>
          <w:numId w:val="22"/>
        </w:numPr>
        <w:jc w:val="both"/>
        <w:rPr>
          <w:rFonts w:ascii="Bookman Old Style" w:hAnsi="Bookman Old Style"/>
        </w:rPr>
      </w:pPr>
      <w:bookmarkStart w:id="18" w:name="_Hlk26715486"/>
      <w:bookmarkEnd w:id="17"/>
      <w:r w:rsidRPr="002271CD">
        <w:rPr>
          <w:rFonts w:ascii="Bookman Old Style" w:hAnsi="Bookman Old Style"/>
        </w:rPr>
        <w:t>records all ADTC transactions (fees, donations, payments, refunds).</w:t>
      </w:r>
    </w:p>
    <w:p w14:paraId="34DB882C" w14:textId="1ADA5311" w:rsidR="009E24D4" w:rsidRPr="002271CD" w:rsidRDefault="009E24D4" w:rsidP="002271CD">
      <w:pPr>
        <w:pStyle w:val="NoSpacing"/>
        <w:rPr>
          <w:rFonts w:ascii="Bookman Old Style" w:hAnsi="Bookman Old Style"/>
        </w:rPr>
      </w:pPr>
    </w:p>
    <w:p w14:paraId="5BCF077A" w14:textId="209A066C" w:rsidR="009E24D4" w:rsidRPr="007C1EE1" w:rsidRDefault="009E24D4" w:rsidP="002271CD">
      <w:pPr>
        <w:pStyle w:val="NoSpacing"/>
        <w:rPr>
          <w:rFonts w:ascii="Bookman Old Style" w:hAnsi="Bookman Old Style"/>
          <w:b/>
          <w:bCs/>
        </w:rPr>
      </w:pPr>
      <w:r w:rsidRPr="007C1EE1">
        <w:rPr>
          <w:rFonts w:ascii="Bookman Old Style" w:hAnsi="Bookman Old Style"/>
          <w:b/>
          <w:bCs/>
        </w:rPr>
        <w:t xml:space="preserve">Section </w:t>
      </w:r>
      <w:r w:rsidR="001F361F" w:rsidRPr="007C1EE1">
        <w:rPr>
          <w:rFonts w:ascii="Bookman Old Style" w:hAnsi="Bookman Old Style"/>
          <w:b/>
          <w:bCs/>
        </w:rPr>
        <w:t xml:space="preserve">7. </w:t>
      </w:r>
      <w:r w:rsidRPr="007C1EE1">
        <w:rPr>
          <w:rFonts w:ascii="Bookman Old Style" w:hAnsi="Bookman Old Style"/>
          <w:b/>
          <w:bCs/>
        </w:rPr>
        <w:t>Change in Office</w:t>
      </w:r>
    </w:p>
    <w:p w14:paraId="44B161B5" w14:textId="38CBC79B" w:rsidR="009E24D4" w:rsidRPr="002271CD" w:rsidRDefault="009E24D4" w:rsidP="007C1EE1">
      <w:pPr>
        <w:pStyle w:val="NoSpacing"/>
        <w:jc w:val="both"/>
        <w:rPr>
          <w:rFonts w:ascii="Bookman Old Style" w:hAnsi="Bookman Old Style"/>
        </w:rPr>
      </w:pPr>
      <w:r w:rsidRPr="002271CD">
        <w:rPr>
          <w:rFonts w:ascii="Bookman Old Style" w:hAnsi="Bookman Old Style"/>
        </w:rPr>
        <w:t xml:space="preserve">Should it be necessary to replace an ADTC officer, a vote will be taken to elect a replacement at a meeting called for that specific purpose and by majority vote of a quorum. </w:t>
      </w:r>
    </w:p>
    <w:bookmarkEnd w:id="18"/>
    <w:p w14:paraId="0D3EB50F" w14:textId="77777777" w:rsidR="007C1EE1" w:rsidRDefault="007C1EE1" w:rsidP="007C1EE1">
      <w:pPr>
        <w:pStyle w:val="NoSpacing"/>
        <w:jc w:val="both"/>
        <w:rPr>
          <w:rFonts w:ascii="Bookman Old Style" w:hAnsi="Bookman Old Style"/>
        </w:rPr>
      </w:pPr>
    </w:p>
    <w:p w14:paraId="046CCB19" w14:textId="77777777" w:rsidR="007C1EE1" w:rsidRDefault="007C1EE1" w:rsidP="002271CD">
      <w:pPr>
        <w:pStyle w:val="NoSpacing"/>
        <w:rPr>
          <w:rFonts w:ascii="Bookman Old Style" w:hAnsi="Bookman Old Style"/>
        </w:rPr>
      </w:pPr>
    </w:p>
    <w:p w14:paraId="5944E8E7" w14:textId="77777777" w:rsidR="007C1EE1" w:rsidRPr="00525B52" w:rsidRDefault="007C1EE1" w:rsidP="007C1EE1">
      <w:pPr>
        <w:pStyle w:val="NoSpacing"/>
        <w:jc w:val="center"/>
        <w:rPr>
          <w:rFonts w:ascii="Bookman Old Style" w:hAnsi="Bookman Old Style"/>
          <w:b/>
          <w:bCs/>
        </w:rPr>
      </w:pPr>
      <w:r w:rsidRPr="00525B52">
        <w:rPr>
          <w:rFonts w:ascii="Bookman Old Style" w:hAnsi="Bookman Old Style"/>
          <w:b/>
          <w:bCs/>
        </w:rPr>
        <w:lastRenderedPageBreak/>
        <w:t>Andover Connecticut</w:t>
      </w:r>
    </w:p>
    <w:p w14:paraId="43A7DA35" w14:textId="77777777" w:rsidR="007C1EE1" w:rsidRPr="00525B52" w:rsidRDefault="007C1EE1" w:rsidP="007C1EE1">
      <w:pPr>
        <w:pStyle w:val="NoSpacing"/>
        <w:jc w:val="center"/>
        <w:rPr>
          <w:rFonts w:ascii="Bookman Old Style" w:hAnsi="Bookman Old Style"/>
          <w:b/>
          <w:bCs/>
        </w:rPr>
      </w:pPr>
      <w:r w:rsidRPr="00525B52">
        <w:rPr>
          <w:rFonts w:ascii="Bookman Old Style" w:hAnsi="Bookman Old Style"/>
          <w:b/>
          <w:bCs/>
        </w:rPr>
        <w:t>Democratic Town Committee</w:t>
      </w:r>
    </w:p>
    <w:p w14:paraId="196AF980" w14:textId="77777777" w:rsidR="007C1EE1" w:rsidRPr="00525B52" w:rsidRDefault="007C1EE1" w:rsidP="007C1EE1">
      <w:pPr>
        <w:pStyle w:val="NoSpacing"/>
        <w:jc w:val="center"/>
        <w:rPr>
          <w:rFonts w:ascii="Bookman Old Style" w:hAnsi="Bookman Old Style"/>
          <w:b/>
          <w:bCs/>
        </w:rPr>
      </w:pPr>
      <w:r w:rsidRPr="00525B52">
        <w:rPr>
          <w:rFonts w:ascii="Bookman Old Style" w:hAnsi="Bookman Old Style"/>
          <w:b/>
          <w:bCs/>
        </w:rPr>
        <w:t>By-Laws</w:t>
      </w:r>
    </w:p>
    <w:p w14:paraId="37F25999" w14:textId="662FC7C4" w:rsidR="007C1EE1" w:rsidRPr="007C1EE1" w:rsidRDefault="00BB6EE0" w:rsidP="007C1EE1">
      <w:pPr>
        <w:pStyle w:val="NoSpacing"/>
        <w:jc w:val="center"/>
        <w:rPr>
          <w:rFonts w:ascii="Bookman Old Style" w:hAnsi="Bookman Old Style"/>
          <w:b/>
          <w:bCs/>
        </w:rPr>
      </w:pPr>
      <w:r>
        <w:rPr>
          <w:rFonts w:ascii="Bookman Old Style" w:hAnsi="Bookman Old Style"/>
          <w:b/>
          <w:bCs/>
        </w:rPr>
        <w:t>April</w:t>
      </w:r>
      <w:r w:rsidR="007C1EE1" w:rsidRPr="00525B52">
        <w:rPr>
          <w:rFonts w:ascii="Bookman Old Style" w:hAnsi="Bookman Old Style"/>
          <w:b/>
          <w:bCs/>
        </w:rPr>
        <w:t xml:space="preserve"> 2022</w:t>
      </w:r>
    </w:p>
    <w:p w14:paraId="1E892CB2" w14:textId="77777777" w:rsidR="007C1EE1" w:rsidRDefault="007C1EE1" w:rsidP="002271CD">
      <w:pPr>
        <w:pStyle w:val="NoSpacing"/>
        <w:rPr>
          <w:rFonts w:ascii="Bookman Old Style" w:hAnsi="Bookman Old Style"/>
        </w:rPr>
      </w:pPr>
    </w:p>
    <w:p w14:paraId="44E0EC11" w14:textId="77777777" w:rsidR="007C1EE1" w:rsidRDefault="007C1EE1" w:rsidP="002271CD">
      <w:pPr>
        <w:pStyle w:val="NoSpacing"/>
        <w:rPr>
          <w:rFonts w:ascii="Bookman Old Style" w:hAnsi="Bookman Old Style"/>
          <w:b/>
          <w:bCs/>
          <w:color w:val="1F497D" w:themeColor="text2"/>
        </w:rPr>
      </w:pPr>
    </w:p>
    <w:p w14:paraId="7B343714" w14:textId="1E7D382E" w:rsidR="00634B9B" w:rsidRPr="007C1EE1" w:rsidRDefault="00D43AF5" w:rsidP="002271CD">
      <w:pPr>
        <w:pStyle w:val="NoSpacing"/>
        <w:rPr>
          <w:rFonts w:ascii="Bookman Old Style" w:hAnsi="Bookman Old Style"/>
          <w:b/>
          <w:bCs/>
          <w:color w:val="1F497D" w:themeColor="text2"/>
        </w:rPr>
      </w:pPr>
      <w:r w:rsidRPr="007C1EE1">
        <w:rPr>
          <w:rFonts w:ascii="Bookman Old Style" w:hAnsi="Bookman Old Style"/>
          <w:b/>
          <w:bCs/>
          <w:color w:val="1F497D" w:themeColor="text2"/>
        </w:rPr>
        <w:t xml:space="preserve">ARTICLE </w:t>
      </w:r>
      <w:r w:rsidR="00F9037C" w:rsidRPr="007C1EE1">
        <w:rPr>
          <w:rFonts w:ascii="Bookman Old Style" w:hAnsi="Bookman Old Style"/>
          <w:b/>
          <w:bCs/>
          <w:color w:val="1F497D" w:themeColor="text2"/>
        </w:rPr>
        <w:t>VI</w:t>
      </w:r>
      <w:r w:rsidR="00034426" w:rsidRPr="007C1EE1">
        <w:rPr>
          <w:rFonts w:ascii="Bookman Old Style" w:hAnsi="Bookman Old Style"/>
          <w:b/>
          <w:bCs/>
          <w:color w:val="1F497D" w:themeColor="text2"/>
        </w:rPr>
        <w:tab/>
        <w:t xml:space="preserve">   </w:t>
      </w:r>
      <w:r w:rsidRPr="007C1EE1">
        <w:rPr>
          <w:rFonts w:ascii="Bookman Old Style" w:hAnsi="Bookman Old Style"/>
          <w:b/>
          <w:bCs/>
          <w:color w:val="1F497D" w:themeColor="text2"/>
        </w:rPr>
        <w:t>By-Laws and Amendments</w:t>
      </w:r>
    </w:p>
    <w:p w14:paraId="31EE81FF" w14:textId="77777777" w:rsidR="009E24D4" w:rsidRPr="002271CD" w:rsidRDefault="009E24D4" w:rsidP="002271CD">
      <w:pPr>
        <w:pStyle w:val="NoSpacing"/>
        <w:rPr>
          <w:rFonts w:ascii="Bookman Old Style" w:hAnsi="Bookman Old Style"/>
        </w:rPr>
      </w:pPr>
    </w:p>
    <w:p w14:paraId="1D31F8AC" w14:textId="2B713AEE" w:rsidR="00D43AF5" w:rsidRPr="007C1EE1" w:rsidRDefault="00D43AF5" w:rsidP="002271CD">
      <w:pPr>
        <w:pStyle w:val="NoSpacing"/>
        <w:rPr>
          <w:rFonts w:ascii="Bookman Old Style" w:hAnsi="Bookman Old Style"/>
          <w:b/>
          <w:bCs/>
        </w:rPr>
      </w:pPr>
      <w:r w:rsidRPr="007C1EE1">
        <w:rPr>
          <w:rFonts w:ascii="Bookman Old Style" w:hAnsi="Bookman Old Style"/>
          <w:b/>
          <w:bCs/>
        </w:rPr>
        <w:t>Section 1</w:t>
      </w:r>
      <w:r w:rsidR="00C74E35" w:rsidRPr="007C1EE1">
        <w:rPr>
          <w:rFonts w:ascii="Bookman Old Style" w:hAnsi="Bookman Old Style"/>
          <w:b/>
          <w:bCs/>
        </w:rPr>
        <w:t>. Adoption of By-Laws</w:t>
      </w:r>
    </w:p>
    <w:p w14:paraId="211DA272" w14:textId="54E20227" w:rsidR="00D43AF5" w:rsidRPr="002271CD" w:rsidRDefault="004D2532" w:rsidP="007C1EE1">
      <w:pPr>
        <w:pStyle w:val="NoSpacing"/>
        <w:jc w:val="both"/>
        <w:rPr>
          <w:rFonts w:ascii="Bookman Old Style" w:hAnsi="Bookman Old Style"/>
        </w:rPr>
      </w:pPr>
      <w:r w:rsidRPr="002271CD">
        <w:rPr>
          <w:rFonts w:ascii="Bookman Old Style" w:hAnsi="Bookman Old Style"/>
        </w:rPr>
        <w:t>B</w:t>
      </w:r>
      <w:r w:rsidR="00DC0F76" w:rsidRPr="002271CD">
        <w:rPr>
          <w:rFonts w:ascii="Bookman Old Style" w:hAnsi="Bookman Old Style"/>
        </w:rPr>
        <w:t xml:space="preserve">y-laws </w:t>
      </w:r>
      <w:r w:rsidRPr="002271CD">
        <w:rPr>
          <w:rFonts w:ascii="Bookman Old Style" w:hAnsi="Bookman Old Style"/>
        </w:rPr>
        <w:t>are</w:t>
      </w:r>
      <w:r w:rsidR="00DC0F76" w:rsidRPr="002271CD">
        <w:rPr>
          <w:rFonts w:ascii="Bookman Old Style" w:hAnsi="Bookman Old Style"/>
        </w:rPr>
        <w:t xml:space="preserve"> adopted by majority vote </w:t>
      </w:r>
      <w:r w:rsidR="00CA4347" w:rsidRPr="002271CD">
        <w:rPr>
          <w:rFonts w:ascii="Bookman Old Style" w:hAnsi="Bookman Old Style"/>
        </w:rPr>
        <w:t xml:space="preserve">of a quorum </w:t>
      </w:r>
      <w:r w:rsidR="00DC0F76" w:rsidRPr="002271CD">
        <w:rPr>
          <w:rFonts w:ascii="Bookman Old Style" w:hAnsi="Bookman Old Style"/>
        </w:rPr>
        <w:t>at</w:t>
      </w:r>
      <w:r w:rsidR="009E24D4" w:rsidRPr="002271CD">
        <w:rPr>
          <w:rFonts w:ascii="Bookman Old Style" w:hAnsi="Bookman Old Style"/>
        </w:rPr>
        <w:t xml:space="preserve"> an ADTC </w:t>
      </w:r>
      <w:r w:rsidR="00DC0F76" w:rsidRPr="002271CD">
        <w:rPr>
          <w:rFonts w:ascii="Bookman Old Style" w:hAnsi="Bookman Old Style"/>
        </w:rPr>
        <w:t>meeting called for that purpose.</w:t>
      </w:r>
    </w:p>
    <w:p w14:paraId="08EDBF97" w14:textId="77777777" w:rsidR="00DC0F76" w:rsidRPr="002271CD" w:rsidRDefault="00DC0F76" w:rsidP="002271CD">
      <w:pPr>
        <w:pStyle w:val="NoSpacing"/>
        <w:rPr>
          <w:rFonts w:ascii="Bookman Old Style" w:hAnsi="Bookman Old Style"/>
        </w:rPr>
      </w:pPr>
    </w:p>
    <w:p w14:paraId="23DBC4F8" w14:textId="69FAD720" w:rsidR="00DC0F76" w:rsidRPr="007C1EE1" w:rsidRDefault="00DC0F76" w:rsidP="002271CD">
      <w:pPr>
        <w:pStyle w:val="NoSpacing"/>
        <w:rPr>
          <w:rFonts w:ascii="Bookman Old Style" w:hAnsi="Bookman Old Style"/>
          <w:b/>
          <w:bCs/>
        </w:rPr>
      </w:pPr>
      <w:r w:rsidRPr="007C1EE1">
        <w:rPr>
          <w:rFonts w:ascii="Bookman Old Style" w:hAnsi="Bookman Old Style"/>
          <w:b/>
          <w:bCs/>
        </w:rPr>
        <w:t>Section 2</w:t>
      </w:r>
      <w:r w:rsidR="00C74E35" w:rsidRPr="007C1EE1">
        <w:rPr>
          <w:rFonts w:ascii="Bookman Old Style" w:hAnsi="Bookman Old Style"/>
          <w:b/>
          <w:bCs/>
        </w:rPr>
        <w:t>. Adoption of Amendments</w:t>
      </w:r>
    </w:p>
    <w:p w14:paraId="41203204" w14:textId="67522E20" w:rsidR="00DC0F76" w:rsidRPr="002271CD" w:rsidRDefault="00DC0F76" w:rsidP="007C1EE1">
      <w:pPr>
        <w:pStyle w:val="NoSpacing"/>
        <w:jc w:val="both"/>
        <w:rPr>
          <w:rFonts w:ascii="Bookman Old Style" w:hAnsi="Bookman Old Style"/>
        </w:rPr>
      </w:pPr>
      <w:r w:rsidRPr="002271CD">
        <w:rPr>
          <w:rFonts w:ascii="Bookman Old Style" w:hAnsi="Bookman Old Style"/>
        </w:rPr>
        <w:t xml:space="preserve">Amendments are accepted by a </w:t>
      </w:r>
      <w:r w:rsidR="00034426" w:rsidRPr="002271CD">
        <w:rPr>
          <w:rFonts w:ascii="Bookman Old Style" w:hAnsi="Bookman Old Style"/>
        </w:rPr>
        <w:t>majority</w:t>
      </w:r>
      <w:r w:rsidRPr="002271CD">
        <w:rPr>
          <w:rFonts w:ascii="Bookman Old Style" w:hAnsi="Bookman Old Style"/>
        </w:rPr>
        <w:t xml:space="preserve"> vote of </w:t>
      </w:r>
      <w:r w:rsidR="00CA4347" w:rsidRPr="002271CD">
        <w:rPr>
          <w:rFonts w:ascii="Bookman Old Style" w:hAnsi="Bookman Old Style"/>
        </w:rPr>
        <w:t xml:space="preserve">a quorum of </w:t>
      </w:r>
      <w:r w:rsidR="003A0BCA" w:rsidRPr="002271CD">
        <w:rPr>
          <w:rFonts w:ascii="Bookman Old Style" w:hAnsi="Bookman Old Style"/>
        </w:rPr>
        <w:t>ADTC</w:t>
      </w:r>
      <w:r w:rsidRPr="002271CD">
        <w:rPr>
          <w:rFonts w:ascii="Bookman Old Style" w:hAnsi="Bookman Old Style"/>
        </w:rPr>
        <w:t xml:space="preserve"> members present and voting</w:t>
      </w:r>
      <w:r w:rsidR="009E24D4" w:rsidRPr="002271CD">
        <w:rPr>
          <w:rFonts w:ascii="Bookman Old Style" w:hAnsi="Bookman Old Style"/>
        </w:rPr>
        <w:t>.</w:t>
      </w:r>
    </w:p>
    <w:p w14:paraId="0B2B87B7" w14:textId="77777777" w:rsidR="00DC0F76" w:rsidRPr="002271CD" w:rsidRDefault="00DC0F76" w:rsidP="002271CD">
      <w:pPr>
        <w:pStyle w:val="NoSpacing"/>
        <w:rPr>
          <w:rFonts w:ascii="Bookman Old Style" w:hAnsi="Bookman Old Style"/>
        </w:rPr>
      </w:pPr>
    </w:p>
    <w:p w14:paraId="20023D2B" w14:textId="21C62E61" w:rsidR="00DC0F76" w:rsidRPr="007C1EE1" w:rsidRDefault="00DC0F76" w:rsidP="002271CD">
      <w:pPr>
        <w:pStyle w:val="NoSpacing"/>
        <w:rPr>
          <w:rFonts w:ascii="Bookman Old Style" w:hAnsi="Bookman Old Style"/>
          <w:b/>
          <w:bCs/>
        </w:rPr>
      </w:pPr>
      <w:r w:rsidRPr="007C1EE1">
        <w:rPr>
          <w:rFonts w:ascii="Bookman Old Style" w:hAnsi="Bookman Old Style"/>
          <w:b/>
          <w:bCs/>
        </w:rPr>
        <w:t>Section 3</w:t>
      </w:r>
      <w:r w:rsidR="00C74E35" w:rsidRPr="007C1EE1">
        <w:rPr>
          <w:rFonts w:ascii="Bookman Old Style" w:hAnsi="Bookman Old Style"/>
          <w:b/>
          <w:bCs/>
        </w:rPr>
        <w:t>. Certification of By-Laws and Amendments</w:t>
      </w:r>
    </w:p>
    <w:p w14:paraId="2C2BA50B" w14:textId="0A69A90E" w:rsidR="009E24D4" w:rsidRPr="002271CD" w:rsidRDefault="004D2532" w:rsidP="007C1EE1">
      <w:pPr>
        <w:pStyle w:val="NoSpacing"/>
        <w:jc w:val="both"/>
        <w:rPr>
          <w:rFonts w:ascii="Bookman Old Style" w:hAnsi="Bookman Old Style"/>
        </w:rPr>
      </w:pPr>
      <w:r w:rsidRPr="002271CD">
        <w:rPr>
          <w:rFonts w:ascii="Bookman Old Style" w:hAnsi="Bookman Old Style"/>
        </w:rPr>
        <w:t xml:space="preserve">Within 7 days of adopting </w:t>
      </w:r>
      <w:r w:rsidR="00956F81" w:rsidRPr="002271CD">
        <w:rPr>
          <w:rFonts w:ascii="Bookman Old Style" w:hAnsi="Bookman Old Style"/>
        </w:rPr>
        <w:t>by-laws</w:t>
      </w:r>
      <w:r w:rsidR="00DC0F76" w:rsidRPr="002271CD">
        <w:rPr>
          <w:rFonts w:ascii="Bookman Old Style" w:hAnsi="Bookman Old Style"/>
        </w:rPr>
        <w:t xml:space="preserve"> or amendments, </w:t>
      </w:r>
      <w:r w:rsidR="00274436" w:rsidRPr="002271CD">
        <w:rPr>
          <w:rFonts w:ascii="Bookman Old Style" w:hAnsi="Bookman Old Style"/>
        </w:rPr>
        <w:t xml:space="preserve">a copy will be </w:t>
      </w:r>
      <w:r w:rsidR="00DC0F76" w:rsidRPr="002271CD">
        <w:rPr>
          <w:rFonts w:ascii="Bookman Old Style" w:hAnsi="Bookman Old Style"/>
        </w:rPr>
        <w:t>file</w:t>
      </w:r>
      <w:r w:rsidR="00274436" w:rsidRPr="002271CD">
        <w:rPr>
          <w:rFonts w:ascii="Bookman Old Style" w:hAnsi="Bookman Old Style"/>
        </w:rPr>
        <w:t>d</w:t>
      </w:r>
      <w:r w:rsidR="00DC0F76" w:rsidRPr="002271CD">
        <w:rPr>
          <w:rFonts w:ascii="Bookman Old Style" w:hAnsi="Bookman Old Style"/>
        </w:rPr>
        <w:t xml:space="preserve"> </w:t>
      </w:r>
      <w:r w:rsidRPr="002271CD">
        <w:rPr>
          <w:rFonts w:ascii="Bookman Old Style" w:hAnsi="Bookman Old Style"/>
        </w:rPr>
        <w:t>with the</w:t>
      </w:r>
      <w:r w:rsidR="00DC0F76" w:rsidRPr="002271CD">
        <w:rPr>
          <w:rFonts w:ascii="Bookman Old Style" w:hAnsi="Bookman Old Style"/>
        </w:rPr>
        <w:t xml:space="preserve"> Secretary of State, </w:t>
      </w:r>
      <w:r w:rsidR="009E24D4" w:rsidRPr="002271CD">
        <w:rPr>
          <w:rFonts w:ascii="Bookman Old Style" w:hAnsi="Bookman Old Style"/>
        </w:rPr>
        <w:t xml:space="preserve">the secretary of </w:t>
      </w:r>
      <w:r w:rsidR="00C42153" w:rsidRPr="002271CD">
        <w:rPr>
          <w:rFonts w:ascii="Bookman Old Style" w:hAnsi="Bookman Old Style"/>
        </w:rPr>
        <w:t xml:space="preserve">Democratic </w:t>
      </w:r>
      <w:r w:rsidR="00DC0F76" w:rsidRPr="002271CD">
        <w:rPr>
          <w:rFonts w:ascii="Bookman Old Style" w:hAnsi="Bookman Old Style"/>
        </w:rPr>
        <w:t>State Central</w:t>
      </w:r>
      <w:r w:rsidR="00CA4347" w:rsidRPr="002271CD">
        <w:rPr>
          <w:rFonts w:ascii="Bookman Old Style" w:hAnsi="Bookman Old Style"/>
        </w:rPr>
        <w:t>,</w:t>
      </w:r>
      <w:r w:rsidR="00DC0F76" w:rsidRPr="002271CD">
        <w:rPr>
          <w:rFonts w:ascii="Bookman Old Style" w:hAnsi="Bookman Old Style"/>
        </w:rPr>
        <w:t xml:space="preserve"> and </w:t>
      </w:r>
      <w:r w:rsidR="00AF02E2" w:rsidRPr="002271CD">
        <w:rPr>
          <w:rFonts w:ascii="Bookman Old Style" w:hAnsi="Bookman Old Style"/>
        </w:rPr>
        <w:t>T</w:t>
      </w:r>
      <w:r w:rsidR="00DC0F76" w:rsidRPr="002271CD">
        <w:rPr>
          <w:rFonts w:ascii="Bookman Old Style" w:hAnsi="Bookman Old Style"/>
        </w:rPr>
        <w:t xml:space="preserve">own </w:t>
      </w:r>
      <w:r w:rsidR="00AF02E2" w:rsidRPr="002271CD">
        <w:rPr>
          <w:rFonts w:ascii="Bookman Old Style" w:hAnsi="Bookman Old Style"/>
        </w:rPr>
        <w:t>C</w:t>
      </w:r>
      <w:r w:rsidR="00DC0F76" w:rsidRPr="002271CD">
        <w:rPr>
          <w:rFonts w:ascii="Bookman Old Style" w:hAnsi="Bookman Old Style"/>
        </w:rPr>
        <w:t>lerk</w:t>
      </w:r>
      <w:r w:rsidR="00CA4347" w:rsidRPr="002271CD">
        <w:rPr>
          <w:rFonts w:ascii="Bookman Old Style" w:hAnsi="Bookman Old Style"/>
        </w:rPr>
        <w:t xml:space="preserve"> by the ADTC Secretary</w:t>
      </w:r>
      <w:r w:rsidR="00DC0F76" w:rsidRPr="002271CD">
        <w:rPr>
          <w:rFonts w:ascii="Bookman Old Style" w:hAnsi="Bookman Old Style"/>
        </w:rPr>
        <w:t xml:space="preserve">.  </w:t>
      </w:r>
      <w:r w:rsidR="006C06D7" w:rsidRPr="002271CD">
        <w:rPr>
          <w:rFonts w:ascii="Bookman Old Style" w:hAnsi="Bookman Old Style"/>
        </w:rPr>
        <w:t>Amendments must be capitalized, surrounded by brackets, and incorporated in the appropriate section.</w:t>
      </w:r>
      <w:r w:rsidR="00FF7915" w:rsidRPr="002271CD">
        <w:rPr>
          <w:rFonts w:ascii="Bookman Old Style" w:hAnsi="Bookman Old Style"/>
        </w:rPr>
        <w:t xml:space="preserve">  </w:t>
      </w:r>
      <w:r w:rsidR="004247D1" w:rsidRPr="002271CD">
        <w:rPr>
          <w:rFonts w:ascii="Bookman Old Style" w:hAnsi="Bookman Old Style"/>
        </w:rPr>
        <w:t>By-Laws</w:t>
      </w:r>
      <w:r w:rsidR="00AF02E2" w:rsidRPr="002271CD">
        <w:rPr>
          <w:rFonts w:ascii="Bookman Old Style" w:hAnsi="Bookman Old Style"/>
        </w:rPr>
        <w:t xml:space="preserve"> </w:t>
      </w:r>
      <w:r w:rsidR="00550531" w:rsidRPr="002271CD">
        <w:rPr>
          <w:rFonts w:ascii="Bookman Old Style" w:hAnsi="Bookman Old Style"/>
        </w:rPr>
        <w:t>and/</w:t>
      </w:r>
      <w:r w:rsidR="00AF02E2" w:rsidRPr="002271CD">
        <w:rPr>
          <w:rFonts w:ascii="Bookman Old Style" w:hAnsi="Bookman Old Style"/>
        </w:rPr>
        <w:t xml:space="preserve">or amendments </w:t>
      </w:r>
      <w:r w:rsidR="006922E3" w:rsidRPr="002271CD">
        <w:rPr>
          <w:rFonts w:ascii="Bookman Old Style" w:hAnsi="Bookman Old Style"/>
        </w:rPr>
        <w:t>are</w:t>
      </w:r>
      <w:r w:rsidR="00AF02E2" w:rsidRPr="002271CD">
        <w:rPr>
          <w:rFonts w:ascii="Bookman Old Style" w:hAnsi="Bookman Old Style"/>
        </w:rPr>
        <w:t xml:space="preserve"> effective </w:t>
      </w:r>
      <w:r w:rsidR="006922E3" w:rsidRPr="002271CD">
        <w:rPr>
          <w:rFonts w:ascii="Bookman Old Style" w:hAnsi="Bookman Old Style"/>
        </w:rPr>
        <w:t>“</w:t>
      </w:r>
      <w:r w:rsidR="00AF02E2" w:rsidRPr="002271CD">
        <w:rPr>
          <w:rFonts w:ascii="Bookman Old Style" w:hAnsi="Bookman Old Style"/>
        </w:rPr>
        <w:t>60 days</w:t>
      </w:r>
      <w:r w:rsidR="006922E3" w:rsidRPr="002271CD">
        <w:rPr>
          <w:rFonts w:ascii="Bookman Old Style" w:hAnsi="Bookman Old Style"/>
        </w:rPr>
        <w:t>”</w:t>
      </w:r>
      <w:r w:rsidR="00AF02E2" w:rsidRPr="002271CD">
        <w:rPr>
          <w:rFonts w:ascii="Bookman Old Style" w:hAnsi="Bookman Old Style"/>
        </w:rPr>
        <w:t xml:space="preserve"> after </w:t>
      </w:r>
      <w:r w:rsidR="004247D1" w:rsidRPr="002271CD">
        <w:rPr>
          <w:rFonts w:ascii="Bookman Old Style" w:hAnsi="Bookman Old Style"/>
        </w:rPr>
        <w:t xml:space="preserve">their </w:t>
      </w:r>
      <w:r w:rsidR="00AF02E2" w:rsidRPr="002271CD">
        <w:rPr>
          <w:rFonts w:ascii="Bookman Old Style" w:hAnsi="Bookman Old Style"/>
        </w:rPr>
        <w:t xml:space="preserve">filing with the </w:t>
      </w:r>
      <w:r w:rsidR="004247D1" w:rsidRPr="002271CD">
        <w:rPr>
          <w:rFonts w:ascii="Bookman Old Style" w:hAnsi="Bookman Old Style"/>
        </w:rPr>
        <w:t xml:space="preserve">Connecticut </w:t>
      </w:r>
      <w:r w:rsidR="00AF02E2" w:rsidRPr="002271CD">
        <w:rPr>
          <w:rFonts w:ascii="Bookman Old Style" w:hAnsi="Bookman Old Style"/>
        </w:rPr>
        <w:t>Secretary of the State</w:t>
      </w:r>
      <w:r w:rsidR="00056B62" w:rsidRPr="002271CD">
        <w:rPr>
          <w:rFonts w:ascii="Bookman Old Style" w:hAnsi="Bookman Old Style"/>
        </w:rPr>
        <w:t xml:space="preserve"> and DSCC</w:t>
      </w:r>
      <w:r w:rsidR="004247D1" w:rsidRPr="002271CD">
        <w:rPr>
          <w:rFonts w:ascii="Bookman Old Style" w:hAnsi="Bookman Old Style"/>
        </w:rPr>
        <w:t>.</w:t>
      </w:r>
      <w:r w:rsidR="00550531" w:rsidRPr="002271CD">
        <w:rPr>
          <w:rFonts w:ascii="Bookman Old Style" w:hAnsi="Bookman Old Style"/>
        </w:rPr>
        <w:t xml:space="preserve">  </w:t>
      </w:r>
    </w:p>
    <w:p w14:paraId="1B26CF3C" w14:textId="3AE8E672" w:rsidR="009E24D4" w:rsidRPr="002271CD" w:rsidRDefault="009E24D4" w:rsidP="007C1EE1">
      <w:pPr>
        <w:pStyle w:val="NoSpacing"/>
        <w:jc w:val="both"/>
        <w:rPr>
          <w:rFonts w:ascii="Bookman Old Style" w:hAnsi="Bookman Old Style"/>
        </w:rPr>
      </w:pPr>
    </w:p>
    <w:p w14:paraId="68473B8C" w14:textId="65FBDCEC" w:rsidR="009E24D4" w:rsidRPr="002271CD" w:rsidRDefault="007C1EE1" w:rsidP="007C1EE1">
      <w:pPr>
        <w:pStyle w:val="NoSpacing"/>
        <w:jc w:val="both"/>
        <w:rPr>
          <w:rFonts w:ascii="Bookman Old Style" w:hAnsi="Bookman Old Style"/>
        </w:rPr>
      </w:pPr>
      <w:r>
        <w:rPr>
          <w:rFonts w:ascii="Bookman Old Style" w:hAnsi="Bookman Old Style"/>
        </w:rPr>
        <w:t xml:space="preserve">2022 </w:t>
      </w:r>
      <w:r w:rsidR="009E24D4" w:rsidRPr="002271CD">
        <w:rPr>
          <w:rFonts w:ascii="Bookman Old Style" w:hAnsi="Bookman Old Style"/>
        </w:rPr>
        <w:t xml:space="preserve">ADTC By-Laws were </w:t>
      </w:r>
      <w:r>
        <w:rPr>
          <w:rFonts w:ascii="Bookman Old Style" w:hAnsi="Bookman Old Style"/>
        </w:rPr>
        <w:t>accepted</w:t>
      </w:r>
      <w:r w:rsidR="009E24D4" w:rsidRPr="002271CD">
        <w:rPr>
          <w:rFonts w:ascii="Bookman Old Style" w:hAnsi="Bookman Old Style"/>
        </w:rPr>
        <w:t xml:space="preserve"> by the ADTC by a majority of a quorum of duly-elected members on </w:t>
      </w:r>
      <w:r w:rsidR="00D40362">
        <w:rPr>
          <w:rFonts w:ascii="Bookman Old Style" w:hAnsi="Bookman Old Style"/>
        </w:rPr>
        <w:t>April 7</w:t>
      </w:r>
      <w:r w:rsidR="009E24D4" w:rsidRPr="002271CD">
        <w:rPr>
          <w:rFonts w:ascii="Bookman Old Style" w:hAnsi="Bookman Old Style"/>
        </w:rPr>
        <w:t>, 2022</w:t>
      </w:r>
      <w:r w:rsidR="00BB6EE0">
        <w:rPr>
          <w:rFonts w:ascii="Bookman Old Style" w:hAnsi="Bookman Old Style"/>
        </w:rPr>
        <w:t>,</w:t>
      </w:r>
      <w:r w:rsidR="009E24D4" w:rsidRPr="002271CD">
        <w:rPr>
          <w:rFonts w:ascii="Bookman Old Style" w:hAnsi="Bookman Old Style"/>
        </w:rPr>
        <w:t xml:space="preserve"> and become effective </w:t>
      </w:r>
      <w:r w:rsidR="00D40362">
        <w:rPr>
          <w:rFonts w:ascii="Bookman Old Style" w:hAnsi="Bookman Old Style"/>
        </w:rPr>
        <w:t>June 7</w:t>
      </w:r>
      <w:r w:rsidR="009E24D4" w:rsidRPr="007C1EE1">
        <w:rPr>
          <w:rFonts w:ascii="Bookman Old Style" w:hAnsi="Bookman Old Style"/>
        </w:rPr>
        <w:t>, 2022.</w:t>
      </w:r>
    </w:p>
    <w:p w14:paraId="2C84B84C" w14:textId="12872C3F" w:rsidR="00816473" w:rsidRPr="002271CD" w:rsidRDefault="00816473" w:rsidP="007C1EE1">
      <w:pPr>
        <w:pStyle w:val="NoSpacing"/>
        <w:jc w:val="both"/>
        <w:rPr>
          <w:rFonts w:ascii="Bookman Old Style" w:hAnsi="Bookman Old Style"/>
        </w:rPr>
      </w:pPr>
    </w:p>
    <w:p w14:paraId="66B91C2A" w14:textId="77777777" w:rsidR="00FF7915" w:rsidRPr="002271CD" w:rsidRDefault="00FF7915" w:rsidP="002271CD">
      <w:pPr>
        <w:pStyle w:val="NoSpacing"/>
        <w:rPr>
          <w:rFonts w:ascii="Bookman Old Style" w:hAnsi="Bookman Old Style"/>
        </w:rPr>
      </w:pPr>
    </w:p>
    <w:p w14:paraId="4E258825" w14:textId="77777777" w:rsidR="004B164F" w:rsidRPr="002271CD" w:rsidRDefault="004B164F" w:rsidP="002271CD">
      <w:pPr>
        <w:pStyle w:val="NoSpacing"/>
        <w:rPr>
          <w:rFonts w:ascii="Bookman Old Style" w:hAnsi="Bookman Old Style"/>
        </w:rPr>
      </w:pPr>
      <w:r w:rsidRPr="002271CD">
        <w:rPr>
          <w:rFonts w:ascii="Bookman Old Style" w:hAnsi="Bookman Old Style"/>
        </w:rPr>
        <w:t>Office of the Secretary of the State</w:t>
      </w:r>
    </w:p>
    <w:p w14:paraId="10E4C98A" w14:textId="77777777" w:rsidR="004B164F" w:rsidRPr="002271CD" w:rsidRDefault="004B164F" w:rsidP="002271CD">
      <w:pPr>
        <w:pStyle w:val="NoSpacing"/>
        <w:rPr>
          <w:rFonts w:ascii="Bookman Old Style" w:hAnsi="Bookman Old Style"/>
        </w:rPr>
      </w:pPr>
      <w:r w:rsidRPr="002271CD">
        <w:rPr>
          <w:rFonts w:ascii="Bookman Old Style" w:hAnsi="Bookman Old Style"/>
        </w:rPr>
        <w:t>State of Connecticut</w:t>
      </w:r>
    </w:p>
    <w:p w14:paraId="34145B4C" w14:textId="77777777" w:rsidR="004B164F" w:rsidRPr="002271CD" w:rsidRDefault="004B164F" w:rsidP="002271CD">
      <w:pPr>
        <w:pStyle w:val="NoSpacing"/>
        <w:rPr>
          <w:rFonts w:ascii="Bookman Old Style" w:hAnsi="Bookman Old Style"/>
        </w:rPr>
      </w:pPr>
      <w:r w:rsidRPr="002271CD">
        <w:rPr>
          <w:rFonts w:ascii="Bookman Old Style" w:hAnsi="Bookman Old Style"/>
        </w:rPr>
        <w:t>P.O. Box 150470</w:t>
      </w:r>
    </w:p>
    <w:p w14:paraId="0BFF33E0" w14:textId="77777777" w:rsidR="004B164F" w:rsidRPr="002271CD" w:rsidRDefault="004B164F" w:rsidP="002271CD">
      <w:pPr>
        <w:pStyle w:val="NoSpacing"/>
        <w:rPr>
          <w:rFonts w:ascii="Bookman Old Style" w:hAnsi="Bookman Old Style"/>
        </w:rPr>
      </w:pPr>
      <w:r w:rsidRPr="002271CD">
        <w:rPr>
          <w:rFonts w:ascii="Bookman Old Style" w:hAnsi="Bookman Old Style"/>
        </w:rPr>
        <w:t>165 Capitol Ave. Suite 1000</w:t>
      </w:r>
    </w:p>
    <w:p w14:paraId="5875D3DE" w14:textId="6F23CC70" w:rsidR="004B164F" w:rsidRPr="002271CD" w:rsidRDefault="004B164F" w:rsidP="002271CD">
      <w:pPr>
        <w:pStyle w:val="NoSpacing"/>
        <w:rPr>
          <w:rFonts w:ascii="Bookman Old Style" w:hAnsi="Bookman Old Style"/>
        </w:rPr>
      </w:pPr>
      <w:r w:rsidRPr="002271CD">
        <w:rPr>
          <w:rFonts w:ascii="Bookman Old Style" w:hAnsi="Bookman Old Style"/>
        </w:rPr>
        <w:t>Hartford, CT  06115-0470</w:t>
      </w:r>
    </w:p>
    <w:p w14:paraId="4B66D288" w14:textId="529DDEC2" w:rsidR="00816473" w:rsidRPr="002271CD" w:rsidRDefault="00816473" w:rsidP="002271CD">
      <w:pPr>
        <w:pStyle w:val="NoSpacing"/>
        <w:rPr>
          <w:rFonts w:ascii="Bookman Old Style" w:hAnsi="Bookman Old Style"/>
        </w:rPr>
      </w:pPr>
    </w:p>
    <w:p w14:paraId="0D77897A" w14:textId="63D7C73F" w:rsidR="00816473" w:rsidRPr="002271CD" w:rsidRDefault="00816473" w:rsidP="002271CD">
      <w:pPr>
        <w:pStyle w:val="NoSpacing"/>
        <w:rPr>
          <w:rFonts w:ascii="Bookman Old Style" w:hAnsi="Bookman Old Style"/>
        </w:rPr>
      </w:pPr>
      <w:r w:rsidRPr="002271CD">
        <w:rPr>
          <w:rFonts w:ascii="Bookman Old Style" w:hAnsi="Bookman Old Style"/>
        </w:rPr>
        <w:t>Democratic State Central Committee</w:t>
      </w:r>
    </w:p>
    <w:p w14:paraId="6803B7E4" w14:textId="33D15C55" w:rsidR="00816473" w:rsidRPr="002271CD" w:rsidRDefault="00816473" w:rsidP="002271CD">
      <w:pPr>
        <w:pStyle w:val="NoSpacing"/>
        <w:rPr>
          <w:rFonts w:ascii="Bookman Old Style" w:hAnsi="Bookman Old Style"/>
        </w:rPr>
      </w:pPr>
      <w:r w:rsidRPr="002271CD">
        <w:rPr>
          <w:rFonts w:ascii="Bookman Old Style" w:hAnsi="Bookman Old Style"/>
        </w:rPr>
        <w:t>Audrey Blondin, Secretary</w:t>
      </w:r>
    </w:p>
    <w:p w14:paraId="01CFFED3" w14:textId="246BCEAF" w:rsidR="00816473" w:rsidRPr="002271CD" w:rsidRDefault="00816473" w:rsidP="002271CD">
      <w:pPr>
        <w:pStyle w:val="NoSpacing"/>
        <w:rPr>
          <w:rFonts w:ascii="Bookman Old Style" w:hAnsi="Bookman Old Style"/>
        </w:rPr>
      </w:pPr>
      <w:r w:rsidRPr="002271CD">
        <w:rPr>
          <w:rFonts w:ascii="Bookman Old Style" w:hAnsi="Bookman Old Style"/>
        </w:rPr>
        <w:t>750 Main St.</w:t>
      </w:r>
    </w:p>
    <w:p w14:paraId="56E4D2DC" w14:textId="183D0BF0" w:rsidR="00816473" w:rsidRPr="002271CD" w:rsidRDefault="00816473" w:rsidP="002271CD">
      <w:pPr>
        <w:pStyle w:val="NoSpacing"/>
        <w:rPr>
          <w:rFonts w:ascii="Bookman Old Style" w:hAnsi="Bookman Old Style"/>
        </w:rPr>
      </w:pPr>
      <w:r w:rsidRPr="002271CD">
        <w:rPr>
          <w:rFonts w:ascii="Bookman Old Style" w:hAnsi="Bookman Old Style"/>
        </w:rPr>
        <w:t>Suite 1108-3</w:t>
      </w:r>
    </w:p>
    <w:p w14:paraId="7B9CCEB0" w14:textId="2DCB6742" w:rsidR="00816473" w:rsidRPr="002271CD" w:rsidRDefault="00816473" w:rsidP="002271CD">
      <w:pPr>
        <w:pStyle w:val="NoSpacing"/>
        <w:rPr>
          <w:rFonts w:ascii="Bookman Old Style" w:hAnsi="Bookman Old Style"/>
        </w:rPr>
      </w:pPr>
      <w:r w:rsidRPr="002271CD">
        <w:rPr>
          <w:rFonts w:ascii="Bookman Old Style" w:hAnsi="Bookman Old Style"/>
        </w:rPr>
        <w:t>Hartford, CT 06103</w:t>
      </w:r>
    </w:p>
    <w:p w14:paraId="3159006B" w14:textId="445AA417" w:rsidR="00816473" w:rsidRPr="002271CD" w:rsidRDefault="00816473" w:rsidP="002271CD">
      <w:pPr>
        <w:pStyle w:val="NoSpacing"/>
        <w:rPr>
          <w:rFonts w:ascii="Bookman Old Style" w:hAnsi="Bookman Old Style"/>
        </w:rPr>
      </w:pPr>
    </w:p>
    <w:p w14:paraId="08A7BCAF" w14:textId="77777777" w:rsidR="00816473" w:rsidRPr="002271CD" w:rsidRDefault="00816473" w:rsidP="002271CD">
      <w:pPr>
        <w:pStyle w:val="NoSpacing"/>
        <w:rPr>
          <w:rFonts w:ascii="Bookman Old Style" w:hAnsi="Bookman Old Style"/>
        </w:rPr>
      </w:pPr>
      <w:r w:rsidRPr="002271CD">
        <w:rPr>
          <w:rFonts w:ascii="Bookman Old Style" w:hAnsi="Bookman Old Style"/>
        </w:rPr>
        <w:t>Town of Andover</w:t>
      </w:r>
    </w:p>
    <w:p w14:paraId="64DF0080" w14:textId="63C0A2B4" w:rsidR="00816473" w:rsidRPr="002271CD" w:rsidRDefault="00816473" w:rsidP="002271CD">
      <w:pPr>
        <w:pStyle w:val="NoSpacing"/>
        <w:rPr>
          <w:rFonts w:ascii="Bookman Old Style" w:hAnsi="Bookman Old Style"/>
        </w:rPr>
      </w:pPr>
      <w:r w:rsidRPr="002271CD">
        <w:rPr>
          <w:rFonts w:ascii="Bookman Old Style" w:hAnsi="Bookman Old Style"/>
        </w:rPr>
        <w:t>Carol Lee, Town Clerk</w:t>
      </w:r>
    </w:p>
    <w:p w14:paraId="702EAD60" w14:textId="1EA8AC29" w:rsidR="00816473" w:rsidRPr="002271CD" w:rsidRDefault="00816473" w:rsidP="002271CD">
      <w:pPr>
        <w:pStyle w:val="NoSpacing"/>
        <w:rPr>
          <w:rFonts w:ascii="Bookman Old Style" w:hAnsi="Bookman Old Style"/>
        </w:rPr>
      </w:pPr>
      <w:r w:rsidRPr="002271CD">
        <w:rPr>
          <w:rFonts w:ascii="Bookman Old Style" w:hAnsi="Bookman Old Style"/>
        </w:rPr>
        <w:t>17 School Rd.</w:t>
      </w:r>
    </w:p>
    <w:p w14:paraId="47E16634" w14:textId="59FD9A26" w:rsidR="00816473" w:rsidRPr="002271CD" w:rsidRDefault="00816473" w:rsidP="002271CD">
      <w:pPr>
        <w:pStyle w:val="NoSpacing"/>
        <w:rPr>
          <w:rFonts w:ascii="Bookman Old Style" w:hAnsi="Bookman Old Style"/>
        </w:rPr>
      </w:pPr>
      <w:r w:rsidRPr="002271CD">
        <w:rPr>
          <w:rFonts w:ascii="Bookman Old Style" w:hAnsi="Bookman Old Style"/>
        </w:rPr>
        <w:t>Andover, CT 06232</w:t>
      </w:r>
    </w:p>
    <w:sectPr w:rsidR="00816473" w:rsidRPr="002271CD" w:rsidSect="00F9416E">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E746" w14:textId="77777777" w:rsidR="00421153" w:rsidRDefault="00421153" w:rsidP="00AC5D61">
      <w:pPr>
        <w:spacing w:after="0" w:line="240" w:lineRule="auto"/>
      </w:pPr>
      <w:r>
        <w:separator/>
      </w:r>
    </w:p>
  </w:endnote>
  <w:endnote w:type="continuationSeparator" w:id="0">
    <w:p w14:paraId="4C89F339" w14:textId="77777777" w:rsidR="00421153" w:rsidRDefault="00421153" w:rsidP="00AC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3238" w14:textId="77777777" w:rsidR="00AE3138" w:rsidRDefault="00AE3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34677"/>
      <w:docPartObj>
        <w:docPartGallery w:val="Page Numbers (Bottom of Page)"/>
        <w:docPartUnique/>
      </w:docPartObj>
    </w:sdtPr>
    <w:sdtEndPr>
      <w:rPr>
        <w:noProof/>
      </w:rPr>
    </w:sdtEndPr>
    <w:sdtContent>
      <w:p w14:paraId="72D3876E" w14:textId="5DCF2C03" w:rsidR="002F5F2F" w:rsidRDefault="002F5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91D16" w14:textId="77777777" w:rsidR="002F5F2F" w:rsidRDefault="002F5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753C" w14:textId="77777777" w:rsidR="00AE3138" w:rsidRDefault="00AE31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418B" w14:textId="77777777" w:rsidR="002F5F2F" w:rsidRDefault="002F5F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555108"/>
      <w:docPartObj>
        <w:docPartGallery w:val="Page Numbers (Bottom of Page)"/>
        <w:docPartUnique/>
      </w:docPartObj>
    </w:sdtPr>
    <w:sdtEndPr>
      <w:rPr>
        <w:noProof/>
      </w:rPr>
    </w:sdtEndPr>
    <w:sdtContent>
      <w:p w14:paraId="460E9BDB" w14:textId="7B2AB427" w:rsidR="002F5F2F" w:rsidRDefault="002F5F2F">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7B314D47" w14:textId="77777777" w:rsidR="002F5F2F" w:rsidRPr="00050689" w:rsidRDefault="002F5F2F" w:rsidP="0005068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1A29" w14:textId="77777777" w:rsidR="002F5F2F" w:rsidRDefault="002F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CC54" w14:textId="77777777" w:rsidR="00421153" w:rsidRDefault="00421153" w:rsidP="00AC5D61">
      <w:pPr>
        <w:spacing w:after="0" w:line="240" w:lineRule="auto"/>
      </w:pPr>
      <w:r>
        <w:separator/>
      </w:r>
    </w:p>
  </w:footnote>
  <w:footnote w:type="continuationSeparator" w:id="0">
    <w:p w14:paraId="64F6C2C3" w14:textId="77777777" w:rsidR="00421153" w:rsidRDefault="00421153" w:rsidP="00AC5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1B26" w14:textId="17CCBF7C" w:rsidR="002F5F2F" w:rsidRDefault="002F5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AF97" w14:textId="24DAAE72" w:rsidR="002F5F2F" w:rsidRDefault="002F5F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B7C4" w14:textId="6248A41C" w:rsidR="002F5F2F" w:rsidRDefault="002F5F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B75B" w14:textId="19DB48D3" w:rsidR="002F5F2F" w:rsidRDefault="002F5F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5C65" w14:textId="0C857D21" w:rsidR="002F5F2F" w:rsidRDefault="002F5F2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15C1" w14:textId="7463204E" w:rsidR="002F5F2F" w:rsidRDefault="002F5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210"/>
    <w:multiLevelType w:val="hybridMultilevel"/>
    <w:tmpl w:val="DC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0101"/>
    <w:multiLevelType w:val="hybridMultilevel"/>
    <w:tmpl w:val="2632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55FB3"/>
    <w:multiLevelType w:val="hybridMultilevel"/>
    <w:tmpl w:val="4A40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63AEB"/>
    <w:multiLevelType w:val="hybridMultilevel"/>
    <w:tmpl w:val="2FA6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D198B"/>
    <w:multiLevelType w:val="hybridMultilevel"/>
    <w:tmpl w:val="61509470"/>
    <w:lvl w:ilvl="0" w:tplc="04966E58">
      <w:start w:val="1"/>
      <w:numFmt w:val="upperLetter"/>
      <w:lvlText w:val="%1."/>
      <w:lvlJc w:val="left"/>
      <w:pPr>
        <w:ind w:left="1440" w:hanging="720"/>
      </w:pPr>
      <w:rPr>
        <w:rFonts w:ascii="Times New Roman" w:eastAsia="Times New Roman" w:hAnsi="Times New Roman" w:cs="Times New Roman" w:hint="default"/>
        <w:spacing w:val="-3"/>
        <w:w w:val="99"/>
        <w:sz w:val="24"/>
        <w:szCs w:val="24"/>
      </w:rPr>
    </w:lvl>
    <w:lvl w:ilvl="1" w:tplc="C542091E">
      <w:numFmt w:val="bullet"/>
      <w:lvlText w:val="•"/>
      <w:lvlJc w:val="left"/>
      <w:pPr>
        <w:ind w:left="2389" w:hanging="720"/>
      </w:pPr>
      <w:rPr>
        <w:rFonts w:hint="default"/>
      </w:rPr>
    </w:lvl>
    <w:lvl w:ilvl="2" w:tplc="0FF8D806">
      <w:numFmt w:val="bullet"/>
      <w:lvlText w:val="•"/>
      <w:lvlJc w:val="left"/>
      <w:pPr>
        <w:ind w:left="3337" w:hanging="720"/>
      </w:pPr>
      <w:rPr>
        <w:rFonts w:hint="default"/>
      </w:rPr>
    </w:lvl>
    <w:lvl w:ilvl="3" w:tplc="FE2C65D6">
      <w:numFmt w:val="bullet"/>
      <w:lvlText w:val="•"/>
      <w:lvlJc w:val="left"/>
      <w:pPr>
        <w:ind w:left="4285" w:hanging="720"/>
      </w:pPr>
      <w:rPr>
        <w:rFonts w:hint="default"/>
      </w:rPr>
    </w:lvl>
    <w:lvl w:ilvl="4" w:tplc="33104862">
      <w:numFmt w:val="bullet"/>
      <w:lvlText w:val="•"/>
      <w:lvlJc w:val="left"/>
      <w:pPr>
        <w:ind w:left="5233" w:hanging="720"/>
      </w:pPr>
      <w:rPr>
        <w:rFonts w:hint="default"/>
      </w:rPr>
    </w:lvl>
    <w:lvl w:ilvl="5" w:tplc="6624EC4A">
      <w:numFmt w:val="bullet"/>
      <w:lvlText w:val="•"/>
      <w:lvlJc w:val="left"/>
      <w:pPr>
        <w:ind w:left="6181" w:hanging="720"/>
      </w:pPr>
      <w:rPr>
        <w:rFonts w:hint="default"/>
      </w:rPr>
    </w:lvl>
    <w:lvl w:ilvl="6" w:tplc="5C4EB736">
      <w:numFmt w:val="bullet"/>
      <w:lvlText w:val="•"/>
      <w:lvlJc w:val="left"/>
      <w:pPr>
        <w:ind w:left="7129" w:hanging="720"/>
      </w:pPr>
      <w:rPr>
        <w:rFonts w:hint="default"/>
      </w:rPr>
    </w:lvl>
    <w:lvl w:ilvl="7" w:tplc="43EE6F60">
      <w:numFmt w:val="bullet"/>
      <w:lvlText w:val="•"/>
      <w:lvlJc w:val="left"/>
      <w:pPr>
        <w:ind w:left="8077" w:hanging="720"/>
      </w:pPr>
      <w:rPr>
        <w:rFonts w:hint="default"/>
      </w:rPr>
    </w:lvl>
    <w:lvl w:ilvl="8" w:tplc="2A208CEC">
      <w:numFmt w:val="bullet"/>
      <w:lvlText w:val="•"/>
      <w:lvlJc w:val="left"/>
      <w:pPr>
        <w:ind w:left="9025" w:hanging="720"/>
      </w:pPr>
      <w:rPr>
        <w:rFonts w:hint="default"/>
      </w:rPr>
    </w:lvl>
  </w:abstractNum>
  <w:abstractNum w:abstractNumId="5" w15:restartNumberingAfterBreak="0">
    <w:nsid w:val="16F43163"/>
    <w:multiLevelType w:val="hybridMultilevel"/>
    <w:tmpl w:val="C3F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7D5"/>
    <w:multiLevelType w:val="hybridMultilevel"/>
    <w:tmpl w:val="1124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42232"/>
    <w:multiLevelType w:val="hybridMultilevel"/>
    <w:tmpl w:val="1806E3C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2C684323"/>
    <w:multiLevelType w:val="hybridMultilevel"/>
    <w:tmpl w:val="9C9A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B32B4"/>
    <w:multiLevelType w:val="hybridMultilevel"/>
    <w:tmpl w:val="AE160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B1A84"/>
    <w:multiLevelType w:val="hybridMultilevel"/>
    <w:tmpl w:val="C610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6159D"/>
    <w:multiLevelType w:val="hybridMultilevel"/>
    <w:tmpl w:val="B102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468DB"/>
    <w:multiLevelType w:val="hybridMultilevel"/>
    <w:tmpl w:val="18A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45730"/>
    <w:multiLevelType w:val="hybridMultilevel"/>
    <w:tmpl w:val="0358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407BF"/>
    <w:multiLevelType w:val="hybridMultilevel"/>
    <w:tmpl w:val="C616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E045E"/>
    <w:multiLevelType w:val="hybridMultilevel"/>
    <w:tmpl w:val="572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44F9D"/>
    <w:multiLevelType w:val="hybridMultilevel"/>
    <w:tmpl w:val="FBA2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6538A"/>
    <w:multiLevelType w:val="hybridMultilevel"/>
    <w:tmpl w:val="1992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B1955"/>
    <w:multiLevelType w:val="hybridMultilevel"/>
    <w:tmpl w:val="F9E8E916"/>
    <w:lvl w:ilvl="0" w:tplc="B46AF002">
      <w:start w:val="1"/>
      <w:numFmt w:val="upperLetter"/>
      <w:lvlText w:val="%1."/>
      <w:lvlJc w:val="left"/>
      <w:pPr>
        <w:ind w:left="1559" w:hanging="720"/>
      </w:pPr>
      <w:rPr>
        <w:rFonts w:ascii="Times New Roman" w:eastAsia="Times New Roman" w:hAnsi="Times New Roman" w:cs="Times New Roman" w:hint="default"/>
        <w:spacing w:val="-3"/>
        <w:w w:val="99"/>
        <w:sz w:val="24"/>
        <w:szCs w:val="24"/>
      </w:rPr>
    </w:lvl>
    <w:lvl w:ilvl="1" w:tplc="FE9C3B3A">
      <w:numFmt w:val="bullet"/>
      <w:lvlText w:val="•"/>
      <w:lvlJc w:val="left"/>
      <w:pPr>
        <w:ind w:left="2508" w:hanging="720"/>
      </w:pPr>
      <w:rPr>
        <w:rFonts w:hint="default"/>
      </w:rPr>
    </w:lvl>
    <w:lvl w:ilvl="2" w:tplc="9FBECC3E">
      <w:numFmt w:val="bullet"/>
      <w:lvlText w:val="•"/>
      <w:lvlJc w:val="left"/>
      <w:pPr>
        <w:ind w:left="3456" w:hanging="720"/>
      </w:pPr>
      <w:rPr>
        <w:rFonts w:hint="default"/>
      </w:rPr>
    </w:lvl>
    <w:lvl w:ilvl="3" w:tplc="E0B89082">
      <w:numFmt w:val="bullet"/>
      <w:lvlText w:val="•"/>
      <w:lvlJc w:val="left"/>
      <w:pPr>
        <w:ind w:left="4404" w:hanging="720"/>
      </w:pPr>
      <w:rPr>
        <w:rFonts w:hint="default"/>
      </w:rPr>
    </w:lvl>
    <w:lvl w:ilvl="4" w:tplc="61D4869A">
      <w:numFmt w:val="bullet"/>
      <w:lvlText w:val="•"/>
      <w:lvlJc w:val="left"/>
      <w:pPr>
        <w:ind w:left="5352" w:hanging="720"/>
      </w:pPr>
      <w:rPr>
        <w:rFonts w:hint="default"/>
      </w:rPr>
    </w:lvl>
    <w:lvl w:ilvl="5" w:tplc="397E1332">
      <w:numFmt w:val="bullet"/>
      <w:lvlText w:val="•"/>
      <w:lvlJc w:val="left"/>
      <w:pPr>
        <w:ind w:left="6300" w:hanging="720"/>
      </w:pPr>
      <w:rPr>
        <w:rFonts w:hint="default"/>
      </w:rPr>
    </w:lvl>
    <w:lvl w:ilvl="6" w:tplc="CAAE3098">
      <w:numFmt w:val="bullet"/>
      <w:lvlText w:val="•"/>
      <w:lvlJc w:val="left"/>
      <w:pPr>
        <w:ind w:left="7248" w:hanging="720"/>
      </w:pPr>
      <w:rPr>
        <w:rFonts w:hint="default"/>
      </w:rPr>
    </w:lvl>
    <w:lvl w:ilvl="7" w:tplc="977017F4">
      <w:numFmt w:val="bullet"/>
      <w:lvlText w:val="•"/>
      <w:lvlJc w:val="left"/>
      <w:pPr>
        <w:ind w:left="8196" w:hanging="720"/>
      </w:pPr>
      <w:rPr>
        <w:rFonts w:hint="default"/>
      </w:rPr>
    </w:lvl>
    <w:lvl w:ilvl="8" w:tplc="2B3AD52A">
      <w:numFmt w:val="bullet"/>
      <w:lvlText w:val="•"/>
      <w:lvlJc w:val="left"/>
      <w:pPr>
        <w:ind w:left="9144" w:hanging="720"/>
      </w:pPr>
      <w:rPr>
        <w:rFonts w:hint="default"/>
      </w:rPr>
    </w:lvl>
  </w:abstractNum>
  <w:abstractNum w:abstractNumId="19" w15:restartNumberingAfterBreak="0">
    <w:nsid w:val="695E75FD"/>
    <w:multiLevelType w:val="hybridMultilevel"/>
    <w:tmpl w:val="8BF2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008F1"/>
    <w:multiLevelType w:val="hybridMultilevel"/>
    <w:tmpl w:val="6F023F4C"/>
    <w:lvl w:ilvl="0" w:tplc="C7DE07C2">
      <w:start w:val="1"/>
      <w:numFmt w:val="upperLetter"/>
      <w:lvlText w:val="%1."/>
      <w:lvlJc w:val="left"/>
      <w:pPr>
        <w:ind w:left="1559" w:hanging="720"/>
      </w:pPr>
      <w:rPr>
        <w:rFonts w:ascii="Times New Roman" w:eastAsia="Times New Roman" w:hAnsi="Times New Roman" w:cs="Times New Roman" w:hint="default"/>
        <w:spacing w:val="-3"/>
        <w:w w:val="99"/>
        <w:sz w:val="24"/>
        <w:szCs w:val="24"/>
      </w:rPr>
    </w:lvl>
    <w:lvl w:ilvl="1" w:tplc="D7A441A8">
      <w:numFmt w:val="bullet"/>
      <w:lvlText w:val="•"/>
      <w:lvlJc w:val="left"/>
      <w:pPr>
        <w:ind w:left="2508" w:hanging="720"/>
      </w:pPr>
      <w:rPr>
        <w:rFonts w:hint="default"/>
      </w:rPr>
    </w:lvl>
    <w:lvl w:ilvl="2" w:tplc="39F4AB10">
      <w:numFmt w:val="bullet"/>
      <w:lvlText w:val="•"/>
      <w:lvlJc w:val="left"/>
      <w:pPr>
        <w:ind w:left="3456" w:hanging="720"/>
      </w:pPr>
      <w:rPr>
        <w:rFonts w:hint="default"/>
      </w:rPr>
    </w:lvl>
    <w:lvl w:ilvl="3" w:tplc="045478D2">
      <w:numFmt w:val="bullet"/>
      <w:lvlText w:val="•"/>
      <w:lvlJc w:val="left"/>
      <w:pPr>
        <w:ind w:left="4404" w:hanging="720"/>
      </w:pPr>
      <w:rPr>
        <w:rFonts w:hint="default"/>
      </w:rPr>
    </w:lvl>
    <w:lvl w:ilvl="4" w:tplc="B35C6498">
      <w:numFmt w:val="bullet"/>
      <w:lvlText w:val="•"/>
      <w:lvlJc w:val="left"/>
      <w:pPr>
        <w:ind w:left="5352" w:hanging="720"/>
      </w:pPr>
      <w:rPr>
        <w:rFonts w:hint="default"/>
      </w:rPr>
    </w:lvl>
    <w:lvl w:ilvl="5" w:tplc="704EB96E">
      <w:numFmt w:val="bullet"/>
      <w:lvlText w:val="•"/>
      <w:lvlJc w:val="left"/>
      <w:pPr>
        <w:ind w:left="6300" w:hanging="720"/>
      </w:pPr>
      <w:rPr>
        <w:rFonts w:hint="default"/>
      </w:rPr>
    </w:lvl>
    <w:lvl w:ilvl="6" w:tplc="52B6695E">
      <w:numFmt w:val="bullet"/>
      <w:lvlText w:val="•"/>
      <w:lvlJc w:val="left"/>
      <w:pPr>
        <w:ind w:left="7248" w:hanging="720"/>
      </w:pPr>
      <w:rPr>
        <w:rFonts w:hint="default"/>
      </w:rPr>
    </w:lvl>
    <w:lvl w:ilvl="7" w:tplc="BAB67E04">
      <w:numFmt w:val="bullet"/>
      <w:lvlText w:val="•"/>
      <w:lvlJc w:val="left"/>
      <w:pPr>
        <w:ind w:left="8196" w:hanging="720"/>
      </w:pPr>
      <w:rPr>
        <w:rFonts w:hint="default"/>
      </w:rPr>
    </w:lvl>
    <w:lvl w:ilvl="8" w:tplc="DD941FEA">
      <w:numFmt w:val="bullet"/>
      <w:lvlText w:val="•"/>
      <w:lvlJc w:val="left"/>
      <w:pPr>
        <w:ind w:left="9144" w:hanging="720"/>
      </w:pPr>
      <w:rPr>
        <w:rFonts w:hint="default"/>
      </w:rPr>
    </w:lvl>
  </w:abstractNum>
  <w:abstractNum w:abstractNumId="21" w15:restartNumberingAfterBreak="0">
    <w:nsid w:val="7E292BE9"/>
    <w:multiLevelType w:val="hybridMultilevel"/>
    <w:tmpl w:val="772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825516">
    <w:abstractNumId w:val="8"/>
  </w:num>
  <w:num w:numId="2" w16cid:durableId="1851217740">
    <w:abstractNumId w:val="12"/>
  </w:num>
  <w:num w:numId="3" w16cid:durableId="466166457">
    <w:abstractNumId w:val="9"/>
  </w:num>
  <w:num w:numId="4" w16cid:durableId="6031651">
    <w:abstractNumId w:val="7"/>
  </w:num>
  <w:num w:numId="5" w16cid:durableId="2098793003">
    <w:abstractNumId w:val="15"/>
  </w:num>
  <w:num w:numId="6" w16cid:durableId="1901209378">
    <w:abstractNumId w:val="2"/>
  </w:num>
  <w:num w:numId="7" w16cid:durableId="929040994">
    <w:abstractNumId w:val="16"/>
  </w:num>
  <w:num w:numId="8" w16cid:durableId="1532718542">
    <w:abstractNumId w:val="11"/>
  </w:num>
  <w:num w:numId="9" w16cid:durableId="1613173353">
    <w:abstractNumId w:val="18"/>
  </w:num>
  <w:num w:numId="10" w16cid:durableId="1510365721">
    <w:abstractNumId w:val="4"/>
  </w:num>
  <w:num w:numId="11" w16cid:durableId="743263715">
    <w:abstractNumId w:val="20"/>
  </w:num>
  <w:num w:numId="12" w16cid:durableId="184758586">
    <w:abstractNumId w:val="10"/>
  </w:num>
  <w:num w:numId="13" w16cid:durableId="1784693245">
    <w:abstractNumId w:val="1"/>
  </w:num>
  <w:num w:numId="14" w16cid:durableId="876165531">
    <w:abstractNumId w:val="17"/>
  </w:num>
  <w:num w:numId="15" w16cid:durableId="711609559">
    <w:abstractNumId w:val="13"/>
  </w:num>
  <w:num w:numId="16" w16cid:durableId="1660188832">
    <w:abstractNumId w:val="21"/>
  </w:num>
  <w:num w:numId="17" w16cid:durableId="1185167587">
    <w:abstractNumId w:val="5"/>
  </w:num>
  <w:num w:numId="18" w16cid:durableId="876698102">
    <w:abstractNumId w:val="3"/>
  </w:num>
  <w:num w:numId="19" w16cid:durableId="923954720">
    <w:abstractNumId w:val="14"/>
  </w:num>
  <w:num w:numId="20" w16cid:durableId="1830977025">
    <w:abstractNumId w:val="0"/>
  </w:num>
  <w:num w:numId="21" w16cid:durableId="1491822447">
    <w:abstractNumId w:val="6"/>
  </w:num>
  <w:num w:numId="22" w16cid:durableId="269237422">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M2NrUwtjQyNTVU0lEKTi0uzszPAykwtKwFAMGvIP4tAAAA"/>
  </w:docVars>
  <w:rsids>
    <w:rsidRoot w:val="00DE4E15"/>
    <w:rsid w:val="000014AB"/>
    <w:rsid w:val="00003B15"/>
    <w:rsid w:val="000051C8"/>
    <w:rsid w:val="00016794"/>
    <w:rsid w:val="000255EC"/>
    <w:rsid w:val="00034426"/>
    <w:rsid w:val="0004140C"/>
    <w:rsid w:val="00050689"/>
    <w:rsid w:val="00056B62"/>
    <w:rsid w:val="000752A9"/>
    <w:rsid w:val="000757C0"/>
    <w:rsid w:val="00083D94"/>
    <w:rsid w:val="00093021"/>
    <w:rsid w:val="00095D0C"/>
    <w:rsid w:val="00096191"/>
    <w:rsid w:val="000B2736"/>
    <w:rsid w:val="000B7599"/>
    <w:rsid w:val="000C00D1"/>
    <w:rsid w:val="000C0A53"/>
    <w:rsid w:val="000C633D"/>
    <w:rsid w:val="000C6D4B"/>
    <w:rsid w:val="000E0E1E"/>
    <w:rsid w:val="000E6B96"/>
    <w:rsid w:val="000E7084"/>
    <w:rsid w:val="000F0972"/>
    <w:rsid w:val="000F2F9C"/>
    <w:rsid w:val="00107B39"/>
    <w:rsid w:val="001159E8"/>
    <w:rsid w:val="00124DBE"/>
    <w:rsid w:val="00131646"/>
    <w:rsid w:val="001321B2"/>
    <w:rsid w:val="0013543D"/>
    <w:rsid w:val="00136AE1"/>
    <w:rsid w:val="00137F0F"/>
    <w:rsid w:val="001453AF"/>
    <w:rsid w:val="0014767F"/>
    <w:rsid w:val="00154ACD"/>
    <w:rsid w:val="001617C4"/>
    <w:rsid w:val="00162D73"/>
    <w:rsid w:val="00165F7C"/>
    <w:rsid w:val="00183CE5"/>
    <w:rsid w:val="001903A8"/>
    <w:rsid w:val="001923F1"/>
    <w:rsid w:val="001947BA"/>
    <w:rsid w:val="001B35DA"/>
    <w:rsid w:val="001B623C"/>
    <w:rsid w:val="001B6B75"/>
    <w:rsid w:val="001C0586"/>
    <w:rsid w:val="001D456C"/>
    <w:rsid w:val="001E00D6"/>
    <w:rsid w:val="001E5A1C"/>
    <w:rsid w:val="001E7997"/>
    <w:rsid w:val="001F1303"/>
    <w:rsid w:val="001F361F"/>
    <w:rsid w:val="001F38E2"/>
    <w:rsid w:val="001F66B1"/>
    <w:rsid w:val="0020258F"/>
    <w:rsid w:val="00205715"/>
    <w:rsid w:val="0020581E"/>
    <w:rsid w:val="00210FC6"/>
    <w:rsid w:val="002167A0"/>
    <w:rsid w:val="00221EF7"/>
    <w:rsid w:val="00225D2F"/>
    <w:rsid w:val="002271CD"/>
    <w:rsid w:val="0023297A"/>
    <w:rsid w:val="00245275"/>
    <w:rsid w:val="002546EB"/>
    <w:rsid w:val="002555E4"/>
    <w:rsid w:val="00272A56"/>
    <w:rsid w:val="00274436"/>
    <w:rsid w:val="00276A71"/>
    <w:rsid w:val="00280A38"/>
    <w:rsid w:val="002821B6"/>
    <w:rsid w:val="00285A4F"/>
    <w:rsid w:val="00286D2C"/>
    <w:rsid w:val="00290489"/>
    <w:rsid w:val="0029227F"/>
    <w:rsid w:val="002A219E"/>
    <w:rsid w:val="002A561E"/>
    <w:rsid w:val="002A7009"/>
    <w:rsid w:val="002B02EF"/>
    <w:rsid w:val="002C116C"/>
    <w:rsid w:val="002C153A"/>
    <w:rsid w:val="002C32D2"/>
    <w:rsid w:val="002D66B7"/>
    <w:rsid w:val="002D7386"/>
    <w:rsid w:val="002E3878"/>
    <w:rsid w:val="002E57C9"/>
    <w:rsid w:val="002F57EB"/>
    <w:rsid w:val="002F5F2F"/>
    <w:rsid w:val="002F69C2"/>
    <w:rsid w:val="002F78DD"/>
    <w:rsid w:val="00311187"/>
    <w:rsid w:val="00314FE8"/>
    <w:rsid w:val="003271BF"/>
    <w:rsid w:val="003277CD"/>
    <w:rsid w:val="003420F1"/>
    <w:rsid w:val="003444CE"/>
    <w:rsid w:val="00355505"/>
    <w:rsid w:val="00361F8E"/>
    <w:rsid w:val="003703AA"/>
    <w:rsid w:val="003726F3"/>
    <w:rsid w:val="00380316"/>
    <w:rsid w:val="00381931"/>
    <w:rsid w:val="0039256C"/>
    <w:rsid w:val="00392C3D"/>
    <w:rsid w:val="003962EC"/>
    <w:rsid w:val="00397673"/>
    <w:rsid w:val="003A0BCA"/>
    <w:rsid w:val="003A23C4"/>
    <w:rsid w:val="003A6433"/>
    <w:rsid w:val="003A6603"/>
    <w:rsid w:val="003C06F9"/>
    <w:rsid w:val="003C19FD"/>
    <w:rsid w:val="003C656A"/>
    <w:rsid w:val="003D1BFF"/>
    <w:rsid w:val="003D69AD"/>
    <w:rsid w:val="003D72B0"/>
    <w:rsid w:val="003E6ED3"/>
    <w:rsid w:val="003E733E"/>
    <w:rsid w:val="003F12F3"/>
    <w:rsid w:val="00400E28"/>
    <w:rsid w:val="004038FA"/>
    <w:rsid w:val="004055DE"/>
    <w:rsid w:val="0041143A"/>
    <w:rsid w:val="00421153"/>
    <w:rsid w:val="0042362D"/>
    <w:rsid w:val="004247D1"/>
    <w:rsid w:val="00426B73"/>
    <w:rsid w:val="00431014"/>
    <w:rsid w:val="00431087"/>
    <w:rsid w:val="00433725"/>
    <w:rsid w:val="00434D5C"/>
    <w:rsid w:val="00442EF3"/>
    <w:rsid w:val="00445629"/>
    <w:rsid w:val="00445BF2"/>
    <w:rsid w:val="00446A75"/>
    <w:rsid w:val="0045039A"/>
    <w:rsid w:val="00454FA4"/>
    <w:rsid w:val="004566E6"/>
    <w:rsid w:val="00457257"/>
    <w:rsid w:val="00460B61"/>
    <w:rsid w:val="00473EC4"/>
    <w:rsid w:val="0047485A"/>
    <w:rsid w:val="0047622A"/>
    <w:rsid w:val="004850D7"/>
    <w:rsid w:val="00487A40"/>
    <w:rsid w:val="004A3242"/>
    <w:rsid w:val="004B1337"/>
    <w:rsid w:val="004B164F"/>
    <w:rsid w:val="004B3715"/>
    <w:rsid w:val="004C7B9A"/>
    <w:rsid w:val="004D2532"/>
    <w:rsid w:val="004D743B"/>
    <w:rsid w:val="004E0FC5"/>
    <w:rsid w:val="004E483D"/>
    <w:rsid w:val="004E5D97"/>
    <w:rsid w:val="004F06A8"/>
    <w:rsid w:val="004F3113"/>
    <w:rsid w:val="005032E8"/>
    <w:rsid w:val="00510334"/>
    <w:rsid w:val="0051174B"/>
    <w:rsid w:val="00524FD4"/>
    <w:rsid w:val="00525B52"/>
    <w:rsid w:val="005327E0"/>
    <w:rsid w:val="00532CFA"/>
    <w:rsid w:val="0053519D"/>
    <w:rsid w:val="005374F0"/>
    <w:rsid w:val="00541858"/>
    <w:rsid w:val="00541AA4"/>
    <w:rsid w:val="00543F76"/>
    <w:rsid w:val="00545D4A"/>
    <w:rsid w:val="00550531"/>
    <w:rsid w:val="00550B01"/>
    <w:rsid w:val="005555F2"/>
    <w:rsid w:val="005571D4"/>
    <w:rsid w:val="00563B27"/>
    <w:rsid w:val="0057417D"/>
    <w:rsid w:val="00584467"/>
    <w:rsid w:val="00585C82"/>
    <w:rsid w:val="00592AC5"/>
    <w:rsid w:val="005943B8"/>
    <w:rsid w:val="005A4672"/>
    <w:rsid w:val="005A546B"/>
    <w:rsid w:val="005A6739"/>
    <w:rsid w:val="005B40FD"/>
    <w:rsid w:val="005B529B"/>
    <w:rsid w:val="005B7707"/>
    <w:rsid w:val="005D1846"/>
    <w:rsid w:val="005E0718"/>
    <w:rsid w:val="005F0105"/>
    <w:rsid w:val="005F1474"/>
    <w:rsid w:val="006047CB"/>
    <w:rsid w:val="006107CB"/>
    <w:rsid w:val="00613F93"/>
    <w:rsid w:val="0061410E"/>
    <w:rsid w:val="0061496C"/>
    <w:rsid w:val="00623D79"/>
    <w:rsid w:val="006271AB"/>
    <w:rsid w:val="0062722D"/>
    <w:rsid w:val="00627EE3"/>
    <w:rsid w:val="00634B9B"/>
    <w:rsid w:val="0063526F"/>
    <w:rsid w:val="006421B2"/>
    <w:rsid w:val="00652C64"/>
    <w:rsid w:val="0065568E"/>
    <w:rsid w:val="006604C3"/>
    <w:rsid w:val="0066093F"/>
    <w:rsid w:val="0066186E"/>
    <w:rsid w:val="0066235D"/>
    <w:rsid w:val="00665C5B"/>
    <w:rsid w:val="006818FA"/>
    <w:rsid w:val="006922E3"/>
    <w:rsid w:val="006963D8"/>
    <w:rsid w:val="006A38BB"/>
    <w:rsid w:val="006B15EE"/>
    <w:rsid w:val="006B1ED6"/>
    <w:rsid w:val="006B2886"/>
    <w:rsid w:val="006B723D"/>
    <w:rsid w:val="006C06D7"/>
    <w:rsid w:val="006C1FA9"/>
    <w:rsid w:val="006C2B02"/>
    <w:rsid w:val="006C2F28"/>
    <w:rsid w:val="006C4F4A"/>
    <w:rsid w:val="006D45E1"/>
    <w:rsid w:val="006D6D94"/>
    <w:rsid w:val="006F0F48"/>
    <w:rsid w:val="006F314A"/>
    <w:rsid w:val="006F7CA5"/>
    <w:rsid w:val="00712353"/>
    <w:rsid w:val="00715CF2"/>
    <w:rsid w:val="007176FF"/>
    <w:rsid w:val="00727541"/>
    <w:rsid w:val="00735400"/>
    <w:rsid w:val="007413CB"/>
    <w:rsid w:val="00742649"/>
    <w:rsid w:val="007556F4"/>
    <w:rsid w:val="00757070"/>
    <w:rsid w:val="00775214"/>
    <w:rsid w:val="00775B1D"/>
    <w:rsid w:val="00776437"/>
    <w:rsid w:val="00786260"/>
    <w:rsid w:val="0079711E"/>
    <w:rsid w:val="007A1868"/>
    <w:rsid w:val="007A1B8F"/>
    <w:rsid w:val="007A66BD"/>
    <w:rsid w:val="007B3D10"/>
    <w:rsid w:val="007C04AD"/>
    <w:rsid w:val="007C1EE1"/>
    <w:rsid w:val="007C2574"/>
    <w:rsid w:val="007C62B5"/>
    <w:rsid w:val="007C76D0"/>
    <w:rsid w:val="007D0822"/>
    <w:rsid w:val="007D0BFD"/>
    <w:rsid w:val="007D1AF5"/>
    <w:rsid w:val="007D5965"/>
    <w:rsid w:val="007D7960"/>
    <w:rsid w:val="007D7FBA"/>
    <w:rsid w:val="007E7C04"/>
    <w:rsid w:val="007F5DE3"/>
    <w:rsid w:val="00800BAC"/>
    <w:rsid w:val="00805D13"/>
    <w:rsid w:val="00812B40"/>
    <w:rsid w:val="00816473"/>
    <w:rsid w:val="00823FAE"/>
    <w:rsid w:val="00825E09"/>
    <w:rsid w:val="00830B9A"/>
    <w:rsid w:val="00837B64"/>
    <w:rsid w:val="00845133"/>
    <w:rsid w:val="0084555B"/>
    <w:rsid w:val="00847898"/>
    <w:rsid w:val="00847B12"/>
    <w:rsid w:val="008547BB"/>
    <w:rsid w:val="00856782"/>
    <w:rsid w:val="00862144"/>
    <w:rsid w:val="008716FD"/>
    <w:rsid w:val="008722B2"/>
    <w:rsid w:val="008729D3"/>
    <w:rsid w:val="00873313"/>
    <w:rsid w:val="00875721"/>
    <w:rsid w:val="00875789"/>
    <w:rsid w:val="00877DCC"/>
    <w:rsid w:val="00880BEF"/>
    <w:rsid w:val="00882E28"/>
    <w:rsid w:val="00885A14"/>
    <w:rsid w:val="00892FA3"/>
    <w:rsid w:val="00897BD8"/>
    <w:rsid w:val="008A277E"/>
    <w:rsid w:val="008A3922"/>
    <w:rsid w:val="008B31CF"/>
    <w:rsid w:val="008B44E4"/>
    <w:rsid w:val="008B74AB"/>
    <w:rsid w:val="008C0610"/>
    <w:rsid w:val="008C4335"/>
    <w:rsid w:val="008E3EFF"/>
    <w:rsid w:val="008E647F"/>
    <w:rsid w:val="008F564D"/>
    <w:rsid w:val="00902E89"/>
    <w:rsid w:val="00903A97"/>
    <w:rsid w:val="00903E4E"/>
    <w:rsid w:val="0091345A"/>
    <w:rsid w:val="00913925"/>
    <w:rsid w:val="00915F83"/>
    <w:rsid w:val="009223DC"/>
    <w:rsid w:val="009243A4"/>
    <w:rsid w:val="00927DCF"/>
    <w:rsid w:val="00930327"/>
    <w:rsid w:val="00932736"/>
    <w:rsid w:val="0093287B"/>
    <w:rsid w:val="009400B0"/>
    <w:rsid w:val="00940EB4"/>
    <w:rsid w:val="00956F81"/>
    <w:rsid w:val="0096096D"/>
    <w:rsid w:val="0096282E"/>
    <w:rsid w:val="0096792B"/>
    <w:rsid w:val="00973484"/>
    <w:rsid w:val="009766DD"/>
    <w:rsid w:val="0098188C"/>
    <w:rsid w:val="00987279"/>
    <w:rsid w:val="00987E89"/>
    <w:rsid w:val="009941BE"/>
    <w:rsid w:val="0099552E"/>
    <w:rsid w:val="009A1D97"/>
    <w:rsid w:val="009A28E8"/>
    <w:rsid w:val="009B2BF2"/>
    <w:rsid w:val="009B5BD3"/>
    <w:rsid w:val="009C0526"/>
    <w:rsid w:val="009D157F"/>
    <w:rsid w:val="009D5C1A"/>
    <w:rsid w:val="009D5E5A"/>
    <w:rsid w:val="009D7285"/>
    <w:rsid w:val="009E24D4"/>
    <w:rsid w:val="009E48FB"/>
    <w:rsid w:val="00A035C1"/>
    <w:rsid w:val="00A14A2D"/>
    <w:rsid w:val="00A171E2"/>
    <w:rsid w:val="00A22C6E"/>
    <w:rsid w:val="00A315C2"/>
    <w:rsid w:val="00A320B4"/>
    <w:rsid w:val="00A45119"/>
    <w:rsid w:val="00A46826"/>
    <w:rsid w:val="00A470AE"/>
    <w:rsid w:val="00A47A1F"/>
    <w:rsid w:val="00A512AB"/>
    <w:rsid w:val="00A52E65"/>
    <w:rsid w:val="00A714FF"/>
    <w:rsid w:val="00A71540"/>
    <w:rsid w:val="00A71C37"/>
    <w:rsid w:val="00A733FC"/>
    <w:rsid w:val="00A73CFC"/>
    <w:rsid w:val="00A80BA8"/>
    <w:rsid w:val="00A908E5"/>
    <w:rsid w:val="00AA2D64"/>
    <w:rsid w:val="00AA4591"/>
    <w:rsid w:val="00AB1372"/>
    <w:rsid w:val="00AB60C2"/>
    <w:rsid w:val="00AB7E2C"/>
    <w:rsid w:val="00AC1BF2"/>
    <w:rsid w:val="00AC41D5"/>
    <w:rsid w:val="00AC449F"/>
    <w:rsid w:val="00AC590D"/>
    <w:rsid w:val="00AC5D61"/>
    <w:rsid w:val="00AD4653"/>
    <w:rsid w:val="00AD4991"/>
    <w:rsid w:val="00AE3138"/>
    <w:rsid w:val="00AF02E2"/>
    <w:rsid w:val="00B0336A"/>
    <w:rsid w:val="00B07CD9"/>
    <w:rsid w:val="00B15490"/>
    <w:rsid w:val="00B26897"/>
    <w:rsid w:val="00B34912"/>
    <w:rsid w:val="00B360E8"/>
    <w:rsid w:val="00B36368"/>
    <w:rsid w:val="00B43151"/>
    <w:rsid w:val="00B4480E"/>
    <w:rsid w:val="00B458E7"/>
    <w:rsid w:val="00B51362"/>
    <w:rsid w:val="00B525CC"/>
    <w:rsid w:val="00B542F7"/>
    <w:rsid w:val="00B6172E"/>
    <w:rsid w:val="00B70289"/>
    <w:rsid w:val="00B73A09"/>
    <w:rsid w:val="00B742F0"/>
    <w:rsid w:val="00B85163"/>
    <w:rsid w:val="00B9386D"/>
    <w:rsid w:val="00BA004E"/>
    <w:rsid w:val="00BA72F2"/>
    <w:rsid w:val="00BB10C5"/>
    <w:rsid w:val="00BB6EE0"/>
    <w:rsid w:val="00BB73D7"/>
    <w:rsid w:val="00BC1002"/>
    <w:rsid w:val="00BC4237"/>
    <w:rsid w:val="00BC49B6"/>
    <w:rsid w:val="00BD0055"/>
    <w:rsid w:val="00BD5AEA"/>
    <w:rsid w:val="00BE0120"/>
    <w:rsid w:val="00BE1ECA"/>
    <w:rsid w:val="00BE21B9"/>
    <w:rsid w:val="00BE2694"/>
    <w:rsid w:val="00BE36A7"/>
    <w:rsid w:val="00BF1AD1"/>
    <w:rsid w:val="00BF5F9F"/>
    <w:rsid w:val="00BF6CDC"/>
    <w:rsid w:val="00C007C2"/>
    <w:rsid w:val="00C05901"/>
    <w:rsid w:val="00C33B04"/>
    <w:rsid w:val="00C36CAB"/>
    <w:rsid w:val="00C40BF4"/>
    <w:rsid w:val="00C41EAA"/>
    <w:rsid w:val="00C42153"/>
    <w:rsid w:val="00C477DF"/>
    <w:rsid w:val="00C60B01"/>
    <w:rsid w:val="00C62975"/>
    <w:rsid w:val="00C64282"/>
    <w:rsid w:val="00C7079C"/>
    <w:rsid w:val="00C724D6"/>
    <w:rsid w:val="00C74E35"/>
    <w:rsid w:val="00C75D3C"/>
    <w:rsid w:val="00C76F39"/>
    <w:rsid w:val="00C92B10"/>
    <w:rsid w:val="00C93BCA"/>
    <w:rsid w:val="00CA4347"/>
    <w:rsid w:val="00CB52C2"/>
    <w:rsid w:val="00CC60D3"/>
    <w:rsid w:val="00CC6E92"/>
    <w:rsid w:val="00CD06BB"/>
    <w:rsid w:val="00CD1E14"/>
    <w:rsid w:val="00CE0152"/>
    <w:rsid w:val="00CE022D"/>
    <w:rsid w:val="00CE618E"/>
    <w:rsid w:val="00CF6B9F"/>
    <w:rsid w:val="00CF6F94"/>
    <w:rsid w:val="00D27F46"/>
    <w:rsid w:val="00D31DDE"/>
    <w:rsid w:val="00D40362"/>
    <w:rsid w:val="00D43AF5"/>
    <w:rsid w:val="00D60810"/>
    <w:rsid w:val="00D61DE4"/>
    <w:rsid w:val="00D75758"/>
    <w:rsid w:val="00D830AD"/>
    <w:rsid w:val="00D91FCD"/>
    <w:rsid w:val="00DA3FAE"/>
    <w:rsid w:val="00DA6DA8"/>
    <w:rsid w:val="00DB16E1"/>
    <w:rsid w:val="00DC0F76"/>
    <w:rsid w:val="00DC2A7D"/>
    <w:rsid w:val="00DE3E31"/>
    <w:rsid w:val="00DE4E15"/>
    <w:rsid w:val="00DE680D"/>
    <w:rsid w:val="00DE712A"/>
    <w:rsid w:val="00E04A18"/>
    <w:rsid w:val="00E04AB8"/>
    <w:rsid w:val="00E12B64"/>
    <w:rsid w:val="00E13BE0"/>
    <w:rsid w:val="00E16331"/>
    <w:rsid w:val="00E2107C"/>
    <w:rsid w:val="00E22AEB"/>
    <w:rsid w:val="00E233D1"/>
    <w:rsid w:val="00E267DA"/>
    <w:rsid w:val="00E31783"/>
    <w:rsid w:val="00E34F61"/>
    <w:rsid w:val="00E36967"/>
    <w:rsid w:val="00E47870"/>
    <w:rsid w:val="00E53F15"/>
    <w:rsid w:val="00E54480"/>
    <w:rsid w:val="00E62B9B"/>
    <w:rsid w:val="00E63F92"/>
    <w:rsid w:val="00E65B38"/>
    <w:rsid w:val="00E7058E"/>
    <w:rsid w:val="00E72301"/>
    <w:rsid w:val="00E74BC5"/>
    <w:rsid w:val="00E77919"/>
    <w:rsid w:val="00E912DF"/>
    <w:rsid w:val="00EA0285"/>
    <w:rsid w:val="00EA3ED6"/>
    <w:rsid w:val="00EB187B"/>
    <w:rsid w:val="00EB41C2"/>
    <w:rsid w:val="00EB4522"/>
    <w:rsid w:val="00EB5910"/>
    <w:rsid w:val="00EC6A2D"/>
    <w:rsid w:val="00EE0AB9"/>
    <w:rsid w:val="00EE126A"/>
    <w:rsid w:val="00F04CF4"/>
    <w:rsid w:val="00F04E11"/>
    <w:rsid w:val="00F0634D"/>
    <w:rsid w:val="00F125AB"/>
    <w:rsid w:val="00F266D8"/>
    <w:rsid w:val="00F356EA"/>
    <w:rsid w:val="00F358E3"/>
    <w:rsid w:val="00F36E13"/>
    <w:rsid w:val="00F37640"/>
    <w:rsid w:val="00F51A42"/>
    <w:rsid w:val="00F70DB6"/>
    <w:rsid w:val="00F7335D"/>
    <w:rsid w:val="00F73ADA"/>
    <w:rsid w:val="00F761A7"/>
    <w:rsid w:val="00F83682"/>
    <w:rsid w:val="00F8378B"/>
    <w:rsid w:val="00F9037C"/>
    <w:rsid w:val="00F91A02"/>
    <w:rsid w:val="00F92C63"/>
    <w:rsid w:val="00F9416E"/>
    <w:rsid w:val="00FB5085"/>
    <w:rsid w:val="00FC24A1"/>
    <w:rsid w:val="00FC3B04"/>
    <w:rsid w:val="00FC7DD7"/>
    <w:rsid w:val="00FD37DE"/>
    <w:rsid w:val="00FE0E28"/>
    <w:rsid w:val="00FE15D9"/>
    <w:rsid w:val="00FF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23F36"/>
  <w15:docId w15:val="{51210621-3DC1-4F31-99FB-6A264042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72E"/>
  </w:style>
  <w:style w:type="paragraph" w:styleId="Heading1">
    <w:name w:val="heading 1"/>
    <w:basedOn w:val="Normal"/>
    <w:next w:val="Normal"/>
    <w:link w:val="Heading1Char"/>
    <w:uiPriority w:val="9"/>
    <w:qFormat/>
    <w:rsid w:val="005B52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5CF2"/>
    <w:pPr>
      <w:spacing w:after="0" w:line="240" w:lineRule="auto"/>
    </w:pPr>
  </w:style>
  <w:style w:type="paragraph" w:styleId="ListParagraph">
    <w:name w:val="List Paragraph"/>
    <w:basedOn w:val="Normal"/>
    <w:uiPriority w:val="1"/>
    <w:qFormat/>
    <w:rsid w:val="0079711E"/>
    <w:pPr>
      <w:ind w:left="720"/>
      <w:contextualSpacing/>
    </w:pPr>
  </w:style>
  <w:style w:type="paragraph" w:styleId="Header">
    <w:name w:val="header"/>
    <w:basedOn w:val="Normal"/>
    <w:link w:val="HeaderChar"/>
    <w:uiPriority w:val="99"/>
    <w:unhideWhenUsed/>
    <w:rsid w:val="00AC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61"/>
  </w:style>
  <w:style w:type="paragraph" w:styleId="Footer">
    <w:name w:val="footer"/>
    <w:basedOn w:val="Normal"/>
    <w:link w:val="FooterChar"/>
    <w:uiPriority w:val="99"/>
    <w:unhideWhenUsed/>
    <w:rsid w:val="00AC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61"/>
  </w:style>
  <w:style w:type="paragraph" w:styleId="BodyText">
    <w:name w:val="Body Text"/>
    <w:basedOn w:val="Normal"/>
    <w:link w:val="BodyTextChar"/>
    <w:uiPriority w:val="1"/>
    <w:qFormat/>
    <w:rsid w:val="001F130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F130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23C"/>
    <w:rPr>
      <w:color w:val="0000FF"/>
      <w:u w:val="single"/>
    </w:rPr>
  </w:style>
  <w:style w:type="paragraph" w:styleId="BalloonText">
    <w:name w:val="Balloon Text"/>
    <w:basedOn w:val="Normal"/>
    <w:link w:val="BalloonTextChar"/>
    <w:uiPriority w:val="99"/>
    <w:semiHidden/>
    <w:unhideWhenUsed/>
    <w:rsid w:val="00A52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E65"/>
    <w:rPr>
      <w:rFonts w:ascii="Segoe UI" w:hAnsi="Segoe UI" w:cs="Segoe UI"/>
      <w:sz w:val="18"/>
      <w:szCs w:val="18"/>
    </w:rPr>
  </w:style>
  <w:style w:type="paragraph" w:customStyle="1" w:styleId="bullet">
    <w:name w:val="bullet"/>
    <w:basedOn w:val="Normal"/>
    <w:rsid w:val="00727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6D0"/>
    <w:rPr>
      <w:b/>
      <w:bCs/>
    </w:rPr>
  </w:style>
  <w:style w:type="character" w:customStyle="1" w:styleId="catchln">
    <w:name w:val="catchln"/>
    <w:basedOn w:val="DefaultParagraphFont"/>
    <w:rsid w:val="000E6B96"/>
  </w:style>
  <w:style w:type="character" w:customStyle="1" w:styleId="Heading1Char">
    <w:name w:val="Heading 1 Char"/>
    <w:basedOn w:val="DefaultParagraphFont"/>
    <w:link w:val="Heading1"/>
    <w:uiPriority w:val="9"/>
    <w:rsid w:val="005B529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529B"/>
    <w:pPr>
      <w:spacing w:line="259" w:lineRule="auto"/>
      <w:outlineLvl w:val="9"/>
    </w:pPr>
  </w:style>
  <w:style w:type="paragraph" w:styleId="TOC2">
    <w:name w:val="toc 2"/>
    <w:basedOn w:val="Normal"/>
    <w:next w:val="Normal"/>
    <w:autoRedefine/>
    <w:uiPriority w:val="39"/>
    <w:unhideWhenUsed/>
    <w:rsid w:val="005B529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B529B"/>
    <w:pPr>
      <w:spacing w:after="100" w:line="259" w:lineRule="auto"/>
    </w:pPr>
    <w:rPr>
      <w:rFonts w:eastAsiaTheme="minorEastAsia" w:cs="Times New Roman"/>
    </w:rPr>
  </w:style>
  <w:style w:type="paragraph" w:styleId="TOC3">
    <w:name w:val="toc 3"/>
    <w:basedOn w:val="Normal"/>
    <w:next w:val="Normal"/>
    <w:autoRedefine/>
    <w:uiPriority w:val="39"/>
    <w:unhideWhenUsed/>
    <w:rsid w:val="005B529B"/>
    <w:pPr>
      <w:spacing w:after="100" w:line="259" w:lineRule="auto"/>
      <w:ind w:left="440"/>
    </w:pPr>
    <w:rPr>
      <w:rFonts w:eastAsiaTheme="minorEastAsia" w:cs="Times New Roman"/>
    </w:rPr>
  </w:style>
  <w:style w:type="paragraph" w:styleId="NormalWeb">
    <w:name w:val="Normal (Web)"/>
    <w:basedOn w:val="Normal"/>
    <w:uiPriority w:val="99"/>
    <w:unhideWhenUsed/>
    <w:rsid w:val="008757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13CB"/>
    <w:rPr>
      <w:i/>
      <w:iCs/>
    </w:rPr>
  </w:style>
  <w:style w:type="paragraph" w:styleId="BodyTextIndent">
    <w:name w:val="Body Text Indent"/>
    <w:basedOn w:val="Normal"/>
    <w:link w:val="BodyTextIndentChar"/>
    <w:uiPriority w:val="99"/>
    <w:unhideWhenUsed/>
    <w:rsid w:val="00B51362"/>
    <w:pPr>
      <w:spacing w:after="120"/>
      <w:ind w:left="360"/>
    </w:pPr>
  </w:style>
  <w:style w:type="character" w:customStyle="1" w:styleId="BodyTextIndentChar">
    <w:name w:val="Body Text Indent Char"/>
    <w:basedOn w:val="DefaultParagraphFont"/>
    <w:link w:val="BodyTextIndent"/>
    <w:uiPriority w:val="99"/>
    <w:rsid w:val="00B51362"/>
  </w:style>
  <w:style w:type="character" w:styleId="FollowedHyperlink">
    <w:name w:val="FollowedHyperlink"/>
    <w:basedOn w:val="DefaultParagraphFont"/>
    <w:uiPriority w:val="99"/>
    <w:semiHidden/>
    <w:unhideWhenUsed/>
    <w:rsid w:val="004B164F"/>
    <w:rPr>
      <w:color w:val="800080" w:themeColor="followedHyperlink"/>
      <w:u w:val="single"/>
    </w:rPr>
  </w:style>
  <w:style w:type="character" w:styleId="UnresolvedMention">
    <w:name w:val="Unresolved Mention"/>
    <w:basedOn w:val="DefaultParagraphFont"/>
    <w:uiPriority w:val="99"/>
    <w:semiHidden/>
    <w:unhideWhenUsed/>
    <w:rsid w:val="00882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7382">
      <w:bodyDiv w:val="1"/>
      <w:marLeft w:val="0"/>
      <w:marRight w:val="0"/>
      <w:marTop w:val="0"/>
      <w:marBottom w:val="0"/>
      <w:divBdr>
        <w:top w:val="none" w:sz="0" w:space="0" w:color="auto"/>
        <w:left w:val="none" w:sz="0" w:space="0" w:color="auto"/>
        <w:bottom w:val="none" w:sz="0" w:space="0" w:color="auto"/>
        <w:right w:val="none" w:sz="0" w:space="0" w:color="auto"/>
      </w:divBdr>
    </w:div>
    <w:div w:id="563418210">
      <w:bodyDiv w:val="1"/>
      <w:marLeft w:val="0"/>
      <w:marRight w:val="0"/>
      <w:marTop w:val="0"/>
      <w:marBottom w:val="0"/>
      <w:divBdr>
        <w:top w:val="none" w:sz="0" w:space="0" w:color="auto"/>
        <w:left w:val="none" w:sz="0" w:space="0" w:color="auto"/>
        <w:bottom w:val="none" w:sz="0" w:space="0" w:color="auto"/>
        <w:right w:val="none" w:sz="0" w:space="0" w:color="auto"/>
      </w:divBdr>
    </w:div>
    <w:div w:id="747655417">
      <w:bodyDiv w:val="1"/>
      <w:marLeft w:val="0"/>
      <w:marRight w:val="0"/>
      <w:marTop w:val="0"/>
      <w:marBottom w:val="0"/>
      <w:divBdr>
        <w:top w:val="none" w:sz="0" w:space="0" w:color="auto"/>
        <w:left w:val="none" w:sz="0" w:space="0" w:color="auto"/>
        <w:bottom w:val="none" w:sz="0" w:space="0" w:color="auto"/>
        <w:right w:val="none" w:sz="0" w:space="0" w:color="auto"/>
      </w:divBdr>
    </w:div>
    <w:div w:id="848180138">
      <w:bodyDiv w:val="1"/>
      <w:marLeft w:val="0"/>
      <w:marRight w:val="0"/>
      <w:marTop w:val="0"/>
      <w:marBottom w:val="0"/>
      <w:divBdr>
        <w:top w:val="none" w:sz="0" w:space="0" w:color="auto"/>
        <w:left w:val="none" w:sz="0" w:space="0" w:color="auto"/>
        <w:bottom w:val="none" w:sz="0" w:space="0" w:color="auto"/>
        <w:right w:val="none" w:sz="0" w:space="0" w:color="auto"/>
      </w:divBdr>
    </w:div>
    <w:div w:id="894125724">
      <w:bodyDiv w:val="1"/>
      <w:marLeft w:val="0"/>
      <w:marRight w:val="0"/>
      <w:marTop w:val="0"/>
      <w:marBottom w:val="0"/>
      <w:divBdr>
        <w:top w:val="none" w:sz="0" w:space="0" w:color="auto"/>
        <w:left w:val="none" w:sz="0" w:space="0" w:color="auto"/>
        <w:bottom w:val="none" w:sz="0" w:space="0" w:color="auto"/>
        <w:right w:val="none" w:sz="0" w:space="0" w:color="auto"/>
      </w:divBdr>
    </w:div>
    <w:div w:id="1473710451">
      <w:bodyDiv w:val="1"/>
      <w:marLeft w:val="0"/>
      <w:marRight w:val="0"/>
      <w:marTop w:val="0"/>
      <w:marBottom w:val="0"/>
      <w:divBdr>
        <w:top w:val="none" w:sz="0" w:space="0" w:color="auto"/>
        <w:left w:val="none" w:sz="0" w:space="0" w:color="auto"/>
        <w:bottom w:val="none" w:sz="0" w:space="0" w:color="auto"/>
        <w:right w:val="none" w:sz="0" w:space="0" w:color="auto"/>
      </w:divBdr>
    </w:div>
    <w:div w:id="1553468464">
      <w:bodyDiv w:val="1"/>
      <w:marLeft w:val="0"/>
      <w:marRight w:val="0"/>
      <w:marTop w:val="0"/>
      <w:marBottom w:val="0"/>
      <w:divBdr>
        <w:top w:val="none" w:sz="0" w:space="0" w:color="auto"/>
        <w:left w:val="none" w:sz="0" w:space="0" w:color="auto"/>
        <w:bottom w:val="none" w:sz="0" w:space="0" w:color="auto"/>
        <w:right w:val="none" w:sz="0" w:space="0" w:color="auto"/>
      </w:divBdr>
    </w:div>
    <w:div w:id="1608075084">
      <w:bodyDiv w:val="1"/>
      <w:marLeft w:val="0"/>
      <w:marRight w:val="0"/>
      <w:marTop w:val="0"/>
      <w:marBottom w:val="0"/>
      <w:divBdr>
        <w:top w:val="none" w:sz="0" w:space="0" w:color="auto"/>
        <w:left w:val="none" w:sz="0" w:space="0" w:color="auto"/>
        <w:bottom w:val="none" w:sz="0" w:space="0" w:color="auto"/>
        <w:right w:val="none" w:sz="0" w:space="0" w:color="auto"/>
      </w:divBdr>
    </w:div>
    <w:div w:id="1969585840">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overctdems@gmail.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56502-BB96-4EF8-B2A0-52A16D30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11</Pages>
  <Words>3295</Words>
  <Characters>19512</Characters>
  <Application>Microsoft Office Word</Application>
  <DocSecurity>0</DocSecurity>
  <Lines>650</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 Magaldi-Lewis</cp:lastModifiedBy>
  <cp:revision>50</cp:revision>
  <cp:lastPrinted>2022-01-26T17:37:00Z</cp:lastPrinted>
  <dcterms:created xsi:type="dcterms:W3CDTF">2022-01-03T21:18:00Z</dcterms:created>
  <dcterms:modified xsi:type="dcterms:W3CDTF">2023-08-04T18:43:00Z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c3706d72bcc638d4c378758b6ce10bb7d34b32a50a63687711a0b0658b69e4f8</vt:lpwstr>
  </property>
</Properties>
</file>