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B3" w:rsidRPr="00964842" w:rsidRDefault="00627805">
      <w:pPr>
        <w:rPr>
          <w:b/>
          <w:sz w:val="32"/>
        </w:rPr>
      </w:pPr>
      <w:r w:rsidRPr="002955B3">
        <w:rPr>
          <w:b/>
          <w:sz w:val="32"/>
        </w:rPr>
        <w:t>Meeting Minutes</w:t>
      </w:r>
    </w:p>
    <w:p w:rsidR="00627805" w:rsidRDefault="00627805">
      <w:r>
        <w:t>Group Name</w:t>
      </w:r>
      <w:r w:rsidR="002955B3">
        <w:t>: The NADS</w:t>
      </w:r>
    </w:p>
    <w:p w:rsidR="00627805" w:rsidRDefault="00627805">
      <w:r>
        <w:t>Date of meeting</w:t>
      </w:r>
      <w:r w:rsidR="007E4D36">
        <w:t>: February 14, 2018</w:t>
      </w:r>
    </w:p>
    <w:p w:rsidR="001F4146" w:rsidRDefault="00627805">
      <w:r>
        <w:t>Attendees</w:t>
      </w:r>
      <w:r w:rsidR="002955B3">
        <w:t>:</w:t>
      </w:r>
      <w:r w:rsidR="007E4D36">
        <w:t xml:space="preserve"> Ali Fahim, Charles Bellefontaine, Richard Rennehan</w:t>
      </w:r>
    </w:p>
    <w:p w:rsidR="001F4146" w:rsidRDefault="001F4146">
      <w:r>
        <w:t>Non-Attendees</w:t>
      </w:r>
      <w:r w:rsidR="002955B3">
        <w:t>:</w:t>
      </w:r>
      <w:r w:rsidR="00F3799E">
        <w:t xml:space="preserve"> Charles Ranni, Travis O’Brien</w:t>
      </w:r>
    </w:p>
    <w:p w:rsidR="002955B3" w:rsidRDefault="002955B3"/>
    <w:p w:rsidR="00627805" w:rsidRDefault="007B561B">
      <w:r>
        <w:t>Prior Activities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627805" w:rsidTr="00627805">
        <w:tc>
          <w:tcPr>
            <w:tcW w:w="675" w:type="dxa"/>
          </w:tcPr>
          <w:p w:rsidR="00627805" w:rsidRDefault="00627805">
            <w:r>
              <w:t>ITEM</w:t>
            </w:r>
          </w:p>
        </w:tc>
        <w:tc>
          <w:tcPr>
            <w:tcW w:w="4022" w:type="dxa"/>
          </w:tcPr>
          <w:p w:rsidR="00627805" w:rsidRDefault="00627805">
            <w:r>
              <w:t>MINUTE</w:t>
            </w:r>
          </w:p>
        </w:tc>
        <w:tc>
          <w:tcPr>
            <w:tcW w:w="3488" w:type="dxa"/>
          </w:tcPr>
          <w:p w:rsidR="00627805" w:rsidRDefault="00627805">
            <w:r>
              <w:t>COMMENT</w:t>
            </w:r>
          </w:p>
        </w:tc>
        <w:tc>
          <w:tcPr>
            <w:tcW w:w="1165" w:type="dxa"/>
          </w:tcPr>
          <w:p w:rsidR="00627805" w:rsidRDefault="00627805">
            <w:r>
              <w:t>ACTION</w:t>
            </w:r>
          </w:p>
        </w:tc>
      </w:tr>
      <w:tr w:rsidR="00627805" w:rsidTr="00627805">
        <w:tc>
          <w:tcPr>
            <w:tcW w:w="675" w:type="dxa"/>
          </w:tcPr>
          <w:p w:rsidR="00627805" w:rsidRDefault="00A44D4A">
            <w:r>
              <w:t>1</w:t>
            </w:r>
          </w:p>
        </w:tc>
        <w:tc>
          <w:tcPr>
            <w:tcW w:w="4022" w:type="dxa"/>
          </w:tcPr>
          <w:p w:rsidR="00627805" w:rsidRDefault="005F75A9" w:rsidP="005F75A9">
            <w:r>
              <w:t>Research Commenced</w:t>
            </w:r>
          </w:p>
        </w:tc>
        <w:tc>
          <w:tcPr>
            <w:tcW w:w="3488" w:type="dxa"/>
          </w:tcPr>
          <w:p w:rsidR="00627805" w:rsidRDefault="00A44D4A">
            <w:r>
              <w:t xml:space="preserve">Studied machine learning, privacy laws, </w:t>
            </w:r>
            <w:r w:rsidR="00964842">
              <w:t>and algorithms</w:t>
            </w:r>
            <w:r w:rsidR="00F3799E">
              <w:t>.</w:t>
            </w:r>
          </w:p>
        </w:tc>
        <w:tc>
          <w:tcPr>
            <w:tcW w:w="1165" w:type="dxa"/>
          </w:tcPr>
          <w:p w:rsidR="00627805" w:rsidRDefault="00910678">
            <w:r>
              <w:t>ALL</w:t>
            </w:r>
          </w:p>
        </w:tc>
      </w:tr>
      <w:tr w:rsidR="00627805" w:rsidTr="00627805">
        <w:tc>
          <w:tcPr>
            <w:tcW w:w="675" w:type="dxa"/>
          </w:tcPr>
          <w:p w:rsidR="00627805" w:rsidRDefault="00627805"/>
        </w:tc>
        <w:tc>
          <w:tcPr>
            <w:tcW w:w="4022" w:type="dxa"/>
          </w:tcPr>
          <w:p w:rsidR="00627805" w:rsidRDefault="00627805"/>
        </w:tc>
        <w:tc>
          <w:tcPr>
            <w:tcW w:w="3488" w:type="dxa"/>
          </w:tcPr>
          <w:p w:rsidR="00627805" w:rsidRDefault="00627805"/>
        </w:tc>
        <w:tc>
          <w:tcPr>
            <w:tcW w:w="1165" w:type="dxa"/>
          </w:tcPr>
          <w:p w:rsidR="00627805" w:rsidRDefault="00627805"/>
        </w:tc>
      </w:tr>
      <w:tr w:rsidR="00627805" w:rsidTr="00627805">
        <w:tc>
          <w:tcPr>
            <w:tcW w:w="675" w:type="dxa"/>
          </w:tcPr>
          <w:p w:rsidR="00627805" w:rsidRDefault="00627805"/>
        </w:tc>
        <w:tc>
          <w:tcPr>
            <w:tcW w:w="4022" w:type="dxa"/>
          </w:tcPr>
          <w:p w:rsidR="00627805" w:rsidRDefault="00627805"/>
        </w:tc>
        <w:tc>
          <w:tcPr>
            <w:tcW w:w="3488" w:type="dxa"/>
          </w:tcPr>
          <w:p w:rsidR="00627805" w:rsidRDefault="00627805"/>
        </w:tc>
        <w:tc>
          <w:tcPr>
            <w:tcW w:w="1165" w:type="dxa"/>
          </w:tcPr>
          <w:p w:rsidR="00627805" w:rsidRDefault="00627805"/>
        </w:tc>
      </w:tr>
    </w:tbl>
    <w:p w:rsidR="00627805" w:rsidRDefault="00627805"/>
    <w:p w:rsidR="00964842" w:rsidRDefault="00964842">
      <w:r>
        <w:t>Meeting</w:t>
      </w:r>
      <w:r w:rsidR="007B561B">
        <w:t xml:space="preserve"> Minutes</w:t>
      </w:r>
      <w:r>
        <w:t xml:space="preserve">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964842" w:rsidTr="00C272CC">
        <w:tc>
          <w:tcPr>
            <w:tcW w:w="675" w:type="dxa"/>
          </w:tcPr>
          <w:p w:rsidR="00964842" w:rsidRDefault="00964842" w:rsidP="00C272CC">
            <w:r>
              <w:t>ITEM</w:t>
            </w:r>
          </w:p>
        </w:tc>
        <w:tc>
          <w:tcPr>
            <w:tcW w:w="4022" w:type="dxa"/>
          </w:tcPr>
          <w:p w:rsidR="00964842" w:rsidRDefault="00964842" w:rsidP="00C272CC">
            <w:r>
              <w:t>MINUTE</w:t>
            </w:r>
          </w:p>
        </w:tc>
        <w:tc>
          <w:tcPr>
            <w:tcW w:w="3488" w:type="dxa"/>
          </w:tcPr>
          <w:p w:rsidR="00964842" w:rsidRDefault="00964842" w:rsidP="00C272CC">
            <w:r>
              <w:t>COMMENT</w:t>
            </w:r>
          </w:p>
        </w:tc>
        <w:tc>
          <w:tcPr>
            <w:tcW w:w="1165" w:type="dxa"/>
          </w:tcPr>
          <w:p w:rsidR="00964842" w:rsidRDefault="00964842" w:rsidP="00C272CC">
            <w:r>
              <w:t>ACTION</w:t>
            </w:r>
          </w:p>
        </w:tc>
      </w:tr>
      <w:tr w:rsidR="00964842" w:rsidTr="00C272CC">
        <w:tc>
          <w:tcPr>
            <w:tcW w:w="675" w:type="dxa"/>
          </w:tcPr>
          <w:p w:rsidR="00964842" w:rsidRDefault="0098046E" w:rsidP="00C272CC">
            <w:r>
              <w:t>1</w:t>
            </w:r>
          </w:p>
        </w:tc>
        <w:tc>
          <w:tcPr>
            <w:tcW w:w="4022" w:type="dxa"/>
          </w:tcPr>
          <w:p w:rsidR="00964842" w:rsidRDefault="00964842" w:rsidP="00C272CC">
            <w:r>
              <w:t>Gathered Requirements</w:t>
            </w:r>
          </w:p>
        </w:tc>
        <w:tc>
          <w:tcPr>
            <w:tcW w:w="3488" w:type="dxa"/>
          </w:tcPr>
          <w:p w:rsidR="00964842" w:rsidRDefault="008E26EA" w:rsidP="00C272CC">
            <w:r>
              <w:t>Determined what the system will do and what it will need to work</w:t>
            </w:r>
          </w:p>
          <w:p w:rsidR="009E7328" w:rsidRDefault="009E7328" w:rsidP="00C272CC"/>
        </w:tc>
        <w:tc>
          <w:tcPr>
            <w:tcW w:w="1165" w:type="dxa"/>
          </w:tcPr>
          <w:p w:rsidR="00964842" w:rsidRDefault="006F2104" w:rsidP="00C272CC">
            <w:r>
              <w:t>Ali</w:t>
            </w:r>
          </w:p>
        </w:tc>
      </w:tr>
      <w:tr w:rsidR="00964842" w:rsidTr="00C272CC">
        <w:tc>
          <w:tcPr>
            <w:tcW w:w="675" w:type="dxa"/>
          </w:tcPr>
          <w:p w:rsidR="00964842" w:rsidRDefault="001658A1" w:rsidP="00C272CC">
            <w:r>
              <w:t>2</w:t>
            </w:r>
          </w:p>
        </w:tc>
        <w:tc>
          <w:tcPr>
            <w:tcW w:w="4022" w:type="dxa"/>
          </w:tcPr>
          <w:p w:rsidR="00964842" w:rsidRDefault="0051005B" w:rsidP="00C272CC">
            <w:r>
              <w:t>Addressed Risks</w:t>
            </w:r>
            <w:r w:rsidR="00576BD6">
              <w:t xml:space="preserve"> and Concerns</w:t>
            </w:r>
          </w:p>
        </w:tc>
        <w:tc>
          <w:tcPr>
            <w:tcW w:w="3488" w:type="dxa"/>
          </w:tcPr>
          <w:p w:rsidR="00964842" w:rsidRDefault="008E26EA" w:rsidP="00C272CC">
            <w:r>
              <w:t>Determined possible hurdles</w:t>
            </w:r>
          </w:p>
        </w:tc>
        <w:tc>
          <w:tcPr>
            <w:tcW w:w="1165" w:type="dxa"/>
          </w:tcPr>
          <w:p w:rsidR="00964842" w:rsidRDefault="006F2104" w:rsidP="00C272CC">
            <w:r>
              <w:t>Ali</w:t>
            </w:r>
            <w:r w:rsidR="009E7328">
              <w:t>, Charles B</w:t>
            </w:r>
          </w:p>
        </w:tc>
      </w:tr>
      <w:tr w:rsidR="00964842" w:rsidTr="00C272CC">
        <w:tc>
          <w:tcPr>
            <w:tcW w:w="675" w:type="dxa"/>
          </w:tcPr>
          <w:p w:rsidR="00964842" w:rsidRDefault="00964842" w:rsidP="00C272CC"/>
        </w:tc>
        <w:tc>
          <w:tcPr>
            <w:tcW w:w="4022" w:type="dxa"/>
          </w:tcPr>
          <w:p w:rsidR="00964842" w:rsidRDefault="00964842" w:rsidP="00C272CC"/>
        </w:tc>
        <w:tc>
          <w:tcPr>
            <w:tcW w:w="3488" w:type="dxa"/>
          </w:tcPr>
          <w:p w:rsidR="00964842" w:rsidRDefault="00964842" w:rsidP="00C272CC"/>
        </w:tc>
        <w:tc>
          <w:tcPr>
            <w:tcW w:w="1165" w:type="dxa"/>
          </w:tcPr>
          <w:p w:rsidR="00964842" w:rsidRDefault="00964842" w:rsidP="00C272CC"/>
        </w:tc>
      </w:tr>
    </w:tbl>
    <w:p w:rsidR="009E7328" w:rsidRDefault="009E7328"/>
    <w:p w:rsidR="00627805" w:rsidRDefault="00964842" w:rsidP="00627805">
      <w:r>
        <w:t>Weekly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627805" w:rsidTr="00B92595">
        <w:tc>
          <w:tcPr>
            <w:tcW w:w="675" w:type="dxa"/>
          </w:tcPr>
          <w:p w:rsidR="00627805" w:rsidRDefault="00627805" w:rsidP="00B92595">
            <w:r>
              <w:t>ITEM</w:t>
            </w:r>
          </w:p>
        </w:tc>
        <w:tc>
          <w:tcPr>
            <w:tcW w:w="4022" w:type="dxa"/>
          </w:tcPr>
          <w:p w:rsidR="00627805" w:rsidRDefault="00627805" w:rsidP="00B92595">
            <w:r>
              <w:t>MINUTE</w:t>
            </w:r>
          </w:p>
        </w:tc>
        <w:tc>
          <w:tcPr>
            <w:tcW w:w="3488" w:type="dxa"/>
          </w:tcPr>
          <w:p w:rsidR="00627805" w:rsidRDefault="00627805" w:rsidP="00B92595">
            <w:r>
              <w:t>COMMENT</w:t>
            </w:r>
          </w:p>
        </w:tc>
        <w:tc>
          <w:tcPr>
            <w:tcW w:w="1165" w:type="dxa"/>
          </w:tcPr>
          <w:p w:rsidR="00627805" w:rsidRDefault="00627805" w:rsidP="00B92595">
            <w:r>
              <w:t>ACTION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1</w:t>
            </w:r>
          </w:p>
        </w:tc>
        <w:tc>
          <w:tcPr>
            <w:tcW w:w="4022" w:type="dxa"/>
          </w:tcPr>
          <w:p w:rsidR="00627805" w:rsidRDefault="00DE6BFC" w:rsidP="00B92595">
            <w:r>
              <w:t>Progress checked against plan</w:t>
            </w:r>
          </w:p>
        </w:tc>
        <w:tc>
          <w:tcPr>
            <w:tcW w:w="3488" w:type="dxa"/>
          </w:tcPr>
          <w:p w:rsidR="00627805" w:rsidRDefault="001658A1" w:rsidP="00407306">
            <w:r>
              <w:t>We’ll need additional time for research. We still should be able to complete major planning areas before March 5</w:t>
            </w:r>
          </w:p>
        </w:tc>
        <w:tc>
          <w:tcPr>
            <w:tcW w:w="1165" w:type="dxa"/>
          </w:tcPr>
          <w:p w:rsidR="00627805" w:rsidRDefault="006F2104" w:rsidP="00B92595">
            <w:r>
              <w:t>Richard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2</w:t>
            </w:r>
          </w:p>
        </w:tc>
        <w:tc>
          <w:tcPr>
            <w:tcW w:w="4022" w:type="dxa"/>
          </w:tcPr>
          <w:p w:rsidR="00627805" w:rsidRDefault="00DE6BFC" w:rsidP="00B92595">
            <w:r>
              <w:t>Members assigned task for next week</w:t>
            </w:r>
          </w:p>
        </w:tc>
        <w:tc>
          <w:tcPr>
            <w:tcW w:w="3488" w:type="dxa"/>
          </w:tcPr>
          <w:p w:rsidR="00627805" w:rsidRDefault="00576BD6" w:rsidP="00B92595">
            <w:r>
              <w:t>Further research on machine learning and data</w:t>
            </w:r>
          </w:p>
        </w:tc>
        <w:tc>
          <w:tcPr>
            <w:tcW w:w="1165" w:type="dxa"/>
          </w:tcPr>
          <w:p w:rsidR="00627805" w:rsidRDefault="00910678" w:rsidP="00B92595">
            <w:r>
              <w:t>ALL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3</w:t>
            </w:r>
          </w:p>
        </w:tc>
        <w:tc>
          <w:tcPr>
            <w:tcW w:w="4022" w:type="dxa"/>
          </w:tcPr>
          <w:p w:rsidR="00627805" w:rsidRDefault="00DE6BFC" w:rsidP="00B92595">
            <w:r>
              <w:t>Known outages accounted for</w:t>
            </w:r>
          </w:p>
        </w:tc>
        <w:tc>
          <w:tcPr>
            <w:tcW w:w="3488" w:type="dxa"/>
          </w:tcPr>
          <w:p w:rsidR="00627805" w:rsidRDefault="007B561B" w:rsidP="007B561B">
            <w:r>
              <w:t xml:space="preserve">College closed for </w:t>
            </w:r>
            <w:r w:rsidR="0098046E">
              <w:t>Family Day</w:t>
            </w:r>
            <w:r>
              <w:t>.</w:t>
            </w:r>
          </w:p>
        </w:tc>
        <w:tc>
          <w:tcPr>
            <w:tcW w:w="1165" w:type="dxa"/>
          </w:tcPr>
          <w:p w:rsidR="00627805" w:rsidRDefault="00EE455F" w:rsidP="00B92595">
            <w:r>
              <w:t>A</w:t>
            </w:r>
            <w:r w:rsidR="00910678">
              <w:t>LL</w:t>
            </w:r>
          </w:p>
        </w:tc>
      </w:tr>
    </w:tbl>
    <w:p w:rsidR="006C08A0" w:rsidRDefault="006C08A0"/>
    <w:p w:rsidR="00627805" w:rsidRDefault="00627805">
      <w:r>
        <w:t>I approve/do not approve these minutes</w:t>
      </w:r>
    </w:p>
    <w:p w:rsidR="00627805" w:rsidRDefault="00627805">
      <w:r>
        <w:t>Name</w:t>
      </w:r>
      <w:r>
        <w:tab/>
      </w:r>
      <w:r>
        <w:tab/>
        <w:t>________________________________________</w:t>
      </w:r>
    </w:p>
    <w:p w:rsidR="00627805" w:rsidRDefault="00627805" w:rsidP="00627805">
      <w:r>
        <w:t>Signature</w:t>
      </w:r>
      <w:r>
        <w:tab/>
        <w:t>________________________________________</w:t>
      </w:r>
    </w:p>
    <w:p w:rsidR="00627805" w:rsidRDefault="00627805" w:rsidP="00627805">
      <w:r>
        <w:t>Date</w:t>
      </w:r>
      <w:r>
        <w:tab/>
      </w:r>
      <w:r>
        <w:tab/>
        <w:t>________________________________________</w:t>
      </w:r>
    </w:p>
    <w:p w:rsidR="00037EE5" w:rsidRDefault="00037EE5" w:rsidP="00037EE5">
      <w:hyperlink r:id="rId6" w:history="1">
        <w:r w:rsidRPr="00F90A2D">
          <w:rPr>
            <w:rStyle w:val="Hyperlink"/>
          </w:rPr>
          <w:t>https://n</w:t>
        </w:r>
        <w:bookmarkStart w:id="0" w:name="_GoBack"/>
        <w:bookmarkEnd w:id="0"/>
        <w:r w:rsidRPr="00F90A2D">
          <w:rPr>
            <w:rStyle w:val="Hyperlink"/>
          </w:rPr>
          <w:t>scc-my.sharepoint.com/:w:/r/personal/w0413101_campus_nscc_ca/Documents/Applied%20Semester%20Project/Major%20Planning%20Areas.docx?d=w434dcbec4b074dc4b1e76b27bff120e9&amp;csf=1&amp;e=bUzYcO</w:t>
        </w:r>
      </w:hyperlink>
    </w:p>
    <w:p w:rsidR="00627805" w:rsidRDefault="00627805"/>
    <w:sectPr w:rsidR="0062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21" w:rsidRDefault="00994D21" w:rsidP="006F2104">
      <w:pPr>
        <w:spacing w:after="0" w:line="240" w:lineRule="auto"/>
      </w:pPr>
      <w:r>
        <w:separator/>
      </w:r>
    </w:p>
  </w:endnote>
  <w:endnote w:type="continuationSeparator" w:id="0">
    <w:p w:rsidR="00994D21" w:rsidRDefault="00994D21" w:rsidP="006F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21" w:rsidRDefault="00994D21" w:rsidP="006F2104">
      <w:pPr>
        <w:spacing w:after="0" w:line="240" w:lineRule="auto"/>
      </w:pPr>
      <w:r>
        <w:separator/>
      </w:r>
    </w:p>
  </w:footnote>
  <w:footnote w:type="continuationSeparator" w:id="0">
    <w:p w:rsidR="00994D21" w:rsidRDefault="00994D21" w:rsidP="006F2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05"/>
    <w:rsid w:val="00037EE5"/>
    <w:rsid w:val="001658A1"/>
    <w:rsid w:val="001F4146"/>
    <w:rsid w:val="002955B3"/>
    <w:rsid w:val="00295ECF"/>
    <w:rsid w:val="00407306"/>
    <w:rsid w:val="004718E5"/>
    <w:rsid w:val="00481C76"/>
    <w:rsid w:val="0051005B"/>
    <w:rsid w:val="00576BD6"/>
    <w:rsid w:val="005F75A9"/>
    <w:rsid w:val="00627805"/>
    <w:rsid w:val="006C08A0"/>
    <w:rsid w:val="006F2104"/>
    <w:rsid w:val="007B561B"/>
    <w:rsid w:val="007E4D36"/>
    <w:rsid w:val="008E26EA"/>
    <w:rsid w:val="00910678"/>
    <w:rsid w:val="00964842"/>
    <w:rsid w:val="0098046E"/>
    <w:rsid w:val="00994D21"/>
    <w:rsid w:val="009A5F6F"/>
    <w:rsid w:val="009E7328"/>
    <w:rsid w:val="00A44D4A"/>
    <w:rsid w:val="00AF094D"/>
    <w:rsid w:val="00DE6BFC"/>
    <w:rsid w:val="00EE455F"/>
    <w:rsid w:val="00F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69BF"/>
  <w15:chartTrackingRefBased/>
  <w15:docId w15:val="{2950B194-B5C8-431A-91A6-F40F13F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04"/>
  </w:style>
  <w:style w:type="paragraph" w:styleId="Footer">
    <w:name w:val="footer"/>
    <w:basedOn w:val="Normal"/>
    <w:link w:val="FooterChar"/>
    <w:uiPriority w:val="99"/>
    <w:unhideWhenUsed/>
    <w:rsid w:val="006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04"/>
  </w:style>
  <w:style w:type="character" w:styleId="Hyperlink">
    <w:name w:val="Hyperlink"/>
    <w:basedOn w:val="DefaultParagraphFont"/>
    <w:uiPriority w:val="99"/>
    <w:unhideWhenUsed/>
    <w:rsid w:val="009E7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cc-my.sharepoint.com/:w:/r/personal/w0413101_campus_nscc_ca/Documents/Applied%20Semester%20Project/Major%20Planning%20Areas.docx?d=w434dcbec4b074dc4b1e76b27bff120e9&amp;csf=1&amp;e=bUzY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Cunningham,William</dc:creator>
  <cp:keywords/>
  <dc:description/>
  <cp:lastModifiedBy>Rennehan,Richard</cp:lastModifiedBy>
  <cp:revision>18</cp:revision>
  <dcterms:created xsi:type="dcterms:W3CDTF">2018-02-14T16:35:00Z</dcterms:created>
  <dcterms:modified xsi:type="dcterms:W3CDTF">2018-02-14T18:12:00Z</dcterms:modified>
</cp:coreProperties>
</file>