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597" w:rsidRDefault="00DC1597" w:rsidP="00DC1597">
      <w:r>
        <w:t>Nº total casos de testes previstos</w:t>
      </w:r>
    </w:p>
    <w:p w:rsidR="00DC1597" w:rsidRDefault="00DC1597" w:rsidP="00DC1597">
      <w:r>
        <w:t>Nº total casos de testes executados</w:t>
      </w:r>
    </w:p>
    <w:p w:rsidR="00DC1597" w:rsidRDefault="00DC1597" w:rsidP="00DC1597">
      <w:r>
        <w:t>Nº total casos de testes com sucesso e falha</w:t>
      </w:r>
    </w:p>
    <w:p w:rsidR="00BE5BC2" w:rsidRDefault="00DC1597" w:rsidP="00DC1597">
      <w:r>
        <w:t>Nº total casos de testes não foram executados</w:t>
      </w:r>
    </w:p>
    <w:p w:rsidR="00DC1597" w:rsidRDefault="00DC1597" w:rsidP="00DC1597"/>
    <w:p w:rsidR="00DC1597" w:rsidRDefault="00DC1597" w:rsidP="00DC1597">
      <w:r>
        <w:t>Percentual de casos de teste realizados</w:t>
      </w:r>
    </w:p>
    <w:p w:rsidR="00DC1597" w:rsidRDefault="00DC1597" w:rsidP="00DC1597">
      <w:r>
        <w:t>Percentual de casos de testes realizados com sucesso</w:t>
      </w:r>
    </w:p>
    <w:p w:rsidR="00DC1597" w:rsidRDefault="00DC1597" w:rsidP="00DC1597">
      <w:r>
        <w:t>Percentual de casos de testes realizados com insucesso</w:t>
      </w:r>
    </w:p>
    <w:p w:rsidR="00DC1597" w:rsidRDefault="00DC1597" w:rsidP="00DC1597"/>
    <w:p w:rsidR="00DC1597" w:rsidRDefault="00DC1597" w:rsidP="00DC1597">
      <w:r>
        <w:t>Avaliar cobertura dos testes</w:t>
      </w:r>
    </w:p>
    <w:p w:rsidR="00DC1597" w:rsidRPr="00DC1597" w:rsidRDefault="00DC1597" w:rsidP="00DC1597">
      <w:r>
        <w:t>Analisar os resultados gerais</w:t>
      </w:r>
    </w:p>
    <w:p w:rsidR="00DC1597" w:rsidRPr="00DC1597" w:rsidRDefault="00DC1597" w:rsidP="00DC1597"/>
    <w:sectPr w:rsidR="00DC1597" w:rsidRPr="00DC1597" w:rsidSect="00BE5B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DC1597"/>
    <w:rsid w:val="00BE5BC2"/>
    <w:rsid w:val="00DC1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B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314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nascimento</dc:creator>
  <cp:keywords/>
  <dc:description/>
  <cp:lastModifiedBy>anderson nascimento</cp:lastModifiedBy>
  <cp:revision>1</cp:revision>
  <dcterms:created xsi:type="dcterms:W3CDTF">2014-11-06T23:04:00Z</dcterms:created>
  <dcterms:modified xsi:type="dcterms:W3CDTF">2014-11-06T23:11:00Z</dcterms:modified>
</cp:coreProperties>
</file>