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PROYECTO DE RESOLUCIÓN</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DESIGNACIÓN</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Categoría: </w:t>
      </w:r>
      <w:r w:rsidDel="00000000" w:rsidR="00000000" w:rsidRPr="00000000">
        <w:rPr>
          <w:rFonts w:ascii="Arial" w:cs="Arial" w:eastAsia="Arial" w:hAnsi="Arial"/>
          <w:rtl w:val="0"/>
        </w:rPr>
        <w:t xml:space="preserve">{{categoría}}</w:t>
      </w: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Tramo: </w:t>
      </w:r>
      <w:r w:rsidDel="00000000" w:rsidR="00000000" w:rsidRPr="00000000">
        <w:rPr>
          <w:rFonts w:ascii="Arial" w:cs="Arial" w:eastAsia="Arial" w:hAnsi="Arial"/>
          <w:rtl w:val="0"/>
        </w:rPr>
        <w:t xml:space="preserve">{{tramo}}</w:t>
      </w: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Agrupamiento: </w:t>
      </w:r>
      <w:r w:rsidDel="00000000" w:rsidR="00000000" w:rsidRPr="00000000">
        <w:rPr>
          <w:rFonts w:ascii="Arial" w:cs="Arial" w:eastAsia="Arial" w:hAnsi="Arial"/>
          <w:rtl w:val="0"/>
        </w:rPr>
        <w:t xml:space="preserve">{{agrupamiento_nombre}} {{agrupamiento_num}}</w:t>
      </w:r>
      <w:r w:rsidDel="00000000" w:rsidR="00000000" w:rsidRPr="00000000">
        <w:rPr>
          <w:rtl w:val="0"/>
        </w:rPr>
      </w:r>
    </w:p>
    <w:p w:rsidR="00000000" w:rsidDel="00000000" w:rsidP="00000000" w:rsidRDefault="00000000" w:rsidRPr="00000000" w14:paraId="00000007">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Código Presupuestario: </w:t>
      </w:r>
      <w:r w:rsidDel="00000000" w:rsidR="00000000" w:rsidRPr="00000000">
        <w:rPr>
          <w:rFonts w:ascii="Arial" w:cs="Arial" w:eastAsia="Arial" w:hAnsi="Arial"/>
          <w:rtl w:val="0"/>
        </w:rPr>
        <w:t xml:space="preserve">{{CP}}</w:t>
      </w: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Funciones: </w:t>
      </w:r>
      <w:r w:rsidDel="00000000" w:rsidR="00000000" w:rsidRPr="00000000">
        <w:rPr>
          <w:rFonts w:ascii="Arial" w:cs="Arial" w:eastAsia="Arial" w:hAnsi="Arial"/>
          <w:rtl w:val="0"/>
        </w:rPr>
        <w:t xml:space="preserve">{{funciones}}</w:t>
      </w: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Unidad: </w:t>
      </w:r>
      <w:r w:rsidDel="00000000" w:rsidR="00000000" w:rsidRPr="00000000">
        <w:rPr>
          <w:rFonts w:ascii="Arial" w:cs="Arial" w:eastAsia="Arial" w:hAnsi="Arial"/>
          <w:rtl w:val="0"/>
        </w:rPr>
        <w:t xml:space="preserve">{{unidad}}</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A">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Dependencia: </w:t>
      </w:r>
      <w:r w:rsidDel="00000000" w:rsidR="00000000" w:rsidRPr="00000000">
        <w:rPr>
          <w:rFonts w:ascii="Arial" w:cs="Arial" w:eastAsia="Arial" w:hAnsi="Arial"/>
          <w:rtl w:val="0"/>
        </w:rPr>
        <w:t xml:space="preserve">{{dependiente_de}} - {{dependencia}}</w:t>
      </w: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ind w:firstLine="1134"/>
        <w:jc w:val="both"/>
        <w:rPr>
          <w:rFonts w:ascii="Arial" w:cs="Arial" w:eastAsia="Arial" w:hAnsi="Arial"/>
          <w:b w:val="1"/>
          <w:bCs w:val="1"/>
        </w:rPr>
      </w:pPr>
      <w:r w:rsidDel="00000000" w:rsidR="00000000" w:rsidRPr="00000000">
        <w:rPr>
          <w:rFonts w:ascii="Arial" w:cs="Arial" w:eastAsia="Arial" w:hAnsi="Arial"/>
          <w:b w:val="1"/>
          <w:bCs w:val="1"/>
          <w:rtl w:val="0"/>
        </w:rPr>
        <w:t xml:space="preserve">VISTO:</w:t>
      </w:r>
    </w:p>
    <w:p w:rsidR="00000000" w:rsidDel="00000000" w:rsidP="00000000" w:rsidRDefault="00000000" w:rsidRPr="00000000" w14:paraId="0000000D">
      <w:pPr>
        <w:spacing w:line="360" w:lineRule="auto"/>
        <w:ind w:firstLine="1134"/>
        <w:jc w:val="both"/>
        <w:rPr>
          <w:rFonts w:ascii="Arial" w:cs="Arial" w:eastAsia="Arial" w:hAnsi="Arial"/>
          <w:b w:val="1"/>
          <w:bCs w:val="1"/>
        </w:rPr>
      </w:pPr>
      <w:r w:rsidDel="00000000" w:rsidR="00000000" w:rsidRPr="00000000">
        <w:rPr>
          <w:rFonts w:ascii="Arial" w:cs="Arial" w:eastAsia="Arial" w:hAnsi="Arial"/>
          <w:rtl w:val="0"/>
        </w:rPr>
        <w:t xml:space="preserve">El Expediente N° {{num_expediente}} por el cual {{tratamiento_iniciador_expediente}} {{iniciador_expediente}}, solicita se </w:t>
      </w:r>
      <w:r w:rsidDel="00000000" w:rsidR="00000000" w:rsidRPr="00000000">
        <w:rPr>
          <w:rFonts w:ascii="Arial" w:cs="Arial" w:eastAsia="Arial" w:hAnsi="Arial"/>
          <w:b w:val="1"/>
          <w:bCs w:val="1"/>
          <w:rtl w:val="0"/>
        </w:rPr>
        <w:t xml:space="preserve">convoque a concurso {{tipo_concurso}}</w:t>
      </w:r>
      <w:r w:rsidDel="00000000" w:rsidR="00000000" w:rsidRPr="00000000">
        <w:rPr>
          <w:rFonts w:ascii="Arial" w:cs="Arial" w:eastAsia="Arial" w:hAnsi="Arial"/>
          <w:rtl w:val="0"/>
        </w:rPr>
        <w:t xml:space="preserve">, en el marco de lo establecido por el Reglamento de Concursos del Personal Nodocente, para cubrir un cargo </w:t>
      </w:r>
      <w:r w:rsidDel="00000000" w:rsidR="00000000" w:rsidRPr="00000000">
        <w:rPr>
          <w:rFonts w:ascii="Arial" w:cs="Arial" w:eastAsia="Arial" w:hAnsi="Arial"/>
          <w:b w:val="1"/>
          <w:bCs w:val="1"/>
          <w:rtl w:val="0"/>
        </w:rPr>
        <w:t xml:space="preserve">Categoría {{categoría}} Tramo {{tramo}} </w:t>
      </w:r>
      <w:r w:rsidDel="00000000" w:rsidR="00000000" w:rsidRPr="00000000">
        <w:rPr>
          <w:rFonts w:ascii="Arial" w:cs="Arial" w:eastAsia="Arial" w:hAnsi="Arial"/>
          <w:rtl w:val="0"/>
        </w:rPr>
        <w:t xml:space="preserve">del </w:t>
      </w:r>
      <w:r w:rsidDel="00000000" w:rsidR="00000000" w:rsidRPr="00000000">
        <w:rPr>
          <w:rFonts w:ascii="Arial" w:cs="Arial" w:eastAsia="Arial" w:hAnsi="Arial"/>
          <w:b w:val="1"/>
          <w:bCs w:val="1"/>
          <w:rtl w:val="0"/>
        </w:rPr>
        <w:t xml:space="preserve">Agrupamiento {{agrupamiento_nombre}} {{agrupamiento_num}}, Código Presupuestario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{{CP}}</w:t>
      </w:r>
      <w:r w:rsidDel="00000000" w:rsidR="00000000" w:rsidRPr="00000000">
        <w:rPr>
          <w:rFonts w:ascii="Arial" w:cs="Arial" w:eastAsia="Arial" w:hAnsi="Arial"/>
          <w:rtl w:val="0"/>
        </w:rPr>
        <w:t xml:space="preserve">, con funciones de </w:t>
      </w:r>
      <w:r w:rsidDel="00000000" w:rsidR="00000000" w:rsidRPr="00000000">
        <w:rPr>
          <w:rFonts w:ascii="Arial" w:cs="Arial" w:eastAsia="Arial" w:hAnsi="Arial"/>
          <w:b w:val="1"/>
          <w:bCs w:val="1"/>
          <w:rtl w:val="0"/>
        </w:rPr>
        <w:t xml:space="preserve">“{{funciones}}”</w:t>
      </w:r>
      <w:r w:rsidDel="00000000" w:rsidR="00000000" w:rsidRPr="00000000">
        <w:rPr>
          <w:rFonts w:ascii="Arial" w:cs="Arial" w:eastAsia="Arial" w:hAnsi="Arial"/>
          <w:rtl w:val="0"/>
        </w:rPr>
        <w:t xml:space="preserve"> en {{el_la_unidad}} </w:t>
      </w:r>
      <w:r w:rsidDel="00000000" w:rsidR="00000000" w:rsidRPr="00000000">
        <w:rPr>
          <w:rFonts w:ascii="Arial" w:cs="Arial" w:eastAsia="Arial" w:hAnsi="Arial"/>
          <w:b w:val="1"/>
          <w:bCs w:val="1"/>
          <w:rtl w:val="0"/>
        </w:rPr>
        <w:t xml:space="preserve">{{unidad}}, </w:t>
      </w:r>
      <w:r w:rsidDel="00000000" w:rsidR="00000000" w:rsidRPr="00000000">
        <w:rPr>
          <w:rFonts w:ascii="Arial" w:cs="Arial" w:eastAsia="Arial" w:hAnsi="Arial"/>
          <w:rtl w:val="0"/>
        </w:rPr>
        <w:t xml:space="preserve">dependiente {{del-de la}} {{dependiente_de}} - {{dependencia}}, y</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F">
      <w:pPr>
        <w:spacing w:line="360" w:lineRule="auto"/>
        <w:ind w:firstLine="1134"/>
        <w:jc w:val="both"/>
        <w:rPr>
          <w:rFonts w:ascii="Arial" w:cs="Arial" w:eastAsia="Arial" w:hAnsi="Arial"/>
          <w:b w:val="1"/>
          <w:bCs w:val="1"/>
        </w:rPr>
      </w:pPr>
      <w:r w:rsidDel="00000000" w:rsidR="00000000" w:rsidRPr="00000000">
        <w:rPr>
          <w:rFonts w:ascii="Arial" w:cs="Arial" w:eastAsia="Arial" w:hAnsi="Arial"/>
          <w:b w:val="1"/>
          <w:bCs w:val="1"/>
          <w:rtl w:val="0"/>
        </w:rPr>
        <w:t xml:space="preserve">CONSIDERANDO:</w:t>
      </w:r>
    </w:p>
    <w:p w:rsidR="00000000" w:rsidDel="00000000" w:rsidP="00000000" w:rsidRDefault="00000000" w:rsidRPr="00000000" w14:paraId="00000010">
      <w:pPr>
        <w:spacing w:line="360" w:lineRule="auto"/>
        <w:ind w:firstLine="1134"/>
        <w:jc w:val="both"/>
        <w:rPr>
          <w:rFonts w:ascii="Arial" w:cs="Arial" w:eastAsia="Arial" w:hAnsi="Arial"/>
        </w:rPr>
      </w:pPr>
      <w:r w:rsidDel="00000000" w:rsidR="00000000" w:rsidRPr="00000000">
        <w:rPr>
          <w:rFonts w:ascii="Arial" w:cs="Arial" w:eastAsia="Arial" w:hAnsi="Arial"/>
          <w:rtl w:val="0"/>
        </w:rPr>
        <w:t xml:space="preserve">Que la Ordenanza N° 33/10-CS en su Artículo 1° del Anexo dispone que la cobertura de cargos vacantes definitivos del Personal No docente de planta permanente se efectuará mediante el Sistema de Concursos, tanto para el ingreso como la promoción, según los Tramos o Categorías de que se trate. </w:t>
      </w:r>
    </w:p>
    <w:p w:rsidR="00000000" w:rsidDel="00000000" w:rsidP="00000000" w:rsidRDefault="00000000" w:rsidRPr="00000000" w14:paraId="00000011">
      <w:pPr>
        <w:spacing w:line="360" w:lineRule="auto"/>
        <w:ind w:firstLine="1134"/>
        <w:jc w:val="both"/>
        <w:rPr>
          <w:rFonts w:ascii="Arial" w:cs="Arial" w:eastAsia="Arial" w:hAnsi="Arial"/>
        </w:rPr>
      </w:pPr>
      <w:bookmarkStart w:colFirst="0" w:colLast="0" w:name="_pcz2wt10msnb" w:id="0"/>
      <w:bookmarkEnd w:id="0"/>
      <w:r w:rsidDel="00000000" w:rsidR="00000000" w:rsidRPr="00000000">
        <w:rPr>
          <w:rFonts w:ascii="Arial" w:cs="Arial" w:eastAsia="Arial" w:hAnsi="Arial"/>
          <w:rtl w:val="0"/>
        </w:rPr>
        <w:t xml:space="preserve">Que por Resolución N° {{res_convocatoria}} se convocó a “Concurso {{tipo_concurso}}” de antecedentes y oposición para cubrir un cargo, con carácter efectivo, de Planta Permanente del Personal Nodocente Universitario, Categoría {{categoría}} del Agrupamiento {{agrupamiento_nombre}} {{agrupamiento_num}} -Tramo {{tramo}}- Código Presupuestario: {{CP}}, para desempeñar funciones de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{{funciones}}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la {{unidad}}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dependiente {{del-de la}} {{dependiente_de}} de la {{dependencia}} del {{jurisdiccion}}, de la Universidad Nacional de San Juan, en los términos y condiciones previstas en la Ordenanzas 33/10-CS y modificatoria 20/11-CS.</w:t>
      </w:r>
      <w:r w:rsidDel="00000000" w:rsidR="00000000" w:rsidRPr="00000000">
        <w:rPr>
          <w:rtl w:val="0"/>
        </w:rPr>
      </w:r>
    </w:p>
    <w:p w:rsidR="00000000" w:rsidDel="00000000" w:rsidP="00000000" w:rsidRDefault="00000000" w:rsidRPr="00000000" w14:paraId="00000012">
      <w:pPr>
        <w:spacing w:line="360" w:lineRule="auto"/>
        <w:ind w:firstLine="1134"/>
        <w:jc w:val="both"/>
        <w:rPr>
          <w:rFonts w:ascii="Arial" w:cs="Arial" w:eastAsia="Arial" w:hAnsi="Arial"/>
        </w:rPr>
      </w:pPr>
      <w:bookmarkStart w:colFirst="0" w:colLast="0" w:name="_9dt8b0c826rk" w:id="1"/>
      <w:bookmarkEnd w:id="1"/>
      <w:r w:rsidDel="00000000" w:rsidR="00000000" w:rsidRPr="00000000">
        <w:rPr>
          <w:rFonts w:ascii="Arial" w:cs="Arial" w:eastAsia="Arial" w:hAnsi="Arial"/>
          <w:rtl w:val="0"/>
        </w:rPr>
        <w:t xml:space="preserve">Que según lo informado en las referidas actuaciones, el cargo se encuentra vacante a partir del {{fecha_vacancia_del_cargo}}, en virtud de que su titular {{ex_titular}}, obtuvo el beneficio jubilatorio y su renuncia definitiva fue aceptada mediante Resolución {{res_de_vacancia}}.</w:t>
      </w:r>
    </w:p>
    <w:p w:rsidR="00000000" w:rsidDel="00000000" w:rsidP="00000000" w:rsidRDefault="00000000" w:rsidRPr="00000000" w14:paraId="00000013">
      <w:pPr>
        <w:spacing w:line="360" w:lineRule="auto"/>
        <w:ind w:firstLine="1134"/>
        <w:jc w:val="both"/>
        <w:rPr>
          <w:rFonts w:ascii="Arial" w:cs="Arial" w:eastAsia="Arial" w:hAnsi="Arial"/>
        </w:rPr>
      </w:pPr>
      <w:bookmarkStart w:colFirst="0" w:colLast="0" w:name="_pen36r545mam" w:id="2"/>
      <w:bookmarkEnd w:id="2"/>
      <w:r w:rsidDel="00000000" w:rsidR="00000000" w:rsidRPr="00000000">
        <w:rPr>
          <w:rFonts w:ascii="Arial" w:cs="Arial" w:eastAsia="Arial" w:hAnsi="Arial"/>
          <w:rtl w:val="0"/>
        </w:rPr>
        <w:t xml:space="preserve">Que en el Anexo de la Resolución N° {{res_convocatoria}}, se designaron como miembros integrantes del Jurado, “en Representación de la Autoridad de la Dependencia convocada” Titular: {{tratamiento_jurado_titular_dependencia}} {{titulo_jurado_titular_dependencia}} {{jurado_titular_dependecia}} y Suplente: {{tratamiento_jurado_suplente_dependencia}} {{titulo_jurado_suplente_dependencia}} {{jurado_suplente_dependecia}}, “en Representación del Rectorado” Titular: {{tratamiento_jurado_titular_rectorado}} {{titulo_jurado_titular_rectorado}} {{jurado_titular_rectorado}} y Suplente: {{tratamiento_jurado_suplente_rectorado}} {{titulo_jurado_suplente_rectorado}} {{jurado_suplente_rectorado}}, en Representación del Personal de la Dependencia, Titular: {{tratamiento_jurado_titular_estamento}} {{titulo_jurado_titular_estamento}} {{jurado_titular_estamento}} y Suplente: {{tratamiento_jurado_suplente_estamento}} {{titulo_jurado_suplente_estamento}} {{jurado_suplente_estamento}}, respectivamente.</w:t>
      </w:r>
    </w:p>
    <w:p w:rsidR="00000000" w:rsidDel="00000000" w:rsidP="00000000" w:rsidRDefault="00000000" w:rsidRPr="00000000" w14:paraId="00000014">
      <w:pPr>
        <w:spacing w:line="360" w:lineRule="auto"/>
        <w:ind w:firstLine="1134"/>
        <w:jc w:val="both"/>
        <w:rPr>
          <w:rFonts w:ascii="Arial" w:cs="Arial" w:eastAsia="Arial" w:hAnsi="Arial"/>
        </w:rPr>
      </w:pPr>
      <w:bookmarkStart w:colFirst="0" w:colLast="0" w:name="_mmn9rdggwxh" w:id="3"/>
      <w:bookmarkEnd w:id="3"/>
      <w:r w:rsidDel="00000000" w:rsidR="00000000" w:rsidRPr="00000000">
        <w:rPr>
          <w:rFonts w:ascii="Arial" w:cs="Arial" w:eastAsia="Arial" w:hAnsi="Arial"/>
          <w:rtl w:val="0"/>
        </w:rPr>
        <w:t xml:space="preserve">Que según Acta de cierre de inscripción, obrante a fojas {{fojas_acta_inscripcion}}, suscrita por la Jefa del Departamento de Mesas de Entradas, Salidas y Archivo de Rectorado y por la Directora General Administrativa, registraron su inscripción {{cantidad_postulantes_letras}} {{postulante/s}} para concursar el cargo de referencia, {{nombre_postulante_1}},  {{dni_postulante_1}}; {{nombre_postulante_2}}, {{dni_postulante_2}}; {{nombre_postulante_3}}, {{dni_postulante_3}}; {{nombre_postulante_4}}, {{dni_postulante_4}} y {{nombre_postulante_5}}, {{dni_postulante_5}}.</w:t>
      </w:r>
    </w:p>
    <w:p w:rsidR="00000000" w:rsidDel="00000000" w:rsidP="00000000" w:rsidRDefault="00000000" w:rsidRPr="00000000" w14:paraId="00000015">
      <w:pPr>
        <w:spacing w:line="360" w:lineRule="auto"/>
        <w:ind w:firstLine="1134"/>
        <w:jc w:val="both"/>
        <w:rPr>
          <w:rFonts w:ascii="Arial" w:cs="Arial" w:eastAsia="Arial" w:hAnsi="Arial"/>
        </w:rPr>
      </w:pPr>
      <w:bookmarkStart w:colFirst="0" w:colLast="0" w:name="_clii7ocljm" w:id="4"/>
      <w:bookmarkEnd w:id="4"/>
      <w:r w:rsidDel="00000000" w:rsidR="00000000" w:rsidRPr="00000000">
        <w:rPr>
          <w:rFonts w:ascii="Arial" w:cs="Arial" w:eastAsia="Arial" w:hAnsi="Arial"/>
          <w:rtl w:val="0"/>
        </w:rPr>
        <w:t xml:space="preserve">Que por Acta obrante a fojas {{fojas_acta_antecedentes}}, el Jurado procedió a valorar los antecedentes </w:t>
      </w:r>
      <w:r w:rsidDel="00000000" w:rsidR="00000000" w:rsidRPr="00000000">
        <w:rPr>
          <w:rFonts w:ascii="Arial" w:cs="Arial" w:eastAsia="Arial" w:hAnsi="Arial"/>
          <w:color w:val="ff0000"/>
          <w:rtl w:val="0"/>
        </w:rPr>
        <w:t xml:space="preserve">de</w:t>
      </w:r>
      <w:r w:rsidDel="00000000" w:rsidR="00000000" w:rsidRPr="00000000">
        <w:rPr>
          <w:rFonts w:ascii="Arial" w:cs="Arial" w:eastAsia="Arial" w:hAnsi="Arial"/>
          <w:rtl w:val="0"/>
        </w:rPr>
        <w:t xml:space="preserve"> {{postulante/s}}, fijando para el {{fecha_sorteo_tema}} a las {{hora_sorteo_tema}} horas el sorteo de temas y el {{fecha_oposicion}} a las {{hora_oposicion}} horas la sustanciación de la prueba de oposición. </w:t>
      </w:r>
    </w:p>
    <w:p w:rsidR="00000000" w:rsidDel="00000000" w:rsidP="00000000" w:rsidRDefault="00000000" w:rsidRPr="00000000" w14:paraId="00000016">
      <w:pPr>
        <w:spacing w:line="360" w:lineRule="auto"/>
        <w:ind w:firstLine="1134"/>
        <w:jc w:val="both"/>
        <w:rPr>
          <w:rFonts w:ascii="Arial" w:cs="Arial" w:eastAsia="Arial" w:hAnsi="Arial"/>
        </w:rPr>
      </w:pPr>
      <w:r w:rsidDel="00000000" w:rsidR="00000000" w:rsidRPr="00000000">
        <w:rPr>
          <w:rFonts w:ascii="Arial" w:cs="Arial" w:eastAsia="Arial" w:hAnsi="Arial"/>
          <w:rtl w:val="0"/>
        </w:rPr>
        <w:t xml:space="preserve">Que el día {{fecha_sorteo_tema}} a las {{hora_sorteo_tema}} horas, con la asistencia de {{tratamiento_autoridad_asistente}} {{cargo_autoridad_asistente}} {{nombre_autoridad_asistente_con_titulos}}, en representación del Rector que convocó el Concurso, y en presencia de {{el/los}} {{postulante/s}}, el Jurado sorteó el tema de la prueba de oposición, labrándose el Acta obrante a fojas {{fojas_acta_sorteo_de_temas}} del Expediente N° {{num_expediente}}, entregándosele una copia </w:t>
      </w:r>
      <w:r w:rsidDel="00000000" w:rsidR="00000000" w:rsidRPr="00000000">
        <w:rPr>
          <w:rFonts w:ascii="Arial" w:cs="Arial" w:eastAsia="Arial" w:hAnsi="Arial"/>
          <w:color w:val="ff0000"/>
          <w:rtl w:val="0"/>
        </w:rPr>
        <w:t xml:space="preserve">a cada uno de </w:t>
      </w:r>
      <w:r w:rsidDel="00000000" w:rsidR="00000000" w:rsidRPr="00000000">
        <w:rPr>
          <w:rFonts w:ascii="Arial" w:cs="Arial" w:eastAsia="Arial" w:hAnsi="Arial"/>
          <w:rtl w:val="0"/>
        </w:rPr>
        <w:t xml:space="preserve">{{el/los}} {{postulante/s}} como prueba fehaciente de comunicación.</w:t>
      </w:r>
    </w:p>
    <w:p w:rsidR="00000000" w:rsidDel="00000000" w:rsidP="00000000" w:rsidRDefault="00000000" w:rsidRPr="00000000" w14:paraId="00000017">
      <w:pPr>
        <w:spacing w:line="360" w:lineRule="auto"/>
        <w:ind w:firstLine="1134"/>
        <w:jc w:val="both"/>
        <w:rPr>
          <w:rFonts w:ascii="Arial" w:cs="Arial" w:eastAsia="Arial" w:hAnsi="Arial"/>
        </w:rPr>
      </w:pPr>
      <w:r w:rsidDel="00000000" w:rsidR="00000000" w:rsidRPr="00000000">
        <w:rPr>
          <w:rFonts w:ascii="Arial" w:cs="Arial" w:eastAsia="Arial" w:hAnsi="Arial"/>
          <w:rtl w:val="0"/>
        </w:rPr>
        <w:t xml:space="preserve">Que el día y hora indicados, el Jurado procedió a tomar la prueba de oposición, labrando el Acta obrante a fojas {{fojas_acta_oposicion}}, asimismo, el Jurado explicita que dos horas antes de la prueba, se reunió a elaborar el examen según el tema sorteado. (Art.38º Ord. 33/10-CS).</w:t>
      </w:r>
    </w:p>
    <w:p w:rsidR="00000000" w:rsidDel="00000000" w:rsidP="00000000" w:rsidRDefault="00000000" w:rsidRPr="00000000" w14:paraId="00000018">
      <w:pPr>
        <w:spacing w:line="360" w:lineRule="auto"/>
        <w:ind w:firstLine="1134"/>
        <w:jc w:val="both"/>
        <w:rPr>
          <w:rFonts w:ascii="Arial" w:cs="Arial" w:eastAsia="Arial" w:hAnsi="Arial"/>
          <w:color w:val="c00000"/>
        </w:rPr>
      </w:pPr>
      <w:r w:rsidDel="00000000" w:rsidR="00000000" w:rsidRPr="00000000">
        <w:rPr>
          <w:rFonts w:ascii="Arial" w:cs="Arial" w:eastAsia="Arial" w:hAnsi="Arial"/>
          <w:color w:val="c00000"/>
          <w:rtl w:val="0"/>
        </w:rPr>
        <w:t xml:space="preserve">Que finalizada la prueba de oposición, el Jurado procedió a emitir el Dictamen (Acta Obrante a fojas </w:t>
      </w:r>
      <w:r w:rsidDel="00000000" w:rsidR="00000000" w:rsidRPr="00000000">
        <w:rPr>
          <w:rFonts w:ascii="Arial" w:cs="Arial" w:eastAsia="Arial" w:hAnsi="Arial"/>
          <w:color w:val="4472c4"/>
          <w:rtl w:val="0"/>
        </w:rPr>
        <w:t xml:space="preserve">{{fojas_dictamen}}</w:t>
      </w:r>
      <w:r w:rsidDel="00000000" w:rsidR="00000000" w:rsidRPr="00000000">
        <w:rPr>
          <w:rFonts w:ascii="Arial" w:cs="Arial" w:eastAsia="Arial" w:hAnsi="Arial"/>
          <w:color w:val="c00000"/>
          <w:rtl w:val="0"/>
        </w:rPr>
        <w:t xml:space="preserve">) cuyas decisiones han sido tomadas por unanimidad de sus miembros. Tal dictamen contiene el resultado de la evaluación de los antecedentes, de la prueba de oposición y orden de mérito, como así también deja constancia que no han sido interpuestas impugnaciones ni observaciones a los antecedentes de los postulantes. </w:t>
      </w:r>
    </w:p>
    <w:p w:rsidR="00000000" w:rsidDel="00000000" w:rsidP="00000000" w:rsidRDefault="00000000" w:rsidRPr="00000000" w14:paraId="00000019">
      <w:pPr>
        <w:spacing w:line="360" w:lineRule="auto"/>
        <w:ind w:firstLine="1134"/>
        <w:jc w:val="both"/>
        <w:rPr>
          <w:rFonts w:ascii="Arial" w:cs="Arial" w:eastAsia="Arial" w:hAnsi="Arial"/>
          <w:color w:val="c00000"/>
        </w:rPr>
      </w:pPr>
      <w:r w:rsidDel="00000000" w:rsidR="00000000" w:rsidRPr="00000000">
        <w:rPr>
          <w:rFonts w:ascii="Arial" w:cs="Arial" w:eastAsia="Arial" w:hAnsi="Arial"/>
          <w:color w:val="c00000"/>
          <w:rtl w:val="0"/>
        </w:rPr>
        <w:t xml:space="preserve">Que según lo estipula el Art.42º Ord. 33/10-CS el Dictamen del Jurado, se notificó a los aspirantes dentro de los tres días hábiles siguientes de emitido, el cual no fue recurrido ante la autoridad que convocó el concurso.</w:t>
      </w:r>
    </w:p>
    <w:p w:rsidR="00000000" w:rsidDel="00000000" w:rsidP="00000000" w:rsidRDefault="00000000" w:rsidRPr="00000000" w14:paraId="0000001A">
      <w:pPr>
        <w:spacing w:line="360" w:lineRule="auto"/>
        <w:ind w:firstLine="1620"/>
        <w:jc w:val="both"/>
        <w:rPr>
          <w:rFonts w:ascii="Arial" w:cs="Arial" w:eastAsia="Arial" w:hAnsi="Arial"/>
        </w:rPr>
      </w:pPr>
      <w:r w:rsidDel="00000000" w:rsidR="00000000" w:rsidRPr="00000000">
        <w:rPr>
          <w:rFonts w:ascii="Arial" w:cs="Arial" w:eastAsia="Arial" w:hAnsi="Arial"/>
          <w:rtl w:val="0"/>
        </w:rPr>
        <w:t xml:space="preserve">Que por Resolución </w:t>
      </w:r>
      <w:r w:rsidDel="00000000" w:rsidR="00000000" w:rsidRPr="00000000">
        <w:rPr>
          <w:rFonts w:ascii="Arial" w:cs="Arial" w:eastAsia="Arial" w:hAnsi="Arial"/>
          <w:color w:val="ff0000"/>
          <w:rtl w:val="0"/>
        </w:rPr>
        <w:t xml:space="preserve">Nº {{res_dictamen}} </w:t>
      </w:r>
      <w:r w:rsidDel="00000000" w:rsidR="00000000" w:rsidRPr="00000000">
        <w:rPr>
          <w:rFonts w:ascii="Arial" w:cs="Arial" w:eastAsia="Arial" w:hAnsi="Arial"/>
          <w:rtl w:val="0"/>
        </w:rPr>
        <w:t xml:space="preserve">se aprueba el Dictamen emitido por el Jurado y el orden de mérito resultante de la evaluación de antecedentes y prueba de oposición.</w:t>
      </w:r>
    </w:p>
    <w:p w:rsidR="00000000" w:rsidDel="00000000" w:rsidP="00000000" w:rsidRDefault="00000000" w:rsidRPr="00000000" w14:paraId="0000001B">
      <w:pPr>
        <w:spacing w:line="360" w:lineRule="auto"/>
        <w:ind w:firstLine="1620"/>
        <w:jc w:val="both"/>
        <w:rPr>
          <w:rFonts w:ascii="Arial" w:cs="Arial" w:eastAsia="Arial" w:hAnsi="Arial"/>
        </w:rPr>
      </w:pPr>
      <w:r w:rsidDel="00000000" w:rsidR="00000000" w:rsidRPr="00000000">
        <w:rPr>
          <w:rFonts w:ascii="Arial" w:cs="Arial" w:eastAsia="Arial" w:hAnsi="Arial"/>
          <w:rtl w:val="0"/>
        </w:rPr>
        <w:t xml:space="preserve">Que a folios {{foja_afectación_presup}} del expediente de referencia, se adjunta la afectación presupuestaria del cargo objeto del concurso. </w:t>
      </w:r>
    </w:p>
    <w:p w:rsidR="00000000" w:rsidDel="00000000" w:rsidP="00000000" w:rsidRDefault="00000000" w:rsidRPr="00000000" w14:paraId="0000001C">
      <w:pPr>
        <w:spacing w:line="360" w:lineRule="auto"/>
        <w:ind w:firstLine="1620"/>
        <w:jc w:val="both"/>
        <w:rPr>
          <w:rFonts w:ascii="Arial" w:cs="Arial" w:eastAsia="Arial" w:hAnsi="Arial"/>
          <w:color w:val="4472c4"/>
        </w:rPr>
      </w:pPr>
      <w:bookmarkStart w:colFirst="0" w:colLast="0" w:name="_jqg8gtk9zsv0" w:id="5"/>
      <w:bookmarkEnd w:id="5"/>
      <w:r w:rsidDel="00000000" w:rsidR="00000000" w:rsidRPr="00000000">
        <w:rPr>
          <w:rFonts w:ascii="Arial" w:cs="Arial" w:eastAsia="Arial" w:hAnsi="Arial"/>
          <w:rtl w:val="0"/>
        </w:rPr>
        <w:t xml:space="preserve">Que habiéndose cumplido con todos los trámites formales establecidos por las reglamentaciones, Ord.33/10-CS, 20/11-CS. y Ord.6/14-R. y según constancias y documentación obrantes en las presentes actuaciones, correspondería designar </w:t>
      </w:r>
      <w:r w:rsidDel="00000000" w:rsidR="00000000" w:rsidRPr="00000000">
        <w:rPr>
          <w:rFonts w:ascii="Arial" w:cs="Arial" w:eastAsia="Arial" w:hAnsi="Arial"/>
          <w:color w:val="4472c4"/>
          <w:rtl w:val="0"/>
        </w:rPr>
        <w:t xml:space="preserve">{{ganador_a}}, DNI Nº {{dni_ganador_a}}, para ocupar el cargo concursado (Art.44º de la Ord.33/10/CS.).</w:t>
      </w:r>
    </w:p>
    <w:p w:rsidR="00000000" w:rsidDel="00000000" w:rsidP="00000000" w:rsidRDefault="00000000" w:rsidRPr="00000000" w14:paraId="0000001D">
      <w:pPr>
        <w:spacing w:line="360" w:lineRule="auto"/>
        <w:ind w:firstLine="1620"/>
        <w:jc w:val="both"/>
        <w:rPr>
          <w:rFonts w:ascii="Arial" w:cs="Arial" w:eastAsia="Arial" w:hAnsi="Arial"/>
          <w:color w:val="2f5496"/>
        </w:rPr>
      </w:pPr>
      <w:bookmarkStart w:colFirst="0" w:colLast="0" w:name="_6olzn4ljq0gq" w:id="6"/>
      <w:bookmarkEnd w:id="6"/>
      <w:r w:rsidDel="00000000" w:rsidR="00000000" w:rsidRPr="00000000">
        <w:rPr>
          <w:rFonts w:ascii="Arial" w:cs="Arial" w:eastAsia="Arial" w:hAnsi="Arial"/>
          <w:color w:val="2f5496"/>
          <w:rtl w:val="0"/>
        </w:rPr>
        <w:t xml:space="preserve">Que corresponde limitar, a partir de la fecha de efectiva posesión del cargo ganado por concurso, la designación otorgada por Resolución 3164/23-R a {{ganador_a}}, en un cargo Categoría 7, Tramo Inicial, del Agrupamiento Administrativo 01 -Código 11991- carácter efectivo, de Planta Permanente del Personal No docente, con funciones en el Departamento de Rendición de Cuentas, dependiente de la Dirección de Contabilidad de la Dirección General de Contabilidad y Finanzas (SAF del Rectorado).</w:t>
      </w:r>
    </w:p>
    <w:p w:rsidR="00000000" w:rsidDel="00000000" w:rsidP="00000000" w:rsidRDefault="00000000" w:rsidRPr="00000000" w14:paraId="0000001E">
      <w:pPr>
        <w:spacing w:line="360" w:lineRule="auto"/>
        <w:ind w:firstLine="162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ind w:firstLine="1620"/>
        <w:jc w:val="center"/>
        <w:rPr>
          <w:rFonts w:ascii="Arial" w:cs="Arial" w:eastAsia="Arial" w:hAnsi="Arial"/>
        </w:rPr>
      </w:pPr>
      <w:r w:rsidDel="00000000" w:rsidR="00000000" w:rsidRPr="00000000">
        <w:rPr>
          <w:rFonts w:ascii="Arial" w:cs="Arial" w:eastAsia="Arial" w:hAnsi="Arial"/>
          <w:rtl w:val="0"/>
        </w:rPr>
        <w:t xml:space="preserve">Por ello y en uso de sus atribuciones</w:t>
      </w:r>
    </w:p>
    <w:p w:rsidR="00000000" w:rsidDel="00000000" w:rsidP="00000000" w:rsidRDefault="00000000" w:rsidRPr="00000000" w14:paraId="00000020">
      <w:pPr>
        <w:spacing w:line="360" w:lineRule="auto"/>
        <w:ind w:firstLine="1620"/>
        <w:jc w:val="both"/>
        <w:rPr>
          <w:rFonts w:ascii="Arial" w:cs="Arial" w:eastAsia="Arial" w:hAnsi="Arial"/>
          <w:b w:val="1"/>
          <w:bCs w:val="1"/>
        </w:rPr>
      </w:pPr>
      <w:r w:rsidDel="00000000" w:rsidR="00000000" w:rsidRPr="00000000">
        <w:rPr>
          <w:rFonts w:ascii="Arial" w:cs="Arial" w:eastAsia="Arial" w:hAnsi="Arial"/>
          <w:b w:val="1"/>
          <w:bCs w:val="1"/>
          <w:rtl w:val="0"/>
        </w:rPr>
        <w:t xml:space="preserve">EL RECTOR DE LA UNIVERSIDAD NACIONAL DE SAN JUAN.</w:t>
      </w:r>
    </w:p>
    <w:p w:rsidR="00000000" w:rsidDel="00000000" w:rsidP="00000000" w:rsidRDefault="00000000" w:rsidRPr="00000000" w14:paraId="0000002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RESUELVE:</w:t>
      </w:r>
    </w:p>
    <w:p w:rsidR="00000000" w:rsidDel="00000000" w:rsidP="00000000" w:rsidRDefault="00000000" w:rsidRPr="00000000" w14:paraId="00000022">
      <w:pPr>
        <w:spacing w:line="360" w:lineRule="auto"/>
        <w:jc w:val="both"/>
        <w:rPr>
          <w:rFonts w:ascii="Arial" w:cs="Arial" w:eastAsia="Arial" w:hAnsi="Arial"/>
        </w:rPr>
      </w:pPr>
      <w:bookmarkStart w:colFirst="0" w:colLast="0" w:name="_jaruxr6ezu6q" w:id="7"/>
      <w:bookmarkEnd w:id="7"/>
      <w:r w:rsidDel="00000000" w:rsidR="00000000" w:rsidRPr="00000000">
        <w:rPr>
          <w:rFonts w:ascii="Arial" w:cs="Arial" w:eastAsia="Arial" w:hAnsi="Arial"/>
          <w:b w:val="1"/>
          <w:bCs w:val="1"/>
          <w:rtl w:val="0"/>
        </w:rPr>
        <w:t xml:space="preserve">ARTÍCULO 1°.-</w:t>
      </w:r>
      <w:r w:rsidDel="00000000" w:rsidR="00000000" w:rsidRPr="00000000">
        <w:rPr>
          <w:rFonts w:ascii="Arial" w:cs="Arial" w:eastAsia="Arial" w:hAnsi="Arial"/>
          <w:rtl w:val="0"/>
        </w:rPr>
        <w:t xml:space="preserve"> Designar a partir de la fecha de efectiva posesión del cargo, a {{ganador_a}}, DNI Nº {{dni_ganador_a \@ "0'.'000'.'000"}}, con carácter efectivo, en Planta Permanente del Personal Nodocente, en el Cargo, Categoría {{categoría}} del Agrupamiento {{agrupamiento_nombre}} {{agrupamiento_num}}, Tramo {{tramo}}- Código Presupuestario {{CP}}, para desempeñar funciones de “{{funciones}}”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{{unidad}}, dependiente de {{dependiente_de}}, en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la {{dependencia}} del {{jurisdiccion}}, de la Universidad Nacional de San Juan, en los términos y condiciones previstas en la Ordenanzas 33/10-CS. modificatoria 20/11-CS y Resolución 6/14-R.</w:t>
      </w:r>
    </w:p>
    <w:p w:rsidR="00000000" w:rsidDel="00000000" w:rsidP="00000000" w:rsidRDefault="00000000" w:rsidRPr="00000000" w14:paraId="00000023">
      <w:pPr>
        <w:spacing w:line="360" w:lineRule="auto"/>
        <w:jc w:val="both"/>
        <w:rPr>
          <w:rFonts w:ascii="Arial" w:cs="Arial" w:eastAsia="Arial" w:hAnsi="Arial"/>
          <w:color w:val="2f5496"/>
        </w:rPr>
      </w:pPr>
      <w:r w:rsidDel="00000000" w:rsidR="00000000" w:rsidRPr="00000000">
        <w:rPr>
          <w:rFonts w:ascii="Arial" w:cs="Arial" w:eastAsia="Arial" w:hAnsi="Arial"/>
          <w:b w:val="1"/>
          <w:bCs w:val="1"/>
          <w:color w:val="2f5496"/>
          <w:rtl w:val="0"/>
        </w:rPr>
        <w:t xml:space="preserve">ARTÍCULO 2º</w:t>
      </w:r>
      <w:r w:rsidDel="00000000" w:rsidR="00000000" w:rsidRPr="00000000">
        <w:rPr>
          <w:rFonts w:ascii="Arial" w:cs="Arial" w:eastAsia="Arial" w:hAnsi="Arial"/>
          <w:color w:val="2f5496"/>
          <w:rtl w:val="0"/>
        </w:rPr>
        <w:t xml:space="preserve">.- Limitar, a partir de la fecha de efectiva posesión del cargo ganado por concurso, la designación otorgada por Resolución 3164/23-R a {{ganador_a}}, DNI Nº {{dni_ganador_a}}, en el cargo Categoría 7, Tramo Inicial,  Agrupamiento Administrativo 01, Código Presupuestario 11991, de la Planta Permanente del Personal No docente. </w:t>
      </w:r>
    </w:p>
    <w:p w:rsidR="00000000" w:rsidDel="00000000" w:rsidP="00000000" w:rsidRDefault="00000000" w:rsidRPr="00000000" w14:paraId="00000024">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ARTÍCULO 3º.-</w:t>
      </w:r>
      <w:r w:rsidDel="00000000" w:rsidR="00000000" w:rsidRPr="00000000">
        <w:rPr>
          <w:rFonts w:ascii="Arial" w:cs="Arial" w:eastAsia="Arial" w:hAnsi="Arial"/>
          <w:rtl w:val="0"/>
        </w:rPr>
        <w:t xml:space="preserve"> Cumplido el procedimiento fijado en el Anexo de la Ordenanza 6/14-R, Ítems 135 a 142 del orden de prelación, se deberá notificar de la presente Resolución a {{ganador_a}}, a través del Departamento de Personal del Rectorado (ítems 143 de la citada Ordenanza) y formalizar el orden de prelación 145 a 155 de la referida Ordenanza.</w:t>
      </w:r>
    </w:p>
    <w:p w:rsidR="00000000" w:rsidDel="00000000" w:rsidP="00000000" w:rsidRDefault="00000000" w:rsidRPr="00000000" w14:paraId="00000025">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ARTICULO 4º.- </w:t>
      </w:r>
      <w:r w:rsidDel="00000000" w:rsidR="00000000" w:rsidRPr="00000000">
        <w:rPr>
          <w:rFonts w:ascii="Arial" w:cs="Arial" w:eastAsia="Arial" w:hAnsi="Arial"/>
          <w:rtl w:val="0"/>
        </w:rPr>
        <w:t xml:space="preserve">El cargo objeto del concurso se encuentra presupuestado a fojas {{foja_afectación_presup}} del presente expediente, según el siguiente detalle:</w:t>
      </w:r>
    </w:p>
    <w:tbl>
      <w:tblPr>
        <w:tblStyle w:val="Table1"/>
        <w:tblW w:w="9638.999999999998" w:type="dxa"/>
        <w:jc w:val="left"/>
        <w:tblLayout w:type="fixed"/>
        <w:tblLook w:val="0000"/>
      </w:tblPr>
      <w:tblGrid>
        <w:gridCol w:w="1260"/>
        <w:gridCol w:w="750"/>
        <w:gridCol w:w="615"/>
        <w:gridCol w:w="630"/>
        <w:gridCol w:w="573"/>
        <w:gridCol w:w="231"/>
        <w:gridCol w:w="261"/>
        <w:gridCol w:w="642"/>
        <w:gridCol w:w="708"/>
        <w:gridCol w:w="709"/>
        <w:gridCol w:w="709"/>
        <w:gridCol w:w="709"/>
        <w:gridCol w:w="1134"/>
        <w:gridCol w:w="708"/>
        <w:tblGridChange w:id="0">
          <w:tblGrid>
            <w:gridCol w:w="1260"/>
            <w:gridCol w:w="750"/>
            <w:gridCol w:w="615"/>
            <w:gridCol w:w="630"/>
            <w:gridCol w:w="573"/>
            <w:gridCol w:w="231"/>
            <w:gridCol w:w="261"/>
            <w:gridCol w:w="642"/>
            <w:gridCol w:w="708"/>
            <w:gridCol w:w="709"/>
            <w:gridCol w:w="709"/>
            <w:gridCol w:w="709"/>
            <w:gridCol w:w="1134"/>
            <w:gridCol w:w="708"/>
          </w:tblGrid>
        </w:tblGridChange>
      </w:tblGrid>
      <w:tr>
        <w:trPr>
          <w:cantSplit w:val="0"/>
          <w:trHeight w:val="375" w:hRule="atLeast"/>
          <w:tblHeader w:val="0"/>
        </w:trPr>
        <w:tc>
          <w:tcPr>
            <w:gridSpan w:val="14"/>
            <w:vAlign w:val="bottom"/>
          </w:tcPr>
          <w:p w:rsidR="00000000" w:rsidDel="00000000" w:rsidP="00000000" w:rsidRDefault="00000000" w:rsidRPr="00000000" w14:paraId="00000026">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PARTE DE AFECTACIÓN - PERSONAL NODOCENTE</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4">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UNIDAD: </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37">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jurisdiccion</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2">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UNIDAD DEL CARGO:</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45">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dependencia</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 - </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dependiente_de</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 - </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unidad</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 </w:t>
            </w:r>
          </w:p>
        </w:tc>
      </w:tr>
      <w:tr>
        <w:trPr>
          <w:cantSplit w:val="0"/>
          <w:trHeight w:val="300" w:hRule="atLeast"/>
          <w:tblHeader w:val="0"/>
        </w:trPr>
        <w:tc>
          <w:tcPr>
            <w:vAlign w:val="bottom"/>
          </w:tcPr>
          <w:p w:rsidR="00000000" w:rsidDel="00000000" w:rsidP="00000000" w:rsidRDefault="00000000" w:rsidRPr="00000000" w14:paraId="00000050">
            <w:pPr>
              <w:spacing w:line="360" w:lineRule="auto"/>
              <w:jc w:val="center"/>
              <w:rPr>
                <w:rFonts w:ascii="Arial" w:cs="Arial" w:eastAsia="Arial" w:hAnsi="Arial"/>
                <w:color w:val="000000"/>
                <w:sz w:val="16"/>
                <w:szCs w:val="16"/>
              </w:rPr>
            </w:pPr>
            <w:r w:rsidDel="00000000" w:rsidR="00000000" w:rsidRPr="00000000">
              <w:rPr>
                <w:rtl w:val="0"/>
              </w:rPr>
            </w:r>
          </w:p>
        </w:tc>
        <w:tc>
          <w:tcPr>
            <w:vAlign w:val="bottom"/>
          </w:tcPr>
          <w:p w:rsidR="00000000" w:rsidDel="00000000" w:rsidP="00000000" w:rsidRDefault="00000000" w:rsidRPr="00000000" w14:paraId="00000051">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2">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3">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4">
            <w:pPr>
              <w:spacing w:line="360" w:lineRule="auto"/>
              <w:rPr>
                <w:rFonts w:ascii="Arial" w:cs="Arial" w:eastAsia="Arial" w:hAnsi="Arial"/>
                <w:sz w:val="16"/>
                <w:szCs w:val="16"/>
              </w:rPr>
            </w:pPr>
            <w:r w:rsidDel="00000000" w:rsidR="00000000" w:rsidRPr="00000000">
              <w:rPr>
                <w:rtl w:val="0"/>
              </w:rPr>
            </w:r>
          </w:p>
        </w:tc>
        <w:tc>
          <w:tcPr>
            <w:gridSpan w:val="2"/>
            <w:vAlign w:val="bottom"/>
          </w:tcPr>
          <w:p w:rsidR="00000000" w:rsidDel="00000000" w:rsidP="00000000" w:rsidRDefault="00000000" w:rsidRPr="00000000" w14:paraId="00000055">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7">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8">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9">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A">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B">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C">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5D">
            <w:pPr>
              <w:spacing w:line="360" w:lineRule="auto"/>
              <w:rPr>
                <w:rFonts w:ascii="Arial" w:cs="Arial" w:eastAsia="Arial" w:hAnsi="Arial"/>
                <w:sz w:val="16"/>
                <w:szCs w:val="16"/>
              </w:rPr>
            </w:pPr>
            <w:r w:rsidDel="00000000" w:rsidR="00000000" w:rsidRPr="00000000">
              <w:rPr>
                <w:rtl w:val="0"/>
              </w:rPr>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EJERCICIO FINANCIERO</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GRUPO PRESU.</w:t>
            </w:r>
          </w:p>
        </w:tc>
        <w:tc>
          <w:tcPr>
            <w:gridSpan w:val="3"/>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UNIDAD</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FTE</w:t>
            </w:r>
          </w:p>
        </w:tc>
        <w:tc>
          <w:tcPr>
            <w:gridSpan w:val="5"/>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RED PROGRAMATICA</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FINALIDAD Y FUNCION</w:t>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16"/>
                <w:szCs w:val="1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16"/>
                <w:szCs w:val="16"/>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6E">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PPAL</w:t>
            </w:r>
          </w:p>
        </w:tc>
        <w:tc>
          <w:tcPr>
            <w:tcBorders>
              <w:bottom w:color="000000" w:space="0" w:sz="4" w:val="single"/>
              <w:right w:color="000000" w:space="0" w:sz="4" w:val="single"/>
            </w:tcBorders>
            <w:vAlign w:val="center"/>
          </w:tcPr>
          <w:p w:rsidR="00000000" w:rsidDel="00000000" w:rsidP="00000000" w:rsidRDefault="00000000" w:rsidRPr="00000000" w14:paraId="0000006F">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SUB PPAL</w:t>
            </w:r>
          </w:p>
        </w:tc>
        <w:tc>
          <w:tcPr>
            <w:tcBorders>
              <w:bottom w:color="000000" w:space="0" w:sz="4" w:val="single"/>
              <w:right w:color="000000" w:space="0" w:sz="4" w:val="single"/>
            </w:tcBorders>
            <w:vAlign w:val="center"/>
          </w:tcPr>
          <w:p w:rsidR="00000000" w:rsidDel="00000000" w:rsidP="00000000" w:rsidRDefault="00000000" w:rsidRPr="00000000" w14:paraId="00000070">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SUB SUB PPAL</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16"/>
                <w:szCs w:val="16"/>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3">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PROG</w:t>
            </w:r>
          </w:p>
        </w:tc>
        <w:tc>
          <w:tcPr>
            <w:tcBorders>
              <w:bottom w:color="000000" w:space="0" w:sz="4" w:val="single"/>
              <w:right w:color="000000" w:space="0" w:sz="4" w:val="single"/>
            </w:tcBorders>
            <w:vAlign w:val="center"/>
          </w:tcPr>
          <w:p w:rsidR="00000000" w:rsidDel="00000000" w:rsidP="00000000" w:rsidRDefault="00000000" w:rsidRPr="00000000" w14:paraId="00000074">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4"/>
                <w:szCs w:val="14"/>
                <w:rtl w:val="0"/>
              </w:rPr>
              <w:t xml:space="preserve">SPROG</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5">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PROY</w:t>
            </w:r>
          </w:p>
        </w:tc>
        <w:tc>
          <w:tcPr>
            <w:tcBorders>
              <w:bottom w:color="000000" w:space="0" w:sz="4" w:val="single"/>
              <w:right w:color="000000" w:space="0" w:sz="4" w:val="single"/>
            </w:tcBorders>
            <w:vAlign w:val="center"/>
          </w:tcPr>
          <w:p w:rsidR="00000000" w:rsidDel="00000000" w:rsidP="00000000" w:rsidRDefault="00000000" w:rsidRPr="00000000" w14:paraId="00000076">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ACTIV</w:t>
            </w:r>
          </w:p>
        </w:tc>
        <w:tc>
          <w:tcPr>
            <w:tcBorders>
              <w:bottom w:color="000000" w:space="0" w:sz="4" w:val="single"/>
              <w:right w:color="000000" w:space="0" w:sz="4" w:val="single"/>
            </w:tcBorders>
            <w:vAlign w:val="center"/>
          </w:tcPr>
          <w:p w:rsidR="00000000" w:rsidDel="00000000" w:rsidP="00000000" w:rsidRDefault="00000000" w:rsidRPr="00000000" w14:paraId="00000077">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OBRA</w:t>
            </w:r>
          </w:p>
        </w:tc>
        <w:tc>
          <w:tcPr>
            <w:tcBorders>
              <w:bottom w:color="000000" w:space="0" w:sz="4" w:val="single"/>
              <w:right w:color="000000" w:space="0" w:sz="4" w:val="single"/>
            </w:tcBorders>
            <w:vAlign w:val="center"/>
          </w:tcPr>
          <w:p w:rsidR="00000000" w:rsidDel="00000000" w:rsidP="00000000" w:rsidRDefault="00000000" w:rsidRPr="00000000" w14:paraId="00000078">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FINALIDAD</w:t>
            </w:r>
          </w:p>
        </w:tc>
        <w:tc>
          <w:tcPr>
            <w:tcBorders>
              <w:bottom w:color="000000" w:space="0" w:sz="4" w:val="single"/>
              <w:right w:color="000000" w:space="0" w:sz="4" w:val="single"/>
            </w:tcBorders>
            <w:vAlign w:val="center"/>
          </w:tcPr>
          <w:p w:rsidR="00000000" w:rsidDel="00000000" w:rsidP="00000000" w:rsidRDefault="00000000" w:rsidRPr="00000000" w14:paraId="00000079">
            <w:pPr>
              <w:spacing w:line="360" w:lineRule="auto"/>
              <w:jc w:val="center"/>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FUNC</w:t>
            </w:r>
          </w:p>
        </w:tc>
      </w:tr>
      <w:tr>
        <w:trPr>
          <w:cantSplit w:val="0"/>
          <w:trHeight w:val="300"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A</w:t>
            </w:r>
          </w:p>
        </w:tc>
        <w:tc>
          <w:tcPr>
            <w:tcBorders>
              <w:bottom w:color="000000" w:space="0" w:sz="4" w:val="single"/>
              <w:right w:color="000000" w:space="0" w:sz="4" w:val="single"/>
            </w:tcBorders>
            <w:vAlign w:val="center"/>
          </w:tcPr>
          <w:p w:rsidR="00000000" w:rsidDel="00000000" w:rsidP="00000000" w:rsidRDefault="00000000" w:rsidRPr="00000000" w14:paraId="0000007B">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1101</w:t>
            </w:r>
          </w:p>
        </w:tc>
        <w:tc>
          <w:tcPr>
            <w:tcBorders>
              <w:bottom w:color="000000" w:space="0" w:sz="4" w:val="single"/>
              <w:right w:color="000000" w:space="0" w:sz="4" w:val="single"/>
            </w:tcBorders>
            <w:vAlign w:val="center"/>
          </w:tcPr>
          <w:p w:rsidR="00000000" w:rsidDel="00000000" w:rsidP="00000000" w:rsidRDefault="00000000" w:rsidRPr="00000000" w14:paraId="0000007C">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PPAL</w:t>
            </w: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D">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´000</w:t>
            </w:r>
          </w:p>
        </w:tc>
        <w:tc>
          <w:tcPr>
            <w:tcBorders>
              <w:bottom w:color="000000" w:space="0" w:sz="4" w:val="single"/>
              <w:right w:color="000000" w:space="0" w:sz="4" w:val="single"/>
            </w:tcBorders>
            <w:vAlign w:val="center"/>
          </w:tcPr>
          <w:p w:rsidR="00000000" w:rsidDel="00000000" w:rsidP="00000000" w:rsidRDefault="00000000" w:rsidRPr="00000000" w14:paraId="0000007E">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´000</w:t>
            </w:r>
          </w:p>
        </w:tc>
        <w:tc>
          <w:tcPr>
            <w:gridSpan w:val="2"/>
            <w:tcBorders>
              <w:bottom w:color="000000" w:space="0" w:sz="4" w:val="single"/>
              <w:right w:color="000000" w:space="0" w:sz="4" w:val="single"/>
            </w:tcBorders>
            <w:vAlign w:val="center"/>
          </w:tcPr>
          <w:p w:rsidR="00000000" w:rsidDel="00000000" w:rsidP="00000000" w:rsidRDefault="00000000" w:rsidRPr="00000000" w14:paraId="0000007F">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w:t>
            </w:r>
          </w:p>
        </w:tc>
        <w:tc>
          <w:tcPr>
            <w:tcBorders>
              <w:bottom w:color="000000" w:space="0" w:sz="4" w:val="single"/>
              <w:right w:color="000000" w:space="0" w:sz="4" w:val="single"/>
            </w:tcBorders>
            <w:vAlign w:val="center"/>
          </w:tcPr>
          <w:p w:rsidR="00000000" w:rsidDel="00000000" w:rsidP="00000000" w:rsidRDefault="00000000" w:rsidRPr="00000000" w14:paraId="00000081">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´02</w:t>
            </w:r>
          </w:p>
        </w:tc>
        <w:tc>
          <w:tcPr>
            <w:tcBorders>
              <w:bottom w:color="000000" w:space="0" w:sz="4" w:val="single"/>
              <w:right w:color="000000" w:space="0" w:sz="4" w:val="single"/>
            </w:tcBorders>
            <w:vAlign w:val="center"/>
          </w:tcPr>
          <w:p w:rsidR="00000000" w:rsidDel="00000000" w:rsidP="00000000" w:rsidRDefault="00000000" w:rsidRPr="00000000" w14:paraId="00000082">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´01</w:t>
            </w:r>
          </w:p>
        </w:tc>
        <w:tc>
          <w:tcPr>
            <w:tcBorders>
              <w:bottom w:color="000000" w:space="0" w:sz="4" w:val="single"/>
              <w:right w:color="000000" w:space="0" w:sz="4" w:val="single"/>
            </w:tcBorders>
            <w:vAlign w:val="center"/>
          </w:tcPr>
          <w:p w:rsidR="00000000" w:rsidDel="00000000" w:rsidP="00000000" w:rsidRDefault="00000000" w:rsidRPr="00000000" w14:paraId="00000083">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w:t>
            </w:r>
          </w:p>
        </w:tc>
        <w:tc>
          <w:tcPr>
            <w:tcBorders>
              <w:bottom w:color="000000" w:space="0" w:sz="4" w:val="single"/>
              <w:right w:color="000000" w:space="0" w:sz="4" w:val="single"/>
            </w:tcBorders>
            <w:vAlign w:val="center"/>
          </w:tcPr>
          <w:p w:rsidR="00000000" w:rsidDel="00000000" w:rsidP="00000000" w:rsidRDefault="00000000" w:rsidRPr="00000000" w14:paraId="00000084">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ACTIV</w:t>
            </w:r>
            <w:r w:rsidDel="00000000" w:rsidR="00000000" w:rsidRPr="00000000">
              <w:rPr>
                <w:rFonts w:ascii="Arial" w:cs="Arial" w:eastAsia="Arial" w:hAnsi="Arial"/>
                <w:sz w:val="16"/>
                <w:szCs w:val="16"/>
                <w:rtl w:val="0"/>
              </w:rPr>
              <w:t xml:space="preserve">}}</w:t>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85">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´00</w:t>
            </w:r>
          </w:p>
        </w:tc>
        <w:tc>
          <w:tcPr>
            <w:tcBorders>
              <w:bottom w:color="000000" w:space="0" w:sz="4" w:val="single"/>
              <w:right w:color="000000" w:space="0" w:sz="4" w:val="single"/>
            </w:tcBorders>
            <w:vAlign w:val="center"/>
          </w:tcPr>
          <w:p w:rsidR="00000000" w:rsidDel="00000000" w:rsidP="00000000" w:rsidRDefault="00000000" w:rsidRPr="00000000" w14:paraId="00000086">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3</w:t>
            </w:r>
          </w:p>
        </w:tc>
        <w:tc>
          <w:tcPr>
            <w:tcBorders>
              <w:bottom w:color="000000" w:space="0" w:sz="4" w:val="single"/>
              <w:right w:color="000000" w:space="0" w:sz="4" w:val="single"/>
            </w:tcBorders>
            <w:vAlign w:val="center"/>
          </w:tcPr>
          <w:p w:rsidR="00000000" w:rsidDel="00000000" w:rsidP="00000000" w:rsidRDefault="00000000" w:rsidRPr="00000000" w14:paraId="00000087">
            <w:pPr>
              <w:spacing w:line="36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4</w:t>
            </w:r>
          </w:p>
        </w:tc>
      </w:tr>
      <w:tr>
        <w:trPr>
          <w:cantSplit w:val="0"/>
          <w:trHeight w:val="300" w:hRule="atLeast"/>
          <w:tblHeader w:val="0"/>
        </w:trPr>
        <w:tc>
          <w:tcPr>
            <w:vAlign w:val="bottom"/>
          </w:tcPr>
          <w:p w:rsidR="00000000" w:rsidDel="00000000" w:rsidP="00000000" w:rsidRDefault="00000000" w:rsidRPr="00000000" w14:paraId="00000088">
            <w:pPr>
              <w:spacing w:line="360" w:lineRule="auto"/>
              <w:jc w:val="right"/>
              <w:rPr>
                <w:rFonts w:ascii="Arial" w:cs="Arial" w:eastAsia="Arial" w:hAnsi="Arial"/>
                <w:color w:val="000000"/>
                <w:sz w:val="16"/>
                <w:szCs w:val="16"/>
              </w:rPr>
            </w:pPr>
            <w:r w:rsidDel="00000000" w:rsidR="00000000" w:rsidRPr="00000000">
              <w:rPr>
                <w:rtl w:val="0"/>
              </w:rPr>
            </w:r>
          </w:p>
        </w:tc>
        <w:tc>
          <w:tcPr>
            <w:vAlign w:val="bottom"/>
          </w:tcPr>
          <w:p w:rsidR="00000000" w:rsidDel="00000000" w:rsidP="00000000" w:rsidRDefault="00000000" w:rsidRPr="00000000" w14:paraId="00000089">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8A">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8B">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8C">
            <w:pPr>
              <w:spacing w:line="360" w:lineRule="auto"/>
              <w:rPr>
                <w:rFonts w:ascii="Arial" w:cs="Arial" w:eastAsia="Arial" w:hAnsi="Arial"/>
                <w:sz w:val="16"/>
                <w:szCs w:val="16"/>
              </w:rPr>
            </w:pPr>
            <w:r w:rsidDel="00000000" w:rsidR="00000000" w:rsidRPr="00000000">
              <w:rPr>
                <w:rtl w:val="0"/>
              </w:rPr>
            </w:r>
          </w:p>
        </w:tc>
        <w:tc>
          <w:tcPr>
            <w:gridSpan w:val="2"/>
            <w:vAlign w:val="bottom"/>
          </w:tcPr>
          <w:p w:rsidR="00000000" w:rsidDel="00000000" w:rsidP="00000000" w:rsidRDefault="00000000" w:rsidRPr="00000000" w14:paraId="0000008D">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8F">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90">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91">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92">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93">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94">
            <w:pPr>
              <w:spacing w:line="360" w:lineRule="auto"/>
              <w:rPr>
                <w:rFonts w:ascii="Arial" w:cs="Arial" w:eastAsia="Arial" w:hAnsi="Arial"/>
                <w:sz w:val="16"/>
                <w:szCs w:val="16"/>
              </w:rPr>
            </w:pPr>
            <w:r w:rsidDel="00000000" w:rsidR="00000000" w:rsidRPr="00000000">
              <w:rPr>
                <w:rtl w:val="0"/>
              </w:rPr>
            </w:r>
          </w:p>
        </w:tc>
        <w:tc>
          <w:tcPr>
            <w:vAlign w:val="bottom"/>
          </w:tcPr>
          <w:p w:rsidR="00000000" w:rsidDel="00000000" w:rsidP="00000000" w:rsidRDefault="00000000" w:rsidRPr="00000000" w14:paraId="00000095">
            <w:pPr>
              <w:spacing w:line="360" w:lineRule="auto"/>
              <w:rPr>
                <w:rFonts w:ascii="Arial" w:cs="Arial" w:eastAsia="Arial" w:hAnsi="Arial"/>
                <w:sz w:val="16"/>
                <w:szCs w:val="16"/>
              </w:rPr>
            </w:pP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PLANTA:</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99">
            <w:pPr>
              <w:spacing w:line="3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PERMANENTE</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INCISO:</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A7">
            <w:pPr>
              <w:spacing w:line="3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1 - GASTOS EN PERSONAL</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PARTIDA PPAL:</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B5">
            <w:pPr>
              <w:spacing w:line="3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 </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CARÁCTER:</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C3">
            <w:pPr>
              <w:spacing w:line="3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DESIGNACI</w:t>
            </w:r>
            <w:r w:rsidDel="00000000" w:rsidR="00000000" w:rsidRPr="00000000">
              <w:rPr>
                <w:rFonts w:ascii="Arial" w:cs="Arial" w:eastAsia="Arial" w:hAnsi="Arial"/>
                <w:sz w:val="16"/>
                <w:szCs w:val="16"/>
                <w:rtl w:val="0"/>
              </w:rPr>
              <w:t xml:space="preserve">Ó</w:t>
            </w:r>
            <w:r w:rsidDel="00000000" w:rsidR="00000000" w:rsidRPr="00000000">
              <w:rPr>
                <w:rFonts w:ascii="Arial" w:cs="Arial" w:eastAsia="Arial" w:hAnsi="Arial"/>
                <w:color w:val="000000"/>
                <w:sz w:val="16"/>
                <w:szCs w:val="16"/>
                <w:rtl w:val="0"/>
              </w:rPr>
              <w:t xml:space="preserve">N EFECTIVA</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sz w:val="16"/>
                <w:szCs w:val="16"/>
                <w:rtl w:val="0"/>
              </w:rPr>
              <w:t xml:space="preserve">ESCALAFÓN</w:t>
            </w:r>
            <w:r w:rsidDel="00000000" w:rsidR="00000000" w:rsidRPr="00000000">
              <w:rPr>
                <w:rFonts w:ascii="Arial" w:cs="Arial" w:eastAsia="Arial" w:hAnsi="Arial"/>
                <w:b w:val="1"/>
                <w:bCs w:val="1"/>
                <w:color w:val="000000"/>
                <w:sz w:val="16"/>
                <w:szCs w:val="16"/>
                <w:rtl w:val="0"/>
              </w:rPr>
              <w:t xml:space="preserve">:</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D1">
            <w:pPr>
              <w:spacing w:line="360" w:lineRule="auto"/>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230</w:t>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sz w:val="16"/>
                <w:szCs w:val="16"/>
                <w:rtl w:val="0"/>
              </w:rPr>
              <w:t xml:space="preserve">CATEGORÍA</w:t>
            </w:r>
            <w:r w:rsidDel="00000000" w:rsidR="00000000" w:rsidRPr="00000000">
              <w:rPr>
                <w:rFonts w:ascii="Arial" w:cs="Arial" w:eastAsia="Arial" w:hAnsi="Arial"/>
                <w:b w:val="1"/>
                <w:bCs w:val="1"/>
                <w:color w:val="000000"/>
                <w:sz w:val="16"/>
                <w:szCs w:val="16"/>
                <w:rtl w:val="0"/>
              </w:rPr>
              <w:t xml:space="preserve">:</w:t>
            </w:r>
          </w:p>
        </w:tc>
        <w:tc>
          <w:tcPr>
            <w:gridSpan w:val="3"/>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DF">
            <w:pPr>
              <w:spacing w:line="360" w:lineRule="auto"/>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categoría</w:t>
            </w:r>
            <w:r w:rsidDel="00000000" w:rsidR="00000000" w:rsidRPr="00000000">
              <w:rPr>
                <w:rFonts w:ascii="Arial" w:cs="Arial" w:eastAsia="Arial" w:hAnsi="Arial"/>
                <w:sz w:val="16"/>
                <w:szCs w:val="16"/>
                <w:rtl w:val="0"/>
              </w:rPr>
              <w:t xml:space="preserve">}}</w:t>
            </w:r>
            <w:r w:rsidDel="00000000" w:rsidR="00000000" w:rsidRPr="00000000">
              <w:rPr>
                <w:rtl w:val="0"/>
              </w:rPr>
            </w:r>
          </w:p>
        </w:tc>
        <w:tc>
          <w:tcPr>
            <w:gridSpan w:val="4"/>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E2">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AGRUPAMIENTO:</w:t>
            </w:r>
          </w:p>
        </w:tc>
        <w:tc>
          <w:tcPr>
            <w:gridSpan w:val="4"/>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E6">
            <w:pPr>
              <w:spacing w:line="360" w:lineRule="auto"/>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agrupamiento_nombre</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 </w:t>
            </w: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agrupamiento_num</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NRO. CARGO:</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ED">
            <w:pPr>
              <w:spacing w:line="360" w:lineRule="auto"/>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CP</w:t>
            </w:r>
            <w:r w:rsidDel="00000000" w:rsidR="00000000" w:rsidRPr="00000000">
              <w:rPr>
                <w:rFonts w:ascii="Arial" w:cs="Arial" w:eastAsia="Arial" w:hAnsi="Arial"/>
                <w:sz w:val="16"/>
                <w:szCs w:val="16"/>
                <w:rtl w:val="0"/>
              </w:rPr>
              <w:t xml:space="preserve">}}</w:t>
            </w:r>
            <w:r w:rsidDel="00000000" w:rsidR="00000000" w:rsidRPr="00000000">
              <w:rPr>
                <w:rtl w:val="0"/>
              </w:rPr>
            </w:r>
          </w:p>
        </w:tc>
      </w:tr>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6"/>
                <w:szCs w:val="16"/>
                <w:rtl w:val="0"/>
              </w:rPr>
              <w:t xml:space="preserve">FUNCIONES</w:t>
            </w:r>
          </w:p>
        </w:tc>
        <w:tc>
          <w:tcPr>
            <w:gridSpan w:val="11"/>
            <w:tcBorders>
              <w:top w:color="000000" w:space="0" w:sz="4" w:val="single"/>
              <w:bottom w:color="000000" w:space="0" w:sz="4" w:val="single"/>
              <w:right w:color="000000" w:space="0" w:sz="4" w:val="single"/>
            </w:tcBorders>
            <w:vAlign w:val="bottom"/>
          </w:tcPr>
          <w:p w:rsidR="00000000" w:rsidDel="00000000" w:rsidP="00000000" w:rsidRDefault="00000000" w:rsidRPr="00000000" w14:paraId="000000FB">
            <w:pPr>
              <w:spacing w:line="360" w:lineRule="auto"/>
              <w:rPr>
                <w:rFonts w:ascii="Arial" w:cs="Arial" w:eastAsia="Arial" w:hAnsi="Arial"/>
                <w:color w:val="000000"/>
                <w:sz w:val="16"/>
                <w:szCs w:val="16"/>
              </w:rPr>
            </w:pPr>
            <w:r w:rsidDel="00000000" w:rsidR="00000000" w:rsidRPr="00000000">
              <w:rPr>
                <w:rFonts w:ascii="Arial" w:cs="Arial" w:eastAsia="Arial" w:hAnsi="Arial"/>
                <w:sz w:val="16"/>
                <w:szCs w:val="16"/>
                <w:rtl w:val="0"/>
              </w:rPr>
              <w:t xml:space="preserve">{{</w:t>
            </w:r>
            <w:r w:rsidDel="00000000" w:rsidR="00000000" w:rsidRPr="00000000">
              <w:rPr>
                <w:rFonts w:ascii="Arial" w:cs="Arial" w:eastAsia="Arial" w:hAnsi="Arial"/>
                <w:color w:val="000000"/>
                <w:sz w:val="16"/>
                <w:szCs w:val="16"/>
                <w:rtl w:val="0"/>
              </w:rPr>
              <w:t xml:space="preserve">funciones</w:t>
            </w:r>
            <w:r w:rsidDel="00000000" w:rsidR="00000000" w:rsidRPr="00000000">
              <w:rPr>
                <w:rFonts w:ascii="Arial" w:cs="Arial" w:eastAsia="Arial" w:hAnsi="Arial"/>
                <w:sz w:val="16"/>
                <w:szCs w:val="16"/>
                <w:rtl w:val="0"/>
              </w:rPr>
              <w:t xml:space="preserve">}}</w:t>
            </w:r>
            <w:r w:rsidDel="00000000" w:rsidR="00000000" w:rsidRPr="00000000">
              <w:rPr>
                <w:rtl w:val="0"/>
              </w:rPr>
            </w:r>
          </w:p>
        </w:tc>
      </w:tr>
    </w:tbl>
    <w:p w:rsidR="00000000" w:rsidDel="00000000" w:rsidP="00000000" w:rsidRDefault="00000000" w:rsidRPr="00000000" w14:paraId="0000010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7">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ARTÍCULO 5º.-</w:t>
      </w:r>
      <w:r w:rsidDel="00000000" w:rsidR="00000000" w:rsidRPr="00000000">
        <w:rPr>
          <w:rFonts w:ascii="Arial" w:cs="Arial" w:eastAsia="Arial" w:hAnsi="Arial"/>
          <w:rtl w:val="0"/>
        </w:rPr>
        <w:t xml:space="preserve"> Regístrese, comuníquese y oportunamente archívese</w:t>
      </w:r>
    </w:p>
    <w:p w:rsidR="00000000" w:rsidDel="00000000" w:rsidP="00000000" w:rsidRDefault="00000000" w:rsidRPr="00000000" w14:paraId="0000010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Resolución N°</w:t>
      </w:r>
    </w:p>
    <w:p w:rsidR="00000000" w:rsidDel="00000000" w:rsidP="00000000" w:rsidRDefault="00000000" w:rsidRPr="00000000" w14:paraId="0000010A">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C">
      <w:pPr>
        <w:spacing w:line="360" w:lineRule="auto"/>
        <w:rPr>
          <w:rFonts w:ascii="Arial" w:cs="Arial" w:eastAsia="Arial" w:hAnsi="Arial"/>
        </w:rPr>
      </w:pPr>
      <w:r w:rsidDel="00000000" w:rsidR="00000000" w:rsidRPr="00000000">
        <w:rPr>
          <w:rtl w:val="0"/>
        </w:rPr>
      </w:r>
    </w:p>
    <w:sectPr>
      <w:pgSz w:h="16838" w:w="11906" w:orient="portrait"/>
      <w:pgMar w:bottom="1418" w:top="1418"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