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8BF0B" w14:textId="77777777" w:rsidR="00EF248E" w:rsidRPr="00EF248E" w:rsidRDefault="00EF248E" w:rsidP="003D0B3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F248E">
        <w:rPr>
          <w:rFonts w:ascii="Times New Roman" w:hAnsi="Times New Roman" w:cs="Times New Roman"/>
          <w:b/>
          <w:bCs/>
          <w:sz w:val="28"/>
          <w:szCs w:val="28"/>
        </w:rPr>
        <w:t>Чек-лист нефункционального тестирования</w:t>
      </w:r>
    </w:p>
    <w:p w14:paraId="09E19CF1" w14:textId="77777777" w:rsidR="003D0B36" w:rsidRPr="003D0B36" w:rsidRDefault="003D0B36" w:rsidP="003D0B3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0D79F0B" w14:textId="48413D83" w:rsidR="00EF248E" w:rsidRPr="00EF248E" w:rsidRDefault="00EF248E" w:rsidP="003D0B3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F248E">
        <w:rPr>
          <w:rFonts w:ascii="Times New Roman" w:hAnsi="Times New Roman" w:cs="Times New Roman"/>
          <w:b/>
          <w:bCs/>
          <w:sz w:val="28"/>
          <w:szCs w:val="28"/>
        </w:rPr>
        <w:t>1. Производительность</w:t>
      </w:r>
    </w:p>
    <w:p w14:paraId="4AFD4755" w14:textId="77777777" w:rsidR="00EF248E" w:rsidRPr="00EF248E" w:rsidRDefault="00EF248E" w:rsidP="003D0B3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F248E">
        <w:rPr>
          <w:rFonts w:ascii="Times New Roman" w:hAnsi="Times New Roman" w:cs="Times New Roman"/>
          <w:b/>
          <w:bCs/>
          <w:sz w:val="28"/>
          <w:szCs w:val="28"/>
        </w:rPr>
        <w:t>1.1 Время загрузки</w:t>
      </w:r>
    </w:p>
    <w:p w14:paraId="71A655A7" w14:textId="77777777" w:rsidR="00EF248E" w:rsidRPr="00EF248E" w:rsidRDefault="00EF248E" w:rsidP="003D0B36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48E">
        <w:rPr>
          <w:rFonts w:ascii="Times New Roman" w:hAnsi="Times New Roman" w:cs="Times New Roman"/>
          <w:sz w:val="28"/>
          <w:szCs w:val="28"/>
        </w:rPr>
        <w:t>Время первоначальной загрузки приложения не превышает 10 секунд при стабильном интернет-соединении (скорость не ниже 10 Мбит/с).</w:t>
      </w:r>
    </w:p>
    <w:p w14:paraId="0D9B8606" w14:textId="77777777" w:rsidR="00EF248E" w:rsidRPr="00EF248E" w:rsidRDefault="00EF248E" w:rsidP="003D0B3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F248E">
        <w:rPr>
          <w:rFonts w:ascii="Times New Roman" w:hAnsi="Times New Roman" w:cs="Times New Roman"/>
          <w:b/>
          <w:bCs/>
          <w:sz w:val="28"/>
          <w:szCs w:val="28"/>
        </w:rPr>
        <w:t>1.2 Генерация игрового поля</w:t>
      </w:r>
    </w:p>
    <w:p w14:paraId="2271536C" w14:textId="77777777" w:rsidR="00EF248E" w:rsidRPr="00EF248E" w:rsidRDefault="00EF248E" w:rsidP="003D0B36">
      <w:pPr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48E">
        <w:rPr>
          <w:rFonts w:ascii="Times New Roman" w:hAnsi="Times New Roman" w:cs="Times New Roman"/>
          <w:sz w:val="28"/>
          <w:szCs w:val="28"/>
        </w:rPr>
        <w:t>Время генерации игрового поля размером 5×5 не превышает 50 мс.</w:t>
      </w:r>
    </w:p>
    <w:p w14:paraId="709A1565" w14:textId="77777777" w:rsidR="00EF248E" w:rsidRPr="00EF248E" w:rsidRDefault="00EF248E" w:rsidP="003D0B36">
      <w:pPr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48E">
        <w:rPr>
          <w:rFonts w:ascii="Times New Roman" w:hAnsi="Times New Roman" w:cs="Times New Roman"/>
          <w:sz w:val="28"/>
          <w:szCs w:val="28"/>
        </w:rPr>
        <w:t>Время генерации игрового поля размером 30×30 не превышает 200 мс на устройстве с 4 ГБ ОЗУ.</w:t>
      </w:r>
    </w:p>
    <w:p w14:paraId="6233C89D" w14:textId="77777777" w:rsidR="00EF248E" w:rsidRPr="00EF248E" w:rsidRDefault="00EF248E" w:rsidP="003D0B36">
      <w:pPr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48E">
        <w:rPr>
          <w:rFonts w:ascii="Times New Roman" w:hAnsi="Times New Roman" w:cs="Times New Roman"/>
          <w:sz w:val="28"/>
          <w:szCs w:val="28"/>
        </w:rPr>
        <w:t>Генерация мин не вызывает заметных задержек интерфейса (UI не блокируется более чем на 200 мс).</w:t>
      </w:r>
    </w:p>
    <w:p w14:paraId="77A411DD" w14:textId="77777777" w:rsidR="00EF248E" w:rsidRPr="00EF248E" w:rsidRDefault="00EF248E" w:rsidP="003D0B3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F248E">
        <w:rPr>
          <w:rFonts w:ascii="Times New Roman" w:hAnsi="Times New Roman" w:cs="Times New Roman"/>
          <w:b/>
          <w:bCs/>
          <w:sz w:val="28"/>
          <w:szCs w:val="28"/>
        </w:rPr>
        <w:t>1.3 Отзывчивость интерфейса</w:t>
      </w:r>
    </w:p>
    <w:p w14:paraId="6C4E3B86" w14:textId="77777777" w:rsidR="00EF248E" w:rsidRPr="00EF248E" w:rsidRDefault="00EF248E" w:rsidP="003D0B36">
      <w:pPr>
        <w:numPr>
          <w:ilvl w:val="0"/>
          <w:numId w:val="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48E">
        <w:rPr>
          <w:rFonts w:ascii="Times New Roman" w:hAnsi="Times New Roman" w:cs="Times New Roman"/>
          <w:sz w:val="28"/>
          <w:szCs w:val="28"/>
        </w:rPr>
        <w:t>Время отклика интерфейса на клик пользователя не превышает 1 секунды.</w:t>
      </w:r>
    </w:p>
    <w:p w14:paraId="104E87C8" w14:textId="77777777" w:rsidR="00EF248E" w:rsidRPr="00EF248E" w:rsidRDefault="00EF248E" w:rsidP="003D0B36">
      <w:pPr>
        <w:numPr>
          <w:ilvl w:val="0"/>
          <w:numId w:val="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48E">
        <w:rPr>
          <w:rFonts w:ascii="Times New Roman" w:hAnsi="Times New Roman" w:cs="Times New Roman"/>
          <w:sz w:val="28"/>
          <w:szCs w:val="28"/>
        </w:rPr>
        <w:t>При быстром открытии нескольких клеток подряд интерфейс не зависает.</w:t>
      </w:r>
    </w:p>
    <w:p w14:paraId="2FBBC020" w14:textId="77777777" w:rsidR="00EF248E" w:rsidRPr="00EF248E" w:rsidRDefault="00EF248E" w:rsidP="003D0B36">
      <w:pPr>
        <w:numPr>
          <w:ilvl w:val="0"/>
          <w:numId w:val="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48E">
        <w:rPr>
          <w:rFonts w:ascii="Times New Roman" w:hAnsi="Times New Roman" w:cs="Times New Roman"/>
          <w:sz w:val="28"/>
          <w:szCs w:val="28"/>
        </w:rPr>
        <w:t>При длительной игровой сессии (более 30 минут) приложение не замедляется.</w:t>
      </w:r>
    </w:p>
    <w:p w14:paraId="50C65581" w14:textId="2F4E6E91" w:rsidR="00EF248E" w:rsidRPr="00EF248E" w:rsidRDefault="00EF248E" w:rsidP="003D0B3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3CB1372" w14:textId="77777777" w:rsidR="00EF248E" w:rsidRPr="00EF248E" w:rsidRDefault="00EF248E" w:rsidP="003D0B3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F248E">
        <w:rPr>
          <w:rFonts w:ascii="Times New Roman" w:hAnsi="Times New Roman" w:cs="Times New Roman"/>
          <w:b/>
          <w:bCs/>
          <w:sz w:val="28"/>
          <w:szCs w:val="28"/>
        </w:rPr>
        <w:t>2. Совместимость</w:t>
      </w:r>
    </w:p>
    <w:p w14:paraId="00B5F79A" w14:textId="77777777" w:rsidR="00EF248E" w:rsidRPr="00EF248E" w:rsidRDefault="00EF248E" w:rsidP="003D0B3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F248E">
        <w:rPr>
          <w:rFonts w:ascii="Times New Roman" w:hAnsi="Times New Roman" w:cs="Times New Roman"/>
          <w:b/>
          <w:bCs/>
          <w:sz w:val="28"/>
          <w:szCs w:val="28"/>
        </w:rPr>
        <w:t>2.1 Браузеры</w:t>
      </w:r>
    </w:p>
    <w:p w14:paraId="5FE873BC" w14:textId="77777777" w:rsidR="00EF248E" w:rsidRPr="00EF248E" w:rsidRDefault="00EF248E" w:rsidP="003D0B36">
      <w:pPr>
        <w:numPr>
          <w:ilvl w:val="0"/>
          <w:numId w:val="4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48E">
        <w:rPr>
          <w:rFonts w:ascii="Times New Roman" w:hAnsi="Times New Roman" w:cs="Times New Roman"/>
          <w:sz w:val="28"/>
          <w:szCs w:val="28"/>
        </w:rPr>
        <w:t xml:space="preserve">Приложение корректно работает в Google </w:t>
      </w:r>
      <w:proofErr w:type="spellStart"/>
      <w:r w:rsidRPr="00EF248E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EF248E">
        <w:rPr>
          <w:rFonts w:ascii="Times New Roman" w:hAnsi="Times New Roman" w:cs="Times New Roman"/>
          <w:sz w:val="28"/>
          <w:szCs w:val="28"/>
        </w:rPr>
        <w:t xml:space="preserve"> (последняя стабильная версия).</w:t>
      </w:r>
    </w:p>
    <w:p w14:paraId="73ACD441" w14:textId="77777777" w:rsidR="00EF248E" w:rsidRPr="00EF248E" w:rsidRDefault="00EF248E" w:rsidP="003D0B36">
      <w:pPr>
        <w:numPr>
          <w:ilvl w:val="0"/>
          <w:numId w:val="4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48E">
        <w:rPr>
          <w:rFonts w:ascii="Times New Roman" w:hAnsi="Times New Roman" w:cs="Times New Roman"/>
          <w:sz w:val="28"/>
          <w:szCs w:val="28"/>
        </w:rPr>
        <w:t>Приложение корректно работает в Mozilla Firefox (последняя стабильная версия).</w:t>
      </w:r>
    </w:p>
    <w:p w14:paraId="4857A891" w14:textId="77777777" w:rsidR="00EF248E" w:rsidRPr="00EF248E" w:rsidRDefault="00EF248E" w:rsidP="003D0B36">
      <w:pPr>
        <w:numPr>
          <w:ilvl w:val="0"/>
          <w:numId w:val="4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48E">
        <w:rPr>
          <w:rFonts w:ascii="Times New Roman" w:hAnsi="Times New Roman" w:cs="Times New Roman"/>
          <w:sz w:val="28"/>
          <w:szCs w:val="28"/>
        </w:rPr>
        <w:t>Приложение корректно работает в Яндекс Браузере (последняя стабильная версия).</w:t>
      </w:r>
    </w:p>
    <w:p w14:paraId="65EA8C54" w14:textId="77777777" w:rsidR="00EF248E" w:rsidRPr="00EF248E" w:rsidRDefault="00EF248E" w:rsidP="003D0B36">
      <w:pPr>
        <w:numPr>
          <w:ilvl w:val="0"/>
          <w:numId w:val="4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48E">
        <w:rPr>
          <w:rFonts w:ascii="Times New Roman" w:hAnsi="Times New Roman" w:cs="Times New Roman"/>
          <w:sz w:val="28"/>
          <w:szCs w:val="28"/>
        </w:rPr>
        <w:t>Приложение корректно работает в Safari (последняя стабильная версия).</w:t>
      </w:r>
    </w:p>
    <w:p w14:paraId="7216618E" w14:textId="77777777" w:rsidR="00EF248E" w:rsidRPr="00EF248E" w:rsidRDefault="00EF248E" w:rsidP="003D0B3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F248E">
        <w:rPr>
          <w:rFonts w:ascii="Times New Roman" w:hAnsi="Times New Roman" w:cs="Times New Roman"/>
          <w:b/>
          <w:bCs/>
          <w:sz w:val="28"/>
          <w:szCs w:val="28"/>
        </w:rPr>
        <w:lastRenderedPageBreak/>
        <w:t>2.2 Операционные системы</w:t>
      </w:r>
    </w:p>
    <w:p w14:paraId="5FA98C21" w14:textId="77777777" w:rsidR="00EF248E" w:rsidRPr="00EF248E" w:rsidRDefault="00EF248E" w:rsidP="003D0B36">
      <w:pPr>
        <w:numPr>
          <w:ilvl w:val="0"/>
          <w:numId w:val="5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48E">
        <w:rPr>
          <w:rFonts w:ascii="Times New Roman" w:hAnsi="Times New Roman" w:cs="Times New Roman"/>
          <w:sz w:val="28"/>
          <w:szCs w:val="28"/>
        </w:rPr>
        <w:t>Приложение корректно работает на Windows.</w:t>
      </w:r>
    </w:p>
    <w:p w14:paraId="0671BE76" w14:textId="77777777" w:rsidR="00EF248E" w:rsidRPr="00EF248E" w:rsidRDefault="00EF248E" w:rsidP="003D0B36">
      <w:pPr>
        <w:numPr>
          <w:ilvl w:val="0"/>
          <w:numId w:val="5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48E">
        <w:rPr>
          <w:rFonts w:ascii="Times New Roman" w:hAnsi="Times New Roman" w:cs="Times New Roman"/>
          <w:sz w:val="28"/>
          <w:szCs w:val="28"/>
        </w:rPr>
        <w:t xml:space="preserve">Приложение корректно работает на </w:t>
      </w:r>
      <w:proofErr w:type="spellStart"/>
      <w:r w:rsidRPr="00EF248E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EF248E">
        <w:rPr>
          <w:rFonts w:ascii="Times New Roman" w:hAnsi="Times New Roman" w:cs="Times New Roman"/>
          <w:sz w:val="28"/>
          <w:szCs w:val="28"/>
        </w:rPr>
        <w:t>.</w:t>
      </w:r>
    </w:p>
    <w:p w14:paraId="54A45AA1" w14:textId="77777777" w:rsidR="00EF248E" w:rsidRPr="00EF248E" w:rsidRDefault="00EF248E" w:rsidP="003D0B36">
      <w:pPr>
        <w:numPr>
          <w:ilvl w:val="0"/>
          <w:numId w:val="5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48E">
        <w:rPr>
          <w:rFonts w:ascii="Times New Roman" w:hAnsi="Times New Roman" w:cs="Times New Roman"/>
          <w:sz w:val="28"/>
          <w:szCs w:val="28"/>
        </w:rPr>
        <w:t>Приложение корректно работает на Linux.</w:t>
      </w:r>
    </w:p>
    <w:p w14:paraId="4035C14F" w14:textId="77777777" w:rsidR="00EF248E" w:rsidRPr="00EF248E" w:rsidRDefault="00EF248E" w:rsidP="003D0B36">
      <w:pPr>
        <w:numPr>
          <w:ilvl w:val="0"/>
          <w:numId w:val="5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48E">
        <w:rPr>
          <w:rFonts w:ascii="Times New Roman" w:hAnsi="Times New Roman" w:cs="Times New Roman"/>
          <w:sz w:val="28"/>
          <w:szCs w:val="28"/>
        </w:rPr>
        <w:t xml:space="preserve">Приложение корректно работает на </w:t>
      </w:r>
      <w:proofErr w:type="spellStart"/>
      <w:r w:rsidRPr="00EF248E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EF248E">
        <w:rPr>
          <w:rFonts w:ascii="Times New Roman" w:hAnsi="Times New Roman" w:cs="Times New Roman"/>
          <w:sz w:val="28"/>
          <w:szCs w:val="28"/>
        </w:rPr>
        <w:t>.</w:t>
      </w:r>
    </w:p>
    <w:p w14:paraId="6945BFF9" w14:textId="77777777" w:rsidR="00EF248E" w:rsidRPr="00EF248E" w:rsidRDefault="00EF248E" w:rsidP="003D0B36">
      <w:pPr>
        <w:numPr>
          <w:ilvl w:val="0"/>
          <w:numId w:val="5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48E">
        <w:rPr>
          <w:rFonts w:ascii="Times New Roman" w:hAnsi="Times New Roman" w:cs="Times New Roman"/>
          <w:sz w:val="28"/>
          <w:szCs w:val="28"/>
        </w:rPr>
        <w:t xml:space="preserve">Приложение корректно работает на </w:t>
      </w:r>
      <w:proofErr w:type="spellStart"/>
      <w:r w:rsidRPr="00EF248E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EF248E">
        <w:rPr>
          <w:rFonts w:ascii="Times New Roman" w:hAnsi="Times New Roman" w:cs="Times New Roman"/>
          <w:sz w:val="28"/>
          <w:szCs w:val="28"/>
        </w:rPr>
        <w:t>.</w:t>
      </w:r>
    </w:p>
    <w:p w14:paraId="33E2B037" w14:textId="6EF4802C" w:rsidR="00EF248E" w:rsidRPr="00EF248E" w:rsidRDefault="00EF248E" w:rsidP="003D0B3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A8EF205" w14:textId="77777777" w:rsidR="00EF248E" w:rsidRPr="00EF248E" w:rsidRDefault="00EF248E" w:rsidP="003D0B3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F248E">
        <w:rPr>
          <w:rFonts w:ascii="Times New Roman" w:hAnsi="Times New Roman" w:cs="Times New Roman"/>
          <w:b/>
          <w:bCs/>
          <w:sz w:val="28"/>
          <w:szCs w:val="28"/>
        </w:rPr>
        <w:t>3. Адаптивность и удобство использования (</w:t>
      </w:r>
      <w:proofErr w:type="spellStart"/>
      <w:r w:rsidRPr="00EF248E">
        <w:rPr>
          <w:rFonts w:ascii="Times New Roman" w:hAnsi="Times New Roman" w:cs="Times New Roman"/>
          <w:b/>
          <w:bCs/>
          <w:sz w:val="28"/>
          <w:szCs w:val="28"/>
        </w:rPr>
        <w:t>Usability</w:t>
      </w:r>
      <w:proofErr w:type="spellEnd"/>
      <w:r w:rsidRPr="00EF248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8E75A97" w14:textId="77777777" w:rsidR="00EF248E" w:rsidRPr="00EF248E" w:rsidRDefault="00EF248E" w:rsidP="003D0B36">
      <w:pPr>
        <w:numPr>
          <w:ilvl w:val="0"/>
          <w:numId w:val="6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48E">
        <w:rPr>
          <w:rFonts w:ascii="Times New Roman" w:hAnsi="Times New Roman" w:cs="Times New Roman"/>
          <w:sz w:val="28"/>
          <w:szCs w:val="28"/>
        </w:rPr>
        <w:t>Интерфейс корректно отображается при разрешении экрана 1024×768 и выше.</w:t>
      </w:r>
    </w:p>
    <w:p w14:paraId="5E8B5C92" w14:textId="77777777" w:rsidR="00EF248E" w:rsidRPr="00EF248E" w:rsidRDefault="00EF248E" w:rsidP="003D0B36">
      <w:pPr>
        <w:numPr>
          <w:ilvl w:val="0"/>
          <w:numId w:val="6"/>
        </w:numPr>
        <w:tabs>
          <w:tab w:val="num" w:pos="720"/>
        </w:tabs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48E">
        <w:rPr>
          <w:rFonts w:ascii="Times New Roman" w:hAnsi="Times New Roman" w:cs="Times New Roman"/>
          <w:sz w:val="28"/>
          <w:szCs w:val="28"/>
        </w:rPr>
        <w:t>Игровое поле полностью помещается в область экрана без горизонтальной прокрутки при размере 5×5.</w:t>
      </w:r>
    </w:p>
    <w:p w14:paraId="236B47D9" w14:textId="77777777" w:rsidR="00EF248E" w:rsidRPr="00EF248E" w:rsidRDefault="00EF248E" w:rsidP="003D0B36">
      <w:pPr>
        <w:numPr>
          <w:ilvl w:val="0"/>
          <w:numId w:val="6"/>
        </w:numPr>
        <w:tabs>
          <w:tab w:val="num" w:pos="720"/>
        </w:tabs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48E">
        <w:rPr>
          <w:rFonts w:ascii="Times New Roman" w:hAnsi="Times New Roman" w:cs="Times New Roman"/>
          <w:sz w:val="28"/>
          <w:szCs w:val="28"/>
        </w:rPr>
        <w:t>При размере 30×30 поле масштабируется так, чтобы оставаться доступным для взаимодействия.</w:t>
      </w:r>
    </w:p>
    <w:p w14:paraId="65B01E81" w14:textId="77777777" w:rsidR="00EF248E" w:rsidRPr="00EF248E" w:rsidRDefault="00EF248E" w:rsidP="003D0B36">
      <w:pPr>
        <w:numPr>
          <w:ilvl w:val="0"/>
          <w:numId w:val="6"/>
        </w:numPr>
        <w:tabs>
          <w:tab w:val="num" w:pos="720"/>
        </w:tabs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48E">
        <w:rPr>
          <w:rFonts w:ascii="Times New Roman" w:hAnsi="Times New Roman" w:cs="Times New Roman"/>
          <w:sz w:val="28"/>
          <w:szCs w:val="28"/>
        </w:rPr>
        <w:t xml:space="preserve">Кнопки управления имеют размер, достаточный для нажатия на сенсорных экранах (не менее 44×44 </w:t>
      </w:r>
      <w:proofErr w:type="spellStart"/>
      <w:r w:rsidRPr="00EF248E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EF248E">
        <w:rPr>
          <w:rFonts w:ascii="Times New Roman" w:hAnsi="Times New Roman" w:cs="Times New Roman"/>
          <w:sz w:val="28"/>
          <w:szCs w:val="28"/>
        </w:rPr>
        <w:t>).</w:t>
      </w:r>
    </w:p>
    <w:p w14:paraId="308F306D" w14:textId="77777777" w:rsidR="00EF248E" w:rsidRPr="00EF248E" w:rsidRDefault="00EF248E" w:rsidP="003D0B36">
      <w:pPr>
        <w:numPr>
          <w:ilvl w:val="0"/>
          <w:numId w:val="6"/>
        </w:numPr>
        <w:tabs>
          <w:tab w:val="num" w:pos="720"/>
        </w:tabs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48E">
        <w:rPr>
          <w:rFonts w:ascii="Times New Roman" w:hAnsi="Times New Roman" w:cs="Times New Roman"/>
          <w:sz w:val="28"/>
          <w:szCs w:val="28"/>
        </w:rPr>
        <w:t>Элементы управления имеют визуальную индикацию активного состояния (например, режим флагов).</w:t>
      </w:r>
    </w:p>
    <w:p w14:paraId="00419F37" w14:textId="77777777" w:rsidR="00EF248E" w:rsidRPr="00EF248E" w:rsidRDefault="00EF248E" w:rsidP="003D0B36">
      <w:pPr>
        <w:numPr>
          <w:ilvl w:val="0"/>
          <w:numId w:val="6"/>
        </w:numPr>
        <w:tabs>
          <w:tab w:val="num" w:pos="720"/>
        </w:tabs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48E">
        <w:rPr>
          <w:rFonts w:ascii="Times New Roman" w:hAnsi="Times New Roman" w:cs="Times New Roman"/>
          <w:sz w:val="28"/>
          <w:szCs w:val="28"/>
        </w:rPr>
        <w:t>Текст интерфейса читаем при стандартном масштабе браузера (100%).</w:t>
      </w:r>
    </w:p>
    <w:p w14:paraId="7085BDBF" w14:textId="34E60D79" w:rsidR="00EF248E" w:rsidRPr="00EF248E" w:rsidRDefault="00EF248E" w:rsidP="003D0B3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5CD2E24" w14:textId="77777777" w:rsidR="00EF248E" w:rsidRPr="00EF248E" w:rsidRDefault="00EF248E" w:rsidP="003D0B3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F248E">
        <w:rPr>
          <w:rFonts w:ascii="Times New Roman" w:hAnsi="Times New Roman" w:cs="Times New Roman"/>
          <w:b/>
          <w:bCs/>
          <w:sz w:val="28"/>
          <w:szCs w:val="28"/>
        </w:rPr>
        <w:t>4. Работа в офлайн-режиме</w:t>
      </w:r>
    </w:p>
    <w:p w14:paraId="3B6FF691" w14:textId="77777777" w:rsidR="00EF248E" w:rsidRPr="00EF248E" w:rsidRDefault="00EF248E" w:rsidP="003D0B36">
      <w:pPr>
        <w:numPr>
          <w:ilvl w:val="0"/>
          <w:numId w:val="7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48E">
        <w:rPr>
          <w:rFonts w:ascii="Times New Roman" w:hAnsi="Times New Roman" w:cs="Times New Roman"/>
          <w:sz w:val="28"/>
          <w:szCs w:val="28"/>
        </w:rPr>
        <w:t>После первой загрузки приложение запускается без подключения к интернету.</w:t>
      </w:r>
    </w:p>
    <w:p w14:paraId="5152EA32" w14:textId="77777777" w:rsidR="00EF248E" w:rsidRPr="00EF248E" w:rsidRDefault="00EF248E" w:rsidP="003D0B36">
      <w:pPr>
        <w:numPr>
          <w:ilvl w:val="0"/>
          <w:numId w:val="7"/>
        </w:numPr>
        <w:tabs>
          <w:tab w:val="num" w:pos="720"/>
        </w:tabs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48E">
        <w:rPr>
          <w:rFonts w:ascii="Times New Roman" w:hAnsi="Times New Roman" w:cs="Times New Roman"/>
          <w:sz w:val="28"/>
          <w:szCs w:val="28"/>
        </w:rPr>
        <w:t>При отключении интернета во время игры партия продолжается без ошибок.</w:t>
      </w:r>
    </w:p>
    <w:p w14:paraId="74EF71FA" w14:textId="77777777" w:rsidR="00EF248E" w:rsidRPr="00EF248E" w:rsidRDefault="00EF248E" w:rsidP="003D0B36">
      <w:pPr>
        <w:numPr>
          <w:ilvl w:val="0"/>
          <w:numId w:val="7"/>
        </w:numPr>
        <w:tabs>
          <w:tab w:val="num" w:pos="720"/>
        </w:tabs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48E">
        <w:rPr>
          <w:rFonts w:ascii="Times New Roman" w:hAnsi="Times New Roman" w:cs="Times New Roman"/>
          <w:sz w:val="28"/>
          <w:szCs w:val="28"/>
        </w:rPr>
        <w:t>Статистика сохраняется и отображается корректно в офлайн-режиме.</w:t>
      </w:r>
    </w:p>
    <w:p w14:paraId="20F480A7" w14:textId="789FAD9A" w:rsidR="00EF248E" w:rsidRPr="00EF248E" w:rsidRDefault="00EF248E" w:rsidP="003D0B3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EF851D2" w14:textId="77777777" w:rsidR="00EF248E" w:rsidRPr="00EF248E" w:rsidRDefault="00EF248E" w:rsidP="003D0B3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F248E">
        <w:rPr>
          <w:rFonts w:ascii="Times New Roman" w:hAnsi="Times New Roman" w:cs="Times New Roman"/>
          <w:b/>
          <w:bCs/>
          <w:sz w:val="28"/>
          <w:szCs w:val="28"/>
        </w:rPr>
        <w:t>5. Надёжность и устойчивость</w:t>
      </w:r>
    </w:p>
    <w:p w14:paraId="7767C63E" w14:textId="77777777" w:rsidR="00EF248E" w:rsidRPr="00EF248E" w:rsidRDefault="00EF248E" w:rsidP="003D0B36">
      <w:pPr>
        <w:numPr>
          <w:ilvl w:val="0"/>
          <w:numId w:val="8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48E">
        <w:rPr>
          <w:rFonts w:ascii="Times New Roman" w:hAnsi="Times New Roman" w:cs="Times New Roman"/>
          <w:sz w:val="28"/>
          <w:szCs w:val="28"/>
        </w:rPr>
        <w:t>Приложение не вызывает ошибок JavaScript в консоли браузера при штатной работе.</w:t>
      </w:r>
    </w:p>
    <w:p w14:paraId="59254678" w14:textId="77777777" w:rsidR="00EF248E" w:rsidRPr="00EF248E" w:rsidRDefault="00EF248E" w:rsidP="003D0B36">
      <w:pPr>
        <w:numPr>
          <w:ilvl w:val="0"/>
          <w:numId w:val="8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48E">
        <w:rPr>
          <w:rFonts w:ascii="Times New Roman" w:hAnsi="Times New Roman" w:cs="Times New Roman"/>
          <w:sz w:val="28"/>
          <w:szCs w:val="28"/>
        </w:rPr>
        <w:lastRenderedPageBreak/>
        <w:t>Приложение корректно освобождает память при завершении партии и начале новой.</w:t>
      </w:r>
    </w:p>
    <w:p w14:paraId="060D6262" w14:textId="77777777" w:rsidR="00EF248E" w:rsidRPr="00EF248E" w:rsidRDefault="00EF248E" w:rsidP="003D0B36">
      <w:pPr>
        <w:numPr>
          <w:ilvl w:val="0"/>
          <w:numId w:val="8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48E">
        <w:rPr>
          <w:rFonts w:ascii="Times New Roman" w:hAnsi="Times New Roman" w:cs="Times New Roman"/>
          <w:sz w:val="28"/>
          <w:szCs w:val="28"/>
        </w:rPr>
        <w:t>При многократном запуске новых игр подряд (более 20 раз) приложение остаётся стабильным.</w:t>
      </w:r>
    </w:p>
    <w:p w14:paraId="4A83F596" w14:textId="20D3D433" w:rsidR="00EF248E" w:rsidRPr="00EF248E" w:rsidRDefault="00EF248E" w:rsidP="003D0B3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A86DFF1" w14:textId="77777777" w:rsidR="005B3010" w:rsidRDefault="00EF248E" w:rsidP="005B301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F248E">
        <w:rPr>
          <w:rFonts w:ascii="Times New Roman" w:hAnsi="Times New Roman" w:cs="Times New Roman"/>
          <w:b/>
          <w:bCs/>
          <w:sz w:val="28"/>
          <w:szCs w:val="28"/>
        </w:rPr>
        <w:t xml:space="preserve">6. Безопасность </w:t>
      </w:r>
    </w:p>
    <w:p w14:paraId="6BB8A882" w14:textId="0A93288A" w:rsidR="00EF248E" w:rsidRPr="00EF248E" w:rsidRDefault="00EF248E" w:rsidP="005B301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F248E">
        <w:rPr>
          <w:rFonts w:ascii="Times New Roman" w:hAnsi="Times New Roman" w:cs="Times New Roman"/>
          <w:sz w:val="28"/>
          <w:szCs w:val="28"/>
        </w:rPr>
        <w:t>Приложение не требует ввода персональных данных.</w:t>
      </w:r>
    </w:p>
    <w:p w14:paraId="262578B7" w14:textId="77777777" w:rsidR="00EF248E" w:rsidRPr="00EF248E" w:rsidRDefault="00EF248E" w:rsidP="003D0B36">
      <w:pPr>
        <w:numPr>
          <w:ilvl w:val="0"/>
          <w:numId w:val="9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48E">
        <w:rPr>
          <w:rFonts w:ascii="Times New Roman" w:hAnsi="Times New Roman" w:cs="Times New Roman"/>
          <w:sz w:val="28"/>
          <w:szCs w:val="28"/>
        </w:rPr>
        <w:t>Приложение не выполняет внешние сетевые запросы после первоначальной загрузки.</w:t>
      </w:r>
    </w:p>
    <w:p w14:paraId="0694D721" w14:textId="77777777" w:rsidR="00EF248E" w:rsidRPr="00EF248E" w:rsidRDefault="00EF248E" w:rsidP="003D0B36">
      <w:pPr>
        <w:numPr>
          <w:ilvl w:val="0"/>
          <w:numId w:val="9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48E">
        <w:rPr>
          <w:rFonts w:ascii="Times New Roman" w:hAnsi="Times New Roman" w:cs="Times New Roman"/>
          <w:sz w:val="28"/>
          <w:szCs w:val="28"/>
        </w:rPr>
        <w:t>Данные статистики хранятся локально в браузере и не передаются на сервер.</w:t>
      </w:r>
    </w:p>
    <w:p w14:paraId="170DCDE1" w14:textId="798067B0" w:rsidR="00EF248E" w:rsidRPr="00EF248E" w:rsidRDefault="00EF248E" w:rsidP="003D0B3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79FEFC2" w14:textId="77777777" w:rsidR="00EF248E" w:rsidRPr="00EF248E" w:rsidRDefault="00EF248E" w:rsidP="003D0B3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F248E">
        <w:rPr>
          <w:rFonts w:ascii="Times New Roman" w:hAnsi="Times New Roman" w:cs="Times New Roman"/>
          <w:b/>
          <w:bCs/>
          <w:sz w:val="28"/>
          <w:szCs w:val="28"/>
        </w:rPr>
        <w:t>7. Локализация</w:t>
      </w:r>
    </w:p>
    <w:p w14:paraId="1DBD8FBD" w14:textId="77777777" w:rsidR="00EF248E" w:rsidRPr="00EF248E" w:rsidRDefault="00EF248E" w:rsidP="003D0B36">
      <w:pPr>
        <w:numPr>
          <w:ilvl w:val="0"/>
          <w:numId w:val="10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48E">
        <w:rPr>
          <w:rFonts w:ascii="Times New Roman" w:hAnsi="Times New Roman" w:cs="Times New Roman"/>
          <w:sz w:val="28"/>
          <w:szCs w:val="28"/>
        </w:rPr>
        <w:t>Все элементы интерфейса отображаются на одном языке без смешения языков.</w:t>
      </w:r>
    </w:p>
    <w:p w14:paraId="0C400A39" w14:textId="77777777" w:rsidR="00EF248E" w:rsidRPr="00EF248E" w:rsidRDefault="00EF248E" w:rsidP="003D0B36">
      <w:pPr>
        <w:numPr>
          <w:ilvl w:val="0"/>
          <w:numId w:val="10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EF248E">
        <w:rPr>
          <w:rFonts w:ascii="Times New Roman" w:hAnsi="Times New Roman" w:cs="Times New Roman"/>
          <w:sz w:val="28"/>
          <w:szCs w:val="28"/>
        </w:rPr>
        <w:t>Текст не выходит за границы кнопок и блоков интерфейса.</w:t>
      </w:r>
    </w:p>
    <w:sectPr w:rsidR="00EF248E" w:rsidRPr="00EF24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A125F"/>
    <w:multiLevelType w:val="multilevel"/>
    <w:tmpl w:val="9AAAE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177F23D6"/>
    <w:multiLevelType w:val="multilevel"/>
    <w:tmpl w:val="F51A89E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  <w:rPr>
        <w:rFonts w:hint="default"/>
      </w:rPr>
    </w:lvl>
  </w:abstractNum>
  <w:abstractNum w:abstractNumId="2" w15:restartNumberingAfterBreak="0">
    <w:nsid w:val="17F00D53"/>
    <w:multiLevelType w:val="multilevel"/>
    <w:tmpl w:val="B7C8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18714FCF"/>
    <w:multiLevelType w:val="multilevel"/>
    <w:tmpl w:val="882EC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1CB61F49"/>
    <w:multiLevelType w:val="multilevel"/>
    <w:tmpl w:val="4CBA0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1F330F65"/>
    <w:multiLevelType w:val="multilevel"/>
    <w:tmpl w:val="982EA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781615"/>
    <w:multiLevelType w:val="multilevel"/>
    <w:tmpl w:val="0E427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5054633A"/>
    <w:multiLevelType w:val="multilevel"/>
    <w:tmpl w:val="0BF62A20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  <w:rPr>
        <w:rFonts w:hint="default"/>
      </w:rPr>
    </w:lvl>
  </w:abstractNum>
  <w:abstractNum w:abstractNumId="8" w15:restartNumberingAfterBreak="0">
    <w:nsid w:val="5BFA4340"/>
    <w:multiLevelType w:val="multilevel"/>
    <w:tmpl w:val="A6582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5F022446"/>
    <w:multiLevelType w:val="multilevel"/>
    <w:tmpl w:val="C5F25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676492609">
    <w:abstractNumId w:val="5"/>
  </w:num>
  <w:num w:numId="2" w16cid:durableId="286015312">
    <w:abstractNumId w:val="9"/>
  </w:num>
  <w:num w:numId="3" w16cid:durableId="1009672122">
    <w:abstractNumId w:val="0"/>
  </w:num>
  <w:num w:numId="4" w16cid:durableId="560168086">
    <w:abstractNumId w:val="6"/>
  </w:num>
  <w:num w:numId="5" w16cid:durableId="1366832406">
    <w:abstractNumId w:val="8"/>
  </w:num>
  <w:num w:numId="6" w16cid:durableId="950363219">
    <w:abstractNumId w:val="7"/>
  </w:num>
  <w:num w:numId="7" w16cid:durableId="611984229">
    <w:abstractNumId w:val="1"/>
  </w:num>
  <w:num w:numId="8" w16cid:durableId="489100566">
    <w:abstractNumId w:val="4"/>
  </w:num>
  <w:num w:numId="9" w16cid:durableId="1555771658">
    <w:abstractNumId w:val="2"/>
  </w:num>
  <w:num w:numId="10" w16cid:durableId="6891126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21B"/>
    <w:rsid w:val="003D0B36"/>
    <w:rsid w:val="004A529E"/>
    <w:rsid w:val="005B3010"/>
    <w:rsid w:val="005D6BF0"/>
    <w:rsid w:val="00852FB7"/>
    <w:rsid w:val="00AC3A2E"/>
    <w:rsid w:val="00B5121B"/>
    <w:rsid w:val="00EF2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6FA89"/>
  <w15:chartTrackingRefBased/>
  <w15:docId w15:val="{41A5751F-D0E3-4545-8EBC-C86C16BD8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1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1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1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1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1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1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1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1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1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1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1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1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12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12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12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12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12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12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1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1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1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1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1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12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12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12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1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12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1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Abramov</dc:creator>
  <cp:keywords/>
  <dc:description/>
  <cp:lastModifiedBy>Anton Abramov</cp:lastModifiedBy>
  <cp:revision>3</cp:revision>
  <dcterms:created xsi:type="dcterms:W3CDTF">2026-02-21T14:05:00Z</dcterms:created>
  <dcterms:modified xsi:type="dcterms:W3CDTF">2026-02-21T15:16:00Z</dcterms:modified>
</cp:coreProperties>
</file>