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9AC748" w14:textId="77777777" w:rsidR="00A02F25" w:rsidRPr="00A02F25" w:rsidRDefault="00A02F25" w:rsidP="00A02F25">
      <w:pPr>
        <w:rPr>
          <w:rFonts w:ascii="Times New Roman" w:hAnsi="Times New Roman" w:cs="Times New Roman"/>
          <w:sz w:val="28"/>
          <w:szCs w:val="28"/>
        </w:rPr>
      </w:pPr>
      <w:r w:rsidRPr="00A02F25">
        <w:rPr>
          <w:rFonts w:ascii="Times New Roman" w:hAnsi="Times New Roman" w:cs="Times New Roman"/>
          <w:b/>
          <w:bCs/>
          <w:sz w:val="28"/>
          <w:szCs w:val="28"/>
        </w:rPr>
        <w:t>Чек-лист дымового тестирования (</w:t>
      </w:r>
      <w:proofErr w:type="spellStart"/>
      <w:r w:rsidRPr="00A02F25">
        <w:rPr>
          <w:rFonts w:ascii="Times New Roman" w:hAnsi="Times New Roman" w:cs="Times New Roman"/>
          <w:b/>
          <w:bCs/>
          <w:sz w:val="28"/>
          <w:szCs w:val="28"/>
        </w:rPr>
        <w:t>Smoke</w:t>
      </w:r>
      <w:proofErr w:type="spellEnd"/>
      <w:r w:rsidRPr="00A02F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2F25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A02F2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4DBF2E5" w14:textId="7F4D2F89" w:rsidR="00A02F25" w:rsidRPr="00A02F25" w:rsidRDefault="00A02F25" w:rsidP="00A02F25">
      <w:pPr>
        <w:rPr>
          <w:rFonts w:ascii="Times New Roman" w:hAnsi="Times New Roman" w:cs="Times New Roman"/>
          <w:sz w:val="28"/>
          <w:szCs w:val="28"/>
        </w:rPr>
      </w:pPr>
      <w:r w:rsidRPr="00A02F25">
        <w:rPr>
          <w:rFonts w:ascii="Times New Roman" w:hAnsi="Times New Roman" w:cs="Times New Roman"/>
          <w:sz w:val="28"/>
          <w:szCs w:val="28"/>
        </w:rPr>
        <w:t>Цель</w:t>
      </w:r>
      <w:r w:rsidR="00831420" w:rsidRPr="00A02F25">
        <w:rPr>
          <w:rFonts w:ascii="Times New Roman" w:hAnsi="Times New Roman" w:cs="Times New Roman"/>
          <w:sz w:val="28"/>
          <w:szCs w:val="28"/>
        </w:rPr>
        <w:t>: проверить</w:t>
      </w:r>
      <w:r w:rsidRPr="00A02F25">
        <w:rPr>
          <w:rFonts w:ascii="Times New Roman" w:hAnsi="Times New Roman" w:cs="Times New Roman"/>
          <w:sz w:val="28"/>
          <w:szCs w:val="28"/>
        </w:rPr>
        <w:t xml:space="preserve"> базовую работоспособность сборки перед глубоким тестированием.</w:t>
      </w:r>
    </w:p>
    <w:p w14:paraId="2501F796" w14:textId="77777777" w:rsidR="00A02F25" w:rsidRPr="00A02F25" w:rsidRDefault="00A02F25" w:rsidP="00A02F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2F25">
        <w:rPr>
          <w:rFonts w:ascii="Times New Roman" w:hAnsi="Times New Roman" w:cs="Times New Roman"/>
          <w:sz w:val="28"/>
          <w:szCs w:val="28"/>
        </w:rPr>
        <w:t>Открыть главную страницу приложения. Страница загружается, отображается заголовок и игровое поле 9x9 (по умолчанию).</w:t>
      </w:r>
    </w:p>
    <w:p w14:paraId="5783F867" w14:textId="77777777" w:rsidR="00A02F25" w:rsidRPr="00A02F25" w:rsidRDefault="00A02F25" w:rsidP="00A02F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2F25">
        <w:rPr>
          <w:rFonts w:ascii="Times New Roman" w:hAnsi="Times New Roman" w:cs="Times New Roman"/>
          <w:sz w:val="28"/>
          <w:szCs w:val="28"/>
        </w:rPr>
        <w:t>Кликнуть левой кнопкой по центральной клетке поля. Клетка открывается (открывается либо цифра, либо пустота). Таймер запускает отсчет.</w:t>
      </w:r>
    </w:p>
    <w:p w14:paraId="7CDD691F" w14:textId="77777777" w:rsidR="00A02F25" w:rsidRPr="00A02F25" w:rsidRDefault="00A02F25" w:rsidP="00A02F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2F25">
        <w:rPr>
          <w:rFonts w:ascii="Times New Roman" w:hAnsi="Times New Roman" w:cs="Times New Roman"/>
          <w:sz w:val="28"/>
          <w:szCs w:val="28"/>
        </w:rPr>
        <w:t xml:space="preserve">Кликнуть правой кнопкой по закрытой клетке. На клетке появляется иконка флага </w:t>
      </w:r>
      <w:r w:rsidRPr="00A02F25">
        <w:rPr>
          <w:rFonts w:ascii="Segoe UI Emoji" w:hAnsi="Segoe UI Emoji" w:cs="Segoe UI Emoji"/>
          <w:sz w:val="28"/>
          <w:szCs w:val="28"/>
        </w:rPr>
        <w:t>🚩</w:t>
      </w:r>
      <w:r w:rsidRPr="00A02F25">
        <w:rPr>
          <w:rFonts w:ascii="Times New Roman" w:hAnsi="Times New Roman" w:cs="Times New Roman"/>
          <w:sz w:val="28"/>
          <w:szCs w:val="28"/>
        </w:rPr>
        <w:t>. Счетчик мин уменьшается.</w:t>
      </w:r>
    </w:p>
    <w:p w14:paraId="5516C511" w14:textId="77777777" w:rsidR="00A02F25" w:rsidRPr="00A02F25" w:rsidRDefault="00A02F25" w:rsidP="00A02F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2F25">
        <w:rPr>
          <w:rFonts w:ascii="Times New Roman" w:hAnsi="Times New Roman" w:cs="Times New Roman"/>
          <w:sz w:val="28"/>
          <w:szCs w:val="28"/>
        </w:rPr>
        <w:t>Открывать клетки до тех пор, пока не произойдет взрыв (наступить на мину). Игра завершается поражением: показывается сообщение, поле блокируется (дальнейшие клики не работают).</w:t>
      </w:r>
    </w:p>
    <w:p w14:paraId="65931249" w14:textId="77777777" w:rsidR="00A02F25" w:rsidRPr="00A02F25" w:rsidRDefault="00A02F25" w:rsidP="00A02F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2F25">
        <w:rPr>
          <w:rFonts w:ascii="Times New Roman" w:hAnsi="Times New Roman" w:cs="Times New Roman"/>
          <w:sz w:val="28"/>
          <w:szCs w:val="28"/>
        </w:rPr>
        <w:t>Нажать кнопку «Новая игра». Поле перерисовывается в исходное состояние, таймер сбрасывается на 0, счётчик мин восстанавливается до значения уровня сложности.</w:t>
      </w:r>
    </w:p>
    <w:p w14:paraId="5631770D" w14:textId="77777777" w:rsidR="00A02F25" w:rsidRPr="00A02F25" w:rsidRDefault="00A02F25" w:rsidP="00A02F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2F25">
        <w:rPr>
          <w:rFonts w:ascii="Times New Roman" w:hAnsi="Times New Roman" w:cs="Times New Roman"/>
          <w:sz w:val="28"/>
          <w:szCs w:val="28"/>
        </w:rPr>
        <w:t>Выиграть партию (открыть все безопасные клетки) на уровне «Новичок». Появляется сообщение о победе, таймер останавливается. Статистика побед увеличивается.</w:t>
      </w:r>
    </w:p>
    <w:p w14:paraId="42B10337" w14:textId="77777777" w:rsidR="00A02F25" w:rsidRPr="00A02F25" w:rsidRDefault="00A02F25" w:rsidP="00A02F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2F25">
        <w:rPr>
          <w:rFonts w:ascii="Times New Roman" w:hAnsi="Times New Roman" w:cs="Times New Roman"/>
          <w:sz w:val="28"/>
          <w:szCs w:val="28"/>
        </w:rPr>
        <w:t>Переключить уровень сложности на «Профессионал». Размер сетки изменяется на 30x16, счётчик мин становится 99.</w:t>
      </w:r>
    </w:p>
    <w:p w14:paraId="0CCD8F2D" w14:textId="77777777" w:rsidR="000C301B" w:rsidRDefault="000C301B"/>
    <w:sectPr w:rsidR="000C3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EA069D"/>
    <w:multiLevelType w:val="multilevel"/>
    <w:tmpl w:val="E9F87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EE"/>
    <w:rsid w:val="000C301B"/>
    <w:rsid w:val="00831420"/>
    <w:rsid w:val="00A02F25"/>
    <w:rsid w:val="00F9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7819C5-7780-44B1-B837-7097BD52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85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Колотухин</dc:creator>
  <cp:keywords/>
  <dc:description/>
  <cp:lastModifiedBy>Дмитрий Колотухин</cp:lastModifiedBy>
  <cp:revision>3</cp:revision>
  <dcterms:created xsi:type="dcterms:W3CDTF">2026-02-26T14:57:00Z</dcterms:created>
  <dcterms:modified xsi:type="dcterms:W3CDTF">2026-02-26T14:58:00Z</dcterms:modified>
</cp:coreProperties>
</file>