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19142" w14:textId="77777777" w:rsidR="00000000" w:rsidRDefault="00000000">
      <w:pPr>
        <w:pStyle w:val="2"/>
        <w:spacing w:line="360" w:lineRule="auto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Раздел 1. Позитивные сценарии функционального тестирования</w:t>
      </w:r>
    </w:p>
    <w:p w14:paraId="62DE55E9" w14:textId="77777777" w:rsidR="00000000" w:rsidRDefault="00000000">
      <w:pPr>
        <w:pStyle w:val="a3"/>
        <w:spacing w:line="360" w:lineRule="auto"/>
        <w:rPr>
          <w:i/>
          <w:iCs/>
          <w:color w:val="000000"/>
          <w:sz w:val="28"/>
          <w:szCs w:val="28"/>
        </w:rPr>
      </w:pPr>
      <w:r>
        <w:rPr>
          <w:rStyle w:val="a5"/>
          <w:i w:val="0"/>
          <w:iCs w:val="0"/>
          <w:color w:val="000000"/>
          <w:sz w:val="28"/>
          <w:szCs w:val="28"/>
        </w:rPr>
        <w:t>Набор содержит тест-кейсы для проверки корректной работы всех основных функций игры при штатном использовании.</w:t>
      </w:r>
    </w:p>
    <w:tbl>
      <w:tblPr>
        <w:tblStyle w:val="a4"/>
        <w:tblW w:w="5000" w:type="pct"/>
        <w:tblInd w:w="0" w:type="dxa"/>
        <w:tblLook w:val="04A0" w:firstRow="1" w:lastRow="0" w:firstColumn="1" w:lastColumn="0" w:noHBand="0" w:noVBand="1"/>
      </w:tblPr>
      <w:tblGrid>
        <w:gridCol w:w="2637"/>
        <w:gridCol w:w="6708"/>
      </w:tblGrid>
      <w:tr w:rsidR="00000000" w14:paraId="4610311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2A9AF" w14:textId="77777777" w:rsidR="00000000" w:rsidRDefault="00000000">
            <w:pPr>
              <w:spacing w:before="120" w:after="120" w:line="360" w:lineRule="auto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4507A" w14:textId="77777777" w:rsidR="00000000" w:rsidRDefault="00000000">
            <w:pPr>
              <w:spacing w:before="120" w:after="120" w:line="360" w:lineRule="auto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Значение</w:t>
            </w:r>
          </w:p>
        </w:tc>
      </w:tr>
      <w:tr w:rsidR="00000000" w14:paraId="714CDBA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8E260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Style w:val="a6"/>
                <w:rFonts w:eastAsia="Times New Roman"/>
                <w:color w:val="000000"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16998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TC-POS-01. Валидация механики «Цепной реакции»</w:t>
            </w:r>
          </w:p>
        </w:tc>
      </w:tr>
      <w:tr w:rsidR="00000000" w14:paraId="1DE9560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2D9F4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Style w:val="a6"/>
                <w:rFonts w:eastAsia="Times New Roman"/>
                <w:color w:val="000000"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0221C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Функциональное (позитивное)</w:t>
            </w:r>
          </w:p>
        </w:tc>
      </w:tr>
      <w:tr w:rsidR="00000000" w14:paraId="3D68D67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70E50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Style w:val="a6"/>
                <w:rFonts w:eastAsia="Times New Roman"/>
                <w:color w:val="000000"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CC185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Приложение открыто, уровень «Новичок».</w:t>
            </w:r>
          </w:p>
        </w:tc>
      </w:tr>
      <w:tr w:rsidR="00000000" w14:paraId="35CB8DB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89A8C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Style w:val="a6"/>
                <w:rFonts w:eastAsia="Times New Roman"/>
                <w:color w:val="000000"/>
                <w:sz w:val="28"/>
                <w:szCs w:val="28"/>
              </w:rPr>
              <w:t>Шаги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DEEB6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1. Кликнуть ЛКМ по клетке, вокруг которой нет мин (пустое пространство).</w:t>
            </w:r>
          </w:p>
        </w:tc>
      </w:tr>
      <w:tr w:rsidR="00000000" w14:paraId="1A731B1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877E6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Style w:val="a6"/>
                <w:rFonts w:eastAsia="Times New Roman"/>
                <w:color w:val="000000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CAB44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Автоматически открываются все смежные пустые клетки до границ с цифрами.</w:t>
            </w:r>
          </w:p>
        </w:tc>
      </w:tr>
    </w:tbl>
    <w:p w14:paraId="4CE2C421" w14:textId="77777777" w:rsidR="00000000" w:rsidRDefault="00000000">
      <w:pPr>
        <w:spacing w:line="360" w:lineRule="auto"/>
        <w:rPr>
          <w:rFonts w:eastAsia="Times New Roman"/>
          <w:vanish/>
          <w:color w:val="000000"/>
          <w:sz w:val="28"/>
          <w:szCs w:val="28"/>
        </w:rPr>
      </w:pPr>
    </w:p>
    <w:tbl>
      <w:tblPr>
        <w:tblStyle w:val="a4"/>
        <w:tblW w:w="5000" w:type="pct"/>
        <w:tblInd w:w="0" w:type="dxa"/>
        <w:tblLook w:val="04A0" w:firstRow="1" w:lastRow="0" w:firstColumn="1" w:lastColumn="0" w:noHBand="0" w:noVBand="1"/>
      </w:tblPr>
      <w:tblGrid>
        <w:gridCol w:w="2585"/>
        <w:gridCol w:w="6760"/>
      </w:tblGrid>
      <w:tr w:rsidR="00000000" w14:paraId="0DADC7F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AF51D" w14:textId="77777777" w:rsidR="00000000" w:rsidRDefault="00000000">
            <w:pPr>
              <w:spacing w:before="120" w:after="120" w:line="360" w:lineRule="auto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A2C2F" w14:textId="77777777" w:rsidR="00000000" w:rsidRDefault="00000000">
            <w:pPr>
              <w:spacing w:before="120" w:after="120" w:line="360" w:lineRule="auto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Значение</w:t>
            </w:r>
          </w:p>
        </w:tc>
      </w:tr>
      <w:tr w:rsidR="00000000" w14:paraId="00E31CA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D0DBE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Style w:val="a6"/>
                <w:rFonts w:eastAsia="Times New Roman"/>
                <w:color w:val="000000"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52902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TC-POS-02. Проверка условий победы</w:t>
            </w:r>
          </w:p>
        </w:tc>
      </w:tr>
      <w:tr w:rsidR="00000000" w14:paraId="0020372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EEDDD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Style w:val="a6"/>
                <w:rFonts w:eastAsia="Times New Roman"/>
                <w:color w:val="000000"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7FDCB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Функциональное (позитивное)</w:t>
            </w:r>
          </w:p>
        </w:tc>
      </w:tr>
      <w:tr w:rsidR="00000000" w14:paraId="6B540D4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12351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Style w:val="a6"/>
                <w:rFonts w:eastAsia="Times New Roman"/>
                <w:color w:val="000000"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4CB32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Игра запущена, открыты все клетки, кроме содержащих мины.</w:t>
            </w:r>
          </w:p>
        </w:tc>
      </w:tr>
      <w:tr w:rsidR="00000000" w14:paraId="75DCBC4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DA3DA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Style w:val="a6"/>
                <w:rFonts w:eastAsia="Times New Roman"/>
                <w:color w:val="000000"/>
                <w:sz w:val="28"/>
                <w:szCs w:val="28"/>
              </w:rPr>
              <w:t>Шаги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393DF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1. Открыть последнюю безопасную клетку поля.</w:t>
            </w:r>
          </w:p>
        </w:tc>
      </w:tr>
      <w:tr w:rsidR="00000000" w14:paraId="38B8632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F1F8C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Style w:val="a6"/>
                <w:rFonts w:eastAsia="Times New Roman"/>
                <w:color w:val="000000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A032C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Таймер останавливается. Смайлик/кнопка рестарта меняет состояние на «победный».</w:t>
            </w:r>
          </w:p>
        </w:tc>
      </w:tr>
    </w:tbl>
    <w:p w14:paraId="14BFF961" w14:textId="77777777" w:rsidR="00000000" w:rsidRDefault="00000000">
      <w:pPr>
        <w:spacing w:line="360" w:lineRule="auto"/>
        <w:rPr>
          <w:rFonts w:eastAsia="Times New Roman"/>
          <w:vanish/>
          <w:color w:val="000000"/>
          <w:sz w:val="28"/>
          <w:szCs w:val="28"/>
        </w:rPr>
      </w:pPr>
    </w:p>
    <w:p w14:paraId="23CEB28A" w14:textId="77777777" w:rsidR="00000000" w:rsidRDefault="00000000">
      <w:pPr>
        <w:spacing w:line="360" w:lineRule="auto"/>
        <w:rPr>
          <w:rFonts w:eastAsia="Times New Roman"/>
          <w:vanish/>
          <w:color w:val="000000"/>
          <w:sz w:val="28"/>
          <w:szCs w:val="28"/>
        </w:rPr>
      </w:pPr>
    </w:p>
    <w:tbl>
      <w:tblPr>
        <w:tblStyle w:val="a4"/>
        <w:tblW w:w="5000" w:type="pct"/>
        <w:tblInd w:w="0" w:type="dxa"/>
        <w:tblLook w:val="04A0" w:firstRow="1" w:lastRow="0" w:firstColumn="1" w:lastColumn="0" w:noHBand="0" w:noVBand="1"/>
      </w:tblPr>
      <w:tblGrid>
        <w:gridCol w:w="2797"/>
        <w:gridCol w:w="6548"/>
      </w:tblGrid>
      <w:tr w:rsidR="00000000" w14:paraId="362A1E6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429BB" w14:textId="77777777" w:rsidR="00000000" w:rsidRDefault="00000000">
            <w:pPr>
              <w:spacing w:before="120" w:after="120" w:line="360" w:lineRule="auto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lastRenderedPageBreak/>
              <w:t>Поле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1BD5A" w14:textId="77777777" w:rsidR="00000000" w:rsidRDefault="00000000">
            <w:pPr>
              <w:spacing w:before="120" w:after="120" w:line="360" w:lineRule="auto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Значение</w:t>
            </w:r>
          </w:p>
        </w:tc>
      </w:tr>
      <w:tr w:rsidR="00000000" w14:paraId="7BA4BEB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D473D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Style w:val="a6"/>
                <w:rFonts w:eastAsia="Times New Roman"/>
                <w:color w:val="000000"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29F44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TC-POS-03. Установка флага долгим нажатием (Mobile)</w:t>
            </w:r>
          </w:p>
        </w:tc>
      </w:tr>
      <w:tr w:rsidR="00000000" w14:paraId="6184CF3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4F8C5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Style w:val="a6"/>
                <w:rFonts w:eastAsia="Times New Roman"/>
                <w:color w:val="000000"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8A7A8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Функциональное (позитивное)</w:t>
            </w:r>
          </w:p>
        </w:tc>
      </w:tr>
      <w:tr w:rsidR="00000000" w14:paraId="0462BC7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F56FD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Style w:val="a6"/>
                <w:rFonts w:eastAsia="Times New Roman"/>
                <w:color w:val="000000"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8FD1A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Приложение открыто на мобильном устройстве.</w:t>
            </w:r>
          </w:p>
        </w:tc>
      </w:tr>
      <w:tr w:rsidR="00000000" w14:paraId="16EED39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40767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Style w:val="a6"/>
                <w:rFonts w:eastAsia="Times New Roman"/>
                <w:color w:val="000000"/>
                <w:sz w:val="28"/>
                <w:szCs w:val="28"/>
              </w:rPr>
              <w:t>Шаги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CD7C7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1. Выполнить долгое нажатие (более 300 мс) на закрытую клетку.</w:t>
            </w:r>
          </w:p>
        </w:tc>
      </w:tr>
      <w:tr w:rsidR="00000000" w14:paraId="1F321AD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75FA1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Style w:val="a6"/>
                <w:rFonts w:eastAsia="Times New Roman"/>
                <w:color w:val="000000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C8A4A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На клетке появляется флаг. Счётчик мин уменьшается на 1.</w:t>
            </w:r>
          </w:p>
        </w:tc>
      </w:tr>
    </w:tbl>
    <w:p w14:paraId="603B86E9" w14:textId="77777777" w:rsidR="00000000" w:rsidRDefault="00000000">
      <w:pPr>
        <w:rPr>
          <w:rFonts w:eastAsia="Times New Roman"/>
          <w:b/>
          <w:bCs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br w:type="page"/>
      </w:r>
    </w:p>
    <w:p w14:paraId="66B38151" w14:textId="77777777" w:rsidR="00000000" w:rsidRDefault="00000000">
      <w:pPr>
        <w:pStyle w:val="2"/>
        <w:spacing w:line="360" w:lineRule="auto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lastRenderedPageBreak/>
        <w:t>Раздел 2. Негативные сценарии функционального тестирования</w:t>
      </w:r>
    </w:p>
    <w:p w14:paraId="0F74F71E" w14:textId="77777777" w:rsidR="00000000" w:rsidRDefault="00000000">
      <w:pPr>
        <w:pStyle w:val="a3"/>
        <w:spacing w:line="360" w:lineRule="auto"/>
        <w:rPr>
          <w:i/>
          <w:iCs/>
          <w:color w:val="000000"/>
          <w:sz w:val="28"/>
          <w:szCs w:val="28"/>
        </w:rPr>
      </w:pPr>
      <w:r>
        <w:rPr>
          <w:rStyle w:val="a5"/>
          <w:i w:val="0"/>
          <w:iCs w:val="0"/>
          <w:color w:val="000000"/>
          <w:sz w:val="28"/>
          <w:szCs w:val="28"/>
        </w:rPr>
        <w:t>Набор направлен на проверку устойчивости приложения к некорректным или неожиданным действиям пользователя.</w:t>
      </w:r>
    </w:p>
    <w:tbl>
      <w:tblPr>
        <w:tblStyle w:val="a4"/>
        <w:tblW w:w="5000" w:type="pct"/>
        <w:tblInd w:w="0" w:type="dxa"/>
        <w:tblLook w:val="04A0" w:firstRow="1" w:lastRow="0" w:firstColumn="1" w:lastColumn="0" w:noHBand="0" w:noVBand="1"/>
      </w:tblPr>
      <w:tblGrid>
        <w:gridCol w:w="2601"/>
        <w:gridCol w:w="6744"/>
      </w:tblGrid>
      <w:tr w:rsidR="00000000" w14:paraId="79CB3CF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8E296" w14:textId="77777777" w:rsidR="00000000" w:rsidRDefault="00000000">
            <w:pPr>
              <w:spacing w:before="120" w:after="120" w:line="360" w:lineRule="auto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9602C" w14:textId="77777777" w:rsidR="00000000" w:rsidRDefault="00000000">
            <w:pPr>
              <w:spacing w:before="120" w:after="120" w:line="360" w:lineRule="auto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Значение</w:t>
            </w:r>
          </w:p>
        </w:tc>
      </w:tr>
      <w:tr w:rsidR="00000000" w14:paraId="4F1C945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FC148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Style w:val="a6"/>
                <w:rFonts w:eastAsia="Times New Roman"/>
                <w:color w:val="000000"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694EF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TC-NEG-01. Взаимодействие с полем после поражения</w:t>
            </w:r>
          </w:p>
        </w:tc>
      </w:tr>
      <w:tr w:rsidR="00000000" w14:paraId="1DCC9EB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42088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Style w:val="a6"/>
                <w:rFonts w:eastAsia="Times New Roman"/>
                <w:color w:val="000000"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0C119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Функциональное (негативное)</w:t>
            </w:r>
          </w:p>
        </w:tc>
      </w:tr>
      <w:tr w:rsidR="00000000" w14:paraId="5E7332D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0D880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Style w:val="a6"/>
                <w:rFonts w:eastAsia="Times New Roman"/>
                <w:color w:val="000000"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E72B4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Игра завершена поражением (открыта мина).</w:t>
            </w:r>
          </w:p>
        </w:tc>
      </w:tr>
      <w:tr w:rsidR="00000000" w14:paraId="2774F99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14416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Style w:val="a6"/>
                <w:rFonts w:eastAsia="Times New Roman"/>
                <w:color w:val="000000"/>
                <w:sz w:val="28"/>
                <w:szCs w:val="28"/>
              </w:rPr>
              <w:t>Шаги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DB066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1. Попытаться нажать ЛКМ на любую оставшуюся закрытую клетку.</w:t>
            </w:r>
          </w:p>
        </w:tc>
      </w:tr>
      <w:tr w:rsidR="00000000" w14:paraId="06369D8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71893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Style w:val="a6"/>
                <w:rFonts w:eastAsia="Times New Roman"/>
                <w:color w:val="000000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6A4A2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Поле заблокировано. Состояние клеток не меняется, новые клетки не открываются.</w:t>
            </w:r>
          </w:p>
        </w:tc>
      </w:tr>
    </w:tbl>
    <w:p w14:paraId="784683EE" w14:textId="77777777" w:rsidR="00000000" w:rsidRDefault="00000000">
      <w:pPr>
        <w:spacing w:line="360" w:lineRule="auto"/>
        <w:rPr>
          <w:rFonts w:eastAsia="Times New Roman"/>
          <w:vanish/>
          <w:color w:val="000000"/>
          <w:sz w:val="28"/>
          <w:szCs w:val="28"/>
        </w:rPr>
      </w:pPr>
    </w:p>
    <w:tbl>
      <w:tblPr>
        <w:tblStyle w:val="a4"/>
        <w:tblW w:w="5000" w:type="pct"/>
        <w:tblInd w:w="0" w:type="dxa"/>
        <w:tblLook w:val="04A0" w:firstRow="1" w:lastRow="0" w:firstColumn="1" w:lastColumn="0" w:noHBand="0" w:noVBand="1"/>
      </w:tblPr>
      <w:tblGrid>
        <w:gridCol w:w="2576"/>
        <w:gridCol w:w="6769"/>
      </w:tblGrid>
      <w:tr w:rsidR="00000000" w14:paraId="3C2D152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048A2" w14:textId="77777777" w:rsidR="00000000" w:rsidRDefault="00000000">
            <w:pPr>
              <w:spacing w:before="120" w:after="120" w:line="360" w:lineRule="auto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F3C66" w14:textId="77777777" w:rsidR="00000000" w:rsidRDefault="00000000">
            <w:pPr>
              <w:spacing w:before="120" w:after="120" w:line="360" w:lineRule="auto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Значение</w:t>
            </w:r>
          </w:p>
        </w:tc>
      </w:tr>
      <w:tr w:rsidR="00000000" w14:paraId="3250B97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276EE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Style w:val="a6"/>
                <w:rFonts w:eastAsia="Times New Roman"/>
                <w:color w:val="000000"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94D8C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TC-NEG-02. Установка флага на открытую клетку</w:t>
            </w:r>
          </w:p>
        </w:tc>
      </w:tr>
      <w:tr w:rsidR="00000000" w14:paraId="6681815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8009E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Style w:val="a6"/>
                <w:rFonts w:eastAsia="Times New Roman"/>
                <w:color w:val="000000"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C86F1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Функциональное (негативное)</w:t>
            </w:r>
          </w:p>
        </w:tc>
      </w:tr>
      <w:tr w:rsidR="00000000" w14:paraId="6EF4E50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C1D35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Style w:val="a6"/>
                <w:rFonts w:eastAsia="Times New Roman"/>
                <w:color w:val="000000"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946FB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Игра запущена, открыта клетка с цифрой.</w:t>
            </w:r>
          </w:p>
        </w:tc>
      </w:tr>
      <w:tr w:rsidR="00000000" w14:paraId="5FDA247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2E8DA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Style w:val="a6"/>
                <w:rFonts w:eastAsia="Times New Roman"/>
                <w:color w:val="000000"/>
                <w:sz w:val="28"/>
                <w:szCs w:val="28"/>
              </w:rPr>
              <w:t>Шаги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BCCBC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1. Нажать ПКМ (или Long press на мобильном) на открытую клетку.</w:t>
            </w:r>
          </w:p>
        </w:tc>
      </w:tr>
      <w:tr w:rsidR="00000000" w14:paraId="4D31F49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58661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Style w:val="a6"/>
                <w:rFonts w:eastAsia="Times New Roman"/>
                <w:color w:val="000000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103F8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Действие игнорируется. Флаг не устанавливается, значение счётчика мин не меняется.</w:t>
            </w:r>
          </w:p>
        </w:tc>
      </w:tr>
    </w:tbl>
    <w:p w14:paraId="108056B7" w14:textId="77777777" w:rsidR="00000000" w:rsidRDefault="00000000">
      <w:pPr>
        <w:spacing w:line="360" w:lineRule="auto"/>
        <w:rPr>
          <w:rFonts w:eastAsia="Times New Roman"/>
          <w:vanish/>
          <w:color w:val="000000"/>
          <w:sz w:val="28"/>
          <w:szCs w:val="28"/>
        </w:rPr>
      </w:pPr>
    </w:p>
    <w:tbl>
      <w:tblPr>
        <w:tblStyle w:val="a4"/>
        <w:tblW w:w="5000" w:type="pct"/>
        <w:tblInd w:w="0" w:type="dxa"/>
        <w:tblLook w:val="04A0" w:firstRow="1" w:lastRow="0" w:firstColumn="1" w:lastColumn="0" w:noHBand="0" w:noVBand="1"/>
      </w:tblPr>
      <w:tblGrid>
        <w:gridCol w:w="2329"/>
        <w:gridCol w:w="7016"/>
      </w:tblGrid>
      <w:tr w:rsidR="00000000" w14:paraId="4AC3B7E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B5D82" w14:textId="77777777" w:rsidR="00000000" w:rsidRDefault="00000000">
            <w:pPr>
              <w:spacing w:before="120" w:after="120" w:line="360" w:lineRule="auto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lastRenderedPageBreak/>
              <w:t>Поле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F1274" w14:textId="77777777" w:rsidR="00000000" w:rsidRDefault="00000000">
            <w:pPr>
              <w:spacing w:before="120" w:after="120" w:line="360" w:lineRule="auto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Значение</w:t>
            </w:r>
          </w:p>
        </w:tc>
      </w:tr>
      <w:tr w:rsidR="00000000" w14:paraId="44824B6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2982B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Style w:val="a6"/>
                <w:rFonts w:eastAsia="Times New Roman"/>
                <w:color w:val="000000"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48A81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TC-NEG-03. Превышение лимита флагов</w:t>
            </w:r>
          </w:p>
        </w:tc>
      </w:tr>
      <w:tr w:rsidR="00000000" w14:paraId="05F730B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2C43E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Style w:val="a6"/>
                <w:rFonts w:eastAsia="Times New Roman"/>
                <w:color w:val="000000"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F6FF6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Функциональное (негативное)</w:t>
            </w:r>
          </w:p>
        </w:tc>
      </w:tr>
      <w:tr w:rsidR="00000000" w14:paraId="672848B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4E286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Style w:val="a6"/>
                <w:rFonts w:eastAsia="Times New Roman"/>
                <w:color w:val="000000"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32D28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Выбран уровень «Новичок» (10 мин).</w:t>
            </w:r>
          </w:p>
        </w:tc>
      </w:tr>
      <w:tr w:rsidR="00000000" w14:paraId="591D939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BB2E9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Style w:val="a6"/>
                <w:rFonts w:eastAsia="Times New Roman"/>
                <w:color w:val="000000"/>
                <w:sz w:val="28"/>
                <w:szCs w:val="28"/>
              </w:rPr>
              <w:t>Шаги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B6139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1. Установить 11 флагов на любые закрытые клетки.</w:t>
            </w:r>
          </w:p>
        </w:tc>
      </w:tr>
      <w:tr w:rsidR="00000000" w14:paraId="0AE87DA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4A196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Style w:val="a6"/>
                <w:rFonts w:eastAsia="Times New Roman"/>
                <w:color w:val="000000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7D022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Система позволяет устанавливать флаги. Счётчик мин отображает отрицательное значение (-1). Ошибки в работе приложения отсутствуют.</w:t>
            </w:r>
          </w:p>
        </w:tc>
      </w:tr>
    </w:tbl>
    <w:p w14:paraId="14280B5D" w14:textId="77777777" w:rsidR="00000000" w:rsidRDefault="00000000">
      <w:pPr>
        <w:spacing w:line="360" w:lineRule="auto"/>
        <w:rPr>
          <w:rFonts w:eastAsia="Times New Roman"/>
          <w:color w:val="000000"/>
          <w:sz w:val="28"/>
          <w:szCs w:val="28"/>
        </w:rPr>
      </w:pPr>
    </w:p>
    <w:p w14:paraId="5F48B704" w14:textId="77777777" w:rsidR="00000000" w:rsidRDefault="00000000">
      <w:pPr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br w:type="page"/>
      </w:r>
    </w:p>
    <w:p w14:paraId="03A1F231" w14:textId="77777777" w:rsidR="00000000" w:rsidRDefault="00000000">
      <w:pPr>
        <w:pStyle w:val="2"/>
        <w:spacing w:line="360" w:lineRule="auto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lastRenderedPageBreak/>
        <w:t>Раздел 3. Нефункциональное тестирование</w:t>
      </w:r>
    </w:p>
    <w:p w14:paraId="76D4FE31" w14:textId="77777777" w:rsidR="00000000" w:rsidRDefault="00000000">
      <w:pPr>
        <w:pStyle w:val="a3"/>
        <w:spacing w:line="360" w:lineRule="auto"/>
        <w:rPr>
          <w:i/>
          <w:iCs/>
          <w:color w:val="000000"/>
          <w:sz w:val="28"/>
          <w:szCs w:val="28"/>
        </w:rPr>
      </w:pPr>
      <w:r>
        <w:rPr>
          <w:rStyle w:val="a5"/>
          <w:i w:val="0"/>
          <w:iCs w:val="0"/>
          <w:color w:val="000000"/>
          <w:sz w:val="28"/>
          <w:szCs w:val="28"/>
        </w:rPr>
        <w:t>Набор включает проверку производительности, адаптивности и работы в особых условиях (офлайн).</w:t>
      </w:r>
    </w:p>
    <w:tbl>
      <w:tblPr>
        <w:tblStyle w:val="a4"/>
        <w:tblW w:w="5000" w:type="pct"/>
        <w:tblInd w:w="0" w:type="dxa"/>
        <w:tblLook w:val="04A0" w:firstRow="1" w:lastRow="0" w:firstColumn="1" w:lastColumn="0" w:noHBand="0" w:noVBand="1"/>
      </w:tblPr>
      <w:tblGrid>
        <w:gridCol w:w="2767"/>
        <w:gridCol w:w="6578"/>
      </w:tblGrid>
      <w:tr w:rsidR="00000000" w14:paraId="0DF6A5F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88713" w14:textId="77777777" w:rsidR="00000000" w:rsidRDefault="00000000">
            <w:pPr>
              <w:spacing w:before="120" w:after="120" w:line="360" w:lineRule="auto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2C5B0" w14:textId="77777777" w:rsidR="00000000" w:rsidRDefault="00000000">
            <w:pPr>
              <w:spacing w:before="120" w:after="120" w:line="360" w:lineRule="auto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Значение</w:t>
            </w:r>
          </w:p>
        </w:tc>
      </w:tr>
      <w:tr w:rsidR="00000000" w14:paraId="10844E3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AA577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Style w:val="a6"/>
                <w:rFonts w:eastAsia="Times New Roman"/>
                <w:color w:val="000000"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AACCF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TC-NFR-01. Скорость генерации поля на уровне «Профессионал»</w:t>
            </w:r>
          </w:p>
        </w:tc>
      </w:tr>
      <w:tr w:rsidR="00000000" w14:paraId="5D27401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9D66B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Style w:val="a6"/>
                <w:rFonts w:eastAsia="Times New Roman"/>
                <w:color w:val="000000"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3AE6B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Нефункциональное (Производительность)</w:t>
            </w:r>
          </w:p>
        </w:tc>
      </w:tr>
      <w:tr w:rsidR="00000000" w14:paraId="4E541BB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3CBD7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Style w:val="a6"/>
                <w:rFonts w:eastAsia="Times New Roman"/>
                <w:color w:val="000000"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FC421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Выбран уровень сложности «Профессионал» (30x16).</w:t>
            </w:r>
          </w:p>
        </w:tc>
      </w:tr>
      <w:tr w:rsidR="00000000" w14:paraId="450F6C0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78995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Style w:val="a6"/>
                <w:rFonts w:eastAsia="Times New Roman"/>
                <w:color w:val="000000"/>
                <w:sz w:val="28"/>
                <w:szCs w:val="28"/>
              </w:rPr>
              <w:t>Шаги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5CDA8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 xml:space="preserve">1. Совершить первый клик по полю. </w:t>
            </w:r>
          </w:p>
          <w:p w14:paraId="144F662C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2. Замерить время до полной отрисовки цифр и пустых зон.</w:t>
            </w:r>
          </w:p>
        </w:tc>
      </w:tr>
      <w:tr w:rsidR="00000000" w14:paraId="238DDD4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0B577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Style w:val="a6"/>
                <w:rFonts w:eastAsia="Times New Roman"/>
                <w:color w:val="000000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E7D68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Время инициализации и отрисовки не превышает 200 мс.</w:t>
            </w:r>
          </w:p>
        </w:tc>
      </w:tr>
    </w:tbl>
    <w:p w14:paraId="146E556B" w14:textId="77777777" w:rsidR="00000000" w:rsidRDefault="00000000">
      <w:pPr>
        <w:spacing w:line="360" w:lineRule="auto"/>
        <w:rPr>
          <w:rFonts w:eastAsia="Times New Roman"/>
          <w:vanish/>
          <w:color w:val="000000"/>
          <w:sz w:val="28"/>
          <w:szCs w:val="28"/>
        </w:rPr>
      </w:pPr>
    </w:p>
    <w:tbl>
      <w:tblPr>
        <w:tblStyle w:val="a4"/>
        <w:tblW w:w="5000" w:type="pct"/>
        <w:tblInd w:w="0" w:type="dxa"/>
        <w:tblLook w:val="04A0" w:firstRow="1" w:lastRow="0" w:firstColumn="1" w:lastColumn="0" w:noHBand="0" w:noVBand="1"/>
      </w:tblPr>
      <w:tblGrid>
        <w:gridCol w:w="2335"/>
        <w:gridCol w:w="7010"/>
      </w:tblGrid>
      <w:tr w:rsidR="00000000" w14:paraId="1F9E4A6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FA9EF" w14:textId="77777777" w:rsidR="00000000" w:rsidRDefault="00000000">
            <w:pPr>
              <w:spacing w:before="120" w:after="120" w:line="360" w:lineRule="auto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71B47" w14:textId="77777777" w:rsidR="00000000" w:rsidRDefault="00000000">
            <w:pPr>
              <w:spacing w:before="120" w:after="120" w:line="360" w:lineRule="auto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Значение</w:t>
            </w:r>
          </w:p>
        </w:tc>
      </w:tr>
      <w:tr w:rsidR="00000000" w14:paraId="7EB7E4A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87868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Style w:val="a6"/>
                <w:rFonts w:eastAsia="Times New Roman"/>
                <w:color w:val="000000"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FE959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TC-NFR-02. Работа в офлайн-режиме (PWA)</w:t>
            </w:r>
          </w:p>
        </w:tc>
      </w:tr>
      <w:tr w:rsidR="00000000" w14:paraId="38D7532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CD008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Style w:val="a6"/>
                <w:rFonts w:eastAsia="Times New Roman"/>
                <w:color w:val="000000"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5C79B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Нефункциональное (Надежность)</w:t>
            </w:r>
          </w:p>
        </w:tc>
      </w:tr>
      <w:tr w:rsidR="00000000" w14:paraId="5957A6E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E1B2B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Style w:val="a6"/>
                <w:rFonts w:eastAsia="Times New Roman"/>
                <w:color w:val="000000"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52134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Приложение было загружено ранее (Service Worker активен).</w:t>
            </w:r>
          </w:p>
        </w:tc>
      </w:tr>
      <w:tr w:rsidR="00000000" w14:paraId="392BA1D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AABAF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Style w:val="a6"/>
                <w:rFonts w:eastAsia="Times New Roman"/>
                <w:color w:val="000000"/>
                <w:sz w:val="28"/>
                <w:szCs w:val="28"/>
              </w:rPr>
              <w:t>Шаги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92228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 xml:space="preserve">1. Отключить интернет-соединение. </w:t>
            </w:r>
          </w:p>
          <w:p w14:paraId="7FF01A3D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2. Обновить страницу в браузере.</w:t>
            </w:r>
          </w:p>
        </w:tc>
      </w:tr>
      <w:tr w:rsidR="00000000" w14:paraId="44C2C27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C0BAB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Style w:val="a6"/>
                <w:rFonts w:eastAsia="Times New Roman"/>
                <w:color w:val="000000"/>
                <w:sz w:val="28"/>
                <w:szCs w:val="28"/>
              </w:rPr>
              <w:lastRenderedPageBreak/>
              <w:t>Ожидаемый результат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88E2A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Игра загружается и полностью функциональна без подключения к сети.</w:t>
            </w:r>
          </w:p>
        </w:tc>
      </w:tr>
      <w:tr w:rsidR="00000000" w14:paraId="74F81F0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A3314" w14:textId="77777777" w:rsidR="00000000" w:rsidRDefault="00000000">
            <w:pPr>
              <w:spacing w:before="120" w:after="120" w:line="360" w:lineRule="auto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671C9" w14:textId="77777777" w:rsidR="00000000" w:rsidRDefault="00000000">
            <w:pPr>
              <w:spacing w:before="120" w:after="120" w:line="360" w:lineRule="auto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Значение</w:t>
            </w:r>
          </w:p>
        </w:tc>
      </w:tr>
      <w:tr w:rsidR="00000000" w14:paraId="5C1C3CD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B6F23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Style w:val="a6"/>
                <w:rFonts w:eastAsia="Times New Roman"/>
                <w:color w:val="000000"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38E06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TC-NFR-03. Проверка доступности интерфейса (Контрастность)</w:t>
            </w:r>
          </w:p>
        </w:tc>
      </w:tr>
      <w:tr w:rsidR="00000000" w14:paraId="13E48D9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6FAF1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Style w:val="a6"/>
                <w:rFonts w:eastAsia="Times New Roman"/>
                <w:color w:val="000000"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5CC8A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Нефункциональное (Доступность)</w:t>
            </w:r>
          </w:p>
        </w:tc>
      </w:tr>
      <w:tr w:rsidR="00000000" w14:paraId="51D84AD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7DFCC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Style w:val="a6"/>
                <w:rFonts w:eastAsia="Times New Roman"/>
                <w:color w:val="000000"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17312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На поле открыты клетки с цифрами.</w:t>
            </w:r>
          </w:p>
        </w:tc>
      </w:tr>
      <w:tr w:rsidR="00000000" w14:paraId="3D81ED7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BD0A7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Style w:val="a6"/>
                <w:rFonts w:eastAsia="Times New Roman"/>
                <w:color w:val="000000"/>
                <w:sz w:val="28"/>
                <w:szCs w:val="28"/>
              </w:rPr>
              <w:t>Шаги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0797F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1. Проверить контрастность текста цифр относительно фона через инструменты разработчика (Lighthouse/Accessibility tab).</w:t>
            </w:r>
          </w:p>
        </w:tc>
      </w:tr>
      <w:tr w:rsidR="00000000" w14:paraId="3F25BB5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F5FB2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Style w:val="a6"/>
                <w:rFonts w:eastAsia="Times New Roman"/>
                <w:color w:val="000000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7005C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Коэффициент контрастности соответствует стандарту WCAG AA.</w:t>
            </w:r>
          </w:p>
        </w:tc>
      </w:tr>
    </w:tbl>
    <w:p w14:paraId="258FC980" w14:textId="77777777" w:rsidR="00000000" w:rsidRDefault="00000000">
      <w:pPr>
        <w:rPr>
          <w:rFonts w:eastAsia="Times New Roman"/>
          <w:b/>
          <w:bCs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br w:type="page"/>
      </w:r>
    </w:p>
    <w:p w14:paraId="1831FA63" w14:textId="77777777" w:rsidR="00000000" w:rsidRDefault="00000000">
      <w:pPr>
        <w:pStyle w:val="2"/>
        <w:spacing w:line="360" w:lineRule="auto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lastRenderedPageBreak/>
        <w:t>Раздел 4. Дымовое тестирование (Smoke Test)</w:t>
      </w:r>
    </w:p>
    <w:p w14:paraId="505F54FF" w14:textId="77777777" w:rsidR="00000000" w:rsidRDefault="00000000">
      <w:pPr>
        <w:pStyle w:val="a3"/>
        <w:spacing w:line="360" w:lineRule="auto"/>
        <w:rPr>
          <w:i/>
          <w:iCs/>
          <w:color w:val="000000"/>
          <w:sz w:val="28"/>
          <w:szCs w:val="28"/>
        </w:rPr>
      </w:pPr>
      <w:r>
        <w:rPr>
          <w:rStyle w:val="a5"/>
          <w:i w:val="0"/>
          <w:iCs w:val="0"/>
          <w:color w:val="000000"/>
          <w:sz w:val="28"/>
          <w:szCs w:val="28"/>
        </w:rPr>
        <w:t>Набор тестов для подтверждения работоспособности основного функционала сборки.</w:t>
      </w:r>
    </w:p>
    <w:tbl>
      <w:tblPr>
        <w:tblStyle w:val="a4"/>
        <w:tblW w:w="5000" w:type="pct"/>
        <w:tblInd w:w="0" w:type="dxa"/>
        <w:tblLook w:val="04A0" w:firstRow="1" w:lastRow="0" w:firstColumn="1" w:lastColumn="0" w:noHBand="0" w:noVBand="1"/>
      </w:tblPr>
      <w:tblGrid>
        <w:gridCol w:w="2633"/>
        <w:gridCol w:w="6712"/>
      </w:tblGrid>
      <w:tr w:rsidR="00000000" w14:paraId="75FA5B7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C9AD7" w14:textId="77777777" w:rsidR="00000000" w:rsidRDefault="00000000">
            <w:pPr>
              <w:spacing w:before="120" w:after="120" w:line="360" w:lineRule="auto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D3300" w14:textId="77777777" w:rsidR="00000000" w:rsidRDefault="00000000">
            <w:pPr>
              <w:spacing w:before="120" w:after="120" w:line="360" w:lineRule="auto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Значение</w:t>
            </w:r>
          </w:p>
        </w:tc>
      </w:tr>
      <w:tr w:rsidR="00000000" w14:paraId="377D48F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2F317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Style w:val="a6"/>
                <w:rFonts w:eastAsia="Times New Roman"/>
                <w:color w:val="000000"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488B4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TC-SMK-01. Проверка запуска и первичной отрисовки</w:t>
            </w:r>
          </w:p>
        </w:tc>
      </w:tr>
      <w:tr w:rsidR="00000000" w14:paraId="3313D0D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42070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Style w:val="a6"/>
                <w:rFonts w:eastAsia="Times New Roman"/>
                <w:color w:val="000000"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D4F31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Дымовое</w:t>
            </w:r>
          </w:p>
        </w:tc>
      </w:tr>
      <w:tr w:rsidR="00000000" w14:paraId="1CAA1D4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05B65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Style w:val="a6"/>
                <w:rFonts w:eastAsia="Times New Roman"/>
                <w:color w:val="000000"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EF281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Чистый запуск браузера.</w:t>
            </w:r>
          </w:p>
        </w:tc>
      </w:tr>
      <w:tr w:rsidR="00000000" w14:paraId="5E57737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1DB2C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Style w:val="a6"/>
                <w:rFonts w:eastAsia="Times New Roman"/>
                <w:color w:val="000000"/>
                <w:sz w:val="28"/>
                <w:szCs w:val="28"/>
              </w:rPr>
              <w:t>Шаги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21189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1. Перейти по адресу приложения.</w:t>
            </w:r>
          </w:p>
        </w:tc>
      </w:tr>
      <w:tr w:rsidR="00000000" w14:paraId="45F77B3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63729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Style w:val="a6"/>
                <w:rFonts w:eastAsia="Times New Roman"/>
                <w:color w:val="000000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EF4F1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Страница открывается без ошибок. Видны: поле 9x9, таймер 000, счётчик мин 010.</w:t>
            </w:r>
          </w:p>
        </w:tc>
      </w:tr>
    </w:tbl>
    <w:p w14:paraId="423FF47B" w14:textId="77777777" w:rsidR="00000000" w:rsidRDefault="00000000">
      <w:pPr>
        <w:spacing w:line="360" w:lineRule="auto"/>
        <w:rPr>
          <w:rFonts w:eastAsia="Times New Roman"/>
          <w:vanish/>
          <w:color w:val="000000"/>
          <w:sz w:val="28"/>
          <w:szCs w:val="28"/>
        </w:rPr>
      </w:pPr>
    </w:p>
    <w:tbl>
      <w:tblPr>
        <w:tblStyle w:val="a4"/>
        <w:tblW w:w="5000" w:type="pct"/>
        <w:tblInd w:w="0" w:type="dxa"/>
        <w:tblLook w:val="04A0" w:firstRow="1" w:lastRow="0" w:firstColumn="1" w:lastColumn="0" w:noHBand="0" w:noVBand="1"/>
      </w:tblPr>
      <w:tblGrid>
        <w:gridCol w:w="2703"/>
        <w:gridCol w:w="6642"/>
      </w:tblGrid>
      <w:tr w:rsidR="00000000" w14:paraId="41F67E0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2EF4C" w14:textId="77777777" w:rsidR="00000000" w:rsidRDefault="00000000">
            <w:pPr>
              <w:spacing w:before="120" w:after="120" w:line="360" w:lineRule="auto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2FD91" w14:textId="77777777" w:rsidR="00000000" w:rsidRDefault="00000000">
            <w:pPr>
              <w:spacing w:before="120" w:after="120" w:line="360" w:lineRule="auto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Значение</w:t>
            </w:r>
          </w:p>
        </w:tc>
      </w:tr>
      <w:tr w:rsidR="00000000" w14:paraId="6CEF009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E21B9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Style w:val="a6"/>
                <w:rFonts w:eastAsia="Times New Roman"/>
                <w:color w:val="000000"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072BF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TC-SMK-02. Проверка алгоритма безопасного старта</w:t>
            </w:r>
          </w:p>
        </w:tc>
      </w:tr>
      <w:tr w:rsidR="00000000" w14:paraId="260B8AF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6C70C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Style w:val="a6"/>
                <w:rFonts w:eastAsia="Times New Roman"/>
                <w:color w:val="000000"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EECB4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Дымовое</w:t>
            </w:r>
          </w:p>
        </w:tc>
      </w:tr>
      <w:tr w:rsidR="00000000" w14:paraId="31F0443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EC37B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Style w:val="a6"/>
                <w:rFonts w:eastAsia="Times New Roman"/>
                <w:color w:val="000000"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DFD6E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Приложение запущено.</w:t>
            </w:r>
          </w:p>
        </w:tc>
      </w:tr>
      <w:tr w:rsidR="00000000" w14:paraId="4D5C2C3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506D5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Style w:val="a6"/>
                <w:rFonts w:eastAsia="Times New Roman"/>
                <w:color w:val="000000"/>
                <w:sz w:val="28"/>
                <w:szCs w:val="28"/>
              </w:rPr>
              <w:t>Шаги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3FCF5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1. Кликнуть ЛКМ по любой клетке.</w:t>
            </w:r>
          </w:p>
        </w:tc>
      </w:tr>
      <w:tr w:rsidR="00000000" w14:paraId="59A6C56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8A1A0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Style w:val="a6"/>
                <w:rFonts w:eastAsia="Times New Roman"/>
                <w:color w:val="000000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D760E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Первая открытая клетка и её соседи не содержат мин. Таймер начал отсчёт.</w:t>
            </w:r>
          </w:p>
        </w:tc>
      </w:tr>
    </w:tbl>
    <w:p w14:paraId="6DEF39AF" w14:textId="77777777" w:rsidR="00000000" w:rsidRDefault="00000000">
      <w:pPr>
        <w:spacing w:line="360" w:lineRule="auto"/>
        <w:rPr>
          <w:rFonts w:eastAsia="Times New Roman"/>
          <w:vanish/>
          <w:color w:val="000000"/>
          <w:sz w:val="28"/>
          <w:szCs w:val="28"/>
        </w:rPr>
      </w:pPr>
    </w:p>
    <w:tbl>
      <w:tblPr>
        <w:tblStyle w:val="a4"/>
        <w:tblW w:w="5000" w:type="pct"/>
        <w:tblInd w:w="0" w:type="dxa"/>
        <w:tblLook w:val="04A0" w:firstRow="1" w:lastRow="0" w:firstColumn="1" w:lastColumn="0" w:noHBand="0" w:noVBand="1"/>
      </w:tblPr>
      <w:tblGrid>
        <w:gridCol w:w="2831"/>
        <w:gridCol w:w="6514"/>
      </w:tblGrid>
      <w:tr w:rsidR="00000000" w14:paraId="3EF58C3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4DCCC" w14:textId="77777777" w:rsidR="00000000" w:rsidRDefault="00000000">
            <w:pPr>
              <w:spacing w:before="120" w:after="120" w:line="360" w:lineRule="auto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73914" w14:textId="77777777" w:rsidR="00000000" w:rsidRDefault="00000000">
            <w:pPr>
              <w:spacing w:before="120" w:after="120" w:line="360" w:lineRule="auto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Значение</w:t>
            </w:r>
          </w:p>
        </w:tc>
      </w:tr>
      <w:tr w:rsidR="00000000" w14:paraId="79CB450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196B6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Style w:val="a6"/>
                <w:rFonts w:eastAsia="Times New Roman"/>
                <w:color w:val="000000"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FB7CE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TC-SMK-03. Проверка смены сложности</w:t>
            </w:r>
          </w:p>
        </w:tc>
      </w:tr>
      <w:tr w:rsidR="00000000" w14:paraId="2849D4C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52785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Style w:val="a6"/>
                <w:rFonts w:eastAsia="Times New Roman"/>
                <w:color w:val="000000"/>
                <w:sz w:val="28"/>
                <w:szCs w:val="28"/>
              </w:rPr>
              <w:lastRenderedPageBreak/>
              <w:t>Тип тестирования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9CF7D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Дымовое</w:t>
            </w:r>
          </w:p>
        </w:tc>
      </w:tr>
      <w:tr w:rsidR="00000000" w14:paraId="779876B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41B53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Style w:val="a6"/>
                <w:rFonts w:eastAsia="Times New Roman"/>
                <w:color w:val="000000"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91ADE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Приложение запущено.</w:t>
            </w:r>
          </w:p>
        </w:tc>
      </w:tr>
      <w:tr w:rsidR="00000000" w14:paraId="618AB00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F0992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Style w:val="a6"/>
                <w:rFonts w:eastAsia="Times New Roman"/>
                <w:color w:val="000000"/>
                <w:sz w:val="28"/>
                <w:szCs w:val="28"/>
              </w:rPr>
              <w:t>Шаги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EFDC7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1. Выбрать в меню уровень сложности «Любитель».</w:t>
            </w:r>
          </w:p>
        </w:tc>
      </w:tr>
      <w:tr w:rsidR="00000000" w14:paraId="01FC01D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FFCBF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Style w:val="a6"/>
                <w:rFonts w:eastAsia="Times New Roman"/>
                <w:color w:val="000000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FFD0F" w14:textId="77777777" w:rsidR="00000000" w:rsidRDefault="00000000">
            <w:pPr>
              <w:spacing w:before="120" w:after="120" w:line="360" w:lineRule="auto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Размер поля изменился на 16x16, счётчик мин обновился до 040.</w:t>
            </w:r>
          </w:p>
        </w:tc>
      </w:tr>
    </w:tbl>
    <w:p w14:paraId="3BDF6355" w14:textId="77777777" w:rsidR="00A454F0" w:rsidRDefault="00A454F0">
      <w:pPr>
        <w:spacing w:line="360" w:lineRule="auto"/>
        <w:rPr>
          <w:rFonts w:eastAsia="Times New Roman"/>
          <w:sz w:val="28"/>
          <w:szCs w:val="28"/>
        </w:rPr>
      </w:pPr>
    </w:p>
    <w:sectPr w:rsidR="00A454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2D3"/>
    <w:rsid w:val="00297E62"/>
    <w:rsid w:val="00A454F0"/>
    <w:rsid w:val="00BC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DEB5F32"/>
  <w15:chartTrackingRefBased/>
  <w15:docId w15:val="{DE8837CA-E8F5-4DE9-A4F3-97CF515F4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240" w:after="120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240" w:after="120"/>
      <w:outlineLvl w:val="1"/>
    </w:pPr>
    <w:rPr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20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urier New" w:eastAsiaTheme="minorEastAsia" w:hAnsi="Courier New" w:cs="Courier New" w:hint="default"/>
      <w:sz w:val="20"/>
      <w:szCs w:val="20"/>
      <w:bdr w:val="single" w:sz="8" w:space="2" w:color="DDDDDD" w:frame="1"/>
      <w:shd w:val="clear" w:color="auto" w:fill="F5F5F5"/>
    </w:rPr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locked/>
    <w:rPr>
      <w:rFonts w:asciiTheme="majorHAnsi" w:eastAsiaTheme="majorEastAsia" w:hAnsiTheme="majorHAnsi" w:cstheme="majorBidi" w:hint="default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locked/>
    <w:rPr>
      <w:rFonts w:asciiTheme="minorHAnsi" w:eastAsiaTheme="majorEastAsia" w:hAnsiTheme="minorHAnsi" w:cstheme="majorBidi" w:hint="default"/>
      <w:color w:val="0F4761" w:themeColor="accent1" w:themeShade="BF"/>
      <w:sz w:val="28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8" w:space="6" w:color="DDDDDD"/>
        <w:left w:val="single" w:sz="8" w:space="6" w:color="DDDDDD"/>
        <w:bottom w:val="single" w:sz="8" w:space="6" w:color="DDDDDD"/>
        <w:right w:val="single" w:sz="8" w:space="6" w:color="DDDDDD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locked/>
    <w:rPr>
      <w:rFonts w:ascii="Consolas" w:eastAsiaTheme="minorEastAsia" w:hAnsi="Consolas" w:hint="default"/>
    </w:rPr>
  </w:style>
  <w:style w:type="paragraph" w:customStyle="1" w:styleId="msonormal0">
    <w:name w:val="msonormal"/>
    <w:basedOn w:val="a"/>
    <w:uiPriority w:val="99"/>
    <w:semiHidden/>
    <w:pPr>
      <w:spacing w:before="120" w:after="120"/>
    </w:pPr>
  </w:style>
  <w:style w:type="paragraph" w:styleId="a3">
    <w:name w:val="Normal (Web)"/>
    <w:basedOn w:val="a"/>
    <w:uiPriority w:val="99"/>
    <w:semiHidden/>
    <w:unhideWhenUsed/>
    <w:pPr>
      <w:spacing w:before="120" w:after="120"/>
    </w:pPr>
  </w:style>
  <w:style w:type="table" w:styleId="a4">
    <w:name w:val="Table Grid"/>
    <w:basedOn w:val="a1"/>
    <w:uiPriority w:val="39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Emphasis"/>
    <w:basedOn w:val="a0"/>
    <w:uiPriority w:val="20"/>
    <w:qFormat/>
    <w:rPr>
      <w:i/>
      <w:iCs/>
    </w:rPr>
  </w:style>
  <w:style w:type="character" w:styleId="a6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681</Words>
  <Characters>3887</Characters>
  <Application>Microsoft Office Word</Application>
  <DocSecurity>0</DocSecurity>
  <Lines>32</Lines>
  <Paragraphs>9</Paragraphs>
  <ScaleCrop>false</ScaleCrop>
  <Company/>
  <LinksUpToDate>false</LinksUpToDate>
  <CharactersWithSpaces>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from Markdown</dc:title>
  <dc:subject/>
  <dc:creator>Маркова Ирина</dc:creator>
  <cp:keywords/>
  <dc:description/>
  <cp:lastModifiedBy>Маркова Ирина</cp:lastModifiedBy>
  <cp:revision>2</cp:revision>
  <dcterms:created xsi:type="dcterms:W3CDTF">2026-03-12T13:02:00Z</dcterms:created>
  <dcterms:modified xsi:type="dcterms:W3CDTF">2026-03-12T13:02:00Z</dcterms:modified>
</cp:coreProperties>
</file>