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041" w:rsidRPr="00572041" w:rsidRDefault="00572041" w:rsidP="00A90E88">
      <w:pPr>
        <w:tabs>
          <w:tab w:val="left" w:pos="1134"/>
        </w:tabs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Спецификация требований к программному продукту «</w:t>
      </w:r>
      <w:r w:rsidR="00A90E88" w:rsidRPr="00A90E8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Сапёр</w:t>
      </w: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»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1. Введение и цели</w:t>
      </w:r>
    </w:p>
    <w:p w:rsidR="00A90E88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Настоящий документ описывает функциональные и нефункциональные требования к веб-приложению «Сапёр». 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Цель проекта — создать кроссплатформенную игру с современным интерфейсом, сохранением прогресса и высокой степенью надежности кода.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2. Общие характеристики системы</w:t>
      </w:r>
    </w:p>
    <w:p w:rsidR="00572041" w:rsidRPr="00572041" w:rsidRDefault="00572041" w:rsidP="00A90E88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Тип</w:t>
      </w: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</w:t>
      </w: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системы</w:t>
      </w: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Веб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-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приложение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(Single Page Application).</w:t>
      </w:r>
    </w:p>
    <w:p w:rsidR="00572041" w:rsidRPr="00572041" w:rsidRDefault="00572041" w:rsidP="00A90E88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Технологический стек: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18+,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TypeScript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, CSS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Modules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:rsidR="00572041" w:rsidRPr="00572041" w:rsidRDefault="00572041" w:rsidP="00A90E88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Сборка: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Vite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Webpack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(целевой размер бандла &lt; 200 KB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gzipped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:rsidR="00572041" w:rsidRPr="00572041" w:rsidRDefault="00572041" w:rsidP="00A90E88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Модель распространения: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Progressive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Web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(PWA) с поддержкой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Offline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-режима через Service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Workers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3. Функциональные требования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3.1 Игровая логика</w:t>
      </w:r>
    </w:p>
    <w:p w:rsidR="00572041" w:rsidRPr="00572041" w:rsidRDefault="00572041" w:rsidP="00A90E8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Механика «Safe Start»: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Генерация мин происходит строго после первого клика пользователя. Система обязана гарантировать пустую зону размером </w:t>
      </w:r>
      <w:r w:rsidR="00A90E8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3 на 3 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клетки вокруг места первого нажатия.</w:t>
      </w:r>
    </w:p>
    <w:p w:rsidR="00572041" w:rsidRPr="00572041" w:rsidRDefault="00572041" w:rsidP="00A90E8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Алгоритм открытия</w:t>
      </w:r>
      <w:r w:rsidR="00A90E88"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A90E88"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нажатии на пустую клетку реализуется рекурсивное открытие всех смежных пустых клеток до появления границ с числовыми значениями.</w:t>
      </w:r>
    </w:p>
    <w:p w:rsidR="00572041" w:rsidRPr="00572041" w:rsidRDefault="00572041" w:rsidP="00A90E8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Механика «</w:t>
      </w:r>
      <w:proofErr w:type="spellStart"/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Chord</w:t>
      </w:r>
      <w:proofErr w:type="spellEnd"/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» (Аккорд)</w:t>
      </w:r>
      <w:r w:rsidR="00A90E88"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A90E88"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клике (или двойном тапе) на открытую цифру, если количество флагов вокруг совпадает с цифрой, открываются все соседние закрытые клетки без флагов.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3.2 Уровни сложности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Приложение поддерживает три стандартных и один настраиваемый уровень:</w:t>
      </w:r>
    </w:p>
    <w:p w:rsidR="00572041" w:rsidRPr="00572041" w:rsidRDefault="00572041" w:rsidP="00A90E88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Новичок: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9</w:t>
      </w:r>
      <w:r w:rsidR="00A90E8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9, 10 мин.</w:t>
      </w:r>
    </w:p>
    <w:p w:rsidR="00572041" w:rsidRPr="00572041" w:rsidRDefault="00572041" w:rsidP="00A90E88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Любитель: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16</w:t>
      </w:r>
      <w:r w:rsidR="00A90E8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16, 40 мин.</w:t>
      </w:r>
    </w:p>
    <w:p w:rsidR="00572041" w:rsidRPr="00572041" w:rsidRDefault="00572041" w:rsidP="00A90E88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Профессионал: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30</w:t>
      </w:r>
      <w:r w:rsidR="00A90E8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16, 99 мин.</w:t>
      </w:r>
    </w:p>
    <w:p w:rsidR="00572041" w:rsidRPr="00572041" w:rsidRDefault="00572041" w:rsidP="00A90E88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Кастомный: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Пользователь сам задает высоту, ширину и плотность мин.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3.3 Управление (</w:t>
      </w:r>
      <w:proofErr w:type="spellStart"/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Input</w:t>
      </w:r>
      <w:proofErr w:type="spellEnd"/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Mapping</w:t>
      </w:r>
      <w:proofErr w:type="spellEnd"/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94"/>
        <w:gridCol w:w="3761"/>
        <w:gridCol w:w="2990"/>
      </w:tblGrid>
      <w:tr w:rsidR="00A90E88" w:rsidRPr="00572041" w:rsidTr="00A90E88"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Desktop (Мышь)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Mobile (Сенсор)</w:t>
            </w:r>
          </w:p>
        </w:tc>
      </w:tr>
      <w:tr w:rsidR="00A90E88" w:rsidRPr="00572041" w:rsidTr="00A90E88"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Открыть клетку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Левый клик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Одиночный тап</w:t>
            </w:r>
          </w:p>
        </w:tc>
      </w:tr>
      <w:tr w:rsidR="00A90E88" w:rsidRPr="00572041" w:rsidTr="00A90E88"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Поставить флаг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Правый клик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Долгое нажатие (500 мс)</w:t>
            </w:r>
          </w:p>
        </w:tc>
      </w:tr>
      <w:tr w:rsidR="00A90E88" w:rsidRPr="00572041" w:rsidTr="00A90E88"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Аккорд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Двойной клик / Клик колесиком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Двойной тап по цифре</w:t>
            </w:r>
          </w:p>
        </w:tc>
      </w:tr>
      <w:tr w:rsidR="00A90E88" w:rsidRPr="00572041" w:rsidTr="00A90E88"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Масштабирование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Колесо мыши + Ctrl</w:t>
            </w:r>
          </w:p>
        </w:tc>
        <w:tc>
          <w:tcPr>
            <w:tcW w:w="0" w:type="auto"/>
            <w:hideMark/>
          </w:tcPr>
          <w:p w:rsidR="00572041" w:rsidRPr="00572041" w:rsidRDefault="00572041" w:rsidP="00A90E88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 xml:space="preserve">Жест </w:t>
            </w:r>
            <w:proofErr w:type="spellStart"/>
            <w:r w:rsidRPr="00572041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Pinch-to-zoom</w:t>
            </w:r>
            <w:proofErr w:type="spellEnd"/>
          </w:p>
        </w:tc>
      </w:tr>
    </w:tbl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4. Интерфейс и UX</w:t>
      </w:r>
    </w:p>
    <w:p w:rsidR="00572041" w:rsidRPr="00572041" w:rsidRDefault="00572041" w:rsidP="00A90E88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Адаптивность: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Интерфейс должен автоматически переключаться между горизонтальным (Desktop) и вертикальным (Mobile) режимами.</w:t>
      </w:r>
    </w:p>
    <w:p w:rsidR="00572041" w:rsidRPr="00572041" w:rsidRDefault="00572041" w:rsidP="00A90E88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Панель управления: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Должна содержать таймер (формат </w:t>
      </w:r>
      <w:r w:rsidRPr="00572041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00:00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), счетчик нерасставленных мин и кнопку быстрого сброса.</w:t>
      </w:r>
    </w:p>
    <w:p w:rsidR="00572041" w:rsidRPr="00572041" w:rsidRDefault="00572041" w:rsidP="00A90E88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Темы оформления: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Поддержка светлой и темной тем, синхронизированных с настройками ОС через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медиазапрос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72041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prefers-color-scheme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:rsidR="00572041" w:rsidRPr="00572041" w:rsidRDefault="00572041" w:rsidP="00A90E88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Индикация: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Визуальное выделение «взорванной» мины красным цветом и перечеркивание неверно поставленных флагов при поражении.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5. Сохранение данных и статистика</w:t>
      </w:r>
    </w:p>
    <w:p w:rsidR="00572041" w:rsidRPr="00572041" w:rsidRDefault="00572041" w:rsidP="00A90E88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Место хранения: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72041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localStorage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браузера под ключом </w:t>
      </w:r>
      <w:r w:rsidRPr="00572041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minesweeper_v1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:rsidR="00572041" w:rsidRPr="00572041" w:rsidRDefault="00572041" w:rsidP="00A90E88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Сохранение состояния: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Каждое изменение поля (клик, флаг) автоматически синхронизируется с хранилищем. При перезагрузке страницы игра восстанавливается с того же момента.</w:t>
      </w:r>
    </w:p>
    <w:p w:rsidR="00572041" w:rsidRPr="00572041" w:rsidRDefault="00572041" w:rsidP="00A90E88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Метрики статистики:</w:t>
      </w:r>
    </w:p>
    <w:p w:rsidR="00572041" w:rsidRPr="00572041" w:rsidRDefault="00572041" w:rsidP="00A90E88">
      <w:pPr>
        <w:numPr>
          <w:ilvl w:val="1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Общее время в игре.</w:t>
      </w:r>
    </w:p>
    <w:p w:rsidR="00572041" w:rsidRPr="00572041" w:rsidRDefault="00572041" w:rsidP="00A90E88">
      <w:pPr>
        <w:numPr>
          <w:ilvl w:val="1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lastRenderedPageBreak/>
        <w:t>Процент побед для каждого уровня.</w:t>
      </w:r>
    </w:p>
    <w:p w:rsidR="00572041" w:rsidRPr="00572041" w:rsidRDefault="00572041" w:rsidP="00A90E88">
      <w:pPr>
        <w:numPr>
          <w:ilvl w:val="1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Лучшее время (рекорд) с точностью до секунды.</w:t>
      </w:r>
    </w:p>
    <w:p w:rsidR="00572041" w:rsidRPr="00572041" w:rsidRDefault="00572041" w:rsidP="00A90E88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Безопасность: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Данные статистики сохраняются с контрольной суммой (хэшем) для предотвращения ручной правки рекордов через консоль.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6. Нефункциональные требования</w:t>
      </w:r>
    </w:p>
    <w:p w:rsidR="00572041" w:rsidRPr="00572041" w:rsidRDefault="00572041" w:rsidP="00A90E88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Производительность: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Время первичной отрисовки поля «Профессионал» — не более 150 мс.</w:t>
      </w:r>
    </w:p>
    <w:p w:rsidR="00572041" w:rsidRPr="00572041" w:rsidRDefault="00572041" w:rsidP="00A90E88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Надежность: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Использование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TypeScript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должно исключить ошибки типа </w:t>
      </w:r>
      <w:proofErr w:type="spellStart"/>
      <w:r w:rsidRPr="00572041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undefined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 обращении к координатам клеток.</w:t>
      </w:r>
    </w:p>
    <w:p w:rsidR="00572041" w:rsidRPr="00572041" w:rsidRDefault="00572041" w:rsidP="00A90E88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Тестирование:</w:t>
      </w: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Покрытие ключевых модулей (генератор поля, валидатор победы) Unit-тестами (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Vitest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Jest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не менее 80%.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7. Ограничения</w:t>
      </w:r>
    </w:p>
    <w:p w:rsidR="00572041" w:rsidRPr="00572041" w:rsidRDefault="00572041" w:rsidP="00A90E88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Приложение не использует серверную базу данных.</w:t>
      </w:r>
    </w:p>
    <w:p w:rsidR="00572041" w:rsidRPr="00572041" w:rsidRDefault="00572041" w:rsidP="00A90E88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Вся графика (мины, флаги) должна быть реализована через SVG или </w:t>
      </w:r>
      <w:proofErr w:type="spellStart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иконочные</w:t>
      </w:r>
      <w:proofErr w:type="spellEnd"/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шрифты для четкости при любом масштабе.</w:t>
      </w:r>
    </w:p>
    <w:p w:rsidR="00572041" w:rsidRPr="00572041" w:rsidRDefault="00572041" w:rsidP="00A90E88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57204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Отсутствие звукового сопровождения в первой итерации.</w:t>
      </w:r>
    </w:p>
    <w:p w:rsidR="00572041" w:rsidRPr="00572041" w:rsidRDefault="00572041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:rsidR="00372B08" w:rsidRPr="00A90E88" w:rsidRDefault="00372B08" w:rsidP="00A90E8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72B08" w:rsidRPr="00A90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E73"/>
    <w:multiLevelType w:val="multilevel"/>
    <w:tmpl w:val="728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81B"/>
    <w:multiLevelType w:val="multilevel"/>
    <w:tmpl w:val="4CB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EBE"/>
    <w:multiLevelType w:val="multilevel"/>
    <w:tmpl w:val="68B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F3B53"/>
    <w:multiLevelType w:val="multilevel"/>
    <w:tmpl w:val="2F6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90208"/>
    <w:multiLevelType w:val="multilevel"/>
    <w:tmpl w:val="4EFC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B2AFF"/>
    <w:multiLevelType w:val="multilevel"/>
    <w:tmpl w:val="4AF0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814E2"/>
    <w:multiLevelType w:val="multilevel"/>
    <w:tmpl w:val="9E7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E5053"/>
    <w:multiLevelType w:val="multilevel"/>
    <w:tmpl w:val="768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52231">
    <w:abstractNumId w:val="6"/>
  </w:num>
  <w:num w:numId="2" w16cid:durableId="2131511756">
    <w:abstractNumId w:val="7"/>
  </w:num>
  <w:num w:numId="3" w16cid:durableId="1096638836">
    <w:abstractNumId w:val="5"/>
  </w:num>
  <w:num w:numId="4" w16cid:durableId="1280530110">
    <w:abstractNumId w:val="3"/>
  </w:num>
  <w:num w:numId="5" w16cid:durableId="1188561712">
    <w:abstractNumId w:val="1"/>
  </w:num>
  <w:num w:numId="6" w16cid:durableId="970599723">
    <w:abstractNumId w:val="2"/>
  </w:num>
  <w:num w:numId="7" w16cid:durableId="504517201">
    <w:abstractNumId w:val="0"/>
  </w:num>
  <w:num w:numId="8" w16cid:durableId="770661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41"/>
    <w:rsid w:val="00032131"/>
    <w:rsid w:val="00330172"/>
    <w:rsid w:val="00372B08"/>
    <w:rsid w:val="00451927"/>
    <w:rsid w:val="004C2F91"/>
    <w:rsid w:val="00572041"/>
    <w:rsid w:val="00A90E88"/>
    <w:rsid w:val="00B05E03"/>
    <w:rsid w:val="00D1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FCBD6"/>
  <w15:chartTrackingRefBased/>
  <w15:docId w15:val="{7F38243E-561B-F84A-AA75-CD3B1BE8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2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7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0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0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0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0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72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2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72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720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0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0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0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0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04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20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7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20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7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0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041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5720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0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204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720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th-inline">
    <w:name w:val="math-inline"/>
    <w:basedOn w:val="a0"/>
    <w:rsid w:val="00572041"/>
  </w:style>
  <w:style w:type="character" w:styleId="ad">
    <w:name w:val="Strong"/>
    <w:basedOn w:val="a0"/>
    <w:uiPriority w:val="22"/>
    <w:qFormat/>
    <w:rsid w:val="00572041"/>
    <w:rPr>
      <w:b/>
      <w:bCs/>
    </w:rPr>
  </w:style>
  <w:style w:type="character" w:styleId="HTML">
    <w:name w:val="HTML Code"/>
    <w:basedOn w:val="a0"/>
    <w:uiPriority w:val="99"/>
    <w:semiHidden/>
    <w:unhideWhenUsed/>
    <w:rsid w:val="00572041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A90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Elizaveta Rybina</cp:lastModifiedBy>
  <cp:revision>2</cp:revision>
  <dcterms:created xsi:type="dcterms:W3CDTF">2026-02-13T07:46:00Z</dcterms:created>
  <dcterms:modified xsi:type="dcterms:W3CDTF">2026-02-13T07:51:00Z</dcterms:modified>
</cp:coreProperties>
</file>