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87B" w:rsidRPr="0026018C" w:rsidRDefault="0001587B" w:rsidP="0001587B">
      <w:pPr>
        <w:tabs>
          <w:tab w:val="left" w:pos="9354"/>
        </w:tabs>
        <w:spacing w:line="480" w:lineRule="auto"/>
        <w:ind w:firstLine="709"/>
        <w:jc w:val="center"/>
        <w:rPr>
          <w:rFonts w:asciiTheme="majorHAnsi" w:hAnsiTheme="majorHAnsi"/>
          <w:sz w:val="28"/>
          <w:szCs w:val="28"/>
        </w:rPr>
      </w:pPr>
      <w:bookmarkStart w:id="0" w:name="_GoBack"/>
      <w:bookmarkEnd w:id="0"/>
      <w:r w:rsidRPr="0026018C">
        <w:rPr>
          <w:rFonts w:asciiTheme="majorHAnsi" w:hAnsiTheme="majorHAnsi"/>
          <w:sz w:val="28"/>
          <w:szCs w:val="28"/>
        </w:rPr>
        <w:t>ОГЛАВЛЕНИЕ:</w:t>
      </w:r>
    </w:p>
    <w:p w:rsidR="0001587B" w:rsidRPr="0026018C" w:rsidRDefault="0001587B" w:rsidP="0001587B">
      <w:pPr>
        <w:tabs>
          <w:tab w:val="left" w:pos="9354"/>
        </w:tabs>
        <w:spacing w:line="480" w:lineRule="auto"/>
        <w:ind w:firstLine="709"/>
        <w:jc w:val="center"/>
        <w:rPr>
          <w:rFonts w:asciiTheme="majorHAnsi" w:hAnsiTheme="majorHAnsi"/>
          <w:sz w:val="28"/>
          <w:szCs w:val="28"/>
        </w:rPr>
      </w:pPr>
    </w:p>
    <w:p w:rsidR="0001587B" w:rsidRPr="0026018C" w:rsidRDefault="0001587B" w:rsidP="0001587B">
      <w:pPr>
        <w:pStyle w:val="afc"/>
        <w:numPr>
          <w:ilvl w:val="0"/>
          <w:numId w:val="26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 w:rsidRPr="0026018C">
        <w:rPr>
          <w:rFonts w:asciiTheme="majorHAnsi" w:hAnsiTheme="majorHAnsi"/>
          <w:sz w:val="28"/>
          <w:szCs w:val="28"/>
        </w:rPr>
        <w:t xml:space="preserve">ТЕМА 1 </w:t>
      </w:r>
      <w:r w:rsidRPr="0026018C">
        <w:rPr>
          <w:rFonts w:asciiTheme="majorHAnsi" w:hAnsiTheme="majorHAnsi"/>
          <w:snapToGrid w:val="0"/>
          <w:spacing w:val="-4"/>
          <w:sz w:val="28"/>
          <w:szCs w:val="28"/>
        </w:rPr>
        <w:t xml:space="preserve"> – Права и обязанности военнослужающих</w:t>
      </w:r>
    </w:p>
    <w:p w:rsidR="0001587B" w:rsidRPr="0026018C" w:rsidRDefault="0001587B" w:rsidP="0001587B">
      <w:pPr>
        <w:pStyle w:val="afc"/>
        <w:numPr>
          <w:ilvl w:val="0"/>
          <w:numId w:val="26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 w:rsidRPr="0026018C">
        <w:rPr>
          <w:rFonts w:asciiTheme="majorHAnsi" w:hAnsiTheme="majorHAnsi"/>
          <w:snapToGrid w:val="0"/>
          <w:spacing w:val="-4"/>
          <w:sz w:val="28"/>
          <w:szCs w:val="28"/>
        </w:rPr>
        <w:t>ТЕМА 2 – Взаимоотношения между военнослужащими</w:t>
      </w:r>
    </w:p>
    <w:p w:rsidR="0001587B" w:rsidRPr="0026018C" w:rsidRDefault="0001587B" w:rsidP="0001587B">
      <w:pPr>
        <w:pStyle w:val="afc"/>
        <w:numPr>
          <w:ilvl w:val="0"/>
          <w:numId w:val="26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 w:rsidRPr="0026018C">
        <w:rPr>
          <w:rFonts w:asciiTheme="majorHAnsi" w:hAnsiTheme="majorHAnsi"/>
          <w:snapToGrid w:val="0"/>
          <w:spacing w:val="-4"/>
          <w:sz w:val="28"/>
          <w:szCs w:val="28"/>
        </w:rPr>
        <w:t>ТЕМА 3 – Внутренний порядок</w:t>
      </w:r>
    </w:p>
    <w:p w:rsidR="0001587B" w:rsidRPr="0026018C" w:rsidRDefault="0001587B" w:rsidP="0001587B">
      <w:pPr>
        <w:pStyle w:val="afc"/>
        <w:numPr>
          <w:ilvl w:val="0"/>
          <w:numId w:val="26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 w:rsidRPr="0026018C">
        <w:rPr>
          <w:rFonts w:asciiTheme="majorHAnsi" w:hAnsiTheme="majorHAnsi"/>
          <w:snapToGrid w:val="0"/>
          <w:spacing w:val="-4"/>
          <w:sz w:val="28"/>
          <w:szCs w:val="28"/>
        </w:rPr>
        <w:t>ТЕМА 4-Организация и несение службы суточным нарядом</w:t>
      </w:r>
    </w:p>
    <w:p w:rsidR="0001587B" w:rsidRPr="0026018C" w:rsidRDefault="0001587B" w:rsidP="0001587B">
      <w:pPr>
        <w:pStyle w:val="afc"/>
        <w:numPr>
          <w:ilvl w:val="0"/>
          <w:numId w:val="26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 w:rsidRPr="0026018C">
        <w:rPr>
          <w:rFonts w:asciiTheme="majorHAnsi" w:hAnsiTheme="majorHAnsi"/>
          <w:snapToGrid w:val="0"/>
          <w:spacing w:val="-4"/>
          <w:sz w:val="28"/>
          <w:szCs w:val="28"/>
        </w:rPr>
        <w:t xml:space="preserve">ТЕМА 5 – </w:t>
      </w:r>
      <w:r w:rsidR="00487C55" w:rsidRPr="0026018C">
        <w:rPr>
          <w:rFonts w:asciiTheme="majorHAnsi" w:hAnsiTheme="majorHAnsi"/>
          <w:snapToGrid w:val="0"/>
          <w:spacing w:val="-4"/>
          <w:sz w:val="28"/>
          <w:szCs w:val="28"/>
        </w:rPr>
        <w:t>Основные положение дисциплинарного устава</w:t>
      </w:r>
    </w:p>
    <w:p w:rsidR="0001587B" w:rsidRPr="0026018C" w:rsidRDefault="0001587B" w:rsidP="0001587B">
      <w:pPr>
        <w:pStyle w:val="afc"/>
        <w:numPr>
          <w:ilvl w:val="0"/>
          <w:numId w:val="26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 w:rsidRPr="0026018C">
        <w:rPr>
          <w:rFonts w:asciiTheme="majorHAnsi" w:hAnsiTheme="majorHAnsi"/>
          <w:snapToGrid w:val="0"/>
          <w:spacing w:val="-4"/>
          <w:sz w:val="28"/>
          <w:szCs w:val="28"/>
        </w:rPr>
        <w:t xml:space="preserve">ТЕМА 6 – </w:t>
      </w:r>
      <w:r w:rsidR="004D0CC8" w:rsidRPr="0026018C">
        <w:rPr>
          <w:rFonts w:asciiTheme="majorHAnsi" w:hAnsiTheme="majorHAnsi"/>
          <w:snapToGrid w:val="0"/>
          <w:spacing w:val="-4"/>
          <w:sz w:val="28"/>
          <w:szCs w:val="28"/>
        </w:rPr>
        <w:t>Дисциплинарная ответственность военнослужающих</w:t>
      </w:r>
    </w:p>
    <w:p w:rsidR="004D0CC8" w:rsidRPr="0026018C" w:rsidRDefault="004D0CC8" w:rsidP="0001587B">
      <w:pPr>
        <w:pStyle w:val="afc"/>
        <w:numPr>
          <w:ilvl w:val="0"/>
          <w:numId w:val="26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 w:rsidRPr="0026018C">
        <w:rPr>
          <w:rFonts w:asciiTheme="majorHAnsi" w:hAnsiTheme="majorHAnsi"/>
          <w:snapToGrid w:val="0"/>
          <w:spacing w:val="-4"/>
          <w:sz w:val="28"/>
          <w:szCs w:val="28"/>
        </w:rPr>
        <w:t>ТЕМА 7 - Учет поощрений и дисциплинарных взысканий</w:t>
      </w:r>
    </w:p>
    <w:p w:rsidR="004D0CC8" w:rsidRPr="0026018C" w:rsidRDefault="004D0CC8" w:rsidP="004D0CC8">
      <w:pPr>
        <w:pStyle w:val="afc"/>
        <w:numPr>
          <w:ilvl w:val="0"/>
          <w:numId w:val="26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 w:rsidRPr="0026018C">
        <w:rPr>
          <w:rFonts w:asciiTheme="majorHAnsi" w:hAnsiTheme="majorHAnsi"/>
          <w:snapToGrid w:val="0"/>
          <w:spacing w:val="-4"/>
          <w:sz w:val="28"/>
          <w:szCs w:val="28"/>
        </w:rPr>
        <w:t>ТЕМА 8</w:t>
      </w:r>
      <w:r w:rsidR="0001587B" w:rsidRPr="0026018C">
        <w:rPr>
          <w:rFonts w:asciiTheme="majorHAnsi" w:hAnsiTheme="majorHAnsi"/>
          <w:snapToGrid w:val="0"/>
          <w:spacing w:val="-4"/>
          <w:sz w:val="28"/>
          <w:szCs w:val="28"/>
        </w:rPr>
        <w:t xml:space="preserve"> – Организация и несение гарнизонной и караульной службы</w:t>
      </w:r>
    </w:p>
    <w:p w:rsidR="0001587B" w:rsidRPr="0026018C" w:rsidRDefault="0001587B" w:rsidP="004D0CC8">
      <w:pPr>
        <w:pStyle w:val="afc"/>
        <w:numPr>
          <w:ilvl w:val="0"/>
          <w:numId w:val="26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 w:rsidRPr="0026018C">
        <w:rPr>
          <w:rFonts w:asciiTheme="majorHAnsi" w:hAnsiTheme="majorHAnsi"/>
          <w:snapToGrid w:val="0"/>
          <w:spacing w:val="-4"/>
          <w:sz w:val="28"/>
          <w:szCs w:val="28"/>
        </w:rPr>
        <w:t>ТЕМА 9 – Организация караульной службы</w:t>
      </w:r>
    </w:p>
    <w:p w:rsidR="0001587B" w:rsidRPr="0026018C" w:rsidRDefault="0001587B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26018C">
        <w:rPr>
          <w:rFonts w:ascii="Times New Roman" w:hAnsi="Times New Roman"/>
          <w:b/>
          <w:sz w:val="28"/>
          <w:szCs w:val="28"/>
        </w:rPr>
        <w:br w:type="page"/>
      </w:r>
    </w:p>
    <w:p w:rsidR="0001587B" w:rsidRPr="0026018C" w:rsidRDefault="0001587B" w:rsidP="0001587B">
      <w:pPr>
        <w:tabs>
          <w:tab w:val="left" w:pos="9354"/>
        </w:tabs>
        <w:ind w:right="-2" w:firstLine="709"/>
        <w:jc w:val="center"/>
        <w:rPr>
          <w:rFonts w:ascii="Times New Roman" w:hAnsi="Times New Roman"/>
          <w:b/>
          <w:sz w:val="28"/>
          <w:szCs w:val="28"/>
        </w:rPr>
      </w:pPr>
      <w:r w:rsidRPr="0026018C">
        <w:rPr>
          <w:rFonts w:ascii="Times New Roman" w:hAnsi="Times New Roman"/>
          <w:b/>
          <w:sz w:val="28"/>
          <w:szCs w:val="28"/>
        </w:rPr>
        <w:lastRenderedPageBreak/>
        <w:t>ГЛАВА 1</w:t>
      </w:r>
    </w:p>
    <w:p w:rsidR="0001587B" w:rsidRPr="0026018C" w:rsidRDefault="0001587B" w:rsidP="0001587B">
      <w:pPr>
        <w:tabs>
          <w:tab w:val="left" w:pos="9354"/>
        </w:tabs>
        <w:ind w:right="-2" w:firstLine="709"/>
        <w:jc w:val="both"/>
        <w:rPr>
          <w:rFonts w:ascii="Times New Roman" w:hAnsi="Times New Roman"/>
          <w:sz w:val="22"/>
          <w:szCs w:val="22"/>
        </w:rPr>
      </w:pPr>
    </w:p>
    <w:p w:rsidR="0001587B" w:rsidRPr="0026018C" w:rsidRDefault="0001587B" w:rsidP="0001587B">
      <w:pPr>
        <w:tabs>
          <w:tab w:val="left" w:pos="9354"/>
        </w:tabs>
        <w:spacing w:line="360" w:lineRule="auto"/>
        <w:ind w:right="-2" w:firstLine="709"/>
        <w:jc w:val="center"/>
        <w:rPr>
          <w:rFonts w:ascii="Times New Roman" w:hAnsi="Times New Roman"/>
          <w:b/>
          <w:snapToGrid w:val="0"/>
          <w:spacing w:val="-4"/>
          <w:sz w:val="28"/>
          <w:szCs w:val="28"/>
        </w:rPr>
      </w:pPr>
      <w:r w:rsidRPr="0026018C">
        <w:rPr>
          <w:rFonts w:ascii="Times New Roman" w:hAnsi="Times New Roman"/>
          <w:b/>
          <w:snapToGrid w:val="0"/>
          <w:spacing w:val="-4"/>
          <w:sz w:val="28"/>
          <w:szCs w:val="28"/>
        </w:rPr>
        <w:t>ПРАВА И ОБЯЗАННОСТИ ВОЕННОСЛУЖАЩИХ</w:t>
      </w:r>
    </w:p>
    <w:p w:rsidR="0001587B" w:rsidRPr="0026018C" w:rsidRDefault="0001587B" w:rsidP="0001587B">
      <w:pPr>
        <w:tabs>
          <w:tab w:val="left" w:pos="9354"/>
        </w:tabs>
        <w:spacing w:line="360" w:lineRule="auto"/>
        <w:ind w:right="-2" w:firstLine="709"/>
        <w:jc w:val="both"/>
        <w:rPr>
          <w:rFonts w:ascii="Times New Roman" w:hAnsi="Times New Roman"/>
          <w:sz w:val="28"/>
          <w:szCs w:val="28"/>
        </w:rPr>
      </w:pPr>
    </w:p>
    <w:p w:rsidR="0001587B" w:rsidRPr="0026018C" w:rsidRDefault="0001587B" w:rsidP="0001587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sz w:val="28"/>
          <w:szCs w:val="28"/>
        </w:rPr>
        <w:t xml:space="preserve">Многие полководцы и военачальники, офицеры и генералы русской армии прекрасно понимали значение уставов в обучении и воспитании войск, в деле защиты Отечества, поэтому </w:t>
      </w:r>
      <w:r w:rsidRPr="0026018C">
        <w:rPr>
          <w:rFonts w:ascii="Times New Roman" w:hAnsi="Times New Roman"/>
          <w:snapToGrid w:val="0"/>
          <w:sz w:val="28"/>
          <w:szCs w:val="28"/>
        </w:rPr>
        <w:t>во все времена главной заботой полководца был армейский устав. Военноначальники стремились создать правила, требования, выполнение которых давало бы преимущество перед противником и, и, в конечном счете, победу над ним. Можно сказать, что войну задолго до столкновения армий  начинали и вели уставы. Уставы давали самое полное представление об армии – начиная с ее структуры, порядка смены караула, различных видов наказаний до фасона солдатской стрижки.</w:t>
      </w:r>
    </w:p>
    <w:p w:rsidR="0001587B" w:rsidRPr="0026018C" w:rsidRDefault="0001587B" w:rsidP="0001587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sz w:val="28"/>
          <w:szCs w:val="28"/>
        </w:rPr>
        <w:t>В военной истории любого государства проявление военнослужащими мужества, самоотверженности и геройского поведения в бою всегда почиталось одной из важнейших воинских доблестей. Подвиги героев сохранились в народном эпосе, о них слагались баллады и песни, они находили отражение в литературе и изобразительном искусстве. Военная история российского Отечества - это богатейшая сокровищница ярких примеров мужества, стойкости,  боевого мастерства и героизма русских солдат и офицеров. Именно на такой основе и формировались боевые традиции и уставы.</w:t>
      </w:r>
    </w:p>
    <w:p w:rsidR="0001587B" w:rsidRPr="0026018C" w:rsidRDefault="0001587B" w:rsidP="0001587B">
      <w:pPr>
        <w:pStyle w:val="31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sz w:val="28"/>
          <w:szCs w:val="28"/>
        </w:rPr>
        <w:t xml:space="preserve">Оборона является одной из важнейших функций государства. В целях обороны создаются Вооруженные Силы Российской Федерации и устанавливается воинская обязанность граждан Российской Федерации. Вооруженные Силы Российской Федерации – государственная военная организация, составляющая основу обороны страны и предназначенные для </w:t>
      </w:r>
      <w:r w:rsidRPr="0026018C">
        <w:rPr>
          <w:rFonts w:ascii="Times New Roman" w:hAnsi="Times New Roman"/>
          <w:sz w:val="28"/>
          <w:szCs w:val="28"/>
        </w:rPr>
        <w:lastRenderedPageBreak/>
        <w:t xml:space="preserve">отражения агрессии, направленной против Российской Федерации, для вооруженной защиты целостности и неприкосновенности территории страны. 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26018C">
        <w:rPr>
          <w:rFonts w:ascii="Times New Roman" w:hAnsi="Times New Roman"/>
          <w:b/>
          <w:sz w:val="28"/>
          <w:szCs w:val="28"/>
        </w:rPr>
        <w:t>Военная служба заключается</w:t>
      </w:r>
      <w:r w:rsidRPr="0026018C">
        <w:rPr>
          <w:rFonts w:ascii="Times New Roman" w:hAnsi="Times New Roman"/>
          <w:sz w:val="28"/>
          <w:szCs w:val="28"/>
        </w:rPr>
        <w:t xml:space="preserve"> в исполнении гражданами Российской Федерации, не имеющими гражданства (подданства) иностранного государства, и иностранными гражданами (на определенных должностях) служебных обязанностей в Вооруженных Силах Российской Федерации, других военных организациях государства в целях обороны  и безопасности страны  и вооруженной защиты Российской Федерации.</w:t>
      </w:r>
    </w:p>
    <w:p w:rsidR="0001587B" w:rsidRPr="0026018C" w:rsidRDefault="0001587B" w:rsidP="0001587B">
      <w:pPr>
        <w:pStyle w:val="31"/>
        <w:tabs>
          <w:tab w:val="left" w:pos="-392"/>
        </w:tabs>
        <w:spacing w:line="360" w:lineRule="auto"/>
        <w:ind w:left="0" w:right="5"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sz w:val="28"/>
          <w:szCs w:val="28"/>
        </w:rPr>
        <w:t xml:space="preserve"> Лица, которые проходят военную службу, именуются </w:t>
      </w:r>
      <w:r w:rsidRPr="0026018C">
        <w:rPr>
          <w:rFonts w:ascii="Times New Roman" w:hAnsi="Times New Roman"/>
          <w:b/>
          <w:sz w:val="28"/>
          <w:szCs w:val="28"/>
        </w:rPr>
        <w:t>военнослужащими</w:t>
      </w:r>
      <w:r w:rsidRPr="0026018C">
        <w:rPr>
          <w:rFonts w:ascii="Times New Roman" w:hAnsi="Times New Roman"/>
          <w:sz w:val="28"/>
          <w:szCs w:val="28"/>
        </w:rPr>
        <w:t xml:space="preserve"> и имеют соответствующий правовой статус, установленный законодательством.</w:t>
      </w:r>
    </w:p>
    <w:p w:rsidR="0001587B" w:rsidRPr="0026018C" w:rsidRDefault="0001587B" w:rsidP="0001587B">
      <w:pPr>
        <w:pStyle w:val="ConsPlusNormal"/>
        <w:spacing w:line="360" w:lineRule="auto"/>
        <w:ind w:firstLine="540"/>
        <w:jc w:val="both"/>
        <w:rPr>
          <w:szCs w:val="28"/>
        </w:rPr>
      </w:pPr>
      <w:r w:rsidRPr="0026018C">
        <w:rPr>
          <w:szCs w:val="28"/>
        </w:rPr>
        <w:t xml:space="preserve"> Военную службу военнослужащие проходят в Вооруженных Силах и в войсках национальной гвардии Российской Федерации, в инженерно-технических, дорожно-строительных воинских формированиях при федеральных органах исполнительной власти и в спасательных воинских формированиях федерального органа исполнительной власти, уполномоченного на решение задач в области гражданской обороны, Службе внешней разведки Российской Федерации, органах федеральной службы безопасности, органах государственной охраны и федеральном органе обеспечения мобилизационной подготовки органов государственной власти Российской Федерации, воинских подразделениях федеральной противопожарной службы и создаваемых на военное время специальных формированиях, а гражданами, имеющими гражданство (подданство) иностранного государства, и иностранными гражданами - в Вооруженных Силах Российской Федерации и воинских формированиях.</w:t>
      </w:r>
    </w:p>
    <w:p w:rsidR="0001587B" w:rsidRPr="0026018C" w:rsidRDefault="0001587B" w:rsidP="0001587B">
      <w:pPr>
        <w:pStyle w:val="31"/>
        <w:tabs>
          <w:tab w:val="left" w:pos="-392"/>
        </w:tabs>
        <w:spacing w:line="360" w:lineRule="auto"/>
        <w:ind w:left="0" w:right="5"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w w:val="103"/>
          <w:sz w:val="28"/>
          <w:szCs w:val="28"/>
        </w:rPr>
        <w:t xml:space="preserve">Военнослужащие обладают общепризнанными правами и свободами человека и гражданина, с некоторыми ограничениями. </w:t>
      </w:r>
      <w:r w:rsidRPr="0026018C">
        <w:rPr>
          <w:rFonts w:ascii="Times New Roman" w:hAnsi="Times New Roman"/>
          <w:sz w:val="28"/>
          <w:szCs w:val="28"/>
        </w:rPr>
        <w:t xml:space="preserve"> Правовое положение </w:t>
      </w:r>
      <w:r w:rsidRPr="0026018C">
        <w:rPr>
          <w:rFonts w:ascii="Times New Roman" w:hAnsi="Times New Roman"/>
          <w:sz w:val="28"/>
          <w:szCs w:val="28"/>
        </w:rPr>
        <w:lastRenderedPageBreak/>
        <w:t xml:space="preserve">военнослужащих в обществе имеет важную специфическую особенность. </w:t>
      </w:r>
      <w:r w:rsidRPr="0026018C">
        <w:rPr>
          <w:rFonts w:ascii="Times New Roman" w:hAnsi="Times New Roman"/>
          <w:b/>
          <w:sz w:val="28"/>
          <w:szCs w:val="28"/>
        </w:rPr>
        <w:t>Помимо общего законодательства на военнослужащих распространяется специальное военное законодательство</w:t>
      </w:r>
      <w:r w:rsidRPr="0026018C">
        <w:rPr>
          <w:rFonts w:ascii="Times New Roman" w:hAnsi="Times New Roman"/>
          <w:sz w:val="28"/>
          <w:szCs w:val="28"/>
        </w:rPr>
        <w:t>. В нём, с учетом особенностей военной службы, предусматриваются  для военнослужащих не только дополнительные права, но и дополнительные обязанности и даже ограничения прав и свобод человека и гражданина.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26018C">
        <w:rPr>
          <w:rFonts w:ascii="Times New Roman" w:hAnsi="Times New Roman"/>
          <w:b/>
          <w:sz w:val="28"/>
          <w:szCs w:val="28"/>
        </w:rPr>
        <w:t xml:space="preserve">  Граждане Российской Федерации проходят военную службу в соответствии с федеральными законами Российской Федерации «Об обороне», «О статусе военнослужащих» и «О воинской обязанности и военной службе». Эти и другие законы в области военного законодательства дают полное и всестороннее представление о военной службе, правовом положении военнослужащих Вооруженных Сил Российской Федерации.  </w:t>
      </w:r>
    </w:p>
    <w:p w:rsidR="0001587B" w:rsidRPr="0026018C" w:rsidRDefault="0001587B" w:rsidP="0001587B">
      <w:pPr>
        <w:pStyle w:val="31"/>
        <w:tabs>
          <w:tab w:val="left" w:pos="-392"/>
        </w:tabs>
        <w:spacing w:line="360" w:lineRule="auto"/>
        <w:ind w:left="0" w:right="5"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sz w:val="28"/>
          <w:szCs w:val="28"/>
        </w:rPr>
        <w:t>Вышеназванные федеральные законы Российской Федерации определяют наиболее общие основы военной службы. Вопросы конкретной служебной деятельности военнослужащих, их быта, учебы и повседневной жизни, а также порядка ведения боевых действий  регулируются воинскими уставами</w:t>
      </w:r>
      <w:r w:rsidRPr="0026018C">
        <w:rPr>
          <w:rFonts w:ascii="Times New Roman" w:hAnsi="Times New Roman"/>
          <w:b/>
          <w:sz w:val="28"/>
          <w:szCs w:val="28"/>
        </w:rPr>
        <w:t>.</w:t>
      </w:r>
      <w:r w:rsidRPr="0026018C">
        <w:rPr>
          <w:rFonts w:ascii="Times New Roman" w:hAnsi="Times New Roman"/>
          <w:sz w:val="28"/>
          <w:szCs w:val="28"/>
        </w:rPr>
        <w:t xml:space="preserve"> </w:t>
      </w:r>
    </w:p>
    <w:p w:rsidR="0001587B" w:rsidRPr="0026018C" w:rsidRDefault="0001587B" w:rsidP="0001587B">
      <w:pPr>
        <w:pStyle w:val="31"/>
        <w:tabs>
          <w:tab w:val="left" w:pos="-392"/>
        </w:tabs>
        <w:spacing w:line="360" w:lineRule="auto"/>
        <w:ind w:left="0" w:right="5"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26018C">
        <w:rPr>
          <w:rFonts w:ascii="Times New Roman" w:hAnsi="Times New Roman"/>
          <w:b/>
          <w:sz w:val="28"/>
          <w:szCs w:val="28"/>
        </w:rPr>
        <w:t>Законодательной основой общевоинских уставов являются Конституция Российской Федерации, федеральный закон Российской Федерации  от 31.05.1996 № 61-ФЗ «Об обороне», федеральные законы Российской Федерации  от 28.03.1998 № 53-ФЗ «О воинской обязанности и военной службе», от 27.05.1998 № 76-ФЗ «О статусе военнослужащих».</w:t>
      </w:r>
      <w:r w:rsidRPr="0026018C">
        <w:rPr>
          <w:rFonts w:ascii="Times New Roman" w:hAnsi="Times New Roman"/>
          <w:b/>
          <w:color w:val="000000"/>
          <w:sz w:val="28"/>
          <w:szCs w:val="28"/>
        </w:rPr>
        <w:t xml:space="preserve">  </w:t>
      </w:r>
    </w:p>
    <w:p w:rsidR="0001587B" w:rsidRPr="0026018C" w:rsidRDefault="0001587B" w:rsidP="0001587B">
      <w:pPr>
        <w:pStyle w:val="31"/>
        <w:tabs>
          <w:tab w:val="left" w:pos="-392"/>
        </w:tabs>
        <w:spacing w:line="360" w:lineRule="auto"/>
        <w:ind w:left="0" w:right="5" w:firstLine="709"/>
        <w:jc w:val="both"/>
        <w:rPr>
          <w:rFonts w:ascii="Times New Roman" w:hAnsi="Times New Roman"/>
          <w:b/>
          <w:sz w:val="28"/>
          <w:szCs w:val="28"/>
        </w:rPr>
      </w:pPr>
      <w:r w:rsidRPr="0026018C">
        <w:rPr>
          <w:rFonts w:ascii="Times New Roman" w:hAnsi="Times New Roman"/>
          <w:b/>
          <w:bCs/>
          <w:sz w:val="28"/>
          <w:szCs w:val="28"/>
        </w:rPr>
        <w:t xml:space="preserve">Воинские уставы </w:t>
      </w:r>
      <w:r w:rsidRPr="0026018C">
        <w:rPr>
          <w:rFonts w:ascii="Times New Roman" w:hAnsi="Times New Roman"/>
          <w:sz w:val="28"/>
          <w:szCs w:val="28"/>
        </w:rPr>
        <w:t xml:space="preserve">– </w:t>
      </w:r>
      <w:r w:rsidRPr="0026018C">
        <w:rPr>
          <w:rFonts w:ascii="Times New Roman" w:hAnsi="Times New Roman"/>
          <w:b/>
          <w:sz w:val="28"/>
          <w:szCs w:val="28"/>
        </w:rPr>
        <w:t xml:space="preserve">официальные нормативно-правовые документы, принятые в установленном порядке и регламентирующие повседневную деятельность военнослужащих, жизнь, быт и несение службы в Вооруженных Силах РФ, подготовку личного состава, а также </w:t>
      </w:r>
      <w:r w:rsidRPr="0026018C">
        <w:rPr>
          <w:rFonts w:ascii="Times New Roman" w:hAnsi="Times New Roman"/>
          <w:b/>
          <w:sz w:val="28"/>
          <w:szCs w:val="28"/>
        </w:rPr>
        <w:lastRenderedPageBreak/>
        <w:t xml:space="preserve">определяющие основы боевых действий подразделений, частей и соединений. </w:t>
      </w:r>
    </w:p>
    <w:p w:rsidR="0001587B" w:rsidRPr="0026018C" w:rsidRDefault="0001587B" w:rsidP="0001587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sz w:val="28"/>
          <w:szCs w:val="28"/>
        </w:rPr>
        <w:t>В Вооруженных Силах Российской Федерации уставы воинские подразделяются на:</w:t>
      </w:r>
    </w:p>
    <w:p w:rsidR="0001587B" w:rsidRPr="0026018C" w:rsidRDefault="0001587B" w:rsidP="0001587B">
      <w:pPr>
        <w:spacing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26018C">
        <w:rPr>
          <w:rFonts w:ascii="Times New Roman" w:hAnsi="Times New Roman"/>
          <w:iCs/>
          <w:sz w:val="28"/>
          <w:szCs w:val="28"/>
        </w:rPr>
        <w:t>- боевые;</w:t>
      </w:r>
    </w:p>
    <w:p w:rsidR="0001587B" w:rsidRPr="0026018C" w:rsidRDefault="0001587B" w:rsidP="0001587B">
      <w:pPr>
        <w:pStyle w:val="31"/>
        <w:tabs>
          <w:tab w:val="left" w:pos="-392"/>
        </w:tabs>
        <w:spacing w:line="360" w:lineRule="auto"/>
        <w:ind w:right="5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sz w:val="28"/>
          <w:szCs w:val="28"/>
        </w:rPr>
        <w:t xml:space="preserve">  - </w:t>
      </w:r>
      <w:r w:rsidRPr="0026018C">
        <w:rPr>
          <w:rFonts w:ascii="Times New Roman" w:hAnsi="Times New Roman"/>
          <w:iCs/>
          <w:sz w:val="28"/>
          <w:szCs w:val="28"/>
        </w:rPr>
        <w:t>общевоинские.</w:t>
      </w:r>
    </w:p>
    <w:p w:rsidR="0001587B" w:rsidRPr="0026018C" w:rsidRDefault="0001587B" w:rsidP="0001587B">
      <w:pPr>
        <w:pStyle w:val="31"/>
        <w:tabs>
          <w:tab w:val="left" w:pos="-392"/>
          <w:tab w:val="left" w:pos="0"/>
        </w:tabs>
        <w:spacing w:line="360" w:lineRule="auto"/>
        <w:ind w:left="0" w:right="5" w:firstLine="709"/>
        <w:jc w:val="both"/>
        <w:rPr>
          <w:rFonts w:ascii="Times New Roman" w:hAnsi="Times New Roman"/>
          <w:b/>
          <w:sz w:val="28"/>
          <w:szCs w:val="28"/>
        </w:rPr>
      </w:pPr>
      <w:r w:rsidRPr="0026018C">
        <w:rPr>
          <w:rFonts w:ascii="Times New Roman" w:hAnsi="Times New Roman"/>
          <w:b/>
          <w:spacing w:val="3"/>
          <w:sz w:val="28"/>
          <w:szCs w:val="28"/>
        </w:rPr>
        <w:t>Боевые уставы</w:t>
      </w:r>
      <w:r w:rsidRPr="0026018C">
        <w:rPr>
          <w:rFonts w:ascii="Times New Roman" w:hAnsi="Times New Roman"/>
          <w:i/>
          <w:spacing w:val="3"/>
          <w:sz w:val="28"/>
          <w:szCs w:val="28"/>
        </w:rPr>
        <w:t xml:space="preserve"> - </w:t>
      </w:r>
      <w:r w:rsidRPr="0026018C">
        <w:rPr>
          <w:rFonts w:ascii="Times New Roman" w:hAnsi="Times New Roman"/>
          <w:spacing w:val="3"/>
          <w:sz w:val="28"/>
          <w:szCs w:val="28"/>
        </w:rPr>
        <w:t xml:space="preserve">это официальные нормативно-правовые документы, определяющие основы подготовки и ведения боевых действий соединениями, частями и подразделениями видов Вооруженных Сил Российской Федерации. </w:t>
      </w:r>
      <w:r w:rsidRPr="0026018C">
        <w:rPr>
          <w:rFonts w:ascii="Times New Roman" w:hAnsi="Times New Roman"/>
          <w:sz w:val="28"/>
          <w:szCs w:val="28"/>
        </w:rPr>
        <w:t>В жизни армии и флота они имеют большое значение, наряду с наставления по отдельным видам боевой подготовки и боевой деятельности. Их требования носят также правовой характер и обязательны к исполнению. Рассмотрение основных положений боевых уставов Вооруженных Сил Российской Федерации предусмотрено программой  обучения при изучении цикла дисциплин «Тактическая подготовка».</w:t>
      </w:r>
    </w:p>
    <w:p w:rsidR="0001587B" w:rsidRPr="0026018C" w:rsidRDefault="0001587B" w:rsidP="0001587B">
      <w:pPr>
        <w:pStyle w:val="31"/>
        <w:tabs>
          <w:tab w:val="left" w:pos="-392"/>
        </w:tabs>
        <w:spacing w:line="360" w:lineRule="auto"/>
        <w:ind w:left="0" w:right="5"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sz w:val="28"/>
          <w:szCs w:val="28"/>
        </w:rPr>
        <w:t>Нормы, закрепленные в уставах,  дают возможность военнослужащим ясно представлять свое правовое положение в системе воинских взаимоотношений, а значит добросовестно  выполнять свои обязанности.</w:t>
      </w:r>
    </w:p>
    <w:p w:rsidR="0001587B" w:rsidRPr="0026018C" w:rsidRDefault="0001587B" w:rsidP="0001587B">
      <w:pPr>
        <w:pStyle w:val="31"/>
        <w:tabs>
          <w:tab w:val="left" w:pos="-392"/>
        </w:tabs>
        <w:spacing w:line="360" w:lineRule="auto"/>
        <w:ind w:left="0" w:right="5"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sz w:val="28"/>
          <w:szCs w:val="28"/>
        </w:rPr>
        <w:t>Указом Президента Российской Федерации от 10.11.2007 № 1495  (с изменениями и дополнениями,) утверждены и введены в действие с 1января 2008 года:</w:t>
      </w:r>
    </w:p>
    <w:p w:rsidR="0001587B" w:rsidRPr="0026018C" w:rsidRDefault="0001587B" w:rsidP="0001587B">
      <w:pPr>
        <w:pStyle w:val="31"/>
        <w:tabs>
          <w:tab w:val="left" w:pos="-392"/>
        </w:tabs>
        <w:spacing w:line="360" w:lineRule="auto"/>
        <w:ind w:left="0" w:right="5"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sz w:val="28"/>
          <w:szCs w:val="28"/>
        </w:rPr>
        <w:t>- Устав внутренней службы Вооруженных Сил Российской Федерации;</w:t>
      </w:r>
    </w:p>
    <w:p w:rsidR="0001587B" w:rsidRPr="0026018C" w:rsidRDefault="0001587B" w:rsidP="0001587B">
      <w:pPr>
        <w:pStyle w:val="31"/>
        <w:tabs>
          <w:tab w:val="left" w:pos="-392"/>
        </w:tabs>
        <w:spacing w:line="360" w:lineRule="auto"/>
        <w:ind w:right="5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sz w:val="28"/>
          <w:szCs w:val="28"/>
        </w:rPr>
        <w:t xml:space="preserve">  - Дисциплинарный устав Вооруженных Сил Российской Федерации;</w:t>
      </w:r>
    </w:p>
    <w:p w:rsidR="0001587B" w:rsidRPr="0026018C" w:rsidRDefault="0001587B" w:rsidP="0001587B">
      <w:pPr>
        <w:pStyle w:val="31"/>
        <w:tabs>
          <w:tab w:val="left" w:pos="-392"/>
        </w:tabs>
        <w:spacing w:line="360" w:lineRule="auto"/>
        <w:ind w:left="0" w:right="5"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sz w:val="28"/>
          <w:szCs w:val="28"/>
        </w:rPr>
        <w:t>- Устав гарнизонной и караульной служб Вооруженных Сил Российской Федерации.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sz w:val="28"/>
          <w:szCs w:val="28"/>
        </w:rPr>
        <w:t xml:space="preserve"> </w:t>
      </w:r>
      <w:hyperlink r:id="rId5" w:history="1">
        <w:r w:rsidRPr="0026018C">
          <w:rPr>
            <w:rStyle w:val="afb"/>
            <w:rFonts w:ascii="Times New Roman" w:hAnsi="Times New Roman"/>
            <w:color w:val="000000"/>
            <w:szCs w:val="28"/>
          </w:rPr>
          <w:t>Приказом</w:t>
        </w:r>
      </w:hyperlink>
      <w:r w:rsidRPr="0026018C">
        <w:rPr>
          <w:rFonts w:ascii="Times New Roman" w:hAnsi="Times New Roman"/>
          <w:sz w:val="28"/>
          <w:szCs w:val="28"/>
        </w:rPr>
        <w:t xml:space="preserve"> Министра обороны Российской Федерации от 11 марта 2006 г. N 111 был введен в действие Строевой устав.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bCs/>
          <w:spacing w:val="3"/>
          <w:sz w:val="28"/>
          <w:szCs w:val="28"/>
        </w:rPr>
        <w:lastRenderedPageBreak/>
        <w:t>Дадим самое общее определение вышеперечисленных Уставов.</w:t>
      </w:r>
    </w:p>
    <w:p w:rsidR="0001587B" w:rsidRPr="0026018C" w:rsidRDefault="0001587B" w:rsidP="0001587B">
      <w:pPr>
        <w:spacing w:line="36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26018C">
        <w:rPr>
          <w:rFonts w:ascii="Times New Roman" w:hAnsi="Times New Roman"/>
          <w:b/>
          <w:bCs/>
          <w:spacing w:val="3"/>
          <w:sz w:val="28"/>
          <w:szCs w:val="28"/>
        </w:rPr>
        <w:t>Устав внутренней службы Вооруженных Сил Российской Федерации –</w:t>
      </w:r>
      <w:r w:rsidRPr="0026018C">
        <w:rPr>
          <w:rFonts w:ascii="Times New Roman" w:hAnsi="Times New Roman"/>
          <w:spacing w:val="3"/>
          <w:sz w:val="28"/>
          <w:szCs w:val="28"/>
        </w:rPr>
        <w:t xml:space="preserve"> официальный нормативно-правовой документ, определяющий общие права и обязанности военнослужащих Вооруженных Сил Российской Федерации и взаимоотношения между ними, обязанности основных должностных лиц полка и его подразделений.</w:t>
      </w:r>
    </w:p>
    <w:p w:rsidR="0001587B" w:rsidRPr="0026018C" w:rsidRDefault="0001587B" w:rsidP="0001587B">
      <w:pPr>
        <w:spacing w:line="36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26018C">
        <w:rPr>
          <w:rFonts w:ascii="Times New Roman" w:hAnsi="Times New Roman"/>
          <w:spacing w:val="3"/>
          <w:sz w:val="28"/>
          <w:szCs w:val="28"/>
        </w:rPr>
        <w:t>Особенность Устава внутренней службы Вооруженных Сил Российской Федерации, заключается также в том, что он  определяет, как сказано в преамбуле – правила внутреннего порядка.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26018C">
        <w:rPr>
          <w:rFonts w:ascii="Times New Roman" w:hAnsi="Times New Roman"/>
          <w:spacing w:val="3"/>
          <w:sz w:val="28"/>
          <w:szCs w:val="28"/>
        </w:rPr>
        <w:t xml:space="preserve"> В целях организации внутреннего порядка</w:t>
      </w:r>
      <w:r w:rsidRPr="0026018C">
        <w:rPr>
          <w:rFonts w:ascii="Times New Roman" w:hAnsi="Times New Roman"/>
          <w:bCs/>
          <w:color w:val="000080"/>
          <w:sz w:val="28"/>
          <w:szCs w:val="28"/>
        </w:rPr>
        <w:t xml:space="preserve"> </w:t>
      </w:r>
      <w:r w:rsidRPr="0026018C">
        <w:rPr>
          <w:rFonts w:ascii="Times New Roman" w:hAnsi="Times New Roman"/>
          <w:bCs/>
          <w:color w:val="000000"/>
          <w:sz w:val="28"/>
          <w:szCs w:val="28"/>
        </w:rPr>
        <w:t xml:space="preserve">в каждой воинской части   организуется внутренняя служба. 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26018C">
        <w:rPr>
          <w:rFonts w:ascii="Times New Roman" w:hAnsi="Times New Roman"/>
          <w:b/>
          <w:bCs/>
          <w:iCs/>
          <w:color w:val="000000"/>
          <w:sz w:val="28"/>
          <w:szCs w:val="28"/>
        </w:rPr>
        <w:t xml:space="preserve"> Внутренняя служба</w:t>
      </w:r>
      <w:r w:rsidRPr="0026018C">
        <w:rPr>
          <w:rFonts w:ascii="Times New Roman" w:hAnsi="Times New Roman"/>
          <w:bCs/>
          <w:color w:val="000000"/>
          <w:sz w:val="28"/>
          <w:szCs w:val="28"/>
        </w:rPr>
        <w:t xml:space="preserve"> – вид служебной деятельности в воинских частях на кораблях, в штабах, управлениях, учреждениях и заведениях для поддержания внутреннего порядка, обеспечения нормальных условий жизни, быта и учебы военнослужащих, наблюдения за строгим выполнением ими общих воинских и должностных обязанностей, организации и обеспечения порядка и охраны в расположении воинской части. 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 xml:space="preserve">Внутренняя служба </w:t>
      </w:r>
      <w:r w:rsidRPr="0026018C">
        <w:rPr>
          <w:rFonts w:ascii="Times New Roman" w:hAnsi="Times New Roman"/>
          <w:bCs/>
          <w:iCs/>
          <w:color w:val="000000"/>
          <w:sz w:val="28"/>
          <w:szCs w:val="28"/>
        </w:rPr>
        <w:t>предназначена</w:t>
      </w:r>
      <w:r w:rsidRPr="0026018C">
        <w:rPr>
          <w:rFonts w:ascii="Times New Roman" w:hAnsi="Times New Roman"/>
          <w:color w:val="000000"/>
          <w:sz w:val="28"/>
          <w:szCs w:val="28"/>
        </w:rPr>
        <w:t xml:space="preserve"> для поддержания в воинской части внутреннего порядка и воинской дисциплины, обеспечивающих ее постоянную боевую готовность, учебу личного состава, организованное выполнение им других задач в повседневной деятельности и сохранение здоровья военнослужащих.</w:t>
      </w:r>
    </w:p>
    <w:p w:rsidR="0001587B" w:rsidRPr="0026018C" w:rsidRDefault="0001587B" w:rsidP="0001587B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26018C">
        <w:rPr>
          <w:b/>
          <w:color w:val="000000"/>
          <w:szCs w:val="28"/>
        </w:rPr>
        <w:t xml:space="preserve">Федеральный закон "Об обороне" в </w:t>
      </w:r>
      <w:hyperlink r:id="rId6" w:history="1">
        <w:r w:rsidRPr="0026018C">
          <w:rPr>
            <w:rStyle w:val="afb"/>
            <w:rFonts w:eastAsia="Webdings"/>
            <w:b/>
            <w:color w:val="000000"/>
            <w:szCs w:val="28"/>
          </w:rPr>
          <w:t>ст. 11</w:t>
        </w:r>
      </w:hyperlink>
      <w:r w:rsidRPr="0026018C">
        <w:rPr>
          <w:b/>
          <w:color w:val="000000"/>
          <w:szCs w:val="28"/>
        </w:rPr>
        <w:t xml:space="preserve"> определяет, что Вооруженные Силы состоят из центральных органов военного управления, объединений, соединений, воинских частей и организаций. Устав внутренней службы определяет следующие виды воинских частей:</w:t>
      </w:r>
      <w:r w:rsidRPr="0026018C">
        <w:rPr>
          <w:color w:val="000000"/>
          <w:szCs w:val="28"/>
        </w:rPr>
        <w:t xml:space="preserve"> собственно воинские части, корабли, штабы, управления, учреждения, </w:t>
      </w:r>
      <w:r w:rsidRPr="0026018C">
        <w:rPr>
          <w:color w:val="000000"/>
          <w:szCs w:val="28"/>
        </w:rPr>
        <w:lastRenderedPageBreak/>
        <w:t>предприятия, организации, военные образовательные учреждения профессионального образования.</w:t>
      </w:r>
    </w:p>
    <w:p w:rsidR="0001587B" w:rsidRPr="0026018C" w:rsidRDefault="0001587B" w:rsidP="0001587B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26018C">
        <w:rPr>
          <w:b/>
          <w:color w:val="000000"/>
          <w:szCs w:val="28"/>
        </w:rPr>
        <w:t>Под воинскими частями</w:t>
      </w:r>
      <w:r w:rsidRPr="0026018C">
        <w:rPr>
          <w:color w:val="000000"/>
          <w:szCs w:val="28"/>
        </w:rPr>
        <w:t xml:space="preserve"> понимаются все воинские части, а также органы военного управления, корабли, военно - учебные заведения, отделы, службы, институты, полигоны, арсеналы, базы, склады, военные комиссариаты, военные кафедры при государственных образовательных учреждениях профессионального образования, учреждения, предприятия и организации Министерства обороны РФ.</w:t>
      </w:r>
    </w:p>
    <w:p w:rsidR="0001587B" w:rsidRPr="0026018C" w:rsidRDefault="0001587B" w:rsidP="0001587B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26018C">
        <w:rPr>
          <w:color w:val="000000"/>
          <w:szCs w:val="28"/>
        </w:rPr>
        <w:t>Воинская часть – это  основная  боевая и административно - хозяйственная единица Вооруженных Сил. Под военными организациями можно понимать как воинские части, так и центральные органы военного управления, объединения, соединения, штабы, учреждения, предприятия, организации, военные образовательные учреждения профессионального образования.</w:t>
      </w:r>
    </w:p>
    <w:p w:rsidR="0001587B" w:rsidRPr="0026018C" w:rsidRDefault="0001587B" w:rsidP="0001587B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26018C">
        <w:rPr>
          <w:color w:val="000000"/>
          <w:szCs w:val="28"/>
        </w:rPr>
        <w:t>Наиболее часто употребляются понятия "воинская часть" и "войсковая часть". Понятие "войсковая часть" шире понятия "воинская часть", так как включает в себя не только понятия "полк", "отдельный батальон" и "отдельная рота", но и понятия "соединение" и "учреждение". На практике к воинским частям приравнивают по своему правовому положению учреждения, предприятия и организации Министерства обороны. Все эти военные организации можно рассматривать как виды воинских частей.  Воинская часть финансируется из государственного бюджета; имеет отдельный штат, самостоятельное управление.</w:t>
      </w:r>
    </w:p>
    <w:p w:rsidR="0001587B" w:rsidRPr="0026018C" w:rsidRDefault="0001587B" w:rsidP="0001587B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26018C">
        <w:rPr>
          <w:color w:val="000000"/>
          <w:szCs w:val="28"/>
        </w:rPr>
        <w:t>Воинская часть обладает организационной самостоятельностью не только в административно - хозяйственной, но и в боевой деятельности; регулирует внутренний порядок и повседневную деятельность общевоинскими уставами; имеет в наличии собственное (действительное и условное) наименование, боевое знамя.</w:t>
      </w:r>
    </w:p>
    <w:p w:rsidR="0001587B" w:rsidRPr="0026018C" w:rsidRDefault="0001587B" w:rsidP="0001587B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26018C">
        <w:rPr>
          <w:color w:val="000000"/>
          <w:szCs w:val="28"/>
        </w:rPr>
        <w:t>Организационное единство воинской части закреплено в общевоинских уставах и находит свое практическое выражение в штате воинской части. Штатная структура каждой воинской части определяется задачами, для решения которых она сформирована, и разрабатывается применительно к перечню должностных лиц, указанных в Уставе внутренней службы, и функций, целей и задач, стоящих перед воинской частью. Она утверждается директивой Генерального штаба Вооруженных Сил России.</w:t>
      </w:r>
    </w:p>
    <w:p w:rsidR="0001587B" w:rsidRPr="0026018C" w:rsidRDefault="0001587B" w:rsidP="0001587B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26018C">
        <w:rPr>
          <w:color w:val="000000"/>
          <w:szCs w:val="28"/>
        </w:rPr>
        <w:t xml:space="preserve">Воинской части для осуществления ее функций, целей, задач наряду с денежными средствами государством выделяется необходимое имущество, вооружение и техника. </w:t>
      </w:r>
    </w:p>
    <w:p w:rsidR="0001587B" w:rsidRPr="0026018C" w:rsidRDefault="0001587B" w:rsidP="0001587B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26018C">
        <w:rPr>
          <w:color w:val="000000"/>
          <w:szCs w:val="28"/>
        </w:rPr>
        <w:t>В состав Вооруженных Сил кроме воинских частей, являющихся боевыми подразделениями, входят многочисленные обеспечивающие службы, образуя тыл Вооруженных Сил. С общетеоретической точки зрения тыл Армии и Флота составляет инфраструктуру Вооруженных Сил. В ней важное значение имеют организации и учреждения, деятельность которых направлена на создание необходимых социально - экономических и психофизических условий для военнослужащих. Эти организации и учреждения образуют социальную инфраструктуру Вооруженных Сил.</w:t>
      </w:r>
    </w:p>
    <w:p w:rsidR="0001587B" w:rsidRPr="0026018C" w:rsidRDefault="0001587B" w:rsidP="0001587B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26018C">
        <w:rPr>
          <w:color w:val="000000"/>
          <w:szCs w:val="28"/>
        </w:rPr>
        <w:t>Социальная инфраструктура включает продовольственное и вещевое снабжение, жилье, коммунальные услуги, бытовое обслуживание, лечебно - оздоровительные мероприятия.</w:t>
      </w:r>
    </w:p>
    <w:p w:rsidR="0001587B" w:rsidRPr="0026018C" w:rsidRDefault="0001587B" w:rsidP="0001587B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26018C">
        <w:rPr>
          <w:color w:val="000000"/>
          <w:szCs w:val="28"/>
        </w:rPr>
        <w:t xml:space="preserve">Воинские части получают различное вооружение и боевую технику, продовольствие, имущество и другие материальные средства, необходимые им для выполнения поставленных задач, в порядке централизованного снабжения. 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26018C">
        <w:rPr>
          <w:rFonts w:ascii="Times New Roman" w:hAnsi="Times New Roman"/>
          <w:b/>
          <w:bCs/>
          <w:iCs/>
          <w:color w:val="000000"/>
          <w:sz w:val="28"/>
          <w:szCs w:val="28"/>
        </w:rPr>
        <w:t>Особенность</w:t>
      </w:r>
      <w:r w:rsidRPr="0026018C">
        <w:rPr>
          <w:rFonts w:ascii="Times New Roman" w:hAnsi="Times New Roman"/>
          <w:b/>
          <w:color w:val="000000"/>
          <w:sz w:val="28"/>
          <w:szCs w:val="28"/>
        </w:rPr>
        <w:t xml:space="preserve"> внутренней службы проявляется в том, что она требует организованных действий военнослужащих независимо от их желаний.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6018C">
        <w:rPr>
          <w:rFonts w:ascii="Times New Roman" w:hAnsi="Times New Roman"/>
          <w:bCs/>
          <w:iCs/>
          <w:color w:val="000000"/>
          <w:sz w:val="28"/>
          <w:szCs w:val="28"/>
        </w:rPr>
        <w:t xml:space="preserve"> Значение</w:t>
      </w:r>
      <w:r w:rsidRPr="0026018C">
        <w:rPr>
          <w:rFonts w:ascii="Times New Roman" w:hAnsi="Times New Roman"/>
          <w:color w:val="000000"/>
          <w:sz w:val="28"/>
          <w:szCs w:val="28"/>
        </w:rPr>
        <w:t xml:space="preserve"> внутренней службы состоит в том, что: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 xml:space="preserve"> Во - первых, исполняя ее требования, у военнослужащих развиваются чувство ответственности, самостоятельность, аккуратность и добросовестность;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>Во – вторых, взаимопонимание, доброжелательность и готовность помочь друг другу способствуют укреплению войскового товарищества и сплочению воинских коллективов, позволяют не только выполнять задачи в повседневной деятельности, но и выдерживать тяжелые испытания в боевой обстановке.</w:t>
      </w:r>
    </w:p>
    <w:p w:rsidR="0001587B" w:rsidRPr="0026018C" w:rsidRDefault="0001587B" w:rsidP="0001587B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26018C">
        <w:rPr>
          <w:color w:val="000000"/>
          <w:szCs w:val="28"/>
        </w:rPr>
        <w:tab/>
        <w:t>Руководство внутренней службой в воинской части осуществляет командир воинской части, а в расположении подразделения - командир подразделения. При размещении в одном помещении нескольких подразделений, командиры которых не имеют общего непосредственного начальника, приказом командира воинской части руководство внутренней службой возлагается на командира одного из этих подразделений. Непосредственным организатором внутренней службы в воинской части является начальник штаба, а в расположении роты - старшина роты.</w:t>
      </w:r>
    </w:p>
    <w:p w:rsidR="0001587B" w:rsidRPr="0026018C" w:rsidRDefault="0001587B" w:rsidP="0001587B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26018C">
        <w:rPr>
          <w:color w:val="000000"/>
          <w:szCs w:val="28"/>
        </w:rPr>
        <w:t>Ответственность за состояние внутренней службы в подчиненных войсках возлагается на всех прямых начальников. Они обязаны оказывать подчиненным воинским частям и подразделениям помощь в организации и обеспечении выполнения требований внутренней службы и систематически проверять ее состояние.</w:t>
      </w:r>
    </w:p>
    <w:p w:rsidR="0001587B" w:rsidRPr="0026018C" w:rsidRDefault="0001587B" w:rsidP="0001587B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26018C">
        <w:rPr>
          <w:color w:val="000000"/>
          <w:szCs w:val="28"/>
        </w:rPr>
        <w:t>В мирное и военное время на занятиях и учениях по обучению военнослужащих действиям в бою, а также в ходе выполнения задач в условиях чрезвычайного положения или вооруженных конфликтов внутренняя служба определяется боевыми уставами, наставлениями по обеспечению боевых действий, а также настоящим Уставом.</w:t>
      </w:r>
    </w:p>
    <w:p w:rsidR="0001587B" w:rsidRPr="0026018C" w:rsidRDefault="0001587B" w:rsidP="0001587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b/>
          <w:bCs/>
          <w:sz w:val="28"/>
          <w:szCs w:val="28"/>
        </w:rPr>
        <w:t xml:space="preserve">Устав гарнизонной и караульной служб Вооруженных Сил РФ </w:t>
      </w:r>
      <w:r w:rsidRPr="0026018C">
        <w:rPr>
          <w:rFonts w:ascii="Times New Roman" w:hAnsi="Times New Roman"/>
          <w:sz w:val="28"/>
          <w:szCs w:val="28"/>
        </w:rPr>
        <w:t>– официальный нормативно-правовой документ, определяющий предназначение, порядок организации и несения гарнизонной и караульной служб, права и обязанности должностных лиц гарнизона и военнослужащих, несущих эти службы, а также регламентирующий проведение гарнизонных мероприятий с участием войск.</w:t>
      </w:r>
    </w:p>
    <w:p w:rsidR="0001587B" w:rsidRPr="0026018C" w:rsidRDefault="0001587B" w:rsidP="0001587B">
      <w:pPr>
        <w:spacing w:line="36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26018C">
        <w:rPr>
          <w:rFonts w:ascii="Times New Roman" w:hAnsi="Times New Roman"/>
          <w:b/>
          <w:bCs/>
          <w:spacing w:val="3"/>
          <w:sz w:val="28"/>
          <w:szCs w:val="28"/>
        </w:rPr>
        <w:t xml:space="preserve">Дисциплинарный устав Вооруженных Сил </w:t>
      </w:r>
      <w:r w:rsidRPr="0026018C">
        <w:rPr>
          <w:rFonts w:ascii="Times New Roman" w:hAnsi="Times New Roman"/>
          <w:b/>
          <w:bCs/>
          <w:sz w:val="28"/>
          <w:szCs w:val="28"/>
        </w:rPr>
        <w:t xml:space="preserve">Вооруженных Сил РФ </w:t>
      </w:r>
      <w:r w:rsidRPr="0026018C">
        <w:rPr>
          <w:rFonts w:ascii="Times New Roman" w:hAnsi="Times New Roman"/>
          <w:spacing w:val="3"/>
          <w:sz w:val="28"/>
          <w:szCs w:val="28"/>
        </w:rPr>
        <w:t>– официальный нормативно-правовой документ, определяющий сущность воинской дисциплины, обязанности военнослужащих по ее соблюдению, виды поощрений и дисциплинарных взысканий, права командиров (начальников) по их применению, а также порядок подачи и рассмотрения предложений, заявлений и жалоб.</w:t>
      </w:r>
    </w:p>
    <w:p w:rsidR="0001587B" w:rsidRPr="0026018C" w:rsidRDefault="0001587B" w:rsidP="0001587B">
      <w:pPr>
        <w:pStyle w:val="31"/>
        <w:tabs>
          <w:tab w:val="left" w:pos="-392"/>
        </w:tabs>
        <w:spacing w:line="360" w:lineRule="auto"/>
        <w:ind w:left="0" w:right="5"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b/>
          <w:spacing w:val="3"/>
          <w:sz w:val="28"/>
          <w:szCs w:val="28"/>
        </w:rPr>
        <w:t>Строевой устав Вооруженных Сил РФ -</w:t>
      </w:r>
      <w:r w:rsidRPr="0026018C">
        <w:rPr>
          <w:rFonts w:ascii="Times New Roman" w:hAnsi="Times New Roman"/>
          <w:sz w:val="28"/>
          <w:szCs w:val="28"/>
        </w:rPr>
        <w:t xml:space="preserve"> определяет строевые приёмы и движение без оружия и с оружием; строи подразделений и воинских частей в пешем порядке и на машинах. </w:t>
      </w:r>
    </w:p>
    <w:p w:rsidR="0001587B" w:rsidRPr="0026018C" w:rsidRDefault="0001587B" w:rsidP="0001587B">
      <w:pPr>
        <w:pStyle w:val="31"/>
        <w:tabs>
          <w:tab w:val="left" w:pos="-392"/>
        </w:tabs>
        <w:spacing w:line="360" w:lineRule="auto"/>
        <w:ind w:left="0" w:right="5" w:firstLine="709"/>
        <w:jc w:val="both"/>
        <w:rPr>
          <w:rFonts w:ascii="Times New Roman" w:hAnsi="Times New Roman"/>
          <w:b/>
          <w:spacing w:val="3"/>
          <w:sz w:val="28"/>
          <w:szCs w:val="28"/>
        </w:rPr>
      </w:pPr>
      <w:r w:rsidRPr="0026018C">
        <w:rPr>
          <w:rFonts w:ascii="Times New Roman" w:hAnsi="Times New Roman"/>
          <w:sz w:val="28"/>
          <w:szCs w:val="28"/>
        </w:rPr>
        <w:t>Необходимо отметить, что значение Строевого устава в армии велико, так как основой подготовки военнослужащих к совместным действиям был и остается строй. Уже само нахождение военнослужащего в строю приучает его к собранности, дисциплине, а выполнение строевых команд заставляет повиноваться командиру.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sz w:val="28"/>
          <w:szCs w:val="28"/>
        </w:rPr>
        <w:t xml:space="preserve">         Таким образом, можно сделать следующие выводы: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sz w:val="28"/>
          <w:szCs w:val="28"/>
        </w:rPr>
        <w:t xml:space="preserve">          Во - первых, Конституция Российской Федерации, военное законодательство и общевоинские уставы составляют правовую базу военной службы.</w:t>
      </w:r>
    </w:p>
    <w:p w:rsidR="0001587B" w:rsidRPr="0026018C" w:rsidRDefault="0001587B" w:rsidP="0001587B">
      <w:pPr>
        <w:pStyle w:val="31"/>
        <w:tabs>
          <w:tab w:val="left" w:pos="-392"/>
        </w:tabs>
        <w:spacing w:line="360" w:lineRule="auto"/>
        <w:ind w:left="0" w:right="5"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sz w:val="28"/>
          <w:szCs w:val="28"/>
        </w:rPr>
        <w:t xml:space="preserve"> Во – вторых, общевоинские уставы едины для всех военнослужащих Вооруженных Сил РФ и др. войск. </w:t>
      </w:r>
    </w:p>
    <w:p w:rsidR="0001587B" w:rsidRPr="0026018C" w:rsidRDefault="0001587B" w:rsidP="0001587B">
      <w:pPr>
        <w:pStyle w:val="31"/>
        <w:tabs>
          <w:tab w:val="left" w:pos="-392"/>
        </w:tabs>
        <w:spacing w:line="360" w:lineRule="auto"/>
        <w:ind w:left="0" w:right="5"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sz w:val="28"/>
          <w:szCs w:val="28"/>
        </w:rPr>
        <w:t xml:space="preserve"> В – третьих, общевоинские уставы детально регламентируют жизнь и  повседневную деятельность войск, каждого военнослужащего, как в мирное, так и в военное время.</w:t>
      </w:r>
    </w:p>
    <w:p w:rsidR="0001587B" w:rsidRPr="0026018C" w:rsidRDefault="0001587B" w:rsidP="0001587B">
      <w:pPr>
        <w:pStyle w:val="31"/>
        <w:tabs>
          <w:tab w:val="left" w:pos="-392"/>
        </w:tabs>
        <w:spacing w:line="360" w:lineRule="auto"/>
        <w:ind w:left="0" w:right="5"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sz w:val="28"/>
          <w:szCs w:val="28"/>
        </w:rPr>
        <w:t>В- четвертых, твёрдое знание и точное выполнение каждым военнослужащим  требований уставов – обязательное условие твердой воинской дисциплины, порядка и организованности, поддержания высокой бдительности и боевой готовности.</w:t>
      </w:r>
    </w:p>
    <w:p w:rsidR="0001587B" w:rsidRPr="0026018C" w:rsidRDefault="0001587B" w:rsidP="0001587B">
      <w:pPr>
        <w:pStyle w:val="31"/>
        <w:tabs>
          <w:tab w:val="left" w:pos="-392"/>
        </w:tabs>
        <w:spacing w:line="360" w:lineRule="auto"/>
        <w:ind w:left="0" w:right="5" w:firstLine="709"/>
        <w:jc w:val="both"/>
        <w:rPr>
          <w:rFonts w:ascii="Times New Roman" w:hAnsi="Times New Roman"/>
          <w:w w:val="103"/>
          <w:sz w:val="28"/>
          <w:szCs w:val="28"/>
        </w:rPr>
      </w:pPr>
      <w:r w:rsidRPr="0026018C">
        <w:rPr>
          <w:rFonts w:ascii="Times New Roman" w:hAnsi="Times New Roman"/>
          <w:b/>
          <w:sz w:val="28"/>
          <w:szCs w:val="28"/>
        </w:rPr>
        <w:t xml:space="preserve">Рассмотрим права военнослужащих, </w:t>
      </w:r>
      <w:r w:rsidRPr="0026018C">
        <w:rPr>
          <w:rFonts w:ascii="Times New Roman" w:hAnsi="Times New Roman"/>
          <w:w w:val="103"/>
          <w:sz w:val="28"/>
          <w:szCs w:val="28"/>
        </w:rPr>
        <w:t xml:space="preserve">порядок  реализации которых с учетом </w:t>
      </w:r>
      <w:r w:rsidRPr="0026018C">
        <w:rPr>
          <w:rFonts w:ascii="Times New Roman" w:hAnsi="Times New Roman"/>
          <w:spacing w:val="-3"/>
          <w:w w:val="103"/>
          <w:sz w:val="28"/>
          <w:szCs w:val="28"/>
        </w:rPr>
        <w:t>особенностей военной службы определяются законодательством Рос</w:t>
      </w:r>
      <w:r w:rsidRPr="0026018C">
        <w:rPr>
          <w:rFonts w:ascii="Times New Roman" w:hAnsi="Times New Roman"/>
          <w:w w:val="103"/>
          <w:sz w:val="28"/>
          <w:szCs w:val="28"/>
        </w:rPr>
        <w:t xml:space="preserve">сийской Федерации. Такими законодательными актами является, прежде всего, Конституция Российской Федерации, федеральный закон Российской Федерации «О статусе военнослужащих» и другие нормативные правовые акты Российской Федерации. 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w w:val="103"/>
          <w:sz w:val="28"/>
          <w:szCs w:val="28"/>
        </w:rPr>
      </w:pPr>
      <w:r w:rsidRPr="0026018C">
        <w:rPr>
          <w:rFonts w:ascii="Times New Roman" w:hAnsi="Times New Roman"/>
          <w:w w:val="103"/>
          <w:sz w:val="28"/>
          <w:szCs w:val="28"/>
        </w:rPr>
        <w:t xml:space="preserve">Необходимо подчеркнуть, что в Уставе внутренней службы (далее – Устав) нет перечня прав военнослужащих. Положения Федерального закона  «О статусе военнослужащих»  определяют систему правовых и социальных гарантий, </w:t>
      </w:r>
      <w:r w:rsidRPr="0026018C">
        <w:rPr>
          <w:rFonts w:ascii="Times New Roman" w:hAnsi="Times New Roman"/>
          <w:sz w:val="28"/>
          <w:szCs w:val="28"/>
        </w:rPr>
        <w:t xml:space="preserve"> охрану их жизни и здоровья, а также иные меры, направленные на создание условий жизни и деятельности военнослужащих, соответствующих характеру военной службы и ее роли в обществе.</w:t>
      </w:r>
    </w:p>
    <w:p w:rsidR="0001587B" w:rsidRPr="0026018C" w:rsidRDefault="0001587B" w:rsidP="0001587B">
      <w:pPr>
        <w:shd w:val="clear" w:color="auto" w:fill="FFFFFF"/>
        <w:spacing w:before="10" w:line="360" w:lineRule="auto"/>
        <w:ind w:right="14" w:firstLine="709"/>
        <w:jc w:val="both"/>
        <w:rPr>
          <w:rFonts w:ascii="Times New Roman" w:hAnsi="Times New Roman"/>
          <w:color w:val="000000"/>
          <w:spacing w:val="-2"/>
          <w:w w:val="103"/>
          <w:sz w:val="28"/>
          <w:szCs w:val="28"/>
        </w:rPr>
      </w:pPr>
      <w:r w:rsidRPr="0026018C">
        <w:rPr>
          <w:rFonts w:ascii="Times New Roman" w:hAnsi="Times New Roman"/>
          <w:w w:val="103"/>
          <w:sz w:val="28"/>
          <w:szCs w:val="28"/>
        </w:rPr>
        <w:t>Однако, и</w:t>
      </w:r>
      <w:r w:rsidRPr="0026018C">
        <w:rPr>
          <w:rFonts w:ascii="Times New Roman" w:hAnsi="Times New Roman"/>
          <w:color w:val="000000"/>
          <w:spacing w:val="-2"/>
          <w:w w:val="103"/>
          <w:sz w:val="28"/>
          <w:szCs w:val="28"/>
        </w:rPr>
        <w:t>менно Устав особо указывает на особые права военнослужащих, имеющие существенное значение для них и которые необходимо строго соблюдать командованию и самим военнослужащим.</w:t>
      </w:r>
    </w:p>
    <w:p w:rsidR="0001587B" w:rsidRPr="0026018C" w:rsidRDefault="0001587B" w:rsidP="0001587B">
      <w:pPr>
        <w:shd w:val="clear" w:color="auto" w:fill="FFFFFF"/>
        <w:spacing w:before="10" w:line="360" w:lineRule="auto"/>
        <w:ind w:right="14"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color w:val="000000"/>
          <w:spacing w:val="-2"/>
          <w:w w:val="103"/>
          <w:sz w:val="28"/>
          <w:szCs w:val="28"/>
        </w:rPr>
        <w:t xml:space="preserve"> </w:t>
      </w:r>
      <w:r w:rsidRPr="0026018C">
        <w:rPr>
          <w:rFonts w:ascii="Times New Roman" w:hAnsi="Times New Roman"/>
          <w:i/>
          <w:color w:val="000000"/>
          <w:spacing w:val="-2"/>
          <w:w w:val="103"/>
          <w:sz w:val="28"/>
          <w:szCs w:val="28"/>
        </w:rPr>
        <w:t>Во – первых,</w:t>
      </w:r>
      <w:r w:rsidRPr="0026018C">
        <w:rPr>
          <w:rFonts w:ascii="Times New Roman" w:hAnsi="Times New Roman"/>
          <w:color w:val="000000"/>
          <w:spacing w:val="-2"/>
          <w:w w:val="103"/>
          <w:sz w:val="28"/>
          <w:szCs w:val="28"/>
        </w:rPr>
        <w:t xml:space="preserve"> эти права связаны с приведением к  Военной присяге. Смысл этого торжественного воинского ритуала заключается в том, что, произнося  патриотические слова присяги, ярко выражающие существо воинского долга, военнослужащий, впервые призванный или поступивший на военную службу или гражданин, впервые призванный на военные сборы сознательно выражает и подтверждает свою готовность мужественно защищать свое Отечество. Приведение к  Военной присяге имеет для военнослужащего не только моральное, но и юридическое значение, которое  заключается в следующем:</w:t>
      </w:r>
    </w:p>
    <w:p w:rsidR="0001587B" w:rsidRPr="0026018C" w:rsidRDefault="0001587B" w:rsidP="0001587B">
      <w:pPr>
        <w:shd w:val="clear" w:color="auto" w:fill="FFFFFF"/>
        <w:spacing w:before="5" w:line="360" w:lineRule="auto"/>
        <w:ind w:right="10" w:firstLine="709"/>
        <w:jc w:val="both"/>
        <w:rPr>
          <w:rFonts w:ascii="Times New Roman" w:hAnsi="Times New Roman"/>
          <w:color w:val="000000"/>
          <w:w w:val="103"/>
          <w:sz w:val="28"/>
          <w:szCs w:val="28"/>
        </w:rPr>
      </w:pPr>
      <w:r w:rsidRPr="0026018C">
        <w:rPr>
          <w:rFonts w:ascii="Times New Roman" w:hAnsi="Times New Roman"/>
          <w:color w:val="000000"/>
          <w:w w:val="103"/>
          <w:sz w:val="28"/>
          <w:szCs w:val="28"/>
        </w:rPr>
        <w:t xml:space="preserve">   </w:t>
      </w:r>
      <w:r w:rsidRPr="0026018C">
        <w:rPr>
          <w:rFonts w:ascii="Times New Roman" w:hAnsi="Times New Roman"/>
          <w:i/>
          <w:iCs/>
          <w:color w:val="000000"/>
          <w:w w:val="103"/>
          <w:sz w:val="28"/>
          <w:szCs w:val="28"/>
        </w:rPr>
        <w:t>До приведения к Военной присяге</w:t>
      </w:r>
      <w:r w:rsidRPr="0026018C">
        <w:rPr>
          <w:rFonts w:ascii="Times New Roman" w:hAnsi="Times New Roman"/>
          <w:color w:val="000000"/>
          <w:w w:val="103"/>
          <w:sz w:val="28"/>
          <w:szCs w:val="28"/>
        </w:rPr>
        <w:t>:</w:t>
      </w:r>
    </w:p>
    <w:p w:rsidR="0001587B" w:rsidRPr="0026018C" w:rsidRDefault="0001587B" w:rsidP="0001587B">
      <w:pPr>
        <w:shd w:val="clear" w:color="auto" w:fill="FFFFFF"/>
        <w:spacing w:before="5" w:line="360" w:lineRule="auto"/>
        <w:ind w:right="10" w:firstLine="709"/>
        <w:jc w:val="both"/>
        <w:rPr>
          <w:rFonts w:ascii="Times New Roman" w:hAnsi="Times New Roman"/>
          <w:color w:val="000000"/>
          <w:w w:val="103"/>
          <w:sz w:val="28"/>
          <w:szCs w:val="28"/>
        </w:rPr>
      </w:pPr>
      <w:r w:rsidRPr="0026018C">
        <w:rPr>
          <w:rFonts w:ascii="Times New Roman" w:hAnsi="Times New Roman"/>
          <w:color w:val="000000"/>
          <w:w w:val="103"/>
          <w:sz w:val="28"/>
          <w:szCs w:val="28"/>
        </w:rPr>
        <w:t xml:space="preserve">   - военнослужащий не может назначаться на воинские должности;</w:t>
      </w:r>
    </w:p>
    <w:p w:rsidR="0001587B" w:rsidRPr="0026018C" w:rsidRDefault="0001587B" w:rsidP="0001587B">
      <w:pPr>
        <w:shd w:val="clear" w:color="auto" w:fill="FFFFFF"/>
        <w:spacing w:before="5" w:line="360" w:lineRule="auto"/>
        <w:ind w:left="5" w:right="10" w:firstLine="709"/>
        <w:jc w:val="both"/>
        <w:rPr>
          <w:rFonts w:ascii="Times New Roman" w:hAnsi="Times New Roman"/>
          <w:color w:val="000000"/>
          <w:w w:val="103"/>
          <w:sz w:val="28"/>
          <w:szCs w:val="28"/>
        </w:rPr>
      </w:pPr>
      <w:r w:rsidRPr="0026018C">
        <w:rPr>
          <w:rFonts w:ascii="Times New Roman" w:hAnsi="Times New Roman"/>
          <w:color w:val="000000"/>
          <w:w w:val="103"/>
          <w:sz w:val="28"/>
          <w:szCs w:val="28"/>
        </w:rPr>
        <w:t xml:space="preserve">- военнослужащий не может привлекаться к выполнению </w:t>
      </w:r>
      <w:r w:rsidRPr="0026018C">
        <w:rPr>
          <w:rFonts w:ascii="Times New Roman" w:hAnsi="Times New Roman"/>
          <w:color w:val="000000"/>
          <w:spacing w:val="-4"/>
          <w:w w:val="103"/>
          <w:sz w:val="28"/>
          <w:szCs w:val="28"/>
        </w:rPr>
        <w:t>боевых задач (к участию в боевых действиях, несению боевого дежур</w:t>
      </w:r>
      <w:r w:rsidRPr="0026018C">
        <w:rPr>
          <w:rFonts w:ascii="Times New Roman" w:hAnsi="Times New Roman"/>
          <w:color w:val="000000"/>
          <w:w w:val="103"/>
          <w:sz w:val="28"/>
          <w:szCs w:val="28"/>
        </w:rPr>
        <w:t>ства, боевой службы, караульной службы) и задач при введении режима чрезвычайного положения и в условиях вооруженных конфликтов;</w:t>
      </w:r>
    </w:p>
    <w:p w:rsidR="0001587B" w:rsidRPr="0026018C" w:rsidRDefault="0001587B" w:rsidP="0001587B">
      <w:pPr>
        <w:shd w:val="clear" w:color="auto" w:fill="FFFFFF"/>
        <w:spacing w:before="5" w:line="360" w:lineRule="auto"/>
        <w:ind w:left="5" w:right="10" w:firstLine="709"/>
        <w:jc w:val="both"/>
        <w:rPr>
          <w:rFonts w:ascii="Times New Roman" w:hAnsi="Times New Roman"/>
          <w:color w:val="000000"/>
          <w:spacing w:val="-1"/>
          <w:w w:val="103"/>
          <w:sz w:val="28"/>
          <w:szCs w:val="28"/>
        </w:rPr>
      </w:pPr>
      <w:r w:rsidRPr="0026018C">
        <w:rPr>
          <w:rFonts w:ascii="Times New Roman" w:hAnsi="Times New Roman"/>
          <w:color w:val="000000"/>
          <w:w w:val="103"/>
          <w:sz w:val="28"/>
          <w:szCs w:val="28"/>
        </w:rPr>
        <w:t xml:space="preserve">- за военнослужащим не </w:t>
      </w:r>
      <w:r w:rsidRPr="0026018C">
        <w:rPr>
          <w:rFonts w:ascii="Times New Roman" w:hAnsi="Times New Roman"/>
          <w:color w:val="000000"/>
          <w:spacing w:val="-1"/>
          <w:w w:val="103"/>
          <w:sz w:val="28"/>
          <w:szCs w:val="28"/>
        </w:rPr>
        <w:t>могут закрепляться вооружение и военная техника;</w:t>
      </w:r>
    </w:p>
    <w:p w:rsidR="0001587B" w:rsidRPr="0026018C" w:rsidRDefault="0001587B" w:rsidP="0001587B">
      <w:pPr>
        <w:shd w:val="clear" w:color="auto" w:fill="FFFFFF"/>
        <w:spacing w:before="5" w:line="360" w:lineRule="auto"/>
        <w:ind w:left="5" w:right="10" w:firstLine="709"/>
        <w:jc w:val="both"/>
        <w:rPr>
          <w:rFonts w:ascii="Times New Roman" w:hAnsi="Times New Roman"/>
          <w:color w:val="000000"/>
          <w:w w:val="103"/>
          <w:sz w:val="28"/>
          <w:szCs w:val="28"/>
        </w:rPr>
      </w:pPr>
      <w:r w:rsidRPr="0026018C">
        <w:rPr>
          <w:rFonts w:ascii="Times New Roman" w:hAnsi="Times New Roman"/>
          <w:color w:val="000000"/>
          <w:spacing w:val="-1"/>
          <w:w w:val="103"/>
          <w:sz w:val="28"/>
          <w:szCs w:val="28"/>
        </w:rPr>
        <w:t xml:space="preserve">- на него не может </w:t>
      </w:r>
      <w:r w:rsidRPr="0026018C">
        <w:rPr>
          <w:rFonts w:ascii="Times New Roman" w:hAnsi="Times New Roman"/>
          <w:color w:val="000000"/>
          <w:w w:val="103"/>
          <w:sz w:val="28"/>
          <w:szCs w:val="28"/>
        </w:rPr>
        <w:t>налагаться дисциплинарное взыскание в виде ареста.</w:t>
      </w:r>
    </w:p>
    <w:p w:rsidR="0001587B" w:rsidRPr="0026018C" w:rsidRDefault="0001587B" w:rsidP="0001587B">
      <w:pPr>
        <w:shd w:val="clear" w:color="auto" w:fill="FFFFFF"/>
        <w:spacing w:before="5" w:line="360" w:lineRule="auto"/>
        <w:ind w:left="5" w:right="10" w:firstLine="709"/>
        <w:jc w:val="both"/>
        <w:rPr>
          <w:rFonts w:ascii="Times New Roman" w:hAnsi="Times New Roman"/>
          <w:color w:val="000000"/>
          <w:w w:val="103"/>
          <w:sz w:val="28"/>
          <w:szCs w:val="28"/>
        </w:rPr>
      </w:pPr>
      <w:r w:rsidRPr="0026018C">
        <w:rPr>
          <w:rFonts w:ascii="Times New Roman" w:hAnsi="Times New Roman"/>
          <w:color w:val="000000"/>
          <w:w w:val="103"/>
          <w:sz w:val="28"/>
          <w:szCs w:val="28"/>
        </w:rPr>
        <w:t xml:space="preserve"> </w:t>
      </w:r>
      <w:r w:rsidRPr="0026018C">
        <w:rPr>
          <w:rFonts w:ascii="Times New Roman" w:hAnsi="Times New Roman"/>
          <w:i/>
          <w:color w:val="000000"/>
          <w:spacing w:val="-2"/>
          <w:w w:val="103"/>
          <w:sz w:val="28"/>
          <w:szCs w:val="28"/>
        </w:rPr>
        <w:t>Во- вторых</w:t>
      </w:r>
      <w:r w:rsidRPr="0026018C">
        <w:rPr>
          <w:rFonts w:ascii="Times New Roman" w:hAnsi="Times New Roman"/>
          <w:color w:val="000000"/>
          <w:spacing w:val="-2"/>
          <w:w w:val="103"/>
          <w:sz w:val="28"/>
          <w:szCs w:val="28"/>
        </w:rPr>
        <w:t xml:space="preserve">, Устав детально регулирует вопросы, связанные с правом военнослужащих на </w:t>
      </w:r>
      <w:r w:rsidRPr="0026018C">
        <w:rPr>
          <w:rFonts w:ascii="Times New Roman" w:hAnsi="Times New Roman"/>
          <w:color w:val="000000"/>
          <w:w w:val="103"/>
          <w:sz w:val="28"/>
          <w:szCs w:val="28"/>
        </w:rPr>
        <w:t>хранение, ношение, применение и использование оружия. При этом действует важное положение -</w:t>
      </w:r>
      <w:r w:rsidRPr="0026018C">
        <w:rPr>
          <w:rFonts w:ascii="Times New Roman" w:hAnsi="Times New Roman"/>
          <w:color w:val="000000"/>
          <w:spacing w:val="-1"/>
          <w:w w:val="103"/>
          <w:sz w:val="28"/>
          <w:szCs w:val="28"/>
        </w:rPr>
        <w:t xml:space="preserve"> правила хранения и порядок применения военнослужащими ору</w:t>
      </w:r>
      <w:r w:rsidRPr="0026018C">
        <w:rPr>
          <w:rFonts w:ascii="Times New Roman" w:hAnsi="Times New Roman"/>
          <w:color w:val="000000"/>
          <w:w w:val="103"/>
          <w:sz w:val="28"/>
          <w:szCs w:val="28"/>
        </w:rPr>
        <w:t>жия определяются Уставом.</w:t>
      </w:r>
    </w:p>
    <w:p w:rsidR="0001587B" w:rsidRPr="0026018C" w:rsidRDefault="0001587B" w:rsidP="0001587B">
      <w:pPr>
        <w:shd w:val="clear" w:color="auto" w:fill="FFFFFF"/>
        <w:spacing w:before="10" w:line="360" w:lineRule="auto"/>
        <w:ind w:left="5" w:right="5" w:firstLine="709"/>
        <w:jc w:val="both"/>
        <w:rPr>
          <w:rFonts w:ascii="Times New Roman" w:hAnsi="Times New Roman"/>
          <w:color w:val="000000"/>
          <w:w w:val="103"/>
          <w:sz w:val="28"/>
          <w:szCs w:val="28"/>
        </w:rPr>
      </w:pPr>
      <w:r w:rsidRPr="0026018C">
        <w:rPr>
          <w:rFonts w:ascii="Times New Roman" w:hAnsi="Times New Roman"/>
          <w:color w:val="000000"/>
          <w:w w:val="103"/>
          <w:sz w:val="28"/>
          <w:szCs w:val="28"/>
        </w:rPr>
        <w:t xml:space="preserve">Устав указывает, что </w:t>
      </w:r>
      <w:r w:rsidRPr="0026018C">
        <w:rPr>
          <w:rFonts w:ascii="Times New Roman" w:hAnsi="Times New Roman"/>
          <w:color w:val="000000"/>
          <w:spacing w:val="-4"/>
          <w:w w:val="103"/>
          <w:sz w:val="28"/>
          <w:szCs w:val="28"/>
        </w:rPr>
        <w:t>военнослужащие имеют эти правомочия, как при исполнении обязанностей военной служ</w:t>
      </w:r>
      <w:r w:rsidRPr="0026018C">
        <w:rPr>
          <w:rFonts w:ascii="Times New Roman" w:hAnsi="Times New Roman"/>
          <w:color w:val="000000"/>
          <w:w w:val="103"/>
          <w:sz w:val="28"/>
          <w:szCs w:val="28"/>
        </w:rPr>
        <w:t xml:space="preserve">бы, так и в случае  необходимости и во внеслужебное время. </w:t>
      </w:r>
    </w:p>
    <w:p w:rsidR="0001587B" w:rsidRPr="0026018C" w:rsidRDefault="0001587B" w:rsidP="0001587B">
      <w:pPr>
        <w:shd w:val="clear" w:color="auto" w:fill="FFFFFF"/>
        <w:spacing w:before="10" w:line="360" w:lineRule="auto"/>
        <w:ind w:left="5" w:right="5"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color w:val="000000"/>
          <w:w w:val="103"/>
          <w:sz w:val="28"/>
          <w:szCs w:val="28"/>
        </w:rPr>
        <w:t>Ст.13 Устава закрепляет следующие важные положения, регулирующие права военнослужащих по применению оружия (огнестрельного или холодного)</w:t>
      </w:r>
      <w:r w:rsidRPr="0026018C">
        <w:rPr>
          <w:rFonts w:ascii="Times New Roman" w:hAnsi="Times New Roman"/>
          <w:color w:val="000000"/>
          <w:spacing w:val="-1"/>
          <w:w w:val="103"/>
          <w:sz w:val="28"/>
          <w:szCs w:val="28"/>
        </w:rPr>
        <w:t xml:space="preserve">         </w:t>
      </w:r>
    </w:p>
    <w:p w:rsidR="0001587B" w:rsidRPr="0026018C" w:rsidRDefault="0001587B" w:rsidP="0001587B">
      <w:pPr>
        <w:shd w:val="clear" w:color="auto" w:fill="FFFFFF"/>
        <w:spacing w:before="10" w:line="360" w:lineRule="auto"/>
        <w:ind w:left="10" w:right="10" w:firstLine="709"/>
        <w:jc w:val="both"/>
        <w:rPr>
          <w:rFonts w:ascii="Times New Roman" w:hAnsi="Times New Roman"/>
          <w:b/>
          <w:sz w:val="28"/>
          <w:szCs w:val="28"/>
        </w:rPr>
      </w:pPr>
      <w:r w:rsidRPr="0026018C">
        <w:rPr>
          <w:rFonts w:ascii="Times New Roman" w:hAnsi="Times New Roman"/>
          <w:b/>
          <w:color w:val="000000"/>
          <w:w w:val="103"/>
          <w:sz w:val="28"/>
          <w:szCs w:val="28"/>
        </w:rPr>
        <w:t>Военнослужащие  в   качестве крайней меры имеют право приме</w:t>
      </w:r>
      <w:r w:rsidRPr="0026018C">
        <w:rPr>
          <w:rFonts w:ascii="Times New Roman" w:hAnsi="Times New Roman"/>
          <w:b/>
          <w:color w:val="000000"/>
          <w:w w:val="103"/>
          <w:sz w:val="28"/>
          <w:szCs w:val="28"/>
        </w:rPr>
        <w:softHyphen/>
        <w:t>нять оружие лично или составом подразделения в следующих случаях:</w:t>
      </w:r>
    </w:p>
    <w:p w:rsidR="0001587B" w:rsidRPr="0026018C" w:rsidRDefault="0001587B" w:rsidP="0001587B">
      <w:pPr>
        <w:shd w:val="clear" w:color="auto" w:fill="FFFFFF"/>
        <w:spacing w:before="5" w:line="360" w:lineRule="auto"/>
        <w:ind w:left="5" w:right="5"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color w:val="000000"/>
          <w:w w:val="103"/>
          <w:sz w:val="28"/>
          <w:szCs w:val="28"/>
        </w:rPr>
        <w:t>— для отражения группового или вооруженного нападения на охраняемые военные и государственные объекты, а также на распо</w:t>
      </w:r>
      <w:r w:rsidRPr="0026018C">
        <w:rPr>
          <w:rFonts w:ascii="Times New Roman" w:hAnsi="Times New Roman"/>
          <w:color w:val="000000"/>
          <w:w w:val="103"/>
          <w:sz w:val="28"/>
          <w:szCs w:val="28"/>
        </w:rPr>
        <w:softHyphen/>
        <w:t>ложения воинских частей и подразделений, здания и сооружения воинских частей, воинские эшелоны, колонны машин и единичные транспортные средства и караулы, если иными способами и средст</w:t>
      </w:r>
      <w:r w:rsidRPr="0026018C">
        <w:rPr>
          <w:rFonts w:ascii="Times New Roman" w:hAnsi="Times New Roman"/>
          <w:color w:val="000000"/>
          <w:w w:val="103"/>
          <w:sz w:val="28"/>
          <w:szCs w:val="28"/>
        </w:rPr>
        <w:softHyphen/>
        <w:t>вами их защитить невозможно;</w:t>
      </w:r>
    </w:p>
    <w:p w:rsidR="0001587B" w:rsidRPr="0026018C" w:rsidRDefault="0001587B" w:rsidP="0001587B">
      <w:pPr>
        <w:shd w:val="clear" w:color="auto" w:fill="FFFFFF"/>
        <w:spacing w:before="5" w:line="360" w:lineRule="auto"/>
        <w:ind w:left="5" w:right="10"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color w:val="000000"/>
          <w:spacing w:val="-1"/>
          <w:w w:val="103"/>
          <w:sz w:val="28"/>
          <w:szCs w:val="28"/>
        </w:rPr>
        <w:t xml:space="preserve">— для пресечения попытки насильственного завладения оружием </w:t>
      </w:r>
      <w:r w:rsidRPr="0026018C">
        <w:rPr>
          <w:rFonts w:ascii="Times New Roman" w:hAnsi="Times New Roman"/>
          <w:color w:val="000000"/>
          <w:w w:val="103"/>
          <w:sz w:val="28"/>
          <w:szCs w:val="28"/>
        </w:rPr>
        <w:t>и военной техникой, если иными способами и средствами их защи</w:t>
      </w:r>
      <w:r w:rsidRPr="0026018C">
        <w:rPr>
          <w:rFonts w:ascii="Times New Roman" w:hAnsi="Times New Roman"/>
          <w:color w:val="000000"/>
          <w:w w:val="103"/>
          <w:sz w:val="28"/>
          <w:szCs w:val="28"/>
        </w:rPr>
        <w:softHyphen/>
      </w:r>
      <w:r w:rsidRPr="0026018C">
        <w:rPr>
          <w:rFonts w:ascii="Times New Roman" w:hAnsi="Times New Roman"/>
          <w:color w:val="000000"/>
          <w:spacing w:val="-2"/>
          <w:w w:val="103"/>
          <w:sz w:val="28"/>
          <w:szCs w:val="28"/>
        </w:rPr>
        <w:t>тить невозможно;</w:t>
      </w:r>
    </w:p>
    <w:p w:rsidR="0001587B" w:rsidRPr="0026018C" w:rsidRDefault="0001587B" w:rsidP="0001587B">
      <w:pPr>
        <w:shd w:val="clear" w:color="auto" w:fill="FFFFFF"/>
        <w:spacing w:before="5" w:line="360" w:lineRule="auto"/>
        <w:ind w:left="5" w:right="10"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color w:val="000000"/>
          <w:spacing w:val="-1"/>
          <w:w w:val="103"/>
          <w:sz w:val="28"/>
          <w:szCs w:val="28"/>
        </w:rPr>
        <w:t xml:space="preserve">— для защиты военнослужащих и гражданских лиц от нападения, </w:t>
      </w:r>
      <w:r w:rsidRPr="0026018C">
        <w:rPr>
          <w:rFonts w:ascii="Times New Roman" w:hAnsi="Times New Roman"/>
          <w:color w:val="000000"/>
          <w:w w:val="103"/>
          <w:sz w:val="28"/>
          <w:szCs w:val="28"/>
        </w:rPr>
        <w:t>угрожающего их жизни или здоровью, если иными способами и средствами защитить их невозможно;</w:t>
      </w:r>
    </w:p>
    <w:p w:rsidR="0001587B" w:rsidRPr="0026018C" w:rsidRDefault="0001587B" w:rsidP="0001587B">
      <w:pPr>
        <w:shd w:val="clear" w:color="auto" w:fill="FFFFFF"/>
        <w:spacing w:before="5" w:line="360" w:lineRule="auto"/>
        <w:ind w:left="5" w:right="10" w:firstLine="709"/>
        <w:jc w:val="both"/>
        <w:rPr>
          <w:rFonts w:ascii="Times New Roman" w:hAnsi="Times New Roman"/>
          <w:color w:val="000000"/>
          <w:w w:val="103"/>
          <w:sz w:val="28"/>
          <w:szCs w:val="28"/>
        </w:rPr>
      </w:pPr>
      <w:r w:rsidRPr="0026018C">
        <w:rPr>
          <w:rFonts w:ascii="Times New Roman" w:hAnsi="Times New Roman"/>
          <w:color w:val="000000"/>
          <w:spacing w:val="-3"/>
          <w:w w:val="103"/>
          <w:sz w:val="28"/>
          <w:szCs w:val="28"/>
        </w:rPr>
        <w:t>— для задержания лица, совершившего преступление либо застиг</w:t>
      </w:r>
      <w:r w:rsidRPr="0026018C">
        <w:rPr>
          <w:rFonts w:ascii="Times New Roman" w:hAnsi="Times New Roman"/>
          <w:color w:val="000000"/>
          <w:spacing w:val="-3"/>
          <w:w w:val="103"/>
          <w:sz w:val="28"/>
          <w:szCs w:val="28"/>
        </w:rPr>
        <w:softHyphen/>
      </w:r>
      <w:r w:rsidRPr="0026018C">
        <w:rPr>
          <w:rFonts w:ascii="Times New Roman" w:hAnsi="Times New Roman"/>
          <w:color w:val="000000"/>
          <w:w w:val="103"/>
          <w:sz w:val="28"/>
          <w:szCs w:val="28"/>
        </w:rPr>
        <w:t>нутого при совершении тяжкого и опасного преступления, оказыва</w:t>
      </w:r>
      <w:r w:rsidRPr="0026018C">
        <w:rPr>
          <w:rFonts w:ascii="Times New Roman" w:hAnsi="Times New Roman"/>
          <w:color w:val="000000"/>
          <w:w w:val="103"/>
          <w:sz w:val="28"/>
          <w:szCs w:val="28"/>
        </w:rPr>
        <w:softHyphen/>
        <w:t xml:space="preserve">ющего вооруженное сопротивление, а также вооруженного лица, отказывающегося выполнить законные требования о сдаче оружия, </w:t>
      </w:r>
      <w:r w:rsidRPr="0026018C">
        <w:rPr>
          <w:rFonts w:ascii="Times New Roman" w:hAnsi="Times New Roman"/>
          <w:color w:val="000000"/>
          <w:spacing w:val="-2"/>
          <w:w w:val="103"/>
          <w:sz w:val="28"/>
          <w:szCs w:val="28"/>
        </w:rPr>
        <w:t>если иными способами и средствами подавить сопротивление, задер</w:t>
      </w:r>
      <w:r w:rsidRPr="0026018C">
        <w:rPr>
          <w:rFonts w:ascii="Times New Roman" w:hAnsi="Times New Roman"/>
          <w:color w:val="000000"/>
          <w:spacing w:val="-2"/>
          <w:w w:val="103"/>
          <w:sz w:val="28"/>
          <w:szCs w:val="28"/>
        </w:rPr>
        <w:softHyphen/>
      </w:r>
      <w:r w:rsidRPr="0026018C">
        <w:rPr>
          <w:rFonts w:ascii="Times New Roman" w:hAnsi="Times New Roman"/>
          <w:color w:val="000000"/>
          <w:w w:val="103"/>
          <w:sz w:val="28"/>
          <w:szCs w:val="28"/>
        </w:rPr>
        <w:t>жать преступника или изъять оружие невозможно.</w:t>
      </w:r>
    </w:p>
    <w:p w:rsidR="0001587B" w:rsidRPr="0026018C" w:rsidRDefault="0001587B" w:rsidP="0001587B">
      <w:pPr>
        <w:shd w:val="clear" w:color="auto" w:fill="FFFFFF"/>
        <w:spacing w:before="5" w:line="360" w:lineRule="auto"/>
        <w:ind w:left="5" w:right="10" w:firstLine="709"/>
        <w:jc w:val="both"/>
        <w:rPr>
          <w:rFonts w:ascii="Times New Roman" w:hAnsi="Times New Roman"/>
          <w:color w:val="000000"/>
          <w:w w:val="103"/>
          <w:sz w:val="28"/>
          <w:szCs w:val="28"/>
        </w:rPr>
      </w:pPr>
      <w:r w:rsidRPr="0026018C">
        <w:rPr>
          <w:rFonts w:ascii="Times New Roman" w:hAnsi="Times New Roman"/>
          <w:color w:val="000000"/>
          <w:w w:val="103"/>
          <w:sz w:val="28"/>
          <w:szCs w:val="28"/>
        </w:rPr>
        <w:t>Сделаем два важных вывода, вытекающих их вышеприведенных случаев:</w:t>
      </w:r>
    </w:p>
    <w:p w:rsidR="0001587B" w:rsidRPr="0026018C" w:rsidRDefault="0001587B" w:rsidP="0001587B">
      <w:pPr>
        <w:shd w:val="clear" w:color="auto" w:fill="FFFFFF"/>
        <w:spacing w:before="5" w:line="360" w:lineRule="auto"/>
        <w:ind w:left="5" w:right="10" w:firstLine="709"/>
        <w:jc w:val="both"/>
        <w:rPr>
          <w:rFonts w:ascii="Times New Roman" w:hAnsi="Times New Roman"/>
          <w:color w:val="000000"/>
          <w:w w:val="103"/>
          <w:sz w:val="28"/>
          <w:szCs w:val="28"/>
        </w:rPr>
      </w:pPr>
      <w:r w:rsidRPr="0026018C">
        <w:rPr>
          <w:rFonts w:ascii="Times New Roman" w:hAnsi="Times New Roman"/>
          <w:color w:val="000000"/>
          <w:w w:val="103"/>
          <w:sz w:val="28"/>
          <w:szCs w:val="28"/>
        </w:rPr>
        <w:t xml:space="preserve">1. Устав подчеркивает, что оружие может быть применено военнослужащими лишь как крайняя мера. </w:t>
      </w:r>
    </w:p>
    <w:p w:rsidR="0001587B" w:rsidRPr="0026018C" w:rsidRDefault="0001587B" w:rsidP="0001587B">
      <w:pPr>
        <w:shd w:val="clear" w:color="auto" w:fill="FFFFFF"/>
        <w:spacing w:before="5" w:line="360" w:lineRule="auto"/>
        <w:ind w:left="5" w:right="10" w:firstLine="709"/>
        <w:jc w:val="both"/>
        <w:rPr>
          <w:rFonts w:ascii="Times New Roman" w:hAnsi="Times New Roman"/>
          <w:color w:val="000000"/>
          <w:w w:val="103"/>
          <w:sz w:val="28"/>
          <w:szCs w:val="28"/>
        </w:rPr>
      </w:pPr>
      <w:r w:rsidRPr="0026018C">
        <w:rPr>
          <w:rFonts w:ascii="Times New Roman" w:hAnsi="Times New Roman"/>
          <w:color w:val="000000"/>
          <w:w w:val="103"/>
          <w:sz w:val="28"/>
          <w:szCs w:val="28"/>
        </w:rPr>
        <w:t>2. Во всех вышеперечисленных случаях главным условием применения оружия является отсутствие возможности достичь цели применения оружия (отразить нападение, защитить себя или других лиц от вооруженного нападения) иными способами и средствами.</w:t>
      </w:r>
    </w:p>
    <w:p w:rsidR="0001587B" w:rsidRPr="0026018C" w:rsidRDefault="0001587B" w:rsidP="0001587B">
      <w:pPr>
        <w:shd w:val="clear" w:color="auto" w:fill="FFFFFF"/>
        <w:spacing w:before="5" w:line="360" w:lineRule="auto"/>
        <w:ind w:left="5" w:right="10"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color w:val="000000"/>
          <w:w w:val="103"/>
          <w:sz w:val="28"/>
          <w:szCs w:val="28"/>
        </w:rPr>
        <w:t xml:space="preserve">  Кроме изложенных случаев в</w:t>
      </w:r>
      <w:r w:rsidRPr="0026018C">
        <w:rPr>
          <w:rFonts w:ascii="Times New Roman" w:hAnsi="Times New Roman"/>
          <w:color w:val="000000"/>
          <w:spacing w:val="-4"/>
          <w:w w:val="103"/>
          <w:sz w:val="28"/>
          <w:szCs w:val="28"/>
        </w:rPr>
        <w:t>оеннослужащие, входящие в состав караула, имеют право приме</w:t>
      </w:r>
      <w:r w:rsidRPr="0026018C">
        <w:rPr>
          <w:rFonts w:ascii="Times New Roman" w:hAnsi="Times New Roman"/>
          <w:color w:val="000000"/>
          <w:spacing w:val="-4"/>
          <w:w w:val="103"/>
          <w:sz w:val="28"/>
          <w:szCs w:val="28"/>
        </w:rPr>
        <w:softHyphen/>
      </w:r>
      <w:r w:rsidRPr="0026018C">
        <w:rPr>
          <w:rFonts w:ascii="Times New Roman" w:hAnsi="Times New Roman"/>
          <w:color w:val="000000"/>
          <w:spacing w:val="-3"/>
          <w:w w:val="103"/>
          <w:sz w:val="28"/>
          <w:szCs w:val="28"/>
        </w:rPr>
        <w:t xml:space="preserve">нять оружие в случаях и порядке, определенных Уставом гарнизонной, комендантской </w:t>
      </w:r>
      <w:r w:rsidRPr="0026018C">
        <w:rPr>
          <w:rFonts w:ascii="Times New Roman" w:hAnsi="Times New Roman"/>
          <w:color w:val="000000"/>
          <w:spacing w:val="-4"/>
          <w:w w:val="103"/>
          <w:sz w:val="28"/>
          <w:szCs w:val="28"/>
        </w:rPr>
        <w:t>и караульной служб Вооруженных Сил Российской Федерации. Все эти случаи и порядок применения оружия лицами из состава караула будут подробно изучаться на следующих занятиях.</w:t>
      </w:r>
    </w:p>
    <w:p w:rsidR="0001587B" w:rsidRPr="0026018C" w:rsidRDefault="0001587B" w:rsidP="0001587B">
      <w:pPr>
        <w:shd w:val="clear" w:color="auto" w:fill="FFFFFF"/>
        <w:spacing w:before="10" w:line="360" w:lineRule="auto"/>
        <w:ind w:left="48" w:firstLine="666"/>
        <w:jc w:val="both"/>
        <w:rPr>
          <w:rFonts w:ascii="Times New Roman" w:hAnsi="Times New Roman"/>
          <w:color w:val="000000"/>
          <w:spacing w:val="-3"/>
          <w:w w:val="103"/>
          <w:sz w:val="28"/>
          <w:szCs w:val="28"/>
        </w:rPr>
      </w:pPr>
      <w:r w:rsidRPr="0026018C">
        <w:rPr>
          <w:rFonts w:ascii="Times New Roman" w:hAnsi="Times New Roman"/>
          <w:color w:val="000000"/>
          <w:w w:val="103"/>
          <w:sz w:val="28"/>
          <w:szCs w:val="28"/>
        </w:rPr>
        <w:t>Командир (начальник), кроме того, имеет право применить ору</w:t>
      </w:r>
      <w:r w:rsidRPr="0026018C">
        <w:rPr>
          <w:rFonts w:ascii="Times New Roman" w:hAnsi="Times New Roman"/>
          <w:color w:val="000000"/>
          <w:w w:val="103"/>
          <w:sz w:val="28"/>
          <w:szCs w:val="28"/>
        </w:rPr>
        <w:softHyphen/>
        <w:t xml:space="preserve">жие лично или приказать применить оружие подчиненным ему военнослужащим для восстановления </w:t>
      </w:r>
      <w:r w:rsidRPr="0026018C">
        <w:rPr>
          <w:rFonts w:ascii="Times New Roman" w:hAnsi="Times New Roman"/>
          <w:color w:val="000000"/>
          <w:spacing w:val="-3"/>
          <w:w w:val="103"/>
          <w:sz w:val="28"/>
          <w:szCs w:val="28"/>
        </w:rPr>
        <w:t xml:space="preserve">дисциплины и порядка </w:t>
      </w:r>
      <w:r w:rsidRPr="0026018C">
        <w:rPr>
          <w:rFonts w:ascii="Times New Roman" w:hAnsi="Times New Roman"/>
          <w:color w:val="000000"/>
          <w:w w:val="103"/>
          <w:sz w:val="28"/>
          <w:szCs w:val="28"/>
        </w:rPr>
        <w:t>в боевых условиях</w:t>
      </w:r>
      <w:r w:rsidRPr="0026018C">
        <w:rPr>
          <w:rFonts w:ascii="Times New Roman" w:hAnsi="Times New Roman"/>
          <w:color w:val="000000"/>
          <w:spacing w:val="-3"/>
          <w:w w:val="103"/>
          <w:sz w:val="28"/>
          <w:szCs w:val="28"/>
        </w:rPr>
        <w:t>: в случае открытого неповиновения подчинен</w:t>
      </w:r>
      <w:r w:rsidRPr="0026018C">
        <w:rPr>
          <w:rFonts w:ascii="Times New Roman" w:hAnsi="Times New Roman"/>
          <w:color w:val="000000"/>
          <w:spacing w:val="-3"/>
          <w:w w:val="103"/>
          <w:sz w:val="28"/>
          <w:szCs w:val="28"/>
        </w:rPr>
        <w:softHyphen/>
      </w:r>
      <w:r w:rsidRPr="0026018C">
        <w:rPr>
          <w:rFonts w:ascii="Times New Roman" w:hAnsi="Times New Roman"/>
          <w:color w:val="000000"/>
          <w:w w:val="103"/>
          <w:sz w:val="28"/>
          <w:szCs w:val="28"/>
        </w:rPr>
        <w:t>ного, когда действия неповинующегося явно направлены на измену Родине или срыв выполнения боевой задачи.</w:t>
      </w:r>
    </w:p>
    <w:p w:rsidR="0001587B" w:rsidRPr="0026018C" w:rsidRDefault="0001587B" w:rsidP="0001587B">
      <w:pPr>
        <w:shd w:val="clear" w:color="auto" w:fill="FFFFFF"/>
        <w:spacing w:before="19" w:line="360" w:lineRule="auto"/>
        <w:ind w:left="38" w:right="5" w:firstLine="709"/>
        <w:jc w:val="both"/>
        <w:rPr>
          <w:rFonts w:ascii="Times New Roman" w:hAnsi="Times New Roman"/>
          <w:color w:val="000000"/>
          <w:w w:val="103"/>
          <w:sz w:val="28"/>
          <w:szCs w:val="28"/>
        </w:rPr>
      </w:pPr>
      <w:r w:rsidRPr="0026018C">
        <w:rPr>
          <w:rFonts w:ascii="Times New Roman" w:hAnsi="Times New Roman"/>
          <w:color w:val="000000"/>
          <w:spacing w:val="-2"/>
          <w:w w:val="103"/>
          <w:sz w:val="28"/>
          <w:szCs w:val="28"/>
        </w:rPr>
        <w:t xml:space="preserve">Во всех вышеперечисленных случаях применению оружия должно предшествовать предупреждение </w:t>
      </w:r>
      <w:r w:rsidRPr="0026018C">
        <w:rPr>
          <w:rFonts w:ascii="Times New Roman" w:hAnsi="Times New Roman"/>
          <w:color w:val="000000"/>
          <w:w w:val="103"/>
          <w:sz w:val="28"/>
          <w:szCs w:val="28"/>
        </w:rPr>
        <w:t>о намерении его применить.</w:t>
      </w:r>
    </w:p>
    <w:p w:rsidR="0001587B" w:rsidRPr="0026018C" w:rsidRDefault="0001587B" w:rsidP="0001587B">
      <w:pPr>
        <w:shd w:val="clear" w:color="auto" w:fill="FFFFFF"/>
        <w:spacing w:before="19" w:line="360" w:lineRule="auto"/>
        <w:ind w:right="5" w:firstLine="720"/>
        <w:jc w:val="both"/>
        <w:rPr>
          <w:rFonts w:ascii="Times New Roman" w:hAnsi="Times New Roman"/>
          <w:b/>
          <w:color w:val="000000"/>
          <w:spacing w:val="-2"/>
          <w:w w:val="103"/>
          <w:sz w:val="28"/>
          <w:szCs w:val="28"/>
        </w:rPr>
      </w:pPr>
      <w:r w:rsidRPr="0026018C">
        <w:rPr>
          <w:rFonts w:ascii="Times New Roman" w:hAnsi="Times New Roman"/>
          <w:b/>
          <w:color w:val="000000"/>
          <w:w w:val="103"/>
          <w:sz w:val="28"/>
          <w:szCs w:val="28"/>
        </w:rPr>
        <w:t xml:space="preserve">Без предупреждения оружие может </w:t>
      </w:r>
      <w:r w:rsidRPr="0026018C">
        <w:rPr>
          <w:rFonts w:ascii="Times New Roman" w:hAnsi="Times New Roman"/>
          <w:b/>
          <w:color w:val="000000"/>
          <w:spacing w:val="-2"/>
          <w:w w:val="103"/>
          <w:sz w:val="28"/>
          <w:szCs w:val="28"/>
        </w:rPr>
        <w:t>применяться:</w:t>
      </w:r>
    </w:p>
    <w:p w:rsidR="0001587B" w:rsidRPr="0026018C" w:rsidRDefault="0001587B" w:rsidP="0001587B">
      <w:pPr>
        <w:shd w:val="clear" w:color="auto" w:fill="FFFFFF"/>
        <w:spacing w:before="19" w:line="360" w:lineRule="auto"/>
        <w:ind w:left="38" w:right="5" w:firstLine="709"/>
        <w:jc w:val="both"/>
        <w:rPr>
          <w:rFonts w:ascii="Times New Roman" w:hAnsi="Times New Roman"/>
          <w:color w:val="000000"/>
          <w:spacing w:val="-1"/>
          <w:w w:val="103"/>
          <w:sz w:val="28"/>
          <w:szCs w:val="28"/>
        </w:rPr>
      </w:pPr>
      <w:r w:rsidRPr="0026018C">
        <w:rPr>
          <w:rFonts w:ascii="Times New Roman" w:hAnsi="Times New Roman"/>
          <w:color w:val="000000"/>
          <w:spacing w:val="-2"/>
          <w:w w:val="103"/>
          <w:sz w:val="28"/>
          <w:szCs w:val="28"/>
        </w:rPr>
        <w:t xml:space="preserve">- при внезапном или вооруженном нападении, нападении </w:t>
      </w:r>
      <w:r w:rsidRPr="0026018C">
        <w:rPr>
          <w:rFonts w:ascii="Times New Roman" w:hAnsi="Times New Roman"/>
          <w:color w:val="000000"/>
          <w:w w:val="103"/>
          <w:sz w:val="28"/>
          <w:szCs w:val="28"/>
        </w:rPr>
        <w:t>с использованием боевой техники, транспортных средств, летатель</w:t>
      </w:r>
      <w:r w:rsidRPr="0026018C">
        <w:rPr>
          <w:rFonts w:ascii="Times New Roman" w:hAnsi="Times New Roman"/>
          <w:color w:val="000000"/>
          <w:w w:val="103"/>
          <w:sz w:val="28"/>
          <w:szCs w:val="28"/>
        </w:rPr>
        <w:softHyphen/>
      </w:r>
      <w:r w:rsidRPr="0026018C">
        <w:rPr>
          <w:rFonts w:ascii="Times New Roman" w:hAnsi="Times New Roman"/>
          <w:color w:val="000000"/>
          <w:spacing w:val="-1"/>
          <w:w w:val="103"/>
          <w:sz w:val="28"/>
          <w:szCs w:val="28"/>
        </w:rPr>
        <w:t>ных аппаратов, морских и речных судов;</w:t>
      </w:r>
    </w:p>
    <w:p w:rsidR="0001587B" w:rsidRPr="0026018C" w:rsidRDefault="0001587B" w:rsidP="0001587B">
      <w:pPr>
        <w:shd w:val="clear" w:color="auto" w:fill="FFFFFF"/>
        <w:spacing w:before="19" w:line="360" w:lineRule="auto"/>
        <w:ind w:left="38" w:right="5"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color w:val="000000"/>
          <w:spacing w:val="-1"/>
          <w:w w:val="103"/>
          <w:sz w:val="28"/>
          <w:szCs w:val="28"/>
        </w:rPr>
        <w:t xml:space="preserve">- при побеге из-под стражи с </w:t>
      </w:r>
      <w:r w:rsidRPr="0026018C">
        <w:rPr>
          <w:rFonts w:ascii="Times New Roman" w:hAnsi="Times New Roman"/>
          <w:color w:val="000000"/>
          <w:w w:val="103"/>
          <w:sz w:val="28"/>
          <w:szCs w:val="28"/>
        </w:rPr>
        <w:t xml:space="preserve">оружием либо с использованием транспортных средств, а также при </w:t>
      </w:r>
      <w:r w:rsidRPr="0026018C">
        <w:rPr>
          <w:rFonts w:ascii="Times New Roman" w:hAnsi="Times New Roman"/>
          <w:color w:val="000000"/>
          <w:spacing w:val="-3"/>
          <w:w w:val="103"/>
          <w:sz w:val="28"/>
          <w:szCs w:val="28"/>
        </w:rPr>
        <w:t xml:space="preserve">побеге из-под стражи из транспортных средств во время их движения, </w:t>
      </w:r>
      <w:r w:rsidRPr="0026018C">
        <w:rPr>
          <w:rFonts w:ascii="Times New Roman" w:hAnsi="Times New Roman"/>
          <w:color w:val="000000"/>
          <w:w w:val="103"/>
          <w:sz w:val="28"/>
          <w:szCs w:val="28"/>
        </w:rPr>
        <w:t>ночью или в других условиях ограниченной видимости.</w:t>
      </w:r>
    </w:p>
    <w:p w:rsidR="0001587B" w:rsidRPr="0026018C" w:rsidRDefault="0001587B" w:rsidP="0001587B">
      <w:pPr>
        <w:shd w:val="clear" w:color="auto" w:fill="FFFFFF"/>
        <w:spacing w:before="19" w:line="360" w:lineRule="auto"/>
        <w:ind w:left="34" w:right="19"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color w:val="000000"/>
          <w:w w:val="103"/>
          <w:sz w:val="28"/>
          <w:szCs w:val="28"/>
        </w:rPr>
        <w:t>Военнослужащие имеют право использовать оружие для подачи сигнала тревоги или вызова помощи, а также против животного, угрожающего жизни или здоровью людей.</w:t>
      </w:r>
    </w:p>
    <w:p w:rsidR="0001587B" w:rsidRPr="0026018C" w:rsidRDefault="0001587B" w:rsidP="0001587B">
      <w:pPr>
        <w:shd w:val="clear" w:color="auto" w:fill="FFFFFF"/>
        <w:spacing w:before="29" w:line="360" w:lineRule="auto"/>
        <w:ind w:left="34" w:right="19"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color w:val="000000"/>
          <w:w w:val="103"/>
          <w:sz w:val="28"/>
          <w:szCs w:val="28"/>
        </w:rPr>
        <w:t>При применении и использовании оружия военнослужащий обя</w:t>
      </w:r>
      <w:r w:rsidRPr="0026018C">
        <w:rPr>
          <w:rFonts w:ascii="Times New Roman" w:hAnsi="Times New Roman"/>
          <w:color w:val="000000"/>
          <w:w w:val="103"/>
          <w:sz w:val="28"/>
          <w:szCs w:val="28"/>
        </w:rPr>
        <w:softHyphen/>
        <w:t>зан принять все возможные меры для обеспечения безопасности окружающих граждан, а в случае необходимости оказать неотлож</w:t>
      </w:r>
      <w:r w:rsidRPr="0026018C">
        <w:rPr>
          <w:rFonts w:ascii="Times New Roman" w:hAnsi="Times New Roman"/>
          <w:color w:val="000000"/>
          <w:w w:val="103"/>
          <w:sz w:val="28"/>
          <w:szCs w:val="28"/>
        </w:rPr>
        <w:softHyphen/>
      </w:r>
      <w:r w:rsidRPr="0026018C">
        <w:rPr>
          <w:rFonts w:ascii="Times New Roman" w:hAnsi="Times New Roman"/>
          <w:color w:val="000000"/>
          <w:spacing w:val="-1"/>
          <w:w w:val="103"/>
          <w:sz w:val="28"/>
          <w:szCs w:val="28"/>
        </w:rPr>
        <w:t>ную медицинскую помощь пострадавшим.</w:t>
      </w:r>
    </w:p>
    <w:p w:rsidR="0001587B" w:rsidRPr="0026018C" w:rsidRDefault="0001587B" w:rsidP="0001587B">
      <w:pPr>
        <w:shd w:val="clear" w:color="auto" w:fill="FFFFFF"/>
        <w:spacing w:before="24" w:line="360" w:lineRule="auto"/>
        <w:ind w:left="19" w:right="29"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b/>
          <w:color w:val="000000"/>
          <w:spacing w:val="-1"/>
          <w:w w:val="103"/>
          <w:sz w:val="28"/>
          <w:szCs w:val="28"/>
        </w:rPr>
        <w:t>Запрещается   применять   оружие</w:t>
      </w:r>
      <w:r w:rsidRPr="0026018C">
        <w:rPr>
          <w:rFonts w:ascii="Times New Roman" w:hAnsi="Times New Roman"/>
          <w:color w:val="000000"/>
          <w:spacing w:val="-1"/>
          <w:w w:val="103"/>
          <w:sz w:val="28"/>
          <w:szCs w:val="28"/>
        </w:rPr>
        <w:t xml:space="preserve">  в отношении женщин и несовер</w:t>
      </w:r>
      <w:r w:rsidRPr="0026018C">
        <w:rPr>
          <w:rFonts w:ascii="Times New Roman" w:hAnsi="Times New Roman"/>
          <w:color w:val="000000"/>
          <w:spacing w:val="-1"/>
          <w:w w:val="103"/>
          <w:sz w:val="28"/>
          <w:szCs w:val="28"/>
        </w:rPr>
        <w:softHyphen/>
      </w:r>
      <w:r w:rsidRPr="0026018C">
        <w:rPr>
          <w:rFonts w:ascii="Times New Roman" w:hAnsi="Times New Roman"/>
          <w:color w:val="000000"/>
          <w:spacing w:val="-3"/>
          <w:w w:val="103"/>
          <w:sz w:val="28"/>
          <w:szCs w:val="28"/>
        </w:rPr>
        <w:t>шеннолетних, за исключением случаев совершения ими вооруженно</w:t>
      </w:r>
      <w:r w:rsidRPr="0026018C">
        <w:rPr>
          <w:rFonts w:ascii="Times New Roman" w:hAnsi="Times New Roman"/>
          <w:color w:val="000000"/>
          <w:spacing w:val="-3"/>
          <w:w w:val="103"/>
          <w:sz w:val="28"/>
          <w:szCs w:val="28"/>
        </w:rPr>
        <w:softHyphen/>
      </w:r>
      <w:r w:rsidRPr="0026018C">
        <w:rPr>
          <w:rFonts w:ascii="Times New Roman" w:hAnsi="Times New Roman"/>
          <w:color w:val="000000"/>
          <w:spacing w:val="-2"/>
          <w:w w:val="103"/>
          <w:sz w:val="28"/>
          <w:szCs w:val="28"/>
        </w:rPr>
        <w:t>го нападения, оказания вооруженного сопротивления либо группово</w:t>
      </w:r>
      <w:r w:rsidRPr="0026018C">
        <w:rPr>
          <w:rFonts w:ascii="Times New Roman" w:hAnsi="Times New Roman"/>
          <w:color w:val="000000"/>
          <w:spacing w:val="-2"/>
          <w:w w:val="103"/>
          <w:sz w:val="28"/>
          <w:szCs w:val="28"/>
        </w:rPr>
        <w:softHyphen/>
        <w:t>го нападения, угрожающего жизни военнослужащего и других граж</w:t>
      </w:r>
      <w:r w:rsidRPr="0026018C">
        <w:rPr>
          <w:rFonts w:ascii="Times New Roman" w:hAnsi="Times New Roman"/>
          <w:color w:val="000000"/>
          <w:spacing w:val="-2"/>
          <w:w w:val="103"/>
          <w:sz w:val="28"/>
          <w:szCs w:val="28"/>
        </w:rPr>
        <w:softHyphen/>
      </w:r>
      <w:r w:rsidRPr="0026018C">
        <w:rPr>
          <w:rFonts w:ascii="Times New Roman" w:hAnsi="Times New Roman"/>
          <w:color w:val="000000"/>
          <w:w w:val="103"/>
          <w:sz w:val="28"/>
          <w:szCs w:val="28"/>
        </w:rPr>
        <w:t xml:space="preserve">дан, если иными способами и средствами отразить такое нападение </w:t>
      </w:r>
      <w:r w:rsidRPr="0026018C">
        <w:rPr>
          <w:rFonts w:ascii="Times New Roman" w:hAnsi="Times New Roman"/>
          <w:color w:val="000000"/>
          <w:spacing w:val="-1"/>
          <w:w w:val="103"/>
          <w:sz w:val="28"/>
          <w:szCs w:val="28"/>
        </w:rPr>
        <w:t>или сопротивление невозможно.</w:t>
      </w:r>
      <w:r w:rsidRPr="0026018C">
        <w:rPr>
          <w:rFonts w:ascii="Times New Roman" w:hAnsi="Times New Roman"/>
          <w:sz w:val="28"/>
          <w:szCs w:val="28"/>
        </w:rPr>
        <w:t xml:space="preserve"> </w:t>
      </w:r>
      <w:r w:rsidRPr="0026018C">
        <w:rPr>
          <w:rFonts w:ascii="Times New Roman" w:hAnsi="Times New Roman"/>
          <w:color w:val="000000"/>
          <w:spacing w:val="-2"/>
          <w:w w:val="103"/>
          <w:sz w:val="28"/>
          <w:szCs w:val="28"/>
        </w:rPr>
        <w:t>О каждом случае применения или использования оружия военно</w:t>
      </w:r>
      <w:r w:rsidRPr="0026018C">
        <w:rPr>
          <w:rFonts w:ascii="Times New Roman" w:hAnsi="Times New Roman"/>
          <w:color w:val="000000"/>
          <w:spacing w:val="-2"/>
          <w:w w:val="103"/>
          <w:sz w:val="28"/>
          <w:szCs w:val="28"/>
        </w:rPr>
        <w:softHyphen/>
      </w:r>
      <w:r w:rsidRPr="0026018C">
        <w:rPr>
          <w:rFonts w:ascii="Times New Roman" w:hAnsi="Times New Roman"/>
          <w:color w:val="000000"/>
          <w:w w:val="103"/>
          <w:sz w:val="28"/>
          <w:szCs w:val="28"/>
        </w:rPr>
        <w:t>служащий докладывает командиру (начальнику).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26018C">
        <w:rPr>
          <w:rFonts w:ascii="Times New Roman" w:hAnsi="Times New Roman"/>
          <w:b/>
          <w:sz w:val="28"/>
          <w:szCs w:val="28"/>
        </w:rPr>
        <w:t>Наличие у военнослужащих воинских званий является одной из особенностей военной службы как государственной службы Российской Федерации.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6018C">
        <w:rPr>
          <w:rFonts w:ascii="Times New Roman" w:hAnsi="Times New Roman"/>
          <w:bCs/>
          <w:color w:val="000000"/>
          <w:sz w:val="28"/>
          <w:szCs w:val="28"/>
        </w:rPr>
        <w:t xml:space="preserve">Назначение </w:t>
      </w:r>
      <w:r w:rsidRPr="0026018C">
        <w:rPr>
          <w:rFonts w:ascii="Times New Roman" w:hAnsi="Times New Roman"/>
          <w:bCs/>
          <w:iCs/>
          <w:color w:val="000000"/>
          <w:sz w:val="28"/>
          <w:szCs w:val="28"/>
        </w:rPr>
        <w:t>воинских званий</w:t>
      </w:r>
      <w:r w:rsidRPr="0026018C">
        <w:rPr>
          <w:rFonts w:ascii="Times New Roman" w:hAnsi="Times New Roman"/>
          <w:bCs/>
          <w:color w:val="000000"/>
          <w:sz w:val="28"/>
          <w:szCs w:val="28"/>
        </w:rPr>
        <w:t xml:space="preserve"> состоит в том, что они обеспечивают</w:t>
      </w:r>
      <w:r w:rsidRPr="0026018C">
        <w:rPr>
          <w:rFonts w:ascii="Times New Roman" w:hAnsi="Times New Roman"/>
          <w:color w:val="000000"/>
          <w:sz w:val="28"/>
          <w:szCs w:val="28"/>
        </w:rPr>
        <w:t xml:space="preserve"> ясность и четкость во взаимоотношениях и субординации военнослужащих. Система воинских званий позволяет отчетливо выразить военную и специальную квалификацию, служебное положение каждого военнослужащего. 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 xml:space="preserve"> Каждому военнослужащему воинское звание присваивается персонально. 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bCs/>
          <w:color w:val="000000"/>
          <w:spacing w:val="-6"/>
          <w:sz w:val="28"/>
          <w:szCs w:val="28"/>
        </w:rPr>
        <w:t xml:space="preserve"> Рассмотрим Перечень воинских званий и соответствующие составы военнослужащих Вооруженных Сил  </w:t>
      </w:r>
      <w:r w:rsidRPr="0026018C">
        <w:rPr>
          <w:rFonts w:ascii="Times New Roman" w:hAnsi="Times New Roman"/>
          <w:bCs/>
          <w:color w:val="000000"/>
          <w:spacing w:val="-4"/>
          <w:sz w:val="28"/>
          <w:szCs w:val="28"/>
        </w:rPr>
        <w:t>Российской Федерации, других войск, воинских формирований и органов, установленный</w:t>
      </w:r>
      <w:r w:rsidRPr="0026018C">
        <w:rPr>
          <w:rFonts w:ascii="Times New Roman" w:hAnsi="Times New Roman"/>
          <w:bCs/>
          <w:color w:val="000000"/>
          <w:spacing w:val="-7"/>
          <w:sz w:val="28"/>
          <w:szCs w:val="28"/>
        </w:rPr>
        <w:t xml:space="preserve"> ст.46 Федерального Закона Российской Федерации «О воинской обязанности и военной службе» от 28 марта 1998 года </w:t>
      </w:r>
      <w:r w:rsidRPr="0026018C">
        <w:rPr>
          <w:rFonts w:ascii="Times New Roman" w:hAnsi="Times New Roman"/>
          <w:b/>
          <w:bCs/>
          <w:i/>
          <w:iCs/>
          <w:color w:val="000000"/>
          <w:spacing w:val="-7"/>
          <w:sz w:val="28"/>
          <w:szCs w:val="28"/>
        </w:rPr>
        <w:t>(Приложение 1).</w:t>
      </w:r>
      <w:r w:rsidRPr="0026018C">
        <w:rPr>
          <w:rFonts w:ascii="Times New Roman" w:hAnsi="Times New Roman"/>
          <w:color w:val="000000"/>
          <w:w w:val="105"/>
          <w:sz w:val="28"/>
          <w:szCs w:val="28"/>
        </w:rPr>
        <w:t xml:space="preserve">   </w:t>
      </w:r>
      <w:r w:rsidRPr="0026018C">
        <w:rPr>
          <w:rFonts w:ascii="Times New Roman" w:hAnsi="Times New Roman"/>
          <w:sz w:val="28"/>
          <w:szCs w:val="28"/>
        </w:rPr>
        <w:t>Соответствующие друг другу войсковые и корабельные воинские звания считаются равными.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Cs/>
          <w:color w:val="000000"/>
          <w:spacing w:val="-6"/>
          <w:sz w:val="28"/>
          <w:szCs w:val="28"/>
        </w:rPr>
      </w:pPr>
      <w:r w:rsidRPr="0026018C">
        <w:rPr>
          <w:rFonts w:ascii="Times New Roman" w:hAnsi="Times New Roman"/>
          <w:color w:val="000000"/>
          <w:w w:val="105"/>
          <w:sz w:val="28"/>
          <w:szCs w:val="28"/>
        </w:rPr>
        <w:t xml:space="preserve"> Основой взаимоотношений между военнослужащими по их воинским званиям являются отношения старшинства и подчиненности. По воинскому званию одни военнослужащие по отношению к другим являются старшими или младшими. Старшинство воинских званий определяется последовательностью их перечисления: от воинского звания рядовой к более высокому воинскому званию и от состава «солдаты, матросы, сержанты, старшины» к более высокому. 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26018C">
        <w:rPr>
          <w:rFonts w:ascii="Times New Roman" w:hAnsi="Times New Roman"/>
          <w:b/>
          <w:color w:val="000000"/>
          <w:sz w:val="28"/>
          <w:szCs w:val="28"/>
        </w:rPr>
        <w:t>Для военнослужащих устанавливаются военная форма одежды и знаки различия</w:t>
      </w:r>
      <w:r w:rsidRPr="0026018C">
        <w:rPr>
          <w:rFonts w:ascii="Times New Roman" w:hAnsi="Times New Roman"/>
          <w:color w:val="000000"/>
          <w:sz w:val="28"/>
          <w:szCs w:val="28"/>
        </w:rPr>
        <w:t xml:space="preserve">. </w:t>
      </w:r>
      <w:hyperlink r:id="rId7" w:history="1">
        <w:r w:rsidRPr="0026018C">
          <w:rPr>
            <w:rStyle w:val="afb"/>
            <w:rFonts w:ascii="Times New Roman" w:hAnsi="Times New Roman"/>
            <w:color w:val="000000"/>
            <w:szCs w:val="28"/>
          </w:rPr>
          <w:t>Военная форма</w:t>
        </w:r>
      </w:hyperlink>
      <w:r w:rsidRPr="0026018C">
        <w:rPr>
          <w:rFonts w:ascii="Times New Roman" w:hAnsi="Times New Roman"/>
          <w:color w:val="000000"/>
          <w:sz w:val="28"/>
          <w:szCs w:val="28"/>
        </w:rPr>
        <w:t xml:space="preserve"> одежды и </w:t>
      </w:r>
      <w:hyperlink r:id="rId8" w:history="1">
        <w:r w:rsidRPr="0026018C">
          <w:rPr>
            <w:rStyle w:val="afb"/>
            <w:rFonts w:ascii="Times New Roman" w:hAnsi="Times New Roman"/>
            <w:color w:val="000000"/>
            <w:szCs w:val="28"/>
          </w:rPr>
          <w:t>знаки различия</w:t>
        </w:r>
      </w:hyperlink>
      <w:r w:rsidRPr="0026018C">
        <w:rPr>
          <w:rFonts w:ascii="Times New Roman" w:hAnsi="Times New Roman"/>
          <w:color w:val="000000"/>
          <w:sz w:val="28"/>
          <w:szCs w:val="28"/>
        </w:rPr>
        <w:t xml:space="preserve"> по воинским званиям военнослужащих Вооруженных Сил Российской Федерации, других войск, воинских формирований и органов утверждаются Президентом Российской </w:t>
      </w:r>
      <w:r w:rsidRPr="0026018C">
        <w:rPr>
          <w:rFonts w:ascii="Times New Roman" w:hAnsi="Times New Roman"/>
          <w:sz w:val="28"/>
          <w:szCs w:val="28"/>
        </w:rPr>
        <w:t>Федерации.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sz w:val="28"/>
          <w:szCs w:val="28"/>
        </w:rPr>
        <w:t>Знаки различия по видам Вооруженных Сил Российской Федерации, родам войск и службам, конкретным воинским формированиям по их функциональному предназначению, персонифицированные знаки различия, а также правила ношения военной формы одежды и знаков различия определяются министром обороны Российской Федерации.</w:t>
      </w:r>
    </w:p>
    <w:p w:rsidR="0001587B" w:rsidRPr="0026018C" w:rsidRDefault="0001587B" w:rsidP="0001587B">
      <w:pPr>
        <w:pStyle w:val="24"/>
        <w:ind w:firstLine="709"/>
        <w:rPr>
          <w:rFonts w:ascii="Times New Roman" w:hAnsi="Times New Roman"/>
          <w:szCs w:val="28"/>
        </w:rPr>
      </w:pPr>
      <w:r w:rsidRPr="0026018C">
        <w:rPr>
          <w:rFonts w:ascii="Times New Roman" w:hAnsi="Times New Roman"/>
          <w:szCs w:val="28"/>
        </w:rPr>
        <w:t>Воинские звания военнослужащим присваиваются:</w:t>
      </w:r>
    </w:p>
    <w:p w:rsidR="0001587B" w:rsidRPr="0026018C" w:rsidRDefault="0001587B" w:rsidP="0001587B">
      <w:pPr>
        <w:pStyle w:val="24"/>
        <w:ind w:firstLine="709"/>
        <w:rPr>
          <w:rFonts w:ascii="Times New Roman" w:hAnsi="Times New Roman"/>
          <w:szCs w:val="28"/>
        </w:rPr>
      </w:pPr>
      <w:r w:rsidRPr="0026018C">
        <w:rPr>
          <w:rFonts w:ascii="Times New Roman" w:hAnsi="Times New Roman"/>
          <w:szCs w:val="28"/>
        </w:rPr>
        <w:t>- высших офицеров - Президентом Российской Федерации по представлению руководителя федерального  органа исполнительной власти, в котором предусмотрена военная служба;</w:t>
      </w:r>
    </w:p>
    <w:p w:rsidR="0001587B" w:rsidRPr="0026018C" w:rsidRDefault="0001587B" w:rsidP="0001587B">
      <w:pPr>
        <w:pStyle w:val="24"/>
        <w:ind w:firstLine="709"/>
        <w:rPr>
          <w:rFonts w:ascii="Times New Roman" w:hAnsi="Times New Roman"/>
          <w:szCs w:val="28"/>
        </w:rPr>
      </w:pPr>
      <w:r w:rsidRPr="0026018C">
        <w:rPr>
          <w:rFonts w:ascii="Times New Roman" w:hAnsi="Times New Roman"/>
          <w:szCs w:val="28"/>
        </w:rPr>
        <w:t>- полковника (капитана 1 ранга) - руководителем федерального органа исполнительной власти, в котором предусмотрена военная служба;</w:t>
      </w:r>
    </w:p>
    <w:p w:rsidR="0001587B" w:rsidRPr="0026018C" w:rsidRDefault="0001587B" w:rsidP="0001587B">
      <w:pPr>
        <w:pStyle w:val="24"/>
        <w:ind w:firstLine="709"/>
        <w:rPr>
          <w:rFonts w:ascii="Times New Roman" w:hAnsi="Times New Roman"/>
          <w:szCs w:val="28"/>
        </w:rPr>
      </w:pPr>
      <w:r w:rsidRPr="0026018C">
        <w:rPr>
          <w:rFonts w:ascii="Times New Roman" w:hAnsi="Times New Roman"/>
          <w:szCs w:val="28"/>
        </w:rPr>
        <w:t>- иные воинские звания - должностными лицами, определенными руководителем федерального органа исполнительной власти, в котором предусмотрена военная служба.</w:t>
      </w:r>
    </w:p>
    <w:p w:rsidR="0001587B" w:rsidRPr="0026018C" w:rsidRDefault="0001587B" w:rsidP="0001587B">
      <w:pPr>
        <w:pStyle w:val="24"/>
        <w:ind w:firstLine="709"/>
        <w:rPr>
          <w:rFonts w:ascii="Times New Roman" w:hAnsi="Times New Roman"/>
          <w:b/>
          <w:szCs w:val="28"/>
        </w:rPr>
      </w:pPr>
      <w:r w:rsidRPr="0026018C">
        <w:rPr>
          <w:rFonts w:ascii="Times New Roman" w:hAnsi="Times New Roman"/>
          <w:b/>
          <w:szCs w:val="28"/>
        </w:rPr>
        <w:t>Воинское звание может быть первым или очередным.</w:t>
      </w:r>
    </w:p>
    <w:p w:rsidR="0001587B" w:rsidRPr="0026018C" w:rsidRDefault="0001587B" w:rsidP="0001587B">
      <w:pPr>
        <w:pStyle w:val="24"/>
        <w:ind w:firstLine="709"/>
        <w:rPr>
          <w:rFonts w:ascii="Times New Roman" w:hAnsi="Times New Roman"/>
          <w:szCs w:val="28"/>
        </w:rPr>
      </w:pPr>
      <w:r w:rsidRPr="0026018C">
        <w:rPr>
          <w:rFonts w:ascii="Times New Roman" w:hAnsi="Times New Roman"/>
          <w:szCs w:val="28"/>
        </w:rPr>
        <w:t>Первыми воинскими званиями считаются:</w:t>
      </w:r>
    </w:p>
    <w:p w:rsidR="0001587B" w:rsidRPr="0026018C" w:rsidRDefault="0001587B" w:rsidP="0001587B">
      <w:pPr>
        <w:pStyle w:val="24"/>
        <w:ind w:firstLine="709"/>
        <w:rPr>
          <w:rFonts w:ascii="Times New Roman" w:hAnsi="Times New Roman"/>
          <w:szCs w:val="28"/>
        </w:rPr>
      </w:pPr>
      <w:r w:rsidRPr="0026018C">
        <w:rPr>
          <w:rFonts w:ascii="Times New Roman" w:hAnsi="Times New Roman"/>
          <w:szCs w:val="28"/>
        </w:rPr>
        <w:t>а) для состава «офицеры» - младший лейтенант, лейтенант;</w:t>
      </w:r>
    </w:p>
    <w:p w:rsidR="0001587B" w:rsidRPr="0026018C" w:rsidRDefault="0001587B" w:rsidP="0001587B">
      <w:pPr>
        <w:pStyle w:val="24"/>
        <w:ind w:firstLine="709"/>
        <w:rPr>
          <w:rFonts w:ascii="Times New Roman" w:hAnsi="Times New Roman"/>
          <w:szCs w:val="28"/>
        </w:rPr>
      </w:pPr>
      <w:r w:rsidRPr="0026018C">
        <w:rPr>
          <w:rFonts w:ascii="Times New Roman" w:hAnsi="Times New Roman"/>
          <w:szCs w:val="28"/>
        </w:rPr>
        <w:t>б) для состава «прапорщики и мичманы» - прапорщик, мичман;</w:t>
      </w:r>
    </w:p>
    <w:p w:rsidR="0001587B" w:rsidRPr="0026018C" w:rsidRDefault="0001587B" w:rsidP="0001587B">
      <w:pPr>
        <w:pStyle w:val="24"/>
        <w:ind w:firstLine="709"/>
        <w:rPr>
          <w:rFonts w:ascii="Times New Roman" w:hAnsi="Times New Roman"/>
          <w:szCs w:val="28"/>
        </w:rPr>
      </w:pPr>
      <w:r w:rsidRPr="0026018C">
        <w:rPr>
          <w:rFonts w:ascii="Times New Roman" w:hAnsi="Times New Roman"/>
          <w:szCs w:val="28"/>
        </w:rPr>
        <w:t>в) для состава «солдаты, матросы, сержанты, старшины» - рядовой, матрос.</w:t>
      </w:r>
    </w:p>
    <w:p w:rsidR="0001587B" w:rsidRPr="0026018C" w:rsidRDefault="0001587B" w:rsidP="0001587B">
      <w:pPr>
        <w:pStyle w:val="af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6018C">
        <w:rPr>
          <w:sz w:val="28"/>
          <w:szCs w:val="28"/>
        </w:rPr>
        <w:t xml:space="preserve">К воинскому званию военнослужащего, имеющего военно-учетную специальность юридического или медицинского профиля, добавляются соответственно слова «юстиции» или «медицинской службы». Например: </w:t>
      </w:r>
      <w:r w:rsidRPr="0026018C">
        <w:rPr>
          <w:i/>
          <w:iCs/>
          <w:sz w:val="28"/>
          <w:szCs w:val="28"/>
        </w:rPr>
        <w:t>лейтенант медицинской службы, генерал-майор медицинской службы, генерал-полковник юстиции, лейтенант юстиции.</w:t>
      </w:r>
      <w:r w:rsidRPr="0026018C">
        <w:rPr>
          <w:sz w:val="28"/>
          <w:szCs w:val="28"/>
        </w:rPr>
        <w:t xml:space="preserve"> К воинскому званию лица, пребывающего в запасе или находящегося в отставке, добавляется соответственно слово «запаса» или «в отставке». </w:t>
      </w:r>
    </w:p>
    <w:p w:rsidR="0001587B" w:rsidRPr="0026018C" w:rsidRDefault="0001587B" w:rsidP="0001587B">
      <w:pPr>
        <w:pStyle w:val="af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6018C">
        <w:rPr>
          <w:sz w:val="28"/>
          <w:szCs w:val="28"/>
        </w:rPr>
        <w:t xml:space="preserve">В Уставе закреплено, что перед воинским званием военнослужащего, проходящего службу в гвардейской воинской части или на гвардейском корабле, добавляется слово «гвардии». Например, </w:t>
      </w:r>
      <w:r w:rsidRPr="0026018C">
        <w:rPr>
          <w:i/>
          <w:iCs/>
          <w:sz w:val="28"/>
          <w:szCs w:val="28"/>
        </w:rPr>
        <w:t xml:space="preserve">гвардии лейтенант. </w:t>
      </w:r>
      <w:r w:rsidRPr="0026018C">
        <w:rPr>
          <w:sz w:val="28"/>
          <w:szCs w:val="28"/>
        </w:rPr>
        <w:t>Гвардейские части, корабли, соединения и объединения впервые появились в Красной армии в 1941 году. Воинские части преобразовывались в гвардейские за массовый героизм, мужество и высокое воинское мастерство, проявленные в боях военнослужащими этих частей. Исключение составляли части и соединения реактивной артиллерии, которым это звание присваивалось при формировании, и тем самым подчеркивалось большое значение реактивной артиллерии, как нового мощного средства поражения, а главное, присвоение этого почетного звания выражало особую ответственность личного состава гвардейской части за выполнение боевой задачи.</w:t>
      </w:r>
    </w:p>
    <w:p w:rsidR="0001587B" w:rsidRPr="0026018C" w:rsidRDefault="0001587B" w:rsidP="0001587B">
      <w:pPr>
        <w:pStyle w:val="24"/>
        <w:ind w:firstLine="709"/>
        <w:rPr>
          <w:rFonts w:ascii="Times New Roman" w:hAnsi="Times New Roman"/>
          <w:szCs w:val="28"/>
        </w:rPr>
      </w:pPr>
      <w:r w:rsidRPr="0026018C">
        <w:rPr>
          <w:rFonts w:ascii="Times New Roman" w:hAnsi="Times New Roman"/>
          <w:szCs w:val="28"/>
        </w:rPr>
        <w:t xml:space="preserve">   Очередное воинское звание присваивается военнослужащему в день истечения срока его военной службы в предыдущем воинском звании.</w:t>
      </w:r>
    </w:p>
    <w:p w:rsidR="0001587B" w:rsidRPr="0026018C" w:rsidRDefault="0001587B" w:rsidP="0001587B">
      <w:pPr>
        <w:pStyle w:val="24"/>
        <w:ind w:firstLine="709"/>
        <w:rPr>
          <w:rFonts w:ascii="Times New Roman" w:hAnsi="Times New Roman"/>
          <w:szCs w:val="28"/>
        </w:rPr>
      </w:pPr>
      <w:r w:rsidRPr="0026018C">
        <w:rPr>
          <w:rFonts w:ascii="Times New Roman" w:hAnsi="Times New Roman"/>
          <w:szCs w:val="28"/>
        </w:rPr>
        <w:t xml:space="preserve">   Для прохождения военной службы в воинских званиях законом установлены следующие сроки: </w:t>
      </w:r>
      <w:r w:rsidRPr="0026018C">
        <w:rPr>
          <w:rFonts w:ascii="Times New Roman" w:hAnsi="Times New Roman"/>
          <w:b/>
          <w:i/>
          <w:szCs w:val="28"/>
        </w:rPr>
        <w:t>(Приложение №2).</w:t>
      </w:r>
    </w:p>
    <w:p w:rsidR="0001587B" w:rsidRPr="0026018C" w:rsidRDefault="0001587B" w:rsidP="0001587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sz w:val="28"/>
          <w:szCs w:val="28"/>
        </w:rPr>
        <w:t>Основанием присвоения военнослужащему очередного воинского звания является истечение срока его военной службы в предыдущем воинском звании.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26018C">
        <w:rPr>
          <w:rFonts w:ascii="Times New Roman" w:hAnsi="Times New Roman"/>
          <w:b/>
          <w:sz w:val="28"/>
          <w:szCs w:val="28"/>
        </w:rPr>
        <w:t>При присвоении воинских званий должны соблюдаться следующие условия.</w:t>
      </w:r>
    </w:p>
    <w:p w:rsidR="0001587B" w:rsidRPr="0026018C" w:rsidRDefault="0001587B" w:rsidP="0001587B">
      <w:pPr>
        <w:spacing w:line="360" w:lineRule="auto"/>
        <w:ind w:firstLine="709"/>
        <w:jc w:val="both"/>
        <w:rPr>
          <w:rFonts w:ascii="Times New Roman" w:hAnsi="Times New Roman"/>
          <w:b/>
          <w:spacing w:val="3"/>
          <w:sz w:val="28"/>
          <w:szCs w:val="28"/>
        </w:rPr>
      </w:pPr>
      <w:r w:rsidRPr="0026018C">
        <w:rPr>
          <w:rFonts w:ascii="Times New Roman" w:hAnsi="Times New Roman"/>
          <w:b/>
          <w:sz w:val="28"/>
          <w:szCs w:val="28"/>
        </w:rPr>
        <w:t>Во-первых, занятие военнослужащим воинской должности (должности), для которой штатом предусмотрено воинское звание, равное или более высокое, чем воинское звание, присваиваемое военнослужащему.</w:t>
      </w:r>
      <w:r w:rsidRPr="0026018C">
        <w:rPr>
          <w:rFonts w:ascii="Times New Roman" w:hAnsi="Times New Roman"/>
          <w:b/>
          <w:spacing w:val="3"/>
          <w:sz w:val="28"/>
          <w:szCs w:val="28"/>
        </w:rPr>
        <w:t xml:space="preserve"> </w:t>
      </w:r>
    </w:p>
    <w:p w:rsidR="0001587B" w:rsidRPr="0026018C" w:rsidRDefault="0001587B" w:rsidP="0001587B">
      <w:pPr>
        <w:spacing w:line="36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26018C">
        <w:rPr>
          <w:rFonts w:ascii="Times New Roman" w:hAnsi="Times New Roman"/>
          <w:spacing w:val="3"/>
          <w:sz w:val="28"/>
          <w:szCs w:val="28"/>
        </w:rPr>
        <w:t>Под</w:t>
      </w:r>
      <w:r w:rsidRPr="0026018C">
        <w:rPr>
          <w:rFonts w:ascii="Times New Roman" w:hAnsi="Times New Roman"/>
          <w:b/>
          <w:spacing w:val="3"/>
          <w:sz w:val="28"/>
          <w:szCs w:val="28"/>
        </w:rPr>
        <w:t xml:space="preserve"> </w:t>
      </w:r>
      <w:r w:rsidRPr="0026018C">
        <w:rPr>
          <w:rFonts w:ascii="Times New Roman" w:hAnsi="Times New Roman"/>
          <w:bCs/>
          <w:iCs/>
          <w:spacing w:val="3"/>
          <w:sz w:val="28"/>
          <w:szCs w:val="28"/>
        </w:rPr>
        <w:t xml:space="preserve">штатом воинской части (например, полка) </w:t>
      </w:r>
      <w:r w:rsidRPr="0026018C">
        <w:rPr>
          <w:rFonts w:ascii="Times New Roman" w:hAnsi="Times New Roman"/>
          <w:spacing w:val="3"/>
          <w:sz w:val="28"/>
          <w:szCs w:val="28"/>
        </w:rPr>
        <w:t xml:space="preserve">понимается документ, определяющий ее состав, организационную структуру, численность личного состава и количество вооружения и техники. Штат должен предусматривать наименование воинской части, входящих в нее структурных подразделений, должностей личного состава, а также воинские звания, военно-учетные (учетные) специальности, должностные оклады (тарифные разряды) военнослужащих. 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26018C">
        <w:rPr>
          <w:rFonts w:ascii="Times New Roman" w:hAnsi="Times New Roman"/>
          <w:b/>
          <w:sz w:val="28"/>
          <w:szCs w:val="28"/>
        </w:rPr>
        <w:t xml:space="preserve">Во-вторых, обязательным условием присвоения очередного воинского звания является выслуга установленного срока в предыдущем воинском звании. </w:t>
      </w:r>
    </w:p>
    <w:p w:rsidR="0001587B" w:rsidRPr="0026018C" w:rsidRDefault="0001587B" w:rsidP="0001587B">
      <w:pPr>
        <w:pStyle w:val="24"/>
        <w:ind w:firstLine="709"/>
        <w:rPr>
          <w:rFonts w:ascii="Times New Roman" w:hAnsi="Times New Roman"/>
          <w:szCs w:val="28"/>
        </w:rPr>
      </w:pPr>
      <w:r w:rsidRPr="0026018C">
        <w:rPr>
          <w:rFonts w:ascii="Times New Roman" w:hAnsi="Times New Roman"/>
          <w:szCs w:val="28"/>
        </w:rPr>
        <w:t xml:space="preserve">Сроки военной службы в воинском звании генерал-полковника (адмирала) и генерала армии (адмирала флота) не устанавливаются. </w:t>
      </w:r>
    </w:p>
    <w:p w:rsidR="0001587B" w:rsidRPr="0026018C" w:rsidRDefault="0001587B" w:rsidP="0001587B">
      <w:pPr>
        <w:pStyle w:val="24"/>
        <w:ind w:firstLine="709"/>
        <w:rPr>
          <w:rFonts w:ascii="Times New Roman" w:hAnsi="Times New Roman"/>
          <w:szCs w:val="28"/>
        </w:rPr>
      </w:pPr>
      <w:r w:rsidRPr="0026018C">
        <w:rPr>
          <w:rFonts w:ascii="Times New Roman" w:hAnsi="Times New Roman"/>
          <w:szCs w:val="28"/>
        </w:rPr>
        <w:t>При выполнении военнослужащим задач в условиях вооруженного конфликта немеждународного характера сроки его военной службы в воинском звании значительно уменьшаются. Так, военнослужащим, выполнявшим задачи в условиях вооруженного конфликта немеждународного характера в Чеченской Республике и на непосредственно прилегающих к ней территориях Северного Кавказа, отнесенных к зоне вооруженного конфликта, предоставлялась льгота в виде зачета времени выполнения ими задач в указанных условиях в срок прохождения военной службы в воинском звании на льготных условиях - один месяц военной службы за три месяца.</w:t>
      </w:r>
    </w:p>
    <w:p w:rsidR="0001587B" w:rsidRPr="0026018C" w:rsidRDefault="0001587B" w:rsidP="0001587B">
      <w:pPr>
        <w:pStyle w:val="24"/>
        <w:ind w:firstLine="709"/>
        <w:rPr>
          <w:rFonts w:ascii="Times New Roman" w:hAnsi="Times New Roman"/>
          <w:szCs w:val="28"/>
        </w:rPr>
      </w:pPr>
      <w:r w:rsidRPr="0026018C">
        <w:rPr>
          <w:rFonts w:ascii="Times New Roman" w:hAnsi="Times New Roman"/>
          <w:b/>
          <w:szCs w:val="28"/>
        </w:rPr>
        <w:t xml:space="preserve">Срок военной службы военнослужащих в присвоенном воинском звании исчисляется со дня присвоения воинского звания. </w:t>
      </w:r>
      <w:r w:rsidRPr="0026018C">
        <w:rPr>
          <w:rFonts w:ascii="Times New Roman" w:hAnsi="Times New Roman"/>
          <w:szCs w:val="28"/>
        </w:rPr>
        <w:t xml:space="preserve">При этом в срок военной службы в присвоенном воинском звании входит время нахождения на военной службе. </w:t>
      </w:r>
    </w:p>
    <w:p w:rsidR="0001587B" w:rsidRPr="0026018C" w:rsidRDefault="0001587B" w:rsidP="0001587B">
      <w:pPr>
        <w:pStyle w:val="24"/>
        <w:ind w:firstLine="709"/>
        <w:rPr>
          <w:rFonts w:ascii="Times New Roman" w:hAnsi="Times New Roman"/>
          <w:b/>
          <w:szCs w:val="28"/>
        </w:rPr>
      </w:pPr>
      <w:r w:rsidRPr="0026018C">
        <w:rPr>
          <w:rFonts w:ascii="Times New Roman" w:hAnsi="Times New Roman"/>
          <w:b/>
          <w:szCs w:val="28"/>
        </w:rPr>
        <w:t>Досрочно очередное воинское звание присваивается только за особые личные заслуги.</w:t>
      </w:r>
    </w:p>
    <w:p w:rsidR="0001587B" w:rsidRPr="0026018C" w:rsidRDefault="0001587B" w:rsidP="0001587B">
      <w:pPr>
        <w:pStyle w:val="24"/>
        <w:ind w:firstLine="709"/>
        <w:rPr>
          <w:rFonts w:ascii="Times New Roman" w:hAnsi="Times New Roman"/>
          <w:szCs w:val="28"/>
        </w:rPr>
      </w:pPr>
      <w:r w:rsidRPr="0026018C">
        <w:rPr>
          <w:rFonts w:ascii="Times New Roman" w:hAnsi="Times New Roman"/>
          <w:b/>
          <w:szCs w:val="28"/>
        </w:rPr>
        <w:t xml:space="preserve">В соответствии со ст. 19 Дисциплинарного устава Вооруженных Сил Российской Федерации (далее - ДУ ВС РФ) очередное воинское звание военнослужащему может быть присвоено досрочно за особые личные заслуги, </w:t>
      </w:r>
      <w:r w:rsidRPr="0026018C">
        <w:rPr>
          <w:rFonts w:ascii="Times New Roman" w:hAnsi="Times New Roman"/>
          <w:szCs w:val="28"/>
        </w:rPr>
        <w:t>но не выше воинского звания, предусмотренного штатом для занимаемой им воинской должности (должности).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sz w:val="28"/>
          <w:szCs w:val="28"/>
        </w:rPr>
        <w:t xml:space="preserve">Военнослужащему, срок военной службы которого в присвоенном воинском звании истек, </w:t>
      </w:r>
      <w:r w:rsidRPr="0026018C">
        <w:rPr>
          <w:rFonts w:ascii="Times New Roman" w:hAnsi="Times New Roman"/>
          <w:b/>
          <w:sz w:val="28"/>
          <w:szCs w:val="28"/>
        </w:rPr>
        <w:t>за особые заслуги может быть присвоено воинское звание на одну ступень выше воинского звания, предусмотренного штатом для занимаемой им воинской должности (должности),</w:t>
      </w:r>
      <w:r w:rsidRPr="0026018C">
        <w:rPr>
          <w:rFonts w:ascii="Times New Roman" w:hAnsi="Times New Roman"/>
          <w:sz w:val="28"/>
          <w:szCs w:val="28"/>
        </w:rPr>
        <w:t xml:space="preserve"> но не выше воинского звания майора, капитана 3 ранга. Под особыми заслугами в двух вышеуказанных случаях понимаются высокие морально-боевые качества, проявленные военнослужащими при защите государства, несении боевого дежурства (боевой службы) или исполнении иных обязанностей военной службы, а также отличные показатели в боевой подготовке и укреплении воинской дисциплины. </w:t>
      </w:r>
    </w:p>
    <w:p w:rsidR="0001587B" w:rsidRPr="0026018C" w:rsidRDefault="0001587B" w:rsidP="0001587B">
      <w:pPr>
        <w:pStyle w:val="24"/>
        <w:ind w:firstLine="390"/>
        <w:rPr>
          <w:rFonts w:ascii="Times New Roman" w:hAnsi="Times New Roman"/>
          <w:szCs w:val="28"/>
        </w:rPr>
      </w:pPr>
      <w:r w:rsidRPr="0026018C">
        <w:rPr>
          <w:rFonts w:ascii="Times New Roman" w:hAnsi="Times New Roman"/>
          <w:szCs w:val="28"/>
        </w:rPr>
        <w:t xml:space="preserve">Например, воинское звание ефрейтора (старшего матроса) может быть присвоено в качестве поощрения за особые личные заслуги военнослужащему, занимающему воинскую должность, для которой штатом предусмотрено воинское звание рядового (матроса). Присвоение воинских званий прапорщикам (мичманам), сержантам (старшинам) досрочно, а также присвоение очередных воинских званий на одну ступень выше воинского звания, предусмотренного для занимаемой штатной воинской должности: прапорщикам (мичманам) - не выше воинского звания старшего прапорщика (старшего мичмана), сержантам (старшинам) - не выше воинского звания старшины (главного корабельного старшины), производится должностными лицами, имеющими право присваивать данные воинские звания. </w:t>
      </w:r>
    </w:p>
    <w:p w:rsidR="0001587B" w:rsidRPr="0026018C" w:rsidRDefault="0001587B" w:rsidP="0001587B">
      <w:pPr>
        <w:pStyle w:val="24"/>
        <w:ind w:firstLine="390"/>
        <w:rPr>
          <w:rFonts w:ascii="Times New Roman" w:hAnsi="Times New Roman"/>
          <w:szCs w:val="28"/>
        </w:rPr>
      </w:pPr>
      <w:r w:rsidRPr="0026018C">
        <w:rPr>
          <w:rFonts w:ascii="Times New Roman" w:hAnsi="Times New Roman"/>
          <w:szCs w:val="28"/>
        </w:rPr>
        <w:t>В соответствии с положениями п. 3 ст. 48 Федерального закона «О воинской обязанности и военной службе»  военнослужащий, проходящий военную службу по призыву, может быть снижен в воинском звании, а также восстановлен в прежнем воинском звании в порядке, определяемом ДУ ВС РФ.</w:t>
      </w:r>
    </w:p>
    <w:p w:rsidR="0001587B" w:rsidRPr="0026018C" w:rsidRDefault="0001587B" w:rsidP="0001587B">
      <w:pPr>
        <w:pStyle w:val="24"/>
        <w:ind w:firstLine="390"/>
        <w:rPr>
          <w:rFonts w:ascii="Times New Roman" w:hAnsi="Times New Roman"/>
          <w:b/>
          <w:szCs w:val="28"/>
        </w:rPr>
      </w:pPr>
      <w:r w:rsidRPr="0026018C">
        <w:rPr>
          <w:rFonts w:ascii="Times New Roman" w:hAnsi="Times New Roman"/>
          <w:b/>
          <w:szCs w:val="28"/>
        </w:rPr>
        <w:t>Дисциплинарное взыскание - снижение в воинском звании сержантов и старшин, в том числе и с переводом их на низшую должность, - в соответствии со ст. 103 ДУ ВС РФ применяется в отношении военнослужащих, проходящих военную службу по призыву, и объявляется в приказе командира (начальника), имеющего соответствующую дисциплинарную власть.</w:t>
      </w:r>
    </w:p>
    <w:p w:rsidR="0001587B" w:rsidRPr="0026018C" w:rsidRDefault="0001587B" w:rsidP="0001587B">
      <w:pPr>
        <w:pStyle w:val="24"/>
        <w:ind w:firstLine="709"/>
        <w:rPr>
          <w:rFonts w:ascii="Times New Roman" w:hAnsi="Times New Roman"/>
          <w:b/>
          <w:szCs w:val="28"/>
        </w:rPr>
      </w:pPr>
      <w:r w:rsidRPr="0026018C">
        <w:rPr>
          <w:rFonts w:ascii="Times New Roman" w:hAnsi="Times New Roman"/>
          <w:szCs w:val="28"/>
        </w:rPr>
        <w:t xml:space="preserve">В соответствии с положениями п. 1 ст. 48 Федерального закона «О воинской обязанности и военной службе»  </w:t>
      </w:r>
      <w:r w:rsidRPr="0026018C">
        <w:rPr>
          <w:rFonts w:ascii="Times New Roman" w:hAnsi="Times New Roman"/>
          <w:b/>
          <w:szCs w:val="28"/>
        </w:rPr>
        <w:t>военнослужащий, а также гражданин, пребывающий в запасе или находящийся в отставке, могут быть лишены воинского звания только по приговору суда за совершение тяжкого или особо тяжкого преступления.</w:t>
      </w:r>
    </w:p>
    <w:p w:rsidR="0001587B" w:rsidRPr="0026018C" w:rsidRDefault="0001587B" w:rsidP="0001587B">
      <w:pPr>
        <w:pStyle w:val="24"/>
        <w:ind w:firstLine="709"/>
        <w:rPr>
          <w:rFonts w:ascii="Times New Roman" w:hAnsi="Times New Roman"/>
          <w:szCs w:val="28"/>
        </w:rPr>
      </w:pPr>
      <w:r w:rsidRPr="0026018C">
        <w:rPr>
          <w:rFonts w:ascii="Times New Roman" w:hAnsi="Times New Roman"/>
          <w:szCs w:val="28"/>
        </w:rPr>
        <w:t>Указанное лишение воинского звания может быть применено как к военнослужащим, проходящим военную службу по контракту, так и к военнослужащим, проходящим военную службу по призыву. Граждане, пребывающие в отставке или в запасе, также могут быть лишены воинского звания.</w:t>
      </w:r>
    </w:p>
    <w:p w:rsidR="0001587B" w:rsidRPr="0026018C" w:rsidRDefault="0001587B" w:rsidP="0001587B">
      <w:pPr>
        <w:pStyle w:val="24"/>
        <w:ind w:firstLine="709"/>
        <w:rPr>
          <w:rFonts w:ascii="Times New Roman" w:hAnsi="Times New Roman"/>
          <w:szCs w:val="28"/>
        </w:rPr>
      </w:pPr>
      <w:r w:rsidRPr="0026018C">
        <w:rPr>
          <w:rFonts w:ascii="Times New Roman" w:hAnsi="Times New Roman"/>
          <w:szCs w:val="28"/>
        </w:rPr>
        <w:t>В соответствии с предоставленными законом правами суд может лишить любого воинского звания, вне зависимости от того, кем из должностных лиц оно присвоено. Лишение воинского звания автоматически влечет увольнение с военной службы. По окончании исполнения наказания   гражданину, лишенному воинского звания, военным комиссаром одновременно с постановкой на воинский учет присваивается воинское звание рядового.</w:t>
      </w:r>
    </w:p>
    <w:p w:rsidR="0001587B" w:rsidRPr="0026018C" w:rsidRDefault="0001587B" w:rsidP="0001587B">
      <w:pPr>
        <w:pStyle w:val="24"/>
        <w:ind w:firstLine="390"/>
        <w:rPr>
          <w:rFonts w:ascii="Times New Roman" w:hAnsi="Times New Roman"/>
          <w:szCs w:val="28"/>
        </w:rPr>
      </w:pPr>
      <w:r w:rsidRPr="0026018C">
        <w:rPr>
          <w:rFonts w:ascii="Times New Roman" w:hAnsi="Times New Roman"/>
          <w:szCs w:val="28"/>
        </w:rPr>
        <w:t>Гражданам, пребывающим в запасе ВС РФ, очередные воинские звания могут быть присвоены по представлению должностного лица, руководившего военными сборами, только после прохождения этими гражданами военных сборов и сдачи ими зачетов, установленных МО РФ, но не более двух раз за время пребывания указанных граждан в запасе:</w:t>
      </w:r>
    </w:p>
    <w:p w:rsidR="0001587B" w:rsidRPr="0026018C" w:rsidRDefault="0001587B" w:rsidP="0001587B">
      <w:pPr>
        <w:pStyle w:val="24"/>
        <w:ind w:firstLine="390"/>
        <w:rPr>
          <w:rFonts w:ascii="Times New Roman" w:hAnsi="Times New Roman"/>
          <w:szCs w:val="28"/>
        </w:rPr>
      </w:pPr>
      <w:r w:rsidRPr="0026018C">
        <w:rPr>
          <w:rFonts w:ascii="Times New Roman" w:hAnsi="Times New Roman"/>
          <w:szCs w:val="28"/>
        </w:rPr>
        <w:t>а) солдату, матросу, сержанту, старшине, прапорщику и мичману:</w:t>
      </w:r>
    </w:p>
    <w:p w:rsidR="0001587B" w:rsidRPr="0026018C" w:rsidRDefault="0001587B" w:rsidP="0001587B">
      <w:pPr>
        <w:pStyle w:val="24"/>
        <w:ind w:firstLine="390"/>
        <w:rPr>
          <w:rFonts w:ascii="Times New Roman" w:hAnsi="Times New Roman"/>
          <w:szCs w:val="28"/>
        </w:rPr>
      </w:pPr>
      <w:r w:rsidRPr="0026018C">
        <w:rPr>
          <w:rFonts w:ascii="Times New Roman" w:hAnsi="Times New Roman"/>
          <w:szCs w:val="28"/>
        </w:rPr>
        <w:t>- до старшины, главного корабельного старшины включительно - военным комиссаром;</w:t>
      </w:r>
    </w:p>
    <w:p w:rsidR="0001587B" w:rsidRPr="0026018C" w:rsidRDefault="0001587B" w:rsidP="0001587B">
      <w:pPr>
        <w:pStyle w:val="24"/>
        <w:ind w:firstLine="390"/>
        <w:rPr>
          <w:rFonts w:ascii="Times New Roman" w:hAnsi="Times New Roman"/>
          <w:szCs w:val="28"/>
        </w:rPr>
      </w:pPr>
      <w:r w:rsidRPr="0026018C">
        <w:rPr>
          <w:rFonts w:ascii="Times New Roman" w:hAnsi="Times New Roman"/>
          <w:szCs w:val="28"/>
        </w:rPr>
        <w:t>- до старшего прапорщика, старшего мичмана включительно - военным комиссаром субъекта РФ;</w:t>
      </w:r>
    </w:p>
    <w:p w:rsidR="0001587B" w:rsidRPr="0026018C" w:rsidRDefault="0001587B" w:rsidP="0001587B">
      <w:pPr>
        <w:pStyle w:val="24"/>
        <w:ind w:firstLine="390"/>
        <w:rPr>
          <w:rFonts w:ascii="Times New Roman" w:hAnsi="Times New Roman"/>
          <w:szCs w:val="28"/>
        </w:rPr>
      </w:pPr>
      <w:r w:rsidRPr="0026018C">
        <w:rPr>
          <w:rFonts w:ascii="Times New Roman" w:hAnsi="Times New Roman"/>
          <w:szCs w:val="28"/>
        </w:rPr>
        <w:t>б) офицеру:</w:t>
      </w:r>
    </w:p>
    <w:p w:rsidR="0001587B" w:rsidRPr="0026018C" w:rsidRDefault="0001587B" w:rsidP="0001587B">
      <w:pPr>
        <w:pStyle w:val="24"/>
        <w:ind w:firstLine="390"/>
        <w:rPr>
          <w:rFonts w:ascii="Times New Roman" w:hAnsi="Times New Roman"/>
          <w:szCs w:val="28"/>
        </w:rPr>
      </w:pPr>
      <w:r w:rsidRPr="0026018C">
        <w:rPr>
          <w:rFonts w:ascii="Times New Roman" w:hAnsi="Times New Roman"/>
          <w:szCs w:val="28"/>
        </w:rPr>
        <w:t>- до майора, капитана 3 ранга включительно - командующим войсками военного округа;</w:t>
      </w:r>
    </w:p>
    <w:p w:rsidR="0001587B" w:rsidRPr="0026018C" w:rsidRDefault="0001587B" w:rsidP="0001587B">
      <w:pPr>
        <w:pStyle w:val="24"/>
        <w:ind w:firstLine="390"/>
        <w:rPr>
          <w:rFonts w:ascii="Times New Roman" w:hAnsi="Times New Roman"/>
          <w:szCs w:val="28"/>
        </w:rPr>
      </w:pPr>
      <w:r w:rsidRPr="0026018C">
        <w:rPr>
          <w:rFonts w:ascii="Times New Roman" w:hAnsi="Times New Roman"/>
          <w:szCs w:val="28"/>
        </w:rPr>
        <w:t>- до полковника, капитана 1 ранга включительно – Министром обороны РФ.</w:t>
      </w:r>
    </w:p>
    <w:p w:rsidR="0001587B" w:rsidRPr="0026018C" w:rsidRDefault="0001587B" w:rsidP="0001587B">
      <w:pPr>
        <w:pStyle w:val="31"/>
        <w:tabs>
          <w:tab w:val="left" w:pos="-392"/>
        </w:tabs>
        <w:spacing w:line="360" w:lineRule="auto"/>
        <w:ind w:left="0" w:right="5" w:firstLine="709"/>
        <w:jc w:val="both"/>
        <w:rPr>
          <w:rFonts w:ascii="Times New Roman" w:hAnsi="Times New Roman"/>
          <w:b/>
          <w:sz w:val="28"/>
          <w:szCs w:val="28"/>
        </w:rPr>
      </w:pPr>
      <w:r w:rsidRPr="0026018C">
        <w:rPr>
          <w:rFonts w:ascii="Times New Roman" w:hAnsi="Times New Roman"/>
          <w:sz w:val="28"/>
          <w:szCs w:val="28"/>
        </w:rPr>
        <w:t>Единство прав и обязанностей военнослужащих – важнейшая особенность государственного статуса военнослужащих в Российской Федерации.</w:t>
      </w:r>
    </w:p>
    <w:p w:rsidR="0001587B" w:rsidRPr="0026018C" w:rsidRDefault="0001587B" w:rsidP="0001587B">
      <w:pPr>
        <w:pStyle w:val="31"/>
        <w:tabs>
          <w:tab w:val="left" w:pos="-392"/>
        </w:tabs>
        <w:spacing w:line="360" w:lineRule="auto"/>
        <w:ind w:left="0" w:right="5"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sz w:val="28"/>
          <w:szCs w:val="28"/>
        </w:rPr>
        <w:t>Предоставляя и гарантируя военнослужащим широкие права, Устав определяет и их обязанности. Обязанности военнослужащих подразделяются на общие, должностные и специальные.</w:t>
      </w:r>
    </w:p>
    <w:p w:rsidR="0001587B" w:rsidRPr="0026018C" w:rsidRDefault="0001587B" w:rsidP="0001587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b/>
          <w:sz w:val="28"/>
          <w:szCs w:val="28"/>
        </w:rPr>
        <w:t xml:space="preserve">Общие обязанности военнослужащих </w:t>
      </w:r>
      <w:r w:rsidRPr="0026018C">
        <w:rPr>
          <w:rFonts w:ascii="Times New Roman" w:hAnsi="Times New Roman"/>
          <w:sz w:val="28"/>
          <w:szCs w:val="28"/>
        </w:rPr>
        <w:t>– это обязанности, изложенные в законах и воинских уставах, которые заключаются в защите государственного суверенитета и территориальной целостности Российской Федерации, обеспечении безопасности государства, отражении вооруженного нападения, а также выполнении задач в соответствии с международными   обязательствами   Российской    Федерации,  составляющие     существо воинского долга.</w:t>
      </w:r>
    </w:p>
    <w:p w:rsidR="0001587B" w:rsidRPr="0026018C" w:rsidRDefault="0001587B" w:rsidP="0001587B">
      <w:pPr>
        <w:pStyle w:val="31"/>
        <w:tabs>
          <w:tab w:val="left" w:pos="-392"/>
        </w:tabs>
        <w:spacing w:line="360" w:lineRule="auto"/>
        <w:ind w:left="0" w:right="5"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spacing w:val="-1"/>
          <w:w w:val="103"/>
          <w:sz w:val="28"/>
          <w:szCs w:val="28"/>
        </w:rPr>
        <w:t xml:space="preserve">Военнослужащий Вооруженных Сил Российской Федерации в </w:t>
      </w:r>
      <w:r w:rsidRPr="0026018C">
        <w:rPr>
          <w:rFonts w:ascii="Times New Roman" w:hAnsi="Times New Roman"/>
          <w:spacing w:val="-6"/>
          <w:w w:val="103"/>
          <w:sz w:val="28"/>
          <w:szCs w:val="28"/>
        </w:rPr>
        <w:t>служебной деятельности обязан руководствоваться требованиями законов, воин</w:t>
      </w:r>
      <w:r w:rsidRPr="0026018C">
        <w:rPr>
          <w:rFonts w:ascii="Times New Roman" w:hAnsi="Times New Roman"/>
          <w:spacing w:val="-6"/>
          <w:w w:val="103"/>
          <w:sz w:val="28"/>
          <w:szCs w:val="28"/>
        </w:rPr>
        <w:softHyphen/>
      </w:r>
      <w:r w:rsidRPr="0026018C">
        <w:rPr>
          <w:rFonts w:ascii="Times New Roman" w:hAnsi="Times New Roman"/>
          <w:spacing w:val="-4"/>
          <w:w w:val="103"/>
          <w:sz w:val="28"/>
          <w:szCs w:val="28"/>
        </w:rPr>
        <w:t xml:space="preserve">ских уставов и не должен быть связан с деятельностью каких - либо общественных, </w:t>
      </w:r>
      <w:r w:rsidRPr="0026018C">
        <w:rPr>
          <w:rFonts w:ascii="Times New Roman" w:hAnsi="Times New Roman"/>
          <w:spacing w:val="-5"/>
          <w:w w:val="103"/>
          <w:sz w:val="28"/>
          <w:szCs w:val="28"/>
        </w:rPr>
        <w:t>иных организаций и объединений, преследующих политические цели (например, политических партий).</w:t>
      </w:r>
    </w:p>
    <w:p w:rsidR="0001587B" w:rsidRPr="0026018C" w:rsidRDefault="0001587B" w:rsidP="0001587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b/>
          <w:color w:val="000000"/>
          <w:spacing w:val="-1"/>
          <w:w w:val="103"/>
          <w:sz w:val="28"/>
          <w:szCs w:val="28"/>
        </w:rPr>
      </w:pPr>
      <w:r w:rsidRPr="0026018C">
        <w:rPr>
          <w:rFonts w:ascii="Times New Roman" w:hAnsi="Times New Roman"/>
          <w:b/>
          <w:color w:val="000000"/>
          <w:spacing w:val="-1"/>
          <w:w w:val="103"/>
          <w:sz w:val="28"/>
          <w:szCs w:val="28"/>
        </w:rPr>
        <w:t xml:space="preserve"> На каждого военнослужащего Уставом возложены следующие обязанности: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sz w:val="28"/>
          <w:szCs w:val="28"/>
        </w:rPr>
        <w:t>- быть верным Военной присяге (обязательству), беззаветно служить народу Российской Федерации, мужественно и умело защищать Российскую Федерацию;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sz w:val="28"/>
          <w:szCs w:val="28"/>
        </w:rPr>
        <w:t xml:space="preserve">- строго соблюдать </w:t>
      </w:r>
      <w:hyperlink r:id="rId9" w:history="1">
        <w:r w:rsidRPr="0026018C">
          <w:rPr>
            <w:rStyle w:val="afb"/>
            <w:rFonts w:ascii="Times New Roman" w:hAnsi="Times New Roman"/>
            <w:color w:val="000000"/>
            <w:szCs w:val="28"/>
          </w:rPr>
          <w:t>Конституцию</w:t>
        </w:r>
      </w:hyperlink>
      <w:r w:rsidRPr="0026018C">
        <w:rPr>
          <w:rFonts w:ascii="Times New Roman" w:hAnsi="Times New Roman"/>
          <w:color w:val="000000"/>
          <w:sz w:val="28"/>
          <w:szCs w:val="28"/>
        </w:rPr>
        <w:t xml:space="preserve"> Р</w:t>
      </w:r>
      <w:r w:rsidRPr="0026018C">
        <w:rPr>
          <w:rFonts w:ascii="Times New Roman" w:hAnsi="Times New Roman"/>
          <w:sz w:val="28"/>
          <w:szCs w:val="28"/>
        </w:rPr>
        <w:t>оссийской Федерации и законы Российской Федерации, требования общевоинских уставов, беспрекословно выполнять приказы командиров (начальников);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sz w:val="28"/>
          <w:szCs w:val="28"/>
        </w:rPr>
        <w:t>- совершенствовать воинское мастерство, содержать в постоянной готовности к применению вооружение и военную технику, беречь военное имущество;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sz w:val="28"/>
          <w:szCs w:val="28"/>
        </w:rPr>
        <w:t>- быть дисциплинированным, бдительным, хранить государственную тайну;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sz w:val="28"/>
          <w:szCs w:val="28"/>
        </w:rPr>
        <w:t>- дорожить воинской честью и боевой славой Вооруженных Сил, своей воинской части, честью своего воинского звания и войсковым товариществом, с достоинством нести высокое звание защитника народа Российской Федерации;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sz w:val="28"/>
          <w:szCs w:val="28"/>
        </w:rPr>
        <w:t>- соблюдать общепризнанные принципы и нормы международного права и международные договоры Российской Федерации.</w:t>
      </w:r>
    </w:p>
    <w:p w:rsidR="0001587B" w:rsidRPr="0026018C" w:rsidRDefault="0001587B" w:rsidP="0001587B">
      <w:pPr>
        <w:shd w:val="clear" w:color="auto" w:fill="FFFFFF"/>
        <w:spacing w:before="5" w:line="360" w:lineRule="auto"/>
        <w:ind w:left="5" w:right="5"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color w:val="000000"/>
          <w:spacing w:val="-7"/>
          <w:w w:val="108"/>
          <w:sz w:val="28"/>
          <w:szCs w:val="28"/>
        </w:rPr>
        <w:t>К командирам и начальникам обращено важнейшее требование Устава о том, что в процессе военного обучения и воспитания военнослужащих должно проявлять</w:t>
      </w:r>
      <w:r w:rsidRPr="0026018C">
        <w:rPr>
          <w:rFonts w:ascii="Times New Roman" w:hAnsi="Times New Roman"/>
          <w:color w:val="000000"/>
          <w:spacing w:val="-7"/>
          <w:w w:val="108"/>
          <w:sz w:val="28"/>
          <w:szCs w:val="28"/>
        </w:rPr>
        <w:softHyphen/>
      </w:r>
      <w:r w:rsidRPr="0026018C">
        <w:rPr>
          <w:rFonts w:ascii="Times New Roman" w:hAnsi="Times New Roman"/>
          <w:color w:val="000000"/>
          <w:spacing w:val="-3"/>
          <w:w w:val="108"/>
          <w:sz w:val="28"/>
          <w:szCs w:val="28"/>
        </w:rPr>
        <w:t>ся уважение к их национальным чувствам, обычаям и традициям.</w:t>
      </w:r>
    </w:p>
    <w:p w:rsidR="0001587B" w:rsidRPr="0026018C" w:rsidRDefault="0001587B" w:rsidP="0001587B">
      <w:pPr>
        <w:shd w:val="clear" w:color="auto" w:fill="FFFFFF"/>
        <w:spacing w:line="360" w:lineRule="auto"/>
        <w:ind w:right="5"/>
        <w:jc w:val="both"/>
        <w:rPr>
          <w:rFonts w:ascii="Times New Roman" w:hAnsi="Times New Roman"/>
          <w:color w:val="000000"/>
          <w:spacing w:val="-9"/>
          <w:w w:val="108"/>
          <w:sz w:val="28"/>
          <w:szCs w:val="28"/>
        </w:rPr>
      </w:pPr>
      <w:r w:rsidRPr="0026018C">
        <w:rPr>
          <w:rFonts w:ascii="Times New Roman" w:hAnsi="Times New Roman"/>
          <w:color w:val="000000"/>
          <w:spacing w:val="-1"/>
          <w:w w:val="108"/>
          <w:sz w:val="28"/>
          <w:szCs w:val="28"/>
        </w:rPr>
        <w:t xml:space="preserve">        </w:t>
      </w:r>
      <w:r w:rsidRPr="0026018C">
        <w:rPr>
          <w:rFonts w:ascii="Times New Roman" w:hAnsi="Times New Roman"/>
          <w:color w:val="000000"/>
          <w:spacing w:val="-9"/>
          <w:w w:val="108"/>
          <w:sz w:val="28"/>
          <w:szCs w:val="28"/>
        </w:rPr>
        <w:t>Кроме того:</w:t>
      </w:r>
    </w:p>
    <w:p w:rsidR="0001587B" w:rsidRPr="0026018C" w:rsidRDefault="0001587B" w:rsidP="0001587B">
      <w:pPr>
        <w:shd w:val="clear" w:color="auto" w:fill="FFFFFF"/>
        <w:spacing w:line="360" w:lineRule="auto"/>
        <w:ind w:left="5" w:right="5"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color w:val="000000"/>
          <w:spacing w:val="-9"/>
          <w:w w:val="108"/>
          <w:sz w:val="28"/>
          <w:szCs w:val="28"/>
        </w:rPr>
        <w:t xml:space="preserve">- Военнослужащий должен с достоинством нести высокое звание </w:t>
      </w:r>
      <w:r w:rsidRPr="0026018C">
        <w:rPr>
          <w:rFonts w:ascii="Times New Roman" w:hAnsi="Times New Roman"/>
          <w:color w:val="000000"/>
          <w:spacing w:val="-7"/>
          <w:w w:val="108"/>
          <w:sz w:val="28"/>
          <w:szCs w:val="28"/>
        </w:rPr>
        <w:t xml:space="preserve">защитника Российской Федерации, дорожить честью и боевой славой </w:t>
      </w:r>
      <w:r w:rsidRPr="0026018C">
        <w:rPr>
          <w:rFonts w:ascii="Times New Roman" w:hAnsi="Times New Roman"/>
          <w:color w:val="000000"/>
          <w:spacing w:val="-6"/>
          <w:w w:val="108"/>
          <w:sz w:val="28"/>
          <w:szCs w:val="28"/>
        </w:rPr>
        <w:t xml:space="preserve">Вооруженных Сил, своей воинской части и честью своего воинского </w:t>
      </w:r>
      <w:r w:rsidRPr="0026018C">
        <w:rPr>
          <w:rFonts w:ascii="Times New Roman" w:hAnsi="Times New Roman"/>
          <w:color w:val="000000"/>
          <w:spacing w:val="-5"/>
          <w:w w:val="108"/>
          <w:sz w:val="28"/>
          <w:szCs w:val="28"/>
        </w:rPr>
        <w:t>звания.</w:t>
      </w:r>
    </w:p>
    <w:p w:rsidR="0001587B" w:rsidRPr="0026018C" w:rsidRDefault="0001587B" w:rsidP="0001587B">
      <w:pPr>
        <w:shd w:val="clear" w:color="auto" w:fill="FFFFFF"/>
        <w:spacing w:before="10" w:line="360" w:lineRule="auto"/>
        <w:ind w:right="5" w:firstLine="5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color w:val="000000"/>
          <w:spacing w:val="-1"/>
          <w:w w:val="108"/>
          <w:sz w:val="28"/>
          <w:szCs w:val="28"/>
        </w:rPr>
        <w:t xml:space="preserve">          - Военнослужащие обязаны оказывать уважение друг другу, </w:t>
      </w:r>
      <w:r w:rsidRPr="0026018C">
        <w:rPr>
          <w:rFonts w:ascii="Times New Roman" w:hAnsi="Times New Roman"/>
          <w:color w:val="000000"/>
          <w:spacing w:val="-6"/>
          <w:w w:val="108"/>
          <w:sz w:val="28"/>
          <w:szCs w:val="28"/>
        </w:rPr>
        <w:t xml:space="preserve">содействовать командирам (начальникам) и старшим в поддержании </w:t>
      </w:r>
      <w:r w:rsidRPr="0026018C">
        <w:rPr>
          <w:rFonts w:ascii="Times New Roman" w:hAnsi="Times New Roman"/>
          <w:color w:val="000000"/>
          <w:spacing w:val="-5"/>
          <w:w w:val="108"/>
          <w:sz w:val="28"/>
          <w:szCs w:val="28"/>
        </w:rPr>
        <w:t>порядка и дисциплины.</w:t>
      </w:r>
    </w:p>
    <w:p w:rsidR="0001587B" w:rsidRPr="0026018C" w:rsidRDefault="0001587B" w:rsidP="0001587B">
      <w:pPr>
        <w:shd w:val="clear" w:color="auto" w:fill="FFFFFF"/>
        <w:spacing w:line="360" w:lineRule="auto"/>
        <w:ind w:right="5"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color w:val="000000"/>
          <w:spacing w:val="-5"/>
          <w:w w:val="108"/>
          <w:sz w:val="28"/>
          <w:szCs w:val="28"/>
        </w:rPr>
        <w:t>- Обо всех происшествиях с военнослужащим, влияющем на исполне</w:t>
      </w:r>
      <w:r w:rsidRPr="0026018C">
        <w:rPr>
          <w:rFonts w:ascii="Times New Roman" w:hAnsi="Times New Roman"/>
          <w:color w:val="000000"/>
          <w:spacing w:val="-5"/>
          <w:w w:val="108"/>
          <w:sz w:val="28"/>
          <w:szCs w:val="28"/>
        </w:rPr>
        <w:softHyphen/>
      </w:r>
      <w:r w:rsidRPr="0026018C">
        <w:rPr>
          <w:rFonts w:ascii="Times New Roman" w:hAnsi="Times New Roman"/>
          <w:color w:val="000000"/>
          <w:spacing w:val="-6"/>
          <w:w w:val="108"/>
          <w:sz w:val="28"/>
          <w:szCs w:val="28"/>
        </w:rPr>
        <w:t>ние его обязанностей, и сделанных ему замечаниях он обязан докла</w:t>
      </w:r>
      <w:r w:rsidRPr="0026018C">
        <w:rPr>
          <w:rFonts w:ascii="Times New Roman" w:hAnsi="Times New Roman"/>
          <w:color w:val="000000"/>
          <w:spacing w:val="-6"/>
          <w:w w:val="108"/>
          <w:sz w:val="28"/>
          <w:szCs w:val="28"/>
        </w:rPr>
        <w:softHyphen/>
      </w:r>
      <w:r w:rsidRPr="0026018C">
        <w:rPr>
          <w:rFonts w:ascii="Times New Roman" w:hAnsi="Times New Roman"/>
          <w:color w:val="000000"/>
          <w:spacing w:val="-7"/>
          <w:w w:val="108"/>
          <w:sz w:val="28"/>
          <w:szCs w:val="28"/>
        </w:rPr>
        <w:t>дывать своему непосредственному начальнику.</w:t>
      </w:r>
    </w:p>
    <w:p w:rsidR="0001587B" w:rsidRPr="0026018C" w:rsidRDefault="0001587B" w:rsidP="0001587B">
      <w:pPr>
        <w:shd w:val="clear" w:color="auto" w:fill="FFFFFF"/>
        <w:spacing w:before="5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color w:val="000000"/>
          <w:spacing w:val="-3"/>
          <w:w w:val="108"/>
          <w:sz w:val="28"/>
          <w:szCs w:val="28"/>
        </w:rPr>
        <w:t xml:space="preserve">- В случае нарушения определенных воинскими уставами правил </w:t>
      </w:r>
      <w:r w:rsidRPr="0026018C">
        <w:rPr>
          <w:rFonts w:ascii="Times New Roman" w:hAnsi="Times New Roman"/>
          <w:color w:val="000000"/>
          <w:spacing w:val="-5"/>
          <w:w w:val="108"/>
          <w:sz w:val="28"/>
          <w:szCs w:val="28"/>
        </w:rPr>
        <w:t xml:space="preserve">взаимоотношений между военнослужащими сам военнослужащий должен немедленно </w:t>
      </w:r>
      <w:r w:rsidRPr="0026018C">
        <w:rPr>
          <w:rFonts w:ascii="Times New Roman" w:hAnsi="Times New Roman"/>
          <w:color w:val="000000"/>
          <w:w w:val="108"/>
          <w:sz w:val="28"/>
          <w:szCs w:val="28"/>
        </w:rPr>
        <w:t xml:space="preserve">принять меры к наведению порядка и также доложить своему </w:t>
      </w:r>
      <w:r w:rsidRPr="0026018C">
        <w:rPr>
          <w:rFonts w:ascii="Times New Roman" w:hAnsi="Times New Roman"/>
          <w:color w:val="000000"/>
          <w:spacing w:val="-7"/>
          <w:w w:val="108"/>
          <w:sz w:val="28"/>
          <w:szCs w:val="28"/>
        </w:rPr>
        <w:t>непосредственному начальнику.</w:t>
      </w:r>
    </w:p>
    <w:p w:rsidR="0001587B" w:rsidRPr="0026018C" w:rsidRDefault="0001587B" w:rsidP="0001587B">
      <w:pPr>
        <w:shd w:val="clear" w:color="auto" w:fill="FFFFFF"/>
        <w:spacing w:line="360" w:lineRule="auto"/>
        <w:ind w:right="10" w:firstLine="709"/>
        <w:jc w:val="both"/>
        <w:rPr>
          <w:rFonts w:ascii="Times New Roman" w:hAnsi="Times New Roman"/>
          <w:color w:val="000000"/>
          <w:spacing w:val="-4"/>
          <w:w w:val="108"/>
          <w:sz w:val="28"/>
          <w:szCs w:val="28"/>
        </w:rPr>
      </w:pPr>
      <w:r w:rsidRPr="0026018C">
        <w:rPr>
          <w:rFonts w:ascii="Times New Roman" w:hAnsi="Times New Roman"/>
          <w:color w:val="000000"/>
          <w:spacing w:val="-7"/>
          <w:w w:val="108"/>
          <w:sz w:val="28"/>
          <w:szCs w:val="28"/>
        </w:rPr>
        <w:t xml:space="preserve">- Военнослужащий должен соблюдать требования безопасности </w:t>
      </w:r>
      <w:r w:rsidRPr="0026018C">
        <w:rPr>
          <w:rFonts w:ascii="Times New Roman" w:hAnsi="Times New Roman"/>
          <w:color w:val="000000"/>
          <w:spacing w:val="-5"/>
          <w:w w:val="108"/>
          <w:sz w:val="28"/>
          <w:szCs w:val="28"/>
        </w:rPr>
        <w:t>военной службы, меры предупреждения заболеваний, травм и пора</w:t>
      </w:r>
      <w:r w:rsidRPr="0026018C">
        <w:rPr>
          <w:rFonts w:ascii="Times New Roman" w:hAnsi="Times New Roman"/>
          <w:color w:val="000000"/>
          <w:spacing w:val="-5"/>
          <w:w w:val="108"/>
          <w:sz w:val="28"/>
          <w:szCs w:val="28"/>
        </w:rPr>
        <w:softHyphen/>
      </w:r>
      <w:r w:rsidRPr="0026018C">
        <w:rPr>
          <w:rFonts w:ascii="Times New Roman" w:hAnsi="Times New Roman"/>
          <w:color w:val="000000"/>
          <w:spacing w:val="-3"/>
          <w:w w:val="108"/>
          <w:sz w:val="28"/>
          <w:szCs w:val="28"/>
        </w:rPr>
        <w:t>жений, повседневно повышать физическую закалку и тренирован</w:t>
      </w:r>
      <w:r w:rsidRPr="0026018C">
        <w:rPr>
          <w:rFonts w:ascii="Times New Roman" w:hAnsi="Times New Roman"/>
          <w:color w:val="000000"/>
          <w:spacing w:val="-3"/>
          <w:w w:val="108"/>
          <w:sz w:val="28"/>
          <w:szCs w:val="28"/>
        </w:rPr>
        <w:softHyphen/>
      </w:r>
      <w:r w:rsidRPr="0026018C">
        <w:rPr>
          <w:rFonts w:ascii="Times New Roman" w:hAnsi="Times New Roman"/>
          <w:color w:val="000000"/>
          <w:spacing w:val="-4"/>
          <w:w w:val="108"/>
          <w:sz w:val="28"/>
          <w:szCs w:val="28"/>
        </w:rPr>
        <w:t>ность, воздерживаться от вредных привычек (курения и употребле</w:t>
      </w:r>
      <w:r w:rsidRPr="0026018C">
        <w:rPr>
          <w:rFonts w:ascii="Times New Roman" w:hAnsi="Times New Roman"/>
          <w:color w:val="000000"/>
          <w:spacing w:val="-4"/>
          <w:w w:val="108"/>
          <w:sz w:val="28"/>
          <w:szCs w:val="28"/>
        </w:rPr>
        <w:softHyphen/>
        <w:t>ния алкоголя).</w:t>
      </w:r>
    </w:p>
    <w:p w:rsidR="0001587B" w:rsidRPr="0026018C" w:rsidRDefault="0001587B" w:rsidP="0001587B">
      <w:pPr>
        <w:shd w:val="clear" w:color="auto" w:fill="FFFFFF"/>
        <w:spacing w:before="5" w:line="360" w:lineRule="auto"/>
        <w:ind w:left="14"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color w:val="000000"/>
          <w:spacing w:val="-8"/>
          <w:w w:val="103"/>
          <w:sz w:val="28"/>
          <w:szCs w:val="28"/>
        </w:rPr>
        <w:t>- Военнослужащий   обязан    знать  и    неукоснительно     соблюдать меж</w:t>
      </w:r>
      <w:r w:rsidRPr="0026018C">
        <w:rPr>
          <w:rFonts w:ascii="Times New Roman" w:hAnsi="Times New Roman"/>
          <w:color w:val="000000"/>
          <w:spacing w:val="-8"/>
          <w:w w:val="103"/>
          <w:sz w:val="28"/>
          <w:szCs w:val="28"/>
        </w:rPr>
        <w:softHyphen/>
      </w:r>
      <w:r w:rsidRPr="0026018C">
        <w:rPr>
          <w:rFonts w:ascii="Times New Roman" w:hAnsi="Times New Roman"/>
          <w:color w:val="000000"/>
          <w:spacing w:val="-7"/>
          <w:w w:val="103"/>
          <w:sz w:val="28"/>
          <w:szCs w:val="28"/>
        </w:rPr>
        <w:t xml:space="preserve">дународные правила ведения военных действий, обращения с ранеными, </w:t>
      </w:r>
      <w:r w:rsidRPr="0026018C">
        <w:rPr>
          <w:rFonts w:ascii="Times New Roman" w:hAnsi="Times New Roman"/>
          <w:color w:val="000000"/>
          <w:spacing w:val="-1"/>
          <w:w w:val="103"/>
          <w:sz w:val="28"/>
          <w:szCs w:val="28"/>
        </w:rPr>
        <w:t xml:space="preserve">больными, лицами, потерпевшими кораблекрушение, и гражданским </w:t>
      </w:r>
      <w:r w:rsidRPr="0026018C">
        <w:rPr>
          <w:rFonts w:ascii="Times New Roman" w:hAnsi="Times New Roman"/>
          <w:color w:val="000000"/>
          <w:spacing w:val="-6"/>
          <w:w w:val="103"/>
          <w:sz w:val="28"/>
          <w:szCs w:val="28"/>
        </w:rPr>
        <w:t>населением в районе боевых действий, а также с военнопленными.</w:t>
      </w:r>
    </w:p>
    <w:p w:rsidR="0001587B" w:rsidRPr="0026018C" w:rsidRDefault="0001587B" w:rsidP="0001587B">
      <w:pPr>
        <w:shd w:val="clear" w:color="auto" w:fill="FFFFFF"/>
        <w:spacing w:before="10" w:line="360" w:lineRule="auto"/>
        <w:ind w:left="14" w:right="5"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color w:val="000000"/>
          <w:w w:val="103"/>
          <w:sz w:val="28"/>
          <w:szCs w:val="28"/>
        </w:rPr>
        <w:t xml:space="preserve">Военнослужащий в ходе боевых действий, даже находясь в </w:t>
      </w:r>
      <w:r w:rsidRPr="0026018C">
        <w:rPr>
          <w:rFonts w:ascii="Times New Roman" w:hAnsi="Times New Roman"/>
          <w:color w:val="000000"/>
          <w:spacing w:val="-2"/>
          <w:w w:val="103"/>
          <w:sz w:val="28"/>
          <w:szCs w:val="28"/>
        </w:rPr>
        <w:t>отрыве от своей воинской части (подразделения) и в полном окруже</w:t>
      </w:r>
      <w:r w:rsidRPr="0026018C">
        <w:rPr>
          <w:rFonts w:ascii="Times New Roman" w:hAnsi="Times New Roman"/>
          <w:color w:val="000000"/>
          <w:spacing w:val="-2"/>
          <w:w w:val="103"/>
          <w:sz w:val="28"/>
          <w:szCs w:val="28"/>
        </w:rPr>
        <w:softHyphen/>
      </w:r>
      <w:r w:rsidRPr="0026018C">
        <w:rPr>
          <w:rFonts w:ascii="Times New Roman" w:hAnsi="Times New Roman"/>
          <w:color w:val="000000"/>
          <w:w w:val="103"/>
          <w:sz w:val="28"/>
          <w:szCs w:val="28"/>
        </w:rPr>
        <w:t>нии, обязан оказывать решительное сопротивление противнику, из</w:t>
      </w:r>
      <w:r w:rsidRPr="0026018C">
        <w:rPr>
          <w:rFonts w:ascii="Times New Roman" w:hAnsi="Times New Roman"/>
          <w:color w:val="000000"/>
          <w:w w:val="103"/>
          <w:sz w:val="28"/>
          <w:szCs w:val="28"/>
        </w:rPr>
        <w:softHyphen/>
        <w:t xml:space="preserve">бегая захвата в плен. Он обязан до конца выполнить в бою свой </w:t>
      </w:r>
      <w:r w:rsidRPr="0026018C">
        <w:rPr>
          <w:rFonts w:ascii="Times New Roman" w:hAnsi="Times New Roman"/>
          <w:color w:val="000000"/>
          <w:spacing w:val="-1"/>
          <w:w w:val="103"/>
          <w:sz w:val="28"/>
          <w:szCs w:val="28"/>
        </w:rPr>
        <w:t>воинский долг.</w:t>
      </w:r>
    </w:p>
    <w:p w:rsidR="0001587B" w:rsidRPr="0026018C" w:rsidRDefault="0001587B" w:rsidP="0001587B">
      <w:pPr>
        <w:shd w:val="clear" w:color="auto" w:fill="FFFFFF"/>
        <w:spacing w:before="5" w:line="360" w:lineRule="auto"/>
        <w:ind w:left="10"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color w:val="000000"/>
          <w:w w:val="103"/>
          <w:sz w:val="28"/>
          <w:szCs w:val="28"/>
        </w:rPr>
        <w:t xml:space="preserve">Если же военнослужащий, оказавшись в отрыве от своих войск и исчерпав все средства и способы сопротивления или же находясь в </w:t>
      </w:r>
      <w:r w:rsidRPr="0026018C">
        <w:rPr>
          <w:rFonts w:ascii="Times New Roman" w:hAnsi="Times New Roman"/>
          <w:color w:val="000000"/>
          <w:spacing w:val="-2"/>
          <w:w w:val="103"/>
          <w:sz w:val="28"/>
          <w:szCs w:val="28"/>
        </w:rPr>
        <w:t xml:space="preserve">беспомощном состоянии вследствие тяжелого ранения или контузии, </w:t>
      </w:r>
      <w:r w:rsidRPr="0026018C">
        <w:rPr>
          <w:rFonts w:ascii="Times New Roman" w:hAnsi="Times New Roman"/>
          <w:color w:val="000000"/>
          <w:spacing w:val="-3"/>
          <w:w w:val="103"/>
          <w:sz w:val="28"/>
          <w:szCs w:val="28"/>
        </w:rPr>
        <w:t xml:space="preserve">будет захвачен противником в плен, он должен искать и использовать </w:t>
      </w:r>
      <w:r w:rsidRPr="0026018C">
        <w:rPr>
          <w:rFonts w:ascii="Times New Roman" w:hAnsi="Times New Roman"/>
          <w:color w:val="000000"/>
          <w:w w:val="103"/>
          <w:sz w:val="28"/>
          <w:szCs w:val="28"/>
        </w:rPr>
        <w:t xml:space="preserve">любую возможность для освобождения себя и своих товарищей из плена и возвращения в свои войска. Военнослужащий, захваченный </w:t>
      </w:r>
      <w:r w:rsidRPr="0026018C">
        <w:rPr>
          <w:rFonts w:ascii="Times New Roman" w:hAnsi="Times New Roman"/>
          <w:color w:val="000000"/>
          <w:spacing w:val="-2"/>
          <w:w w:val="103"/>
          <w:sz w:val="28"/>
          <w:szCs w:val="28"/>
        </w:rPr>
        <w:t xml:space="preserve">противником в плен, при допросе имеет право сообщить только свою </w:t>
      </w:r>
      <w:r w:rsidRPr="0026018C">
        <w:rPr>
          <w:rFonts w:ascii="Times New Roman" w:hAnsi="Times New Roman"/>
          <w:color w:val="000000"/>
          <w:w w:val="103"/>
          <w:sz w:val="28"/>
          <w:szCs w:val="28"/>
        </w:rPr>
        <w:t xml:space="preserve">фамилию, имя, отчество, воинское звание, дату рождения и личный номер. Он обязан поддерживать достоинство воина, свято хранить </w:t>
      </w:r>
      <w:r w:rsidRPr="0026018C">
        <w:rPr>
          <w:rFonts w:ascii="Times New Roman" w:hAnsi="Times New Roman"/>
          <w:color w:val="000000"/>
          <w:spacing w:val="-2"/>
          <w:w w:val="103"/>
          <w:sz w:val="28"/>
          <w:szCs w:val="28"/>
        </w:rPr>
        <w:t xml:space="preserve">военную и государственную тайну, проявлять стойкость и мужество, </w:t>
      </w:r>
      <w:r w:rsidRPr="0026018C">
        <w:rPr>
          <w:rFonts w:ascii="Times New Roman" w:hAnsi="Times New Roman"/>
          <w:color w:val="000000"/>
          <w:w w:val="103"/>
          <w:sz w:val="28"/>
          <w:szCs w:val="28"/>
        </w:rPr>
        <w:t>помогать другим военнослужащим, находящимся в плену, удержи</w:t>
      </w:r>
      <w:r w:rsidRPr="0026018C">
        <w:rPr>
          <w:rFonts w:ascii="Times New Roman" w:hAnsi="Times New Roman"/>
          <w:color w:val="000000"/>
          <w:w w:val="103"/>
          <w:sz w:val="28"/>
          <w:szCs w:val="28"/>
        </w:rPr>
        <w:softHyphen/>
        <w:t xml:space="preserve">вать их от пособничества врагу, отвергать попытки противника </w:t>
      </w:r>
      <w:r w:rsidRPr="0026018C">
        <w:rPr>
          <w:rFonts w:ascii="Times New Roman" w:hAnsi="Times New Roman"/>
          <w:color w:val="000000"/>
          <w:spacing w:val="-2"/>
          <w:w w:val="103"/>
          <w:sz w:val="28"/>
          <w:szCs w:val="28"/>
        </w:rPr>
        <w:t xml:space="preserve">использовать военнослужащего для нанесения ущерба Вооруженным </w:t>
      </w:r>
      <w:r w:rsidRPr="0026018C">
        <w:rPr>
          <w:rFonts w:ascii="Times New Roman" w:hAnsi="Times New Roman"/>
          <w:color w:val="000000"/>
          <w:spacing w:val="-1"/>
          <w:w w:val="103"/>
          <w:sz w:val="28"/>
          <w:szCs w:val="28"/>
        </w:rPr>
        <w:t>Силам Российской Федерации и России.</w:t>
      </w:r>
    </w:p>
    <w:p w:rsidR="0001587B" w:rsidRPr="0026018C" w:rsidRDefault="0001587B" w:rsidP="0001587B">
      <w:pPr>
        <w:spacing w:line="360" w:lineRule="auto"/>
        <w:ind w:firstLine="709"/>
        <w:jc w:val="both"/>
        <w:rPr>
          <w:rFonts w:ascii="Times New Roman" w:hAnsi="Times New Roman"/>
          <w:color w:val="000000"/>
          <w:w w:val="103"/>
          <w:sz w:val="28"/>
          <w:szCs w:val="28"/>
        </w:rPr>
      </w:pPr>
      <w:r w:rsidRPr="0026018C">
        <w:rPr>
          <w:rFonts w:ascii="Times New Roman" w:hAnsi="Times New Roman"/>
          <w:color w:val="000000"/>
          <w:w w:val="103"/>
          <w:sz w:val="28"/>
          <w:szCs w:val="28"/>
        </w:rPr>
        <w:t>За военнослужащими,   захваченными   в   плен,  а    также за интерни</w:t>
      </w:r>
      <w:r w:rsidRPr="0026018C">
        <w:rPr>
          <w:rFonts w:ascii="Times New Roman" w:hAnsi="Times New Roman"/>
          <w:color w:val="000000"/>
          <w:w w:val="103"/>
          <w:sz w:val="28"/>
          <w:szCs w:val="28"/>
        </w:rPr>
        <w:softHyphen/>
      </w:r>
      <w:r w:rsidRPr="0026018C">
        <w:rPr>
          <w:rFonts w:ascii="Times New Roman" w:hAnsi="Times New Roman"/>
          <w:color w:val="000000"/>
          <w:spacing w:val="-2"/>
          <w:w w:val="103"/>
          <w:sz w:val="28"/>
          <w:szCs w:val="28"/>
        </w:rPr>
        <w:t>рованными в нейтральных странах сохраняется статус военнослужа</w:t>
      </w:r>
      <w:r w:rsidRPr="0026018C">
        <w:rPr>
          <w:rFonts w:ascii="Times New Roman" w:hAnsi="Times New Roman"/>
          <w:color w:val="000000"/>
          <w:spacing w:val="-2"/>
          <w:w w:val="103"/>
          <w:sz w:val="28"/>
          <w:szCs w:val="28"/>
        </w:rPr>
        <w:softHyphen/>
      </w:r>
      <w:r w:rsidRPr="0026018C">
        <w:rPr>
          <w:rFonts w:ascii="Times New Roman" w:hAnsi="Times New Roman"/>
          <w:color w:val="000000"/>
          <w:spacing w:val="-4"/>
          <w:w w:val="103"/>
          <w:sz w:val="28"/>
          <w:szCs w:val="28"/>
        </w:rPr>
        <w:t>щих. Военное командование и другие уполномоченные на то государ</w:t>
      </w:r>
      <w:r w:rsidRPr="0026018C">
        <w:rPr>
          <w:rFonts w:ascii="Times New Roman" w:hAnsi="Times New Roman"/>
          <w:color w:val="000000"/>
          <w:spacing w:val="-4"/>
          <w:w w:val="103"/>
          <w:sz w:val="28"/>
          <w:szCs w:val="28"/>
        </w:rPr>
        <w:softHyphen/>
      </w:r>
      <w:r w:rsidRPr="0026018C">
        <w:rPr>
          <w:rFonts w:ascii="Times New Roman" w:hAnsi="Times New Roman"/>
          <w:color w:val="000000"/>
          <w:spacing w:val="-2"/>
          <w:w w:val="103"/>
          <w:sz w:val="28"/>
          <w:szCs w:val="28"/>
        </w:rPr>
        <w:t xml:space="preserve">ственные органы обязаны принимать меры </w:t>
      </w:r>
      <w:r w:rsidRPr="0026018C">
        <w:rPr>
          <w:rFonts w:ascii="Times New Roman" w:hAnsi="Times New Roman"/>
          <w:color w:val="000000"/>
          <w:w w:val="103"/>
          <w:sz w:val="28"/>
          <w:szCs w:val="28"/>
        </w:rPr>
        <w:t>для возвращения их на Родину.</w:t>
      </w:r>
    </w:p>
    <w:p w:rsidR="0001587B" w:rsidRPr="0026018C" w:rsidRDefault="0001587B" w:rsidP="0001587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b/>
          <w:sz w:val="28"/>
          <w:szCs w:val="28"/>
        </w:rPr>
        <w:t xml:space="preserve"> </w:t>
      </w:r>
      <w:r w:rsidRPr="0026018C">
        <w:rPr>
          <w:rFonts w:ascii="Times New Roman" w:hAnsi="Times New Roman"/>
          <w:b/>
          <w:bCs/>
          <w:i/>
          <w:iCs/>
          <w:sz w:val="28"/>
          <w:szCs w:val="28"/>
        </w:rPr>
        <w:t xml:space="preserve">Интернирование </w:t>
      </w:r>
      <w:r w:rsidRPr="0026018C">
        <w:rPr>
          <w:rFonts w:ascii="Times New Roman" w:hAnsi="Times New Roman"/>
          <w:b/>
          <w:sz w:val="28"/>
          <w:szCs w:val="28"/>
        </w:rPr>
        <w:t>–</w:t>
      </w:r>
      <w:r w:rsidRPr="0026018C">
        <w:rPr>
          <w:rFonts w:ascii="Times New Roman" w:hAnsi="Times New Roman"/>
          <w:sz w:val="28"/>
          <w:szCs w:val="28"/>
        </w:rPr>
        <w:t xml:space="preserve"> принудительное выдворение иностранных граждан в особые места поселения воюющей или нейтральной стороной в связи с вооруженным конфликтом. Международным гуманитарным правом предусматриваются право и обязанность нейтрального государства, принявшего на свою территорию войска, бежавших военнопленных, больных или раненых воинов, принадлежащих к воюющим армиям, разместить их в местах, по возможности  далеких  от  театра  военных  действий.</w:t>
      </w:r>
    </w:p>
    <w:p w:rsidR="0001587B" w:rsidRPr="0026018C" w:rsidRDefault="0001587B" w:rsidP="0001587B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26018C">
        <w:rPr>
          <w:rFonts w:ascii="Times New Roman" w:hAnsi="Times New Roman"/>
          <w:b/>
          <w:sz w:val="28"/>
          <w:szCs w:val="28"/>
        </w:rPr>
        <w:t xml:space="preserve"> Таким образом, можно сделать следующий вывод.</w:t>
      </w:r>
    </w:p>
    <w:p w:rsidR="0001587B" w:rsidRPr="0026018C" w:rsidRDefault="0001587B" w:rsidP="0001587B">
      <w:pPr>
        <w:spacing w:line="360" w:lineRule="auto"/>
        <w:ind w:firstLine="709"/>
        <w:jc w:val="both"/>
        <w:rPr>
          <w:rFonts w:ascii="Times New Roman" w:hAnsi="Times New Roman"/>
          <w:color w:val="000000"/>
          <w:w w:val="103"/>
          <w:sz w:val="28"/>
          <w:szCs w:val="28"/>
        </w:rPr>
      </w:pPr>
      <w:r w:rsidRPr="0026018C">
        <w:rPr>
          <w:rFonts w:ascii="Times New Roman" w:hAnsi="Times New Roman"/>
          <w:sz w:val="28"/>
          <w:szCs w:val="28"/>
        </w:rPr>
        <w:t xml:space="preserve"> Общие обязанности военнослужащих,  изложенные в Уставе существенно отличаются от обязанностей, например, работника выполняющего работу по трудовому договору, обязанностей государственного служащего. К военнослужащему предъявляются требования как правового характера («</w:t>
      </w:r>
      <w:r w:rsidRPr="0026018C">
        <w:rPr>
          <w:rFonts w:ascii="Times New Roman" w:hAnsi="Times New Roman"/>
          <w:i/>
          <w:iCs/>
          <w:color w:val="000000"/>
          <w:spacing w:val="-4"/>
          <w:w w:val="108"/>
          <w:sz w:val="28"/>
          <w:szCs w:val="28"/>
        </w:rPr>
        <w:t>беспрекословно повиноваться</w:t>
      </w:r>
      <w:r w:rsidRPr="0026018C">
        <w:rPr>
          <w:rFonts w:ascii="Times New Roman" w:hAnsi="Times New Roman"/>
          <w:color w:val="000000"/>
          <w:spacing w:val="-4"/>
          <w:w w:val="108"/>
          <w:sz w:val="28"/>
          <w:szCs w:val="28"/>
        </w:rPr>
        <w:t xml:space="preserve"> </w:t>
      </w:r>
      <w:r w:rsidRPr="0026018C">
        <w:rPr>
          <w:rFonts w:ascii="Times New Roman" w:hAnsi="Times New Roman"/>
          <w:i/>
          <w:iCs/>
          <w:color w:val="000000"/>
          <w:spacing w:val="-4"/>
          <w:w w:val="108"/>
          <w:sz w:val="28"/>
          <w:szCs w:val="28"/>
        </w:rPr>
        <w:t>командирам (начальникам»</w:t>
      </w:r>
      <w:r w:rsidRPr="0026018C">
        <w:rPr>
          <w:rFonts w:ascii="Times New Roman" w:hAnsi="Times New Roman"/>
          <w:color w:val="000000"/>
          <w:spacing w:val="-4"/>
          <w:w w:val="108"/>
          <w:sz w:val="28"/>
          <w:szCs w:val="28"/>
        </w:rPr>
        <w:t>), так и морального</w:t>
      </w:r>
      <w:r w:rsidRPr="0026018C">
        <w:rPr>
          <w:rFonts w:ascii="Times New Roman" w:hAnsi="Times New Roman"/>
          <w:color w:val="000000"/>
          <w:spacing w:val="-1"/>
          <w:w w:val="108"/>
          <w:sz w:val="28"/>
          <w:szCs w:val="28"/>
        </w:rPr>
        <w:t xml:space="preserve"> </w:t>
      </w:r>
      <w:r w:rsidRPr="0026018C">
        <w:rPr>
          <w:rFonts w:ascii="Times New Roman" w:hAnsi="Times New Roman"/>
          <w:i/>
          <w:iCs/>
          <w:color w:val="000000"/>
          <w:spacing w:val="-1"/>
          <w:w w:val="108"/>
          <w:sz w:val="28"/>
          <w:szCs w:val="28"/>
        </w:rPr>
        <w:t xml:space="preserve">(«дорожить войсковым товариществом, не щадя своей жизни, </w:t>
      </w:r>
      <w:r w:rsidRPr="0026018C">
        <w:rPr>
          <w:rFonts w:ascii="Times New Roman" w:hAnsi="Times New Roman"/>
          <w:i/>
          <w:iCs/>
          <w:color w:val="000000"/>
          <w:w w:val="108"/>
          <w:sz w:val="28"/>
          <w:szCs w:val="28"/>
        </w:rPr>
        <w:t xml:space="preserve">выручать товарищей из опасности, помогать им словом и делом»). </w:t>
      </w:r>
      <w:r w:rsidRPr="0026018C">
        <w:rPr>
          <w:rFonts w:ascii="Times New Roman" w:hAnsi="Times New Roman"/>
          <w:iCs/>
          <w:color w:val="000000"/>
          <w:w w:val="108"/>
          <w:sz w:val="28"/>
          <w:szCs w:val="28"/>
        </w:rPr>
        <w:t>Эти требования закреплены в Уставе потому, что военнослужащие выполняют особые, конституционные обязанности по вооруженной защите своего Отечества.</w:t>
      </w:r>
    </w:p>
    <w:p w:rsidR="0001587B" w:rsidRPr="0026018C" w:rsidRDefault="0001587B" w:rsidP="0001587B">
      <w:pPr>
        <w:shd w:val="clear" w:color="auto" w:fill="FFFFFF"/>
        <w:spacing w:before="10" w:line="360" w:lineRule="auto"/>
        <w:ind w:left="5" w:right="10" w:firstLine="709"/>
        <w:jc w:val="both"/>
        <w:rPr>
          <w:rFonts w:ascii="Times New Roman" w:hAnsi="Times New Roman"/>
          <w:color w:val="000000"/>
          <w:w w:val="102"/>
          <w:sz w:val="28"/>
          <w:szCs w:val="28"/>
        </w:rPr>
      </w:pPr>
      <w:r w:rsidRPr="0026018C">
        <w:rPr>
          <w:rFonts w:ascii="Times New Roman" w:hAnsi="Times New Roman"/>
          <w:color w:val="000000"/>
          <w:w w:val="103"/>
          <w:sz w:val="28"/>
          <w:szCs w:val="28"/>
        </w:rPr>
        <w:t xml:space="preserve"> Кроме общих обязанностей, которые обязаны выполнять все военнослужащие, каждый военнослужащий </w:t>
      </w:r>
      <w:r w:rsidRPr="0026018C">
        <w:rPr>
          <w:rFonts w:ascii="Times New Roman" w:hAnsi="Times New Roman"/>
          <w:b/>
          <w:color w:val="000000"/>
          <w:w w:val="103"/>
          <w:sz w:val="28"/>
          <w:szCs w:val="28"/>
        </w:rPr>
        <w:t xml:space="preserve">имеет </w:t>
      </w:r>
      <w:r w:rsidRPr="0026018C">
        <w:rPr>
          <w:rFonts w:ascii="Times New Roman" w:hAnsi="Times New Roman"/>
          <w:b/>
          <w:bCs/>
          <w:iCs/>
          <w:color w:val="000000"/>
          <w:w w:val="103"/>
          <w:sz w:val="28"/>
          <w:szCs w:val="28"/>
        </w:rPr>
        <w:t>должностные обязанности</w:t>
      </w:r>
      <w:r w:rsidRPr="0026018C">
        <w:rPr>
          <w:rFonts w:ascii="Times New Roman" w:hAnsi="Times New Roman"/>
          <w:b/>
          <w:color w:val="000000"/>
          <w:w w:val="103"/>
          <w:sz w:val="28"/>
          <w:szCs w:val="28"/>
        </w:rPr>
        <w:t>, которые определяют объем и пределы практического выполнения порученных ему согласно занимаемой должности функций и задач.</w:t>
      </w:r>
      <w:r w:rsidRPr="0026018C">
        <w:rPr>
          <w:rFonts w:ascii="Times New Roman" w:hAnsi="Times New Roman"/>
          <w:color w:val="000000"/>
          <w:w w:val="103"/>
          <w:sz w:val="28"/>
          <w:szCs w:val="28"/>
        </w:rPr>
        <w:t xml:space="preserve"> </w:t>
      </w:r>
      <w:r w:rsidRPr="0026018C">
        <w:rPr>
          <w:rFonts w:ascii="Times New Roman" w:hAnsi="Times New Roman"/>
          <w:color w:val="000000"/>
          <w:spacing w:val="-2"/>
          <w:w w:val="103"/>
          <w:sz w:val="28"/>
          <w:szCs w:val="28"/>
        </w:rPr>
        <w:t xml:space="preserve">Должностные обязанности используются только в интересах службы. </w:t>
      </w:r>
      <w:r w:rsidRPr="0026018C">
        <w:rPr>
          <w:rFonts w:ascii="Times New Roman" w:hAnsi="Times New Roman"/>
          <w:color w:val="000000"/>
          <w:w w:val="102"/>
          <w:sz w:val="28"/>
          <w:szCs w:val="28"/>
        </w:rPr>
        <w:t xml:space="preserve">Эти обязанности определяются воинскими уставами, а также соответствующими руководствами, наставлениями, положениями, инструкциями или письменными приказами прямых начальников применительно к требованиям Устава. </w:t>
      </w:r>
    </w:p>
    <w:p w:rsidR="0001587B" w:rsidRPr="0026018C" w:rsidRDefault="0001587B" w:rsidP="0001587B">
      <w:pPr>
        <w:shd w:val="clear" w:color="auto" w:fill="FFFFFF"/>
        <w:spacing w:before="19" w:line="360" w:lineRule="auto"/>
        <w:ind w:right="10" w:firstLine="709"/>
        <w:jc w:val="both"/>
        <w:rPr>
          <w:rFonts w:ascii="Times New Roman" w:hAnsi="Times New Roman"/>
          <w:color w:val="000000"/>
          <w:w w:val="102"/>
          <w:sz w:val="28"/>
          <w:szCs w:val="28"/>
        </w:rPr>
      </w:pPr>
      <w:r w:rsidRPr="0026018C">
        <w:rPr>
          <w:rFonts w:ascii="Times New Roman" w:hAnsi="Times New Roman"/>
          <w:b/>
          <w:color w:val="000000"/>
          <w:spacing w:val="-3"/>
          <w:w w:val="102"/>
          <w:sz w:val="28"/>
          <w:szCs w:val="28"/>
        </w:rPr>
        <w:t xml:space="preserve">Военнослужащие при нахождении на боевом дежурстве (боевой </w:t>
      </w:r>
      <w:r w:rsidRPr="0026018C">
        <w:rPr>
          <w:rFonts w:ascii="Times New Roman" w:hAnsi="Times New Roman"/>
          <w:b/>
          <w:color w:val="000000"/>
          <w:w w:val="102"/>
          <w:sz w:val="28"/>
          <w:szCs w:val="28"/>
        </w:rPr>
        <w:t>службе), в суточном и гарнизонном нарядах, а также привлекаемые для ликвидации последствий стихийных бедствий и в других чрез</w:t>
      </w:r>
      <w:r w:rsidRPr="0026018C">
        <w:rPr>
          <w:rFonts w:ascii="Times New Roman" w:hAnsi="Times New Roman"/>
          <w:b/>
          <w:color w:val="000000"/>
          <w:w w:val="102"/>
          <w:sz w:val="28"/>
          <w:szCs w:val="28"/>
        </w:rPr>
        <w:softHyphen/>
        <w:t xml:space="preserve">вычайных обстоятельствах </w:t>
      </w:r>
      <w:r w:rsidRPr="0026018C">
        <w:rPr>
          <w:rFonts w:ascii="Times New Roman" w:hAnsi="Times New Roman"/>
          <w:b/>
          <w:iCs/>
          <w:color w:val="000000"/>
          <w:w w:val="102"/>
          <w:sz w:val="28"/>
          <w:szCs w:val="28"/>
        </w:rPr>
        <w:t>выполняют специальные обязанности</w:t>
      </w:r>
      <w:r w:rsidRPr="0026018C">
        <w:rPr>
          <w:rFonts w:ascii="Times New Roman" w:hAnsi="Times New Roman"/>
          <w:b/>
          <w:color w:val="000000"/>
          <w:w w:val="102"/>
          <w:sz w:val="28"/>
          <w:szCs w:val="28"/>
        </w:rPr>
        <w:t xml:space="preserve">. </w:t>
      </w:r>
      <w:r w:rsidRPr="0026018C">
        <w:rPr>
          <w:rFonts w:ascii="Times New Roman" w:hAnsi="Times New Roman"/>
          <w:color w:val="000000"/>
          <w:w w:val="102"/>
          <w:sz w:val="28"/>
          <w:szCs w:val="28"/>
        </w:rPr>
        <w:t>Эти обязанности и порядок их выполнения устанавливаются законо</w:t>
      </w:r>
      <w:r w:rsidRPr="0026018C">
        <w:rPr>
          <w:rFonts w:ascii="Times New Roman" w:hAnsi="Times New Roman"/>
          <w:color w:val="000000"/>
          <w:w w:val="102"/>
          <w:sz w:val="28"/>
          <w:szCs w:val="28"/>
        </w:rPr>
        <w:softHyphen/>
        <w:t>дательными актами, общевоинскими уставами Вооруженных Сил Российской Федерации и носят, как правило, временный характер.</w:t>
      </w:r>
    </w:p>
    <w:p w:rsidR="0001587B" w:rsidRPr="0026018C" w:rsidRDefault="0001587B" w:rsidP="0001587B">
      <w:pPr>
        <w:shd w:val="clear" w:color="auto" w:fill="FFFFFF"/>
        <w:spacing w:line="360" w:lineRule="auto"/>
        <w:ind w:left="19" w:firstLine="709"/>
        <w:jc w:val="both"/>
        <w:rPr>
          <w:rFonts w:ascii="Times New Roman" w:hAnsi="Times New Roman"/>
          <w:color w:val="000000"/>
          <w:w w:val="102"/>
          <w:sz w:val="28"/>
          <w:szCs w:val="28"/>
        </w:rPr>
      </w:pPr>
      <w:r w:rsidRPr="0026018C">
        <w:rPr>
          <w:rFonts w:ascii="Times New Roman" w:hAnsi="Times New Roman"/>
          <w:color w:val="000000"/>
          <w:w w:val="102"/>
          <w:sz w:val="28"/>
          <w:szCs w:val="28"/>
        </w:rPr>
        <w:t>Так, например, дежурный по воинской части, назначаемый, как правило, из числа офицеров, выполняет специальные обязанности дежурного по полку, в течение ограниченного времени – с момента заступления на дежурство и до момента смены.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sz w:val="28"/>
          <w:szCs w:val="28"/>
        </w:rPr>
        <w:t xml:space="preserve"> </w:t>
      </w:r>
      <w:r w:rsidRPr="0026018C">
        <w:rPr>
          <w:rFonts w:ascii="Times New Roman" w:hAnsi="Times New Roman"/>
          <w:b/>
          <w:bCs/>
          <w:sz w:val="28"/>
          <w:szCs w:val="28"/>
        </w:rPr>
        <w:t>Специальные обязанности</w:t>
      </w:r>
      <w:r w:rsidRPr="0026018C">
        <w:rPr>
          <w:rFonts w:ascii="Times New Roman" w:hAnsi="Times New Roman"/>
          <w:sz w:val="28"/>
          <w:szCs w:val="28"/>
        </w:rPr>
        <w:t xml:space="preserve"> возлагаются на военнослужащих, находящихся на боевом дежурстве (дежурстве), в суточном и гарнизонном нарядах, участвующие в специальных операциях, оперативно-боевых мероприятиях, ликвидации последствий стихийных бедствий и техногенных катастроф. При этом военнослужащие наделяются данными обязанностями федеральными законами и иными нормативно-правовыми актами РФ, в том числе общевоинскими уставами. </w:t>
      </w:r>
      <w:r w:rsidRPr="0026018C">
        <w:rPr>
          <w:rFonts w:ascii="Times New Roman" w:hAnsi="Times New Roman"/>
          <w:bCs/>
          <w:sz w:val="28"/>
          <w:szCs w:val="28"/>
        </w:rPr>
        <w:t>Исполнение специальных обязанностей носит временный характер.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sz w:val="28"/>
          <w:szCs w:val="28"/>
        </w:rPr>
        <w:t xml:space="preserve">Специальными обязанностями наделяются военнослужащие при </w:t>
      </w:r>
      <w:r w:rsidRPr="0026018C">
        <w:rPr>
          <w:rFonts w:ascii="Times New Roman" w:hAnsi="Times New Roman"/>
          <w:bCs/>
          <w:sz w:val="28"/>
          <w:szCs w:val="28"/>
        </w:rPr>
        <w:t>пресечении террористического акта</w:t>
      </w:r>
      <w:r w:rsidRPr="0026018C">
        <w:rPr>
          <w:rFonts w:ascii="Times New Roman" w:hAnsi="Times New Roman"/>
          <w:sz w:val="28"/>
          <w:szCs w:val="28"/>
        </w:rPr>
        <w:t>. Так, при проведении контртеррористической операции реализуется комплекс специальных, оперативно-боевых, войсковых и иных мероприятий с применением боевой техники, оружия и специальных средств по пресечению террористического акта, обезвреживанию террористов, обеспечению безопасности граждан, организаций и учреждений, а также по минимизации и (или) ликвидации последствий проявлений терроризма.</w:t>
      </w:r>
    </w:p>
    <w:p w:rsidR="0001587B" w:rsidRPr="0026018C" w:rsidRDefault="0001587B" w:rsidP="0001587B">
      <w:pPr>
        <w:pStyle w:val="ConsPlusNormal"/>
        <w:widowControl/>
        <w:spacing w:line="360" w:lineRule="auto"/>
        <w:ind w:firstLine="709"/>
        <w:jc w:val="both"/>
        <w:rPr>
          <w:szCs w:val="28"/>
        </w:rPr>
      </w:pPr>
      <w:r w:rsidRPr="0026018C">
        <w:rPr>
          <w:szCs w:val="28"/>
        </w:rPr>
        <w:t>Правовое положение (статус) военнослужащих наряду с правами и свободами включает в себя также обязанности и юридическую ответственность.</w:t>
      </w:r>
    </w:p>
    <w:p w:rsidR="0001587B" w:rsidRPr="0026018C" w:rsidRDefault="0001587B" w:rsidP="0001587B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pacing w:val="-4"/>
          <w:sz w:val="28"/>
          <w:szCs w:val="28"/>
        </w:rPr>
      </w:pPr>
      <w:r w:rsidRPr="0026018C">
        <w:rPr>
          <w:rFonts w:ascii="Times New Roman" w:hAnsi="Times New Roman"/>
          <w:spacing w:val="-4"/>
          <w:sz w:val="28"/>
          <w:szCs w:val="28"/>
        </w:rPr>
        <w:t>В соответствии с Федеральным законом «О статусе военнослужащих» юридическая ответственность является составной частью статуса военнослужащих и устанавливается названным Федеральным законом, а также иными законодательными актами РФ. Юридическая ответственность этой категории лиц регулируется как нормами российского права в целом, так и нормами военного права, учитывающими специфику воинских отношений, связанных с субординацией, воинской дисциплиной и, в конечном итоге, с обеспечением боевой готовности войск.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/>
          <w:spacing w:val="-4"/>
          <w:sz w:val="28"/>
          <w:szCs w:val="28"/>
        </w:rPr>
      </w:pPr>
      <w:r w:rsidRPr="0026018C">
        <w:rPr>
          <w:rFonts w:ascii="Times New Roman" w:hAnsi="Times New Roman"/>
          <w:b/>
          <w:spacing w:val="-4"/>
          <w:sz w:val="28"/>
          <w:szCs w:val="28"/>
        </w:rPr>
        <w:t xml:space="preserve">Военнослужащие, в зависимости от характера и тяжести совершенного правонарушения, привлекаются к следующим видам юридической ответственности: дисциплинарной, административной, материальной, гражданско-правовой и уголовной. </w:t>
      </w:r>
    </w:p>
    <w:p w:rsidR="0001587B" w:rsidRPr="0026018C" w:rsidRDefault="0001587B" w:rsidP="0001587B">
      <w:pPr>
        <w:pStyle w:val="ConsPlusNormal"/>
        <w:widowControl/>
        <w:spacing w:line="360" w:lineRule="auto"/>
        <w:ind w:firstLine="709"/>
        <w:jc w:val="both"/>
        <w:rPr>
          <w:szCs w:val="28"/>
        </w:rPr>
      </w:pPr>
      <w:r w:rsidRPr="0026018C">
        <w:rPr>
          <w:szCs w:val="28"/>
        </w:rPr>
        <w:t>По общему правилу за совершенное правонарушение военнослужащие должны привлекаться к одному виду ответственности. Однако законодательство в ряде случаев допускает применение к военнослужащему нескольких видов юридической ответственности за одно правонарушение. Например, военнослужащие, подвергнутые дисциплинарному взысканию в связи с совершением правонарушения, не освобождаются от уголовной ответственности за это правонарушение. В случае совершения правонарушения, связанного с причинением материального ущерба, военнослужащие возмещают ущерб независимо от привлечения к иным видам ответственности.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pacing w:val="-4"/>
          <w:sz w:val="28"/>
          <w:szCs w:val="28"/>
        </w:rPr>
      </w:pPr>
      <w:r w:rsidRPr="0026018C">
        <w:rPr>
          <w:rFonts w:ascii="Times New Roman" w:hAnsi="Times New Roman"/>
          <w:spacing w:val="-4"/>
          <w:sz w:val="28"/>
          <w:szCs w:val="28"/>
        </w:rPr>
        <w:t>Рассмотрим виды юридической ответственности военнослужащих.</w:t>
      </w:r>
    </w:p>
    <w:p w:rsidR="0001587B" w:rsidRPr="0026018C" w:rsidRDefault="0001587B" w:rsidP="0001587B">
      <w:pPr>
        <w:pStyle w:val="ConsPlusNormal"/>
        <w:widowControl/>
        <w:spacing w:line="360" w:lineRule="auto"/>
        <w:ind w:firstLine="709"/>
        <w:jc w:val="both"/>
        <w:rPr>
          <w:szCs w:val="28"/>
        </w:rPr>
      </w:pPr>
      <w:r w:rsidRPr="0026018C">
        <w:rPr>
          <w:b/>
          <w:szCs w:val="28"/>
        </w:rPr>
        <w:t>Дисциплинарная ответственность военнослужащих</w:t>
      </w:r>
      <w:r w:rsidRPr="0026018C">
        <w:rPr>
          <w:szCs w:val="28"/>
        </w:rPr>
        <w:t xml:space="preserve"> представляет собой предусмотренные военным законодательством меры дисциплинарного взыскания, применяемые к военнослужащим за совершение воинских дисциплинарных проступков. Основания и порядок привлечения к дисциплинарной ответственности регламентируются Дисциплинарным уставом Вооруженных Сил Российской Федерации.</w:t>
      </w:r>
    </w:p>
    <w:p w:rsidR="0001587B" w:rsidRPr="0026018C" w:rsidRDefault="0001587B" w:rsidP="0001587B">
      <w:pPr>
        <w:pStyle w:val="ConsPlusNormal"/>
        <w:widowControl/>
        <w:spacing w:line="360" w:lineRule="auto"/>
        <w:ind w:firstLine="709"/>
        <w:jc w:val="both"/>
        <w:rPr>
          <w:spacing w:val="-4"/>
          <w:szCs w:val="28"/>
        </w:rPr>
      </w:pPr>
      <w:r w:rsidRPr="0026018C">
        <w:rPr>
          <w:spacing w:val="-4"/>
          <w:szCs w:val="28"/>
        </w:rPr>
        <w:t>В большинстве случаев основанием дисциплинарной ответственности является дисциплинарный проступок - виновное нарушение правил дисциплины и других обязанностей, возложенных на субъекта в связи с его работой, учебой и иной трудовой (служебной) деятельностью в организации (военной организации). Вместе с тем, основаниями дисциплинарной ответственности могут быть также административные правонарушения, аморальные проступки. Военнослужащие отвечают в дисциплинарном порядке и за некоторые воинские преступления, совершенные при смягчающих обстоятельствах.</w:t>
      </w:r>
    </w:p>
    <w:p w:rsidR="0001587B" w:rsidRPr="0026018C" w:rsidRDefault="0001587B" w:rsidP="0001587B">
      <w:pPr>
        <w:pStyle w:val="ConsPlusNormal"/>
        <w:widowControl/>
        <w:spacing w:line="360" w:lineRule="auto"/>
        <w:ind w:firstLine="709"/>
        <w:jc w:val="both"/>
        <w:rPr>
          <w:szCs w:val="28"/>
        </w:rPr>
      </w:pPr>
      <w:r w:rsidRPr="0026018C">
        <w:rPr>
          <w:szCs w:val="28"/>
        </w:rPr>
        <w:t>Основным методом воспитания у военнослужащих высокой дисциплинированности является убеждение. Однако убеждение не исключает применения мер принуждения к тем, кто недобросовестно относится к выполнению своего воинского долга. Дисциплинарная ответственность военнослужащих является одним из важнейших средств укрепления воинской дисциплины.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/>
          <w:spacing w:val="-4"/>
          <w:sz w:val="28"/>
          <w:szCs w:val="28"/>
        </w:rPr>
      </w:pPr>
      <w:r w:rsidRPr="0026018C">
        <w:rPr>
          <w:rFonts w:ascii="Times New Roman" w:hAnsi="Times New Roman"/>
          <w:b/>
          <w:spacing w:val="-4"/>
          <w:sz w:val="28"/>
          <w:szCs w:val="28"/>
        </w:rPr>
        <w:t>Административная ответственность</w:t>
      </w:r>
      <w:r w:rsidRPr="0026018C">
        <w:rPr>
          <w:rFonts w:ascii="Times New Roman" w:hAnsi="Times New Roman"/>
          <w:spacing w:val="-4"/>
          <w:sz w:val="28"/>
          <w:szCs w:val="28"/>
        </w:rPr>
        <w:t xml:space="preserve"> как вид юридической ответственности в общем понятии применяется за совершение административного проступка. Эта ответственность по отдельным показателям близка к уголовной ответственности, но не является такой жесткой и не влечет за собой таких негативных последствий, как уголовная. Названная особенность рассматриваемого вида ответственности предопределяется тем, что сами административные правонарушения имеют меньшую степень общественной опасности, чем преступления. В этой связи и меры административной ответственности, и ее виды имеют иное содержание, иную направленность.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pacing w:val="-4"/>
          <w:sz w:val="28"/>
          <w:szCs w:val="28"/>
        </w:rPr>
      </w:pPr>
      <w:r w:rsidRPr="0026018C">
        <w:rPr>
          <w:rFonts w:ascii="Times New Roman" w:hAnsi="Times New Roman"/>
          <w:spacing w:val="-4"/>
          <w:sz w:val="28"/>
          <w:szCs w:val="28"/>
        </w:rPr>
        <w:t xml:space="preserve">Правовую основу административной ответственности составляет множество нормативно-правовых актов, главное место среди которых принадлежит </w:t>
      </w:r>
      <w:r w:rsidRPr="0026018C">
        <w:rPr>
          <w:rFonts w:ascii="Times New Roman" w:hAnsi="Times New Roman"/>
          <w:sz w:val="28"/>
          <w:szCs w:val="28"/>
        </w:rPr>
        <w:t xml:space="preserve">Кодексом Российской Федерации об административных правонарушениях ( далее – </w:t>
      </w:r>
      <w:r w:rsidRPr="0026018C">
        <w:rPr>
          <w:rFonts w:ascii="Times New Roman" w:hAnsi="Times New Roman"/>
          <w:spacing w:val="-4"/>
          <w:sz w:val="28"/>
          <w:szCs w:val="28"/>
        </w:rPr>
        <w:t>КоАП).</w:t>
      </w:r>
    </w:p>
    <w:p w:rsidR="0001587B" w:rsidRPr="0026018C" w:rsidRDefault="0001587B" w:rsidP="0001587B">
      <w:pPr>
        <w:pStyle w:val="ConsPlusNormal"/>
        <w:widowControl/>
        <w:spacing w:line="360" w:lineRule="auto"/>
        <w:ind w:firstLine="709"/>
        <w:jc w:val="both"/>
        <w:rPr>
          <w:szCs w:val="28"/>
        </w:rPr>
      </w:pPr>
      <w:r w:rsidRPr="0026018C">
        <w:rPr>
          <w:szCs w:val="28"/>
        </w:rPr>
        <w:t>Конкретные виды административных проступков определены в КоАП РФ или законодательстве субъектов Российской Федерации. К ним, в частности, относятся такие правонарушения, как мелкое хулиганство; нарушение установленного порядка организации либо проведения собрания, митинга, демонстрации, шествия или пикетирования; пропаганда и публичное демонстрирование нацистской атрибутики или символики; нарушение требований пожарной безопасности; нарушение требований режима чрезвычайного положения и др.</w:t>
      </w:r>
    </w:p>
    <w:p w:rsidR="0001587B" w:rsidRPr="0026018C" w:rsidRDefault="0001587B" w:rsidP="0001587B">
      <w:pPr>
        <w:pStyle w:val="ConsPlusNormal"/>
        <w:widowControl/>
        <w:spacing w:line="360" w:lineRule="auto"/>
        <w:ind w:firstLine="709"/>
        <w:jc w:val="both"/>
        <w:rPr>
          <w:szCs w:val="28"/>
        </w:rPr>
      </w:pPr>
      <w:r w:rsidRPr="0026018C">
        <w:rPr>
          <w:szCs w:val="28"/>
        </w:rPr>
        <w:t>Особенность административной ответственности военнослужащих заключается в том, что по общему правилу военнослужащие несут ответственность за административные правонарушения в соответствии с положениями ДУ ВС РФ.</w:t>
      </w:r>
    </w:p>
    <w:p w:rsidR="0001587B" w:rsidRPr="0026018C" w:rsidRDefault="0001587B" w:rsidP="0001587B">
      <w:pPr>
        <w:pStyle w:val="ConsPlusNormal"/>
        <w:widowControl/>
        <w:spacing w:line="360" w:lineRule="auto"/>
        <w:ind w:firstLine="709"/>
        <w:jc w:val="both"/>
        <w:rPr>
          <w:szCs w:val="28"/>
        </w:rPr>
      </w:pPr>
      <w:r w:rsidRPr="0026018C">
        <w:rPr>
          <w:szCs w:val="28"/>
        </w:rPr>
        <w:t xml:space="preserve">Вместе с тем статья 2.5 КоАП РФ устанавливает исчерпывающий перечень правонарушений, за совершение которых военнослужащие привлекаются к административной ответственности на общих основаниях. 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pacing w:val="-4"/>
          <w:sz w:val="28"/>
          <w:szCs w:val="28"/>
        </w:rPr>
      </w:pPr>
      <w:r w:rsidRPr="0026018C">
        <w:rPr>
          <w:rFonts w:ascii="Times New Roman" w:hAnsi="Times New Roman"/>
          <w:b/>
          <w:spacing w:val="-4"/>
          <w:sz w:val="28"/>
          <w:szCs w:val="28"/>
        </w:rPr>
        <w:t xml:space="preserve">Гражданско-правовая ответственность - вид юридической ответственности, устанавливаемый нормами гражданского права за совершение гражданско-правового проступка (деликта) в сфере имущественных и личных неимущественных отношений. 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pacing w:val="-4"/>
          <w:sz w:val="28"/>
          <w:szCs w:val="28"/>
        </w:rPr>
      </w:pPr>
      <w:r w:rsidRPr="0026018C">
        <w:rPr>
          <w:rFonts w:ascii="Times New Roman" w:hAnsi="Times New Roman"/>
          <w:spacing w:val="-4"/>
          <w:sz w:val="28"/>
          <w:szCs w:val="28"/>
        </w:rPr>
        <w:t>Гражданские правонарушения могут выражаться в причинении имущественного вреда, неисполнении или ненадлежащем исполнении обязательств по договору, заключении незаконных сделок и т. д.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pacing w:val="-4"/>
          <w:sz w:val="28"/>
          <w:szCs w:val="28"/>
        </w:rPr>
      </w:pPr>
      <w:r w:rsidRPr="0026018C">
        <w:rPr>
          <w:rFonts w:ascii="Times New Roman" w:hAnsi="Times New Roman"/>
          <w:spacing w:val="-4"/>
          <w:sz w:val="28"/>
          <w:szCs w:val="28"/>
        </w:rPr>
        <w:t>Особенность гражданско-правовой ответственности в ее гибкости, универсальности. Будучи в основном имущественной, она направлена на охрану и личных неимущественных прав (чести, достоинства, авторских прав).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pacing w:val="-4"/>
          <w:sz w:val="28"/>
          <w:szCs w:val="28"/>
        </w:rPr>
      </w:pPr>
      <w:r w:rsidRPr="0026018C">
        <w:rPr>
          <w:rFonts w:ascii="Times New Roman" w:hAnsi="Times New Roman"/>
          <w:spacing w:val="-4"/>
          <w:sz w:val="28"/>
          <w:szCs w:val="28"/>
        </w:rPr>
        <w:t>Осуществляется гражданско-правовая ответственность в судебном, арбитражном и административном порядке.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/>
          <w:spacing w:val="-4"/>
          <w:sz w:val="28"/>
          <w:szCs w:val="28"/>
        </w:rPr>
      </w:pPr>
      <w:r w:rsidRPr="0026018C">
        <w:rPr>
          <w:rFonts w:ascii="Times New Roman" w:hAnsi="Times New Roman"/>
          <w:b/>
          <w:spacing w:val="-4"/>
          <w:sz w:val="28"/>
          <w:szCs w:val="28"/>
        </w:rPr>
        <w:t>Материальная ответственность - вид юридической ответственности и рабочих и служащих за вред, причиненный ими при ненадлежащем исполнении трудовых обязанностей имуществу организации, с которой они состоят в трудовых правоотношениях.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/>
          <w:spacing w:val="-4"/>
          <w:sz w:val="28"/>
          <w:szCs w:val="28"/>
        </w:rPr>
      </w:pPr>
      <w:r w:rsidRPr="0026018C">
        <w:rPr>
          <w:rFonts w:ascii="Times New Roman" w:hAnsi="Times New Roman"/>
          <w:spacing w:val="-4"/>
          <w:sz w:val="28"/>
          <w:szCs w:val="28"/>
        </w:rPr>
        <w:t xml:space="preserve">Материальная ответственность регулируется нормами трудового, гражданского, административного права. 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pacing w:val="-4"/>
          <w:sz w:val="28"/>
          <w:szCs w:val="28"/>
        </w:rPr>
      </w:pPr>
      <w:r w:rsidRPr="0026018C">
        <w:rPr>
          <w:rFonts w:ascii="Times New Roman" w:hAnsi="Times New Roman"/>
          <w:spacing w:val="-4"/>
          <w:sz w:val="28"/>
          <w:szCs w:val="28"/>
        </w:rPr>
        <w:t>В соответствии со ст. 3 ФЗ «О материальной ответственности военнослужащих» военнослужащие несут материальную ответственность только за причиненный по их вине реальный ущерб при исполнении обязанностей военной службы.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/>
          <w:spacing w:val="-4"/>
          <w:sz w:val="28"/>
          <w:szCs w:val="28"/>
        </w:rPr>
      </w:pPr>
      <w:r w:rsidRPr="0026018C">
        <w:rPr>
          <w:rFonts w:ascii="Times New Roman" w:hAnsi="Times New Roman"/>
          <w:b/>
          <w:spacing w:val="-4"/>
          <w:sz w:val="28"/>
          <w:szCs w:val="28"/>
        </w:rPr>
        <w:t>Уголовная ответственность - наиболее суровый вид юридической ответственности, применяемый к лицу за совершение преступления - деяния, предусмотренного нормами уголовного права, обладающего наибольшей общественной опасностью.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pacing w:val="-4"/>
          <w:sz w:val="28"/>
          <w:szCs w:val="28"/>
        </w:rPr>
      </w:pPr>
      <w:r w:rsidRPr="0026018C">
        <w:rPr>
          <w:rFonts w:ascii="Times New Roman" w:hAnsi="Times New Roman"/>
          <w:spacing w:val="-4"/>
          <w:sz w:val="28"/>
          <w:szCs w:val="28"/>
        </w:rPr>
        <w:t>Она наступает только за совершение преступлений, в отличие от других видов юридической ответственности устанавливается только законом, применяется исключительно в судебном порядке к лицу, виновному в совершении преступления, сопряжена с негативной оценкой со стороны государства преступного деяния и субъекта его совершившего.</w:t>
      </w:r>
    </w:p>
    <w:p w:rsidR="0001587B" w:rsidRPr="0026018C" w:rsidRDefault="0001587B" w:rsidP="0001587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26018C">
        <w:rPr>
          <w:rFonts w:ascii="Times New Roman" w:eastAsia="Times New Roman" w:hAnsi="Times New Roman"/>
          <w:sz w:val="28"/>
          <w:szCs w:val="28"/>
        </w:rPr>
        <w:t xml:space="preserve">  Уголовный кодекс  РФ имеет универсальный характер, т.е. вопросы уголовной ответственности за совершение преступлений, как правило, решаются одинаково, независимо от того, кто их совершил и в какой области общественной жизни они совершены. Например, военнослужащие на общих со всеми гражданами основаниях привлекаются к ответственности за убийство, кражу, хулиганство и другие преступления. </w:t>
      </w:r>
    </w:p>
    <w:p w:rsidR="0001587B" w:rsidRPr="0026018C" w:rsidRDefault="0001587B" w:rsidP="0001587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26018C">
        <w:rPr>
          <w:rFonts w:ascii="Times New Roman" w:eastAsia="Times New Roman" w:hAnsi="Times New Roman"/>
          <w:sz w:val="28"/>
          <w:szCs w:val="28"/>
        </w:rPr>
        <w:t xml:space="preserve">Вместе с тем в отечественном уголовном законодательстве традиционно существует ряд норм, содержание которых обусловлено спецификой военной службы. Эти нормы либо полностью посвящены уголовно-правовой охране военной безопасности, либо имеют специфику при их применении в отношении военнослужащих. 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26018C">
        <w:rPr>
          <w:rFonts w:ascii="Times New Roman" w:eastAsia="Times New Roman" w:hAnsi="Times New Roman"/>
          <w:sz w:val="28"/>
          <w:szCs w:val="28"/>
        </w:rPr>
        <w:t>Воинские преступления посягают на порядок прохождения военной службы и непосредственно направлены на снижение боевой готовности войск, обусловливая тем самым особый характер и степень их общественной опасности. Некоторые из них обладают исключительно воинским характером и не имеют аналогов среди общеуголовных преступлений.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26018C">
        <w:rPr>
          <w:rFonts w:ascii="Times New Roman" w:eastAsia="Times New Roman" w:hAnsi="Times New Roman"/>
          <w:sz w:val="28"/>
          <w:szCs w:val="28"/>
        </w:rPr>
        <w:t xml:space="preserve"> В частности, за самовольное оставление части или места службы предусмотрена уголовная ответственность по ст. 337 УК РФ, за нарушение правил несения боевого дежурства – по ст. 340 УК РФ. Отдельные преступления против военной службы имеют сходство с рядом общеуголовных деяний, но, совершенные в условиях военной службы, они обладают повышенной общественной опасностью. Например, нарушение уставных правил взаимоотношений между военнослужащими при отсутствии между ними отношений подчиненности - ст. 335 УК РФ.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pacing w:val="-4"/>
          <w:sz w:val="28"/>
          <w:szCs w:val="28"/>
        </w:rPr>
      </w:pPr>
      <w:r w:rsidRPr="0026018C">
        <w:rPr>
          <w:rFonts w:ascii="Times New Roman" w:hAnsi="Times New Roman"/>
          <w:spacing w:val="-4"/>
          <w:sz w:val="28"/>
          <w:szCs w:val="28"/>
        </w:rPr>
        <w:t>Юридической ответственности военнослужащих присущи специфические особенности, которые определяются особым характером воинских правоотношений.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pacing w:val="-4"/>
          <w:sz w:val="28"/>
          <w:szCs w:val="28"/>
        </w:rPr>
      </w:pPr>
      <w:r w:rsidRPr="0026018C">
        <w:rPr>
          <w:rFonts w:ascii="Times New Roman" w:hAnsi="Times New Roman"/>
          <w:b/>
          <w:spacing w:val="-4"/>
          <w:sz w:val="28"/>
          <w:szCs w:val="28"/>
        </w:rPr>
        <w:t>Можно выделить следующие особенности юридической ответственности военнослужащих</w:t>
      </w:r>
      <w:r w:rsidRPr="0026018C">
        <w:rPr>
          <w:rFonts w:ascii="Times New Roman" w:hAnsi="Times New Roman"/>
          <w:spacing w:val="-4"/>
          <w:sz w:val="28"/>
          <w:szCs w:val="28"/>
        </w:rPr>
        <w:t>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spacing w:val="-4"/>
          <w:sz w:val="28"/>
          <w:szCs w:val="28"/>
        </w:rPr>
        <w:t>Во-первых, для военнослужащих установлен более широкий, чем у гражданских лиц, круг состава правонарушений, за которые наступает юридическая ответственность. Конкретные составы правонарушений установлены УК РФ и другими нормативными правовыми актами.</w:t>
      </w:r>
      <w:r w:rsidRPr="0026018C">
        <w:rPr>
          <w:rFonts w:ascii="Times New Roman" w:hAnsi="Times New Roman"/>
          <w:sz w:val="28"/>
          <w:szCs w:val="28"/>
        </w:rPr>
        <w:sym w:font="Times New Roman" w:char="F020"/>
      </w:r>
      <w:r w:rsidRPr="0026018C">
        <w:rPr>
          <w:rFonts w:ascii="Times New Roman" w:hAnsi="Times New Roman"/>
          <w:sz w:val="28"/>
          <w:szCs w:val="28"/>
        </w:rPr>
        <w:t xml:space="preserve"> 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pacing w:val="-4"/>
          <w:sz w:val="28"/>
          <w:szCs w:val="28"/>
        </w:rPr>
      </w:pPr>
      <w:r w:rsidRPr="0026018C">
        <w:rPr>
          <w:rFonts w:ascii="Times New Roman" w:hAnsi="Times New Roman"/>
          <w:spacing w:val="-4"/>
          <w:sz w:val="28"/>
          <w:szCs w:val="28"/>
        </w:rPr>
        <w:t xml:space="preserve">Во-вторых, для военнослужащих установлена более строгая ответственность за совершение аналогичных по сравнению с гражданскими лицами правонарушений. Так, в частности, для военнослужащих за самовольное оставление места службы, неповиновение, неисполнение приказа установлена уголовная ответственность. Законодателем такие действия признаны воинскими преступлениями. 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pacing w:val="-4"/>
          <w:sz w:val="28"/>
          <w:szCs w:val="28"/>
        </w:rPr>
      </w:pPr>
      <w:r w:rsidRPr="0026018C">
        <w:rPr>
          <w:rFonts w:ascii="Times New Roman" w:hAnsi="Times New Roman"/>
          <w:spacing w:val="-4"/>
          <w:sz w:val="28"/>
          <w:szCs w:val="28"/>
        </w:rPr>
        <w:t>В-третьих, командиры (начальники) имеют специальные полномочия по привлечению военнослужащих к юридической ответственности. Такими полномочиями являются право командира в ряде случаев привлечения военнослужащих к материальной и уголовной ответственности.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pacing w:val="-4"/>
          <w:sz w:val="28"/>
          <w:szCs w:val="28"/>
        </w:rPr>
      </w:pPr>
      <w:r w:rsidRPr="0026018C">
        <w:rPr>
          <w:rFonts w:ascii="Times New Roman" w:hAnsi="Times New Roman"/>
          <w:spacing w:val="-4"/>
          <w:sz w:val="28"/>
          <w:szCs w:val="28"/>
        </w:rPr>
        <w:t>В-четвертых, для военнослужащих предусмотрены меры юридической ответственности, имеющие особый характер, определенный спецификой военной службы. Это, в частности, лишение очередного увольнения из расположения воинской части или с корабля на берег, дисциплинарный арест, снижение в воинском звании и ряд других.</w:t>
      </w:r>
    </w:p>
    <w:p w:rsidR="0001587B" w:rsidRPr="0026018C" w:rsidRDefault="0001587B" w:rsidP="0001587B">
      <w:pPr>
        <w:pStyle w:val="ConsPlusNormal"/>
        <w:widowControl/>
        <w:spacing w:line="360" w:lineRule="auto"/>
        <w:ind w:firstLine="709"/>
        <w:jc w:val="both"/>
        <w:rPr>
          <w:szCs w:val="28"/>
        </w:rPr>
      </w:pPr>
      <w:r w:rsidRPr="0026018C">
        <w:rPr>
          <w:szCs w:val="28"/>
        </w:rPr>
        <w:t>Следует прийти к выводу, что юридическая ответственность военнослужащих является необходимым правовым средством надежной охраны воинского правопорядка от нарушений, своего рода гарантией его прочности и незыблемости. Воинский правопорядок складывается в результате реализации норм военного права, в том числе и норм о юридической ответственности военнослужащих. В зависимости от того, насколько полно и точно реализованы требования правовых норм о юридической ответственности военнослужащих (наряду с другими факторами), определяется степень прочности воинского правопорядка.</w:t>
      </w:r>
    </w:p>
    <w:p w:rsidR="0001587B" w:rsidRPr="0026018C" w:rsidRDefault="0001587B" w:rsidP="0001587B">
      <w:pPr>
        <w:shd w:val="clear" w:color="auto" w:fill="FFFFFF"/>
        <w:spacing w:before="24" w:line="360" w:lineRule="auto"/>
        <w:ind w:left="5" w:right="10" w:firstLine="709"/>
        <w:jc w:val="both"/>
        <w:rPr>
          <w:rFonts w:ascii="Times New Roman" w:hAnsi="Times New Roman"/>
          <w:color w:val="000000"/>
          <w:spacing w:val="-1"/>
          <w:w w:val="102"/>
          <w:sz w:val="28"/>
          <w:szCs w:val="28"/>
        </w:rPr>
      </w:pPr>
      <w:r w:rsidRPr="0026018C">
        <w:rPr>
          <w:rFonts w:ascii="Times New Roman" w:hAnsi="Times New Roman"/>
          <w:color w:val="000000"/>
          <w:spacing w:val="-1"/>
          <w:w w:val="102"/>
          <w:sz w:val="28"/>
          <w:szCs w:val="28"/>
        </w:rPr>
        <w:t>Глава 3 Устава посвящена обязанностям командиров (начальников) и основных должностных лиц полка (корабля).</w:t>
      </w:r>
    </w:p>
    <w:p w:rsidR="0001587B" w:rsidRPr="0026018C" w:rsidRDefault="0001587B" w:rsidP="0001587B">
      <w:pPr>
        <w:spacing w:line="360" w:lineRule="auto"/>
        <w:ind w:firstLine="709"/>
        <w:jc w:val="both"/>
        <w:rPr>
          <w:rFonts w:ascii="Times New Roman" w:hAnsi="Times New Roman"/>
          <w:color w:val="000000"/>
          <w:spacing w:val="-1"/>
          <w:w w:val="102"/>
          <w:sz w:val="28"/>
          <w:szCs w:val="28"/>
        </w:rPr>
      </w:pPr>
      <w:r w:rsidRPr="0026018C">
        <w:rPr>
          <w:rFonts w:ascii="Times New Roman" w:hAnsi="Times New Roman"/>
          <w:b/>
          <w:iCs/>
          <w:color w:val="000000"/>
          <w:spacing w:val="-1"/>
          <w:w w:val="102"/>
          <w:sz w:val="28"/>
          <w:szCs w:val="28"/>
        </w:rPr>
        <w:t>Полк</w:t>
      </w:r>
      <w:r w:rsidRPr="0026018C">
        <w:rPr>
          <w:rFonts w:ascii="Times New Roman" w:hAnsi="Times New Roman"/>
          <w:b/>
          <w:color w:val="000000"/>
          <w:spacing w:val="-1"/>
          <w:w w:val="102"/>
          <w:sz w:val="28"/>
          <w:szCs w:val="28"/>
        </w:rPr>
        <w:t xml:space="preserve"> - это основная тактическая и административно - хозяйственная единица в различных видах и родах войск Вооруженных Сил Российской Федерации.</w:t>
      </w:r>
      <w:r w:rsidRPr="0026018C">
        <w:rPr>
          <w:rFonts w:ascii="Times New Roman" w:hAnsi="Times New Roman"/>
          <w:color w:val="000000"/>
          <w:spacing w:val="-1"/>
          <w:w w:val="102"/>
          <w:sz w:val="28"/>
          <w:szCs w:val="28"/>
        </w:rPr>
        <w:t xml:space="preserve"> В мирное время деятельность должностных лиц  полка  направлена на выполнение задач, связанных с обучением и воспитанием военнослужащих, обеспечением их всеми видами довольствия, а в боевой обстановке и в военное время личный состав полка, участвуя в боевых действиях, решает поставленные перед полком боевые задачи, как правило, в составе соединения или самостоятельно. Обычно, в зависимости от рода войск и вида Вооруженных Сил численность личного состав полка составляет от одной до двух тысяч военнослужащих. </w:t>
      </w:r>
    </w:p>
    <w:p w:rsidR="0001587B" w:rsidRPr="0026018C" w:rsidRDefault="0001587B" w:rsidP="0001587B">
      <w:pPr>
        <w:spacing w:line="360" w:lineRule="auto"/>
        <w:ind w:firstLine="709"/>
        <w:jc w:val="both"/>
        <w:rPr>
          <w:rFonts w:ascii="Times New Roman" w:hAnsi="Times New Roman"/>
          <w:color w:val="000000"/>
          <w:spacing w:val="-1"/>
          <w:w w:val="102"/>
          <w:sz w:val="28"/>
          <w:szCs w:val="28"/>
        </w:rPr>
      </w:pPr>
      <w:r w:rsidRPr="0026018C">
        <w:rPr>
          <w:rFonts w:ascii="Times New Roman" w:hAnsi="Times New Roman"/>
          <w:color w:val="000000"/>
          <w:spacing w:val="-1"/>
          <w:w w:val="102"/>
          <w:sz w:val="28"/>
          <w:szCs w:val="28"/>
        </w:rPr>
        <w:t>В Сухопутных войсках существуют мотострелковые, танковые, артиллерийские, зенитно-ракетные полки, связи, инженерно-саперные и др. Обычно, по штату мотострелковый полк состоит из 3 мотострелковых батальонов, артиллерийского дивизиона, танкового батальона, зенитно-ракетного дивизиона и подразделений боевого, технического и тылового обеспечения.</w:t>
      </w:r>
    </w:p>
    <w:p w:rsidR="0001587B" w:rsidRPr="0026018C" w:rsidRDefault="0001587B" w:rsidP="0001587B">
      <w:pPr>
        <w:spacing w:line="360" w:lineRule="auto"/>
        <w:ind w:firstLine="709"/>
        <w:jc w:val="both"/>
        <w:rPr>
          <w:rFonts w:ascii="Times New Roman" w:hAnsi="Times New Roman"/>
          <w:color w:val="000000"/>
          <w:spacing w:val="-1"/>
          <w:w w:val="102"/>
          <w:sz w:val="28"/>
          <w:szCs w:val="28"/>
        </w:rPr>
      </w:pPr>
      <w:r w:rsidRPr="0026018C">
        <w:rPr>
          <w:rFonts w:ascii="Times New Roman" w:hAnsi="Times New Roman"/>
          <w:color w:val="000000"/>
          <w:spacing w:val="-1"/>
          <w:w w:val="102"/>
          <w:sz w:val="28"/>
          <w:szCs w:val="28"/>
        </w:rPr>
        <w:t>Руководство и управление полком,  как в мирное, так и в военное время осуществляет должностное лицо - командир полка. Для замещения этой должности назначаются офицеры, имеющие высшее образование и имеющий многолетний опыт военной службы, ранее занимавшие командные должности в войсках и способные по своим морально- психологическим качествам, выполнить обязанности командира полка. Для данной воинской должности штатом предусматривается воинское звание  – полковник.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 xml:space="preserve">Командир полка является единоначальником и прямым начальником всего личного состава полка. Он  обязан твердо и последовательно проводить в жизнь политику государства в области обороны. 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26018C">
        <w:rPr>
          <w:rFonts w:ascii="Times New Roman" w:hAnsi="Times New Roman"/>
          <w:b/>
          <w:color w:val="000000"/>
          <w:sz w:val="28"/>
          <w:szCs w:val="28"/>
        </w:rPr>
        <w:t xml:space="preserve"> Командир полка в мирное и военное время отвечает: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>- за боевую и мобилизационную готовность вверенной ему воинской части; за успешное выполнение воинской частью  боевых задач;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 xml:space="preserve"> -за боевую подготовку, воспитание, воинскую дисциплину, морально-психологическое состояние личного состава и безопасность военной службы;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>- за внутренний порядок; за состояние и сохранность вооружения, военной техники и других материальных средств;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>- за техническое, материальное, медицинское, финансовое, социально-правовое и бытовое обеспечение.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6018C">
        <w:rPr>
          <w:rFonts w:ascii="Times New Roman" w:hAnsi="Times New Roman"/>
          <w:b/>
          <w:color w:val="000000"/>
          <w:sz w:val="28"/>
          <w:szCs w:val="28"/>
        </w:rPr>
        <w:t xml:space="preserve">Обязанности командира полка определены в ст.ст. 93-96 Устава. 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 xml:space="preserve">    Командир полка ежедневно отдает письменные приказы по строевой части, а по мере необходимости - по боевой подготовке и другим вопросам. Приказы подписываются командиром полка и начальником штаба.</w:t>
      </w:r>
    </w:p>
    <w:p w:rsidR="0001587B" w:rsidRPr="0026018C" w:rsidRDefault="0001587B" w:rsidP="0001587B">
      <w:pPr>
        <w:spacing w:line="360" w:lineRule="auto"/>
        <w:ind w:firstLine="709"/>
        <w:jc w:val="both"/>
        <w:rPr>
          <w:rFonts w:ascii="Times New Roman" w:hAnsi="Times New Roman"/>
          <w:b/>
          <w:spacing w:val="3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 xml:space="preserve">  Для выполнения задач, поставленных перед полком  и осуществления  командиром полка действенного управления полком,  в штате каждого полка предусмотрены должностные лица, обязанности которых также изложены в Уставе.</w:t>
      </w:r>
      <w:r w:rsidRPr="0026018C">
        <w:rPr>
          <w:rFonts w:ascii="Times New Roman" w:hAnsi="Times New Roman"/>
          <w:b/>
          <w:spacing w:val="3"/>
          <w:sz w:val="28"/>
          <w:szCs w:val="28"/>
        </w:rPr>
        <w:t xml:space="preserve"> 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 xml:space="preserve">   К числу таких должностных лиц полка  относятся: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 xml:space="preserve">- </w:t>
      </w:r>
      <w:r w:rsidRPr="0026018C">
        <w:rPr>
          <w:rFonts w:ascii="Times New Roman" w:hAnsi="Times New Roman"/>
          <w:i/>
          <w:iCs/>
          <w:color w:val="000000"/>
          <w:sz w:val="28"/>
          <w:szCs w:val="28"/>
        </w:rPr>
        <w:t>Заместитель командира полка,</w:t>
      </w:r>
      <w:r w:rsidRPr="0026018C">
        <w:rPr>
          <w:rFonts w:ascii="Times New Roman" w:hAnsi="Times New Roman"/>
          <w:color w:val="000000"/>
          <w:sz w:val="28"/>
          <w:szCs w:val="28"/>
        </w:rPr>
        <w:t xml:space="preserve"> который является непосредственным организатором боевой подготовки в полку и отвечает: за боевую подготовку; за поддержание воинской дисциплины и внутреннего порядка; за создание учебно-материальной базы, постоянное ее совершенствование и содержание в исправном состоянии; за подготовку классных специалистов в полку; за спортивную, изобретательскую и рационализаторскую работу. Он подчиняется командиру полка, является его первым заместителем и прямым начальником всего личного состава полка. В отсутствие командира полка он выполняет его обязанности.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 xml:space="preserve">- </w:t>
      </w:r>
      <w:r w:rsidRPr="0026018C">
        <w:rPr>
          <w:rFonts w:ascii="Times New Roman" w:hAnsi="Times New Roman"/>
          <w:i/>
          <w:iCs/>
          <w:color w:val="000000"/>
          <w:sz w:val="28"/>
          <w:szCs w:val="28"/>
        </w:rPr>
        <w:t>Начальник штаба полка</w:t>
      </w:r>
      <w:r w:rsidRPr="0026018C">
        <w:rPr>
          <w:rFonts w:ascii="Times New Roman" w:hAnsi="Times New Roman"/>
          <w:color w:val="000000"/>
          <w:sz w:val="28"/>
          <w:szCs w:val="28"/>
        </w:rPr>
        <w:t>, который  отвечает: за организацию и поддержание управления подразделениями полка; за боевую и мобилизационную готовность полка и успешное выполнение полком боевых задач; за планирование боевой подготовки; за подготовку штаба и подразделений, обеспечивающих управление полком; за организацию караульной и внутренней служб в полку; за состояние учета личного состава, вооружения, военной техники и боеприпасов полка. Начальник штаба полка подчиняется командиру полка, является его первым заместителем и прямым начальником всего личного состава полка.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pacing w:val="-1"/>
          <w:w w:val="102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>При проведении в жизнь решений командира полка начальник штаба имеет право отдавать приказания подчиненным командиру полка лицам от его имени. Обо всех наиболее важных отданных приказаниях начальник штаба докладывает командиру полка.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pacing w:val="-1"/>
          <w:w w:val="102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 xml:space="preserve">- </w:t>
      </w:r>
      <w:r w:rsidRPr="0026018C">
        <w:rPr>
          <w:rFonts w:ascii="Times New Roman" w:hAnsi="Times New Roman"/>
          <w:i/>
          <w:iCs/>
          <w:color w:val="000000"/>
          <w:sz w:val="28"/>
          <w:szCs w:val="28"/>
        </w:rPr>
        <w:t>Заместитель командира полка  по воспитательной работе</w:t>
      </w:r>
      <w:r w:rsidRPr="0026018C">
        <w:rPr>
          <w:rFonts w:ascii="Times New Roman" w:hAnsi="Times New Roman"/>
          <w:color w:val="000000"/>
          <w:sz w:val="28"/>
          <w:szCs w:val="28"/>
        </w:rPr>
        <w:t>,  который в мирное и военное время отвечает: за воспитание, воинскую дисциплину, морально-психологическое состояние и общественно-государственную подготовку личного состава; за действенность работы по социально-правовой защите военнослужащих, членов их семей и гражданского персонала; за социально-правовое, информационное, психологическое и культурно-досуговое обеспечение в полку. Он подчиняется командиру полка и является прямым начальником всего личного состава полка.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i/>
          <w:iCs/>
          <w:color w:val="000000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 xml:space="preserve">- </w:t>
      </w:r>
      <w:r w:rsidRPr="0026018C">
        <w:rPr>
          <w:rFonts w:ascii="Times New Roman" w:hAnsi="Times New Roman"/>
          <w:i/>
          <w:iCs/>
          <w:color w:val="000000"/>
          <w:sz w:val="28"/>
          <w:szCs w:val="28"/>
        </w:rPr>
        <w:t xml:space="preserve">Заместитель командира полка по вооружению - начальник технической части. 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>Он в мирное и военное время отвечает: за техническое обеспечение полка; за техническое состояние, правильную эксплуатацию, ремонт и эвакуацию вооружения и военной техники по подчиненным службам, содержание боеприпасов и обеспечение ими подразделений (кроме авиационных); за сохранность оружия и боеприпасов на складах, а также за состояние специальных сооружений технических позиций, подчиненных складов, парков (стоянок самолетов, вертолетов) и организацию внутренней службы в них; за техническую подготовку личного состава полка; за боевую и мобилизационную готовность непосредственно подчиненных подразделений и служб; за боевую подготовку, воспитание, воинскую дисциплину и морально-психологическое состояние их личного состава. Он подчиняется командиру полка и является прямым начальником всего личного состава полка.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6018C">
        <w:rPr>
          <w:rFonts w:ascii="Times New Roman" w:hAnsi="Times New Roman"/>
          <w:i/>
          <w:iCs/>
          <w:color w:val="000000"/>
          <w:sz w:val="28"/>
          <w:szCs w:val="28"/>
        </w:rPr>
        <w:t>- Заместитель командира полка по тылу</w:t>
      </w:r>
      <w:r w:rsidRPr="0026018C">
        <w:rPr>
          <w:rFonts w:ascii="Times New Roman" w:hAnsi="Times New Roman"/>
          <w:color w:val="000000"/>
          <w:sz w:val="28"/>
          <w:szCs w:val="28"/>
        </w:rPr>
        <w:t>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 xml:space="preserve"> Он в мирное и военное время отвечает: за материальное и техническое обеспечение подразделений полка по подчиненным службам; за подвоз всех видов материальных средств и воды; за состояние подчиненных складов; за торгово-бытовое обеспечение личного состава полка; за содержание казарменно-жилищного фонда; за боевую и мобилизационную готовность непосредственно подчиненных ему подразделений и служб, укомплектование их вооружением и военной техникой, за боевую подготовку, воспитание, воинскую дисциплину и морально-психологическое состояние их личного состава; за противопожарную защиту в полку; за соблюдение правил охраны окружающей среды. Он подчиняется командиру полка и является прямым начальником всего личного состава полка.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 xml:space="preserve">Важнейшими должностными лицами полка являются </w:t>
      </w:r>
      <w:r w:rsidRPr="0026018C">
        <w:rPr>
          <w:rFonts w:ascii="Times New Roman" w:hAnsi="Times New Roman"/>
          <w:i/>
          <w:color w:val="000000"/>
          <w:sz w:val="28"/>
          <w:szCs w:val="28"/>
        </w:rPr>
        <w:t>начальники служб полка.</w:t>
      </w:r>
      <w:r w:rsidRPr="0026018C">
        <w:rPr>
          <w:rFonts w:ascii="Times New Roman" w:hAnsi="Times New Roman"/>
          <w:color w:val="000000"/>
          <w:sz w:val="28"/>
          <w:szCs w:val="28"/>
        </w:rPr>
        <w:t xml:space="preserve"> Начальники служб, это офицеры, как правило, имеющее специальное образование, позволяющее им  обеспечивать выполнение возложенных на службу задач.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 xml:space="preserve"> В полку предусмотрены должности следующих начальники служб: начальник инженерной службы, начальник службы радиационной, химической и биологической защиты, начальник медицинской службы, начальник финансовой службы, начальник физической подготовки и спорта, начальник разведки, начальник связи, начальник службы РАВ (ракетно-артиллерийского вооружения), начальник бронетанковой службы, начальник автомобильной службы, начальник службы ГСМ (горючих и смазочных материалов), начальники продовольственной и вещевой служб и др. 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 xml:space="preserve"> Начальник службы полка в мирное и военное время отвечает: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>- за соответствующий вид боевого (технического, тылового) обеспечения полка;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 xml:space="preserve">- за подготовку подразделений полка по своей специальности; 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>- за обеспечение полка вооружением, военной техникой и другими материальными средствами по своей службе, правильное их использование и содержание в порядке и исправности;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 xml:space="preserve"> - за боевую и мобилизационную готовность и состояние подчиненных подразделения и службы; за боевую подготовку, воспитание, воинскую дисциплину и морально-психологическое состояние их личного состава;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 xml:space="preserve"> - за соблюдение правил охраны окружающей среды подчиненным подразделением на объектах службы, их противопожарное и санитарное состояние; 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>- за состояние учебно-материальной базы по своей специальности.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 xml:space="preserve"> Организаторами боевой подготовки и  воинского воспитания личного состава подразделений являются </w:t>
      </w:r>
      <w:r w:rsidRPr="0026018C">
        <w:rPr>
          <w:rFonts w:ascii="Times New Roman" w:hAnsi="Times New Roman"/>
          <w:i/>
          <w:color w:val="000000"/>
          <w:sz w:val="28"/>
          <w:szCs w:val="28"/>
        </w:rPr>
        <w:t>командиры батальонов, командиры рот, взводов, отделений.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 w:rsidRPr="0026018C">
        <w:rPr>
          <w:rFonts w:ascii="Times New Roman" w:hAnsi="Times New Roman"/>
          <w:iCs/>
          <w:color w:val="000000"/>
          <w:sz w:val="28"/>
          <w:szCs w:val="28"/>
        </w:rPr>
        <w:t>Батальон, рота, взвод, отделение – основные тактические подразделения полка</w:t>
      </w:r>
      <w:r w:rsidRPr="0026018C">
        <w:rPr>
          <w:rFonts w:ascii="Times New Roman" w:hAnsi="Times New Roman"/>
          <w:i/>
          <w:color w:val="000000"/>
          <w:sz w:val="28"/>
          <w:szCs w:val="28"/>
        </w:rPr>
        <w:t>.</w:t>
      </w:r>
      <w:r w:rsidRPr="0026018C">
        <w:rPr>
          <w:rFonts w:ascii="Times New Roman" w:hAnsi="Times New Roman"/>
          <w:iCs/>
          <w:color w:val="000000"/>
          <w:sz w:val="28"/>
          <w:szCs w:val="28"/>
        </w:rPr>
        <w:t xml:space="preserve"> 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 w:rsidRPr="0026018C">
        <w:rPr>
          <w:rFonts w:ascii="Times New Roman" w:hAnsi="Times New Roman"/>
          <w:iCs/>
          <w:color w:val="000000"/>
          <w:sz w:val="28"/>
          <w:szCs w:val="28"/>
        </w:rPr>
        <w:t>Так, например, мотострелковый батальон состоит из командования, штаба, 3 мотострелковых рот, а также  других подразделений, обеспечивающих связь, огневую поддержку, а также решения других вопросов обеспечения боевых действий батальона.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/>
          <w:iCs/>
          <w:color w:val="000000"/>
          <w:sz w:val="28"/>
          <w:szCs w:val="28"/>
        </w:rPr>
      </w:pPr>
      <w:r w:rsidRPr="0026018C">
        <w:rPr>
          <w:rFonts w:ascii="Times New Roman" w:hAnsi="Times New Roman"/>
          <w:b/>
          <w:iCs/>
          <w:color w:val="000000"/>
          <w:sz w:val="28"/>
          <w:szCs w:val="28"/>
        </w:rPr>
        <w:t xml:space="preserve"> Рота (от нем.- отряд) входит в состав батальона и состоит из управления и двух- трех взводов в зависимости от вида и рода войск. Численность личного состава 50-100 чел.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/>
          <w:iCs/>
          <w:color w:val="000000"/>
          <w:sz w:val="28"/>
          <w:szCs w:val="28"/>
        </w:rPr>
      </w:pPr>
      <w:r w:rsidRPr="0026018C">
        <w:rPr>
          <w:rFonts w:ascii="Times New Roman" w:hAnsi="Times New Roman"/>
          <w:b/>
          <w:iCs/>
          <w:color w:val="000000"/>
          <w:sz w:val="28"/>
          <w:szCs w:val="28"/>
        </w:rPr>
        <w:t xml:space="preserve"> Взвод – тактическое подразделение, состоящее из 2-4 отделений. Численность взвода обычно 25-35 чел.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>Необходимо отметить, что командир батальона  является основным организатором боевой подготовки и воинского воспитания в батальоне, а командир роты  является непосредственным организатором обучения и повседневного воспитания личного состава роты.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 xml:space="preserve"> Все вышеперечисленные должностные лица указанных подразделений в мирное и военное время отвечают: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 xml:space="preserve"> - за боевую и мобилизационную готовность подчиненного им подразделения и успешное выполнение им боевых задач;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>- за боевую подготовку, воспитание, воинскую дисциплину и морально-психологическое состояние личного состава;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 xml:space="preserve"> - за поддержание внутреннего порядка в подразделении;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 xml:space="preserve">-  за сохранность и состояние вооружения, военной техники и других материальных средств. 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 xml:space="preserve"> Данные должностные лица обязаны лично обучать подчиненных военному делу, а при выполнении боевых задач умело управлять подчиненными им подразделениями.</w:t>
      </w:r>
      <w:r w:rsidRPr="0026018C">
        <w:rPr>
          <w:rFonts w:ascii="Times New Roman" w:hAnsi="Times New Roman"/>
          <w:b/>
          <w:bCs/>
          <w:color w:val="000080"/>
          <w:sz w:val="28"/>
          <w:szCs w:val="28"/>
        </w:rPr>
        <w:t xml:space="preserve"> 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 xml:space="preserve">Большая роль в соблюдении правил несения службы солдатами и сержантами, укреплении воинской дисциплины и поддержании внутреннего порядка в роте принадлежит </w:t>
      </w:r>
      <w:r w:rsidRPr="0026018C">
        <w:rPr>
          <w:rFonts w:ascii="Times New Roman" w:hAnsi="Times New Roman"/>
          <w:i/>
          <w:color w:val="000000"/>
          <w:sz w:val="28"/>
          <w:szCs w:val="28"/>
        </w:rPr>
        <w:t>старшине роты.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 xml:space="preserve"> Старшина роты назначается из числа прапорщиков или сержантов и является непосредственным организатором внутреннего порядка в расположении роты.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 xml:space="preserve"> Старшина роты подчиняется командиру роты и является прямым начальником сержантов и солдат роты. В отсутствие офицеров роты он выполняет обязанности командира роты.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 xml:space="preserve"> Старшина роты выполняет следующий основной круг обязанностей: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>- обеспечивает всем необходимым занятия по боевой подготовке роты. Кроме того, он  может лично проводить занятия по указанию командира роты;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>- следит за внешним видом солдат и сержантов роты, производит им индивидуальную подгонку обмундирования и обуви;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 xml:space="preserve"> Старшина обязан требовать от солдат и сержантов роты соблюдения воинской дисциплины, распорядка дня, немедленно докладывать командиру роты обо  всех нарушениях воинской дисциплины, совершаемых солдатами и сержантами роты.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>- проверяет подготовку суточного наряда роты, следит за точным исполнением обязанностей дежурным и дневальным по роте;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>- выдает боеприпасы для караулов и пистолеты солдатам и сержантам с разрешения командира роты, а дежурному подразделению - по приказу дежурного по полку, лично принимает их и осматривает после сдачи;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>- руководит проведением утреннего осмотра и  вечерней поверки в роте;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>- представляет дежурному по полку через дежурного по роте сведения об отсутствовавших на вечерней поверке военнослужащих, проходящих военную службу по призыву, а при наличии самовольно отлучившихся - их воинские звания, фамилии, имена и отчества;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>- при увольнении из расположения полка выдает увольнительные записки солдатам и сержантам, проходящим военную службу по призыву, и проверяет, по форме ли они одеты и знают ли правила поведения в общественных местах;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>- своевременно получает и осматривает поступающие в роту оружие и другие материальные средства, строго следит за их наличием, правильной эксплуатацией;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>- организует содержание в чистоте и порядке всех помещений роты, а также участка территории, закрепленного за ротой, и руководит их общей уборкой;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>- ежемесячно сверяет книги учета военного имущества роты с книгами учета служб полка и ведет установленные в роте учет и отчетность.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26018C">
        <w:rPr>
          <w:rFonts w:ascii="Times New Roman" w:hAnsi="Times New Roman"/>
          <w:bCs/>
          <w:color w:val="000080"/>
          <w:sz w:val="28"/>
          <w:szCs w:val="28"/>
        </w:rPr>
        <w:t xml:space="preserve"> </w:t>
      </w:r>
      <w:r w:rsidRPr="0026018C">
        <w:rPr>
          <w:rFonts w:ascii="Times New Roman" w:hAnsi="Times New Roman"/>
          <w:bCs/>
          <w:color w:val="000000"/>
          <w:sz w:val="28"/>
          <w:szCs w:val="28"/>
        </w:rPr>
        <w:t>В Уставе также определены обязанности солдата (матроса).</w:t>
      </w:r>
      <w:r w:rsidRPr="0026018C">
        <w:rPr>
          <w:rFonts w:ascii="Times New Roman" w:hAnsi="Times New Roman"/>
          <w:bCs/>
          <w:color w:val="000080"/>
          <w:sz w:val="28"/>
          <w:szCs w:val="28"/>
        </w:rPr>
        <w:t xml:space="preserve"> </w:t>
      </w:r>
      <w:r w:rsidRPr="0026018C">
        <w:rPr>
          <w:rFonts w:ascii="Times New Roman" w:hAnsi="Times New Roman"/>
          <w:bCs/>
          <w:color w:val="000000"/>
          <w:sz w:val="28"/>
          <w:szCs w:val="28"/>
        </w:rPr>
        <w:t>В соответствии со  ст. 160 Устава</w:t>
      </w:r>
      <w:r w:rsidRPr="0026018C">
        <w:rPr>
          <w:rFonts w:ascii="Times New Roman" w:hAnsi="Times New Roman"/>
          <w:bCs/>
          <w:color w:val="000080"/>
          <w:sz w:val="28"/>
          <w:szCs w:val="28"/>
        </w:rPr>
        <w:t xml:space="preserve">  </w:t>
      </w:r>
      <w:r w:rsidRPr="0026018C">
        <w:rPr>
          <w:rFonts w:ascii="Times New Roman" w:hAnsi="Times New Roman"/>
          <w:color w:val="000000"/>
          <w:sz w:val="28"/>
          <w:szCs w:val="28"/>
        </w:rPr>
        <w:t>солдат (матрос) в мирное и военное время отвечает за точное и своевременное выполнение возложенных на него обязанностей и поставленных ему задач, а также за исправное состояние своего оружия, вверенной ему военной техники и сохранность выданного ему имущества. Он подчиняется командиру отделения.</w:t>
      </w:r>
    </w:p>
    <w:p w:rsidR="0001587B" w:rsidRPr="0026018C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 xml:space="preserve"> Обязанности солдата (матроса) изложены в ст.155 Устава и заключаются прежде всего, в глубоком осознании им своего долга воина Вооруженных Сил, образцовом выполнении обязанностей военной службы, овладении всем, чему обучают его командиры (начальники).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6018C">
        <w:rPr>
          <w:rFonts w:ascii="Times New Roman" w:hAnsi="Times New Roman"/>
          <w:color w:val="000000"/>
          <w:sz w:val="28"/>
          <w:szCs w:val="28"/>
        </w:rPr>
        <w:t>Таковы основные должностные обязанности  должностных лиц полка.</w:t>
      </w:r>
    </w:p>
    <w:p w:rsidR="006E7905" w:rsidRPr="0001587B" w:rsidRDefault="006E7905" w:rsidP="0001587B"/>
    <w:sectPr w:rsidR="006E7905" w:rsidRPr="00015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B89CAC94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C4A2CF5"/>
    <w:multiLevelType w:val="hybridMultilevel"/>
    <w:tmpl w:val="E34EEB32"/>
    <w:lvl w:ilvl="0" w:tplc="BF801F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347F2D"/>
    <w:multiLevelType w:val="hybridMultilevel"/>
    <w:tmpl w:val="8AA201EA"/>
    <w:lvl w:ilvl="0" w:tplc="63CCED20">
      <w:start w:val="1"/>
      <w:numFmt w:val="bullet"/>
      <w:lvlText w:val=""/>
      <w:lvlJc w:val="left"/>
      <w:pPr>
        <w:tabs>
          <w:tab w:val="num" w:pos="964"/>
        </w:tabs>
        <w:ind w:left="0" w:firstLine="709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459DF"/>
    <w:multiLevelType w:val="hybridMultilevel"/>
    <w:tmpl w:val="FDF8BDA4"/>
    <w:lvl w:ilvl="0" w:tplc="C72CA11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D66BF6"/>
    <w:multiLevelType w:val="hybridMultilevel"/>
    <w:tmpl w:val="FC0C0E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3C26AA"/>
    <w:multiLevelType w:val="hybridMultilevel"/>
    <w:tmpl w:val="C464E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B05B3"/>
    <w:multiLevelType w:val="hybridMultilevel"/>
    <w:tmpl w:val="01A0B4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F5F164D"/>
    <w:multiLevelType w:val="hybridMultilevel"/>
    <w:tmpl w:val="598002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8A060D"/>
    <w:multiLevelType w:val="hybridMultilevel"/>
    <w:tmpl w:val="765E8DC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93B46"/>
    <w:multiLevelType w:val="hybridMultilevel"/>
    <w:tmpl w:val="1F9A9EC8"/>
    <w:lvl w:ilvl="0" w:tplc="041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0" w15:restartNumberingAfterBreak="0">
    <w:nsid w:val="41785BA1"/>
    <w:multiLevelType w:val="hybridMultilevel"/>
    <w:tmpl w:val="DEC26E7C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432104E0"/>
    <w:multiLevelType w:val="hybridMultilevel"/>
    <w:tmpl w:val="E3E09908"/>
    <w:lvl w:ilvl="0" w:tplc="6D98BA10">
      <w:start w:val="1"/>
      <w:numFmt w:val="decimal"/>
      <w:lvlText w:val="%1."/>
      <w:lvlJc w:val="left"/>
      <w:pPr>
        <w:ind w:left="1539" w:hanging="852"/>
      </w:pPr>
      <w:rPr>
        <w:rFonts w:ascii="Times New Roman" w:eastAsia="Webdings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67" w:hanging="360"/>
      </w:pPr>
    </w:lvl>
    <w:lvl w:ilvl="2" w:tplc="0419001B" w:tentative="1">
      <w:start w:val="1"/>
      <w:numFmt w:val="lowerRoman"/>
      <w:lvlText w:val="%3."/>
      <w:lvlJc w:val="right"/>
      <w:pPr>
        <w:ind w:left="2487" w:hanging="180"/>
      </w:pPr>
    </w:lvl>
    <w:lvl w:ilvl="3" w:tplc="0419000F" w:tentative="1">
      <w:start w:val="1"/>
      <w:numFmt w:val="decimal"/>
      <w:lvlText w:val="%4."/>
      <w:lvlJc w:val="left"/>
      <w:pPr>
        <w:ind w:left="3207" w:hanging="360"/>
      </w:pPr>
    </w:lvl>
    <w:lvl w:ilvl="4" w:tplc="04190019" w:tentative="1">
      <w:start w:val="1"/>
      <w:numFmt w:val="lowerLetter"/>
      <w:lvlText w:val="%5."/>
      <w:lvlJc w:val="left"/>
      <w:pPr>
        <w:ind w:left="3927" w:hanging="360"/>
      </w:pPr>
    </w:lvl>
    <w:lvl w:ilvl="5" w:tplc="0419001B" w:tentative="1">
      <w:start w:val="1"/>
      <w:numFmt w:val="lowerRoman"/>
      <w:lvlText w:val="%6."/>
      <w:lvlJc w:val="right"/>
      <w:pPr>
        <w:ind w:left="4647" w:hanging="180"/>
      </w:pPr>
    </w:lvl>
    <w:lvl w:ilvl="6" w:tplc="0419000F" w:tentative="1">
      <w:start w:val="1"/>
      <w:numFmt w:val="decimal"/>
      <w:lvlText w:val="%7."/>
      <w:lvlJc w:val="left"/>
      <w:pPr>
        <w:ind w:left="5367" w:hanging="360"/>
      </w:pPr>
    </w:lvl>
    <w:lvl w:ilvl="7" w:tplc="04190019" w:tentative="1">
      <w:start w:val="1"/>
      <w:numFmt w:val="lowerLetter"/>
      <w:lvlText w:val="%8."/>
      <w:lvlJc w:val="left"/>
      <w:pPr>
        <w:ind w:left="6087" w:hanging="360"/>
      </w:pPr>
    </w:lvl>
    <w:lvl w:ilvl="8" w:tplc="0419001B" w:tentative="1">
      <w:start w:val="1"/>
      <w:numFmt w:val="lowerRoman"/>
      <w:lvlText w:val="%9."/>
      <w:lvlJc w:val="right"/>
      <w:pPr>
        <w:ind w:left="6807" w:hanging="180"/>
      </w:pPr>
    </w:lvl>
  </w:abstractNum>
  <w:abstractNum w:abstractNumId="12" w15:restartNumberingAfterBreak="0">
    <w:nsid w:val="454A7025"/>
    <w:multiLevelType w:val="hybridMultilevel"/>
    <w:tmpl w:val="0BAADA0E"/>
    <w:lvl w:ilvl="0" w:tplc="036220B4">
      <w:numFmt w:val="bullet"/>
      <w:lvlText w:val="-"/>
      <w:lvlJc w:val="left"/>
      <w:pPr>
        <w:ind w:left="120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</w:abstractNum>
  <w:abstractNum w:abstractNumId="13" w15:restartNumberingAfterBreak="0">
    <w:nsid w:val="54546C91"/>
    <w:multiLevelType w:val="hybridMultilevel"/>
    <w:tmpl w:val="86ECAA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BF4065"/>
    <w:multiLevelType w:val="hybridMultilevel"/>
    <w:tmpl w:val="591879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79827F7"/>
    <w:multiLevelType w:val="hybridMultilevel"/>
    <w:tmpl w:val="DE0AC0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A72FA7"/>
    <w:multiLevelType w:val="hybridMultilevel"/>
    <w:tmpl w:val="28EEBF90"/>
    <w:lvl w:ilvl="0" w:tplc="98600C44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7008333F"/>
    <w:multiLevelType w:val="hybridMultilevel"/>
    <w:tmpl w:val="777E9F82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70680BE2"/>
    <w:multiLevelType w:val="hybridMultilevel"/>
    <w:tmpl w:val="205816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4342D50"/>
    <w:multiLevelType w:val="hybridMultilevel"/>
    <w:tmpl w:val="463CD002"/>
    <w:lvl w:ilvl="0" w:tplc="036220B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4AB0C95"/>
    <w:multiLevelType w:val="hybridMultilevel"/>
    <w:tmpl w:val="9E406C20"/>
    <w:lvl w:ilvl="0" w:tplc="C72CA11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61149FD"/>
    <w:multiLevelType w:val="hybridMultilevel"/>
    <w:tmpl w:val="590809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86D2D8F"/>
    <w:multiLevelType w:val="hybridMultilevel"/>
    <w:tmpl w:val="EE4C81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92138ED"/>
    <w:multiLevelType w:val="hybridMultilevel"/>
    <w:tmpl w:val="9E128992"/>
    <w:lvl w:ilvl="0" w:tplc="6A6E8C0E">
      <w:start w:val="1"/>
      <w:numFmt w:val="decimal"/>
      <w:lvlText w:val="%1."/>
      <w:lvlJc w:val="left"/>
      <w:pPr>
        <w:ind w:left="1774" w:hanging="1065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D9D34CF"/>
    <w:multiLevelType w:val="hybridMultilevel"/>
    <w:tmpl w:val="5AC83974"/>
    <w:lvl w:ilvl="0" w:tplc="036220B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0"/>
  </w:num>
  <w:num w:numId="4">
    <w:abstractNumId w:val="3"/>
  </w:num>
  <w:num w:numId="5">
    <w:abstractNumId w:val="24"/>
  </w:num>
  <w:num w:numId="6">
    <w:abstractNumId w:val="19"/>
  </w:num>
  <w:num w:numId="7">
    <w:abstractNumId w:val="12"/>
  </w:num>
  <w:num w:numId="8">
    <w:abstractNumId w:val="8"/>
  </w:num>
  <w:num w:numId="9">
    <w:abstractNumId w:val="11"/>
  </w:num>
  <w:num w:numId="10">
    <w:abstractNumId w:val="23"/>
  </w:num>
  <w:num w:numId="11">
    <w:abstractNumId w:val="17"/>
  </w:num>
  <w:num w:numId="12">
    <w:abstractNumId w:val="10"/>
  </w:num>
  <w:num w:numId="13">
    <w:abstractNumId w:val="9"/>
  </w:num>
  <w:num w:numId="14">
    <w:abstractNumId w:val="16"/>
  </w:num>
  <w:num w:numId="15">
    <w:abstractNumId w:val="13"/>
  </w:num>
  <w:num w:numId="16">
    <w:abstractNumId w:val="15"/>
  </w:num>
  <w:num w:numId="17">
    <w:abstractNumId w:val="6"/>
  </w:num>
  <w:num w:numId="18">
    <w:abstractNumId w:val="4"/>
  </w:num>
  <w:num w:numId="19">
    <w:abstractNumId w:val="7"/>
  </w:num>
  <w:num w:numId="20">
    <w:abstractNumId w:val="14"/>
  </w:num>
  <w:num w:numId="21">
    <w:abstractNumId w:val="22"/>
  </w:num>
  <w:num w:numId="22">
    <w:abstractNumId w:val="18"/>
  </w:num>
  <w:num w:numId="23">
    <w:abstractNumId w:val="21"/>
  </w:num>
  <w:num w:numId="24">
    <w:abstractNumId w:val="1"/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E55"/>
    <w:rsid w:val="0001587B"/>
    <w:rsid w:val="0026018C"/>
    <w:rsid w:val="00487C55"/>
    <w:rsid w:val="004D0CC8"/>
    <w:rsid w:val="006E7905"/>
    <w:rsid w:val="0084211D"/>
    <w:rsid w:val="00A9717D"/>
    <w:rsid w:val="00AD1F46"/>
    <w:rsid w:val="00CF47DC"/>
    <w:rsid w:val="00D769BB"/>
    <w:rsid w:val="00DE6C2D"/>
    <w:rsid w:val="00EF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A1F655-6617-43E4-936E-6CF6426A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717D"/>
    <w:pPr>
      <w:spacing w:after="0" w:line="240" w:lineRule="auto"/>
    </w:pPr>
    <w:rPr>
      <w:rFonts w:ascii="Webdings" w:eastAsia="Webdings" w:hAnsi="Webdings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A9717D"/>
    <w:pPr>
      <w:keepNext/>
      <w:spacing w:before="240" w:after="60"/>
      <w:outlineLvl w:val="0"/>
    </w:pPr>
    <w:rPr>
      <w:b/>
      <w:kern w:val="28"/>
      <w:sz w:val="28"/>
    </w:rPr>
  </w:style>
  <w:style w:type="paragraph" w:styleId="20">
    <w:name w:val="heading 2"/>
    <w:basedOn w:val="a"/>
    <w:next w:val="a"/>
    <w:link w:val="21"/>
    <w:qFormat/>
    <w:rsid w:val="00A9717D"/>
    <w:pPr>
      <w:keepNext/>
      <w:shd w:val="clear" w:color="auto" w:fill="FFFFFF"/>
      <w:jc w:val="right"/>
      <w:outlineLvl w:val="1"/>
    </w:pPr>
    <w:rPr>
      <w:snapToGrid w:val="0"/>
      <w:color w:val="000000"/>
      <w:sz w:val="28"/>
    </w:rPr>
  </w:style>
  <w:style w:type="paragraph" w:styleId="3">
    <w:name w:val="heading 3"/>
    <w:basedOn w:val="a"/>
    <w:next w:val="a"/>
    <w:link w:val="30"/>
    <w:qFormat/>
    <w:rsid w:val="00A9717D"/>
    <w:pPr>
      <w:keepNext/>
      <w:spacing w:before="240" w:after="60"/>
      <w:outlineLvl w:val="2"/>
    </w:pPr>
    <w:rPr>
      <w:b/>
      <w:sz w:val="24"/>
    </w:rPr>
  </w:style>
  <w:style w:type="paragraph" w:styleId="4">
    <w:name w:val="heading 4"/>
    <w:basedOn w:val="a"/>
    <w:next w:val="a"/>
    <w:link w:val="40"/>
    <w:qFormat/>
    <w:rsid w:val="00A9717D"/>
    <w:pPr>
      <w:keepNext/>
      <w:spacing w:line="360" w:lineRule="auto"/>
      <w:outlineLvl w:val="3"/>
    </w:pPr>
    <w:rPr>
      <w:sz w:val="28"/>
    </w:rPr>
  </w:style>
  <w:style w:type="paragraph" w:styleId="5">
    <w:name w:val="heading 5"/>
    <w:basedOn w:val="a"/>
    <w:next w:val="a"/>
    <w:link w:val="50"/>
    <w:qFormat/>
    <w:rsid w:val="00A9717D"/>
    <w:pPr>
      <w:keepNext/>
      <w:ind w:left="1418" w:hanging="1418"/>
      <w:jc w:val="right"/>
      <w:outlineLvl w:val="4"/>
    </w:pPr>
    <w:rPr>
      <w:sz w:val="32"/>
    </w:rPr>
  </w:style>
  <w:style w:type="paragraph" w:styleId="6">
    <w:name w:val="heading 6"/>
    <w:basedOn w:val="a"/>
    <w:next w:val="a"/>
    <w:link w:val="60"/>
    <w:qFormat/>
    <w:rsid w:val="00A9717D"/>
    <w:pPr>
      <w:keepNext/>
      <w:ind w:left="5387"/>
      <w:jc w:val="center"/>
      <w:outlineLvl w:val="5"/>
    </w:pPr>
    <w:rPr>
      <w:sz w:val="32"/>
    </w:rPr>
  </w:style>
  <w:style w:type="paragraph" w:styleId="7">
    <w:name w:val="heading 7"/>
    <w:basedOn w:val="a"/>
    <w:next w:val="a"/>
    <w:link w:val="70"/>
    <w:qFormat/>
    <w:rsid w:val="00A9717D"/>
    <w:pPr>
      <w:keepNext/>
      <w:jc w:val="right"/>
      <w:outlineLvl w:val="6"/>
    </w:pPr>
    <w:rPr>
      <w:b/>
      <w:sz w:val="28"/>
    </w:rPr>
  </w:style>
  <w:style w:type="paragraph" w:styleId="8">
    <w:name w:val="heading 8"/>
    <w:basedOn w:val="a"/>
    <w:next w:val="a"/>
    <w:link w:val="80"/>
    <w:qFormat/>
    <w:rsid w:val="00A9717D"/>
    <w:pPr>
      <w:keepNext/>
      <w:outlineLvl w:val="7"/>
    </w:pPr>
    <w:rPr>
      <w:sz w:val="24"/>
    </w:rPr>
  </w:style>
  <w:style w:type="paragraph" w:styleId="9">
    <w:name w:val="heading 9"/>
    <w:basedOn w:val="a"/>
    <w:next w:val="a"/>
    <w:link w:val="90"/>
    <w:qFormat/>
    <w:rsid w:val="00A9717D"/>
    <w:pPr>
      <w:keepNext/>
      <w:jc w:val="center"/>
      <w:outlineLvl w:val="8"/>
    </w:pPr>
    <w:rPr>
      <w:snapToGrid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9717D"/>
    <w:rPr>
      <w:rFonts w:ascii="Webdings" w:eastAsia="Webdings" w:hAnsi="Webdings" w:cs="Times New Roman"/>
      <w:b/>
      <w:kern w:val="28"/>
      <w:sz w:val="28"/>
      <w:szCs w:val="20"/>
      <w:lang w:val="ru-RU" w:eastAsia="ru-RU"/>
    </w:rPr>
  </w:style>
  <w:style w:type="character" w:customStyle="1" w:styleId="21">
    <w:name w:val="Заголовок 2 Знак"/>
    <w:basedOn w:val="a0"/>
    <w:link w:val="20"/>
    <w:rsid w:val="00A9717D"/>
    <w:rPr>
      <w:rFonts w:ascii="Webdings" w:eastAsia="Webdings" w:hAnsi="Webdings" w:cs="Times New Roman"/>
      <w:snapToGrid w:val="0"/>
      <w:color w:val="000000"/>
      <w:sz w:val="28"/>
      <w:szCs w:val="20"/>
      <w:shd w:val="clear" w:color="auto" w:fill="FFFFFF"/>
      <w:lang w:val="ru-RU" w:eastAsia="ru-RU"/>
    </w:rPr>
  </w:style>
  <w:style w:type="character" w:customStyle="1" w:styleId="30">
    <w:name w:val="Заголовок 3 Знак"/>
    <w:basedOn w:val="a0"/>
    <w:link w:val="3"/>
    <w:rsid w:val="00A9717D"/>
    <w:rPr>
      <w:rFonts w:ascii="Webdings" w:eastAsia="Webdings" w:hAnsi="Webdings" w:cs="Times New Roman"/>
      <w:b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A9717D"/>
    <w:rPr>
      <w:rFonts w:ascii="Webdings" w:eastAsia="Webdings" w:hAnsi="Webdings" w:cs="Times New Roman"/>
      <w:sz w:val="28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rsid w:val="00A9717D"/>
    <w:rPr>
      <w:rFonts w:ascii="Webdings" w:eastAsia="Webdings" w:hAnsi="Webdings" w:cs="Times New Roman"/>
      <w:sz w:val="32"/>
      <w:szCs w:val="20"/>
      <w:lang w:val="ru-RU" w:eastAsia="ru-RU"/>
    </w:rPr>
  </w:style>
  <w:style w:type="character" w:customStyle="1" w:styleId="60">
    <w:name w:val="Заголовок 6 Знак"/>
    <w:basedOn w:val="a0"/>
    <w:link w:val="6"/>
    <w:rsid w:val="00A9717D"/>
    <w:rPr>
      <w:rFonts w:ascii="Webdings" w:eastAsia="Webdings" w:hAnsi="Webdings" w:cs="Times New Roman"/>
      <w:sz w:val="32"/>
      <w:szCs w:val="20"/>
      <w:lang w:val="ru-RU" w:eastAsia="ru-RU"/>
    </w:rPr>
  </w:style>
  <w:style w:type="character" w:customStyle="1" w:styleId="70">
    <w:name w:val="Заголовок 7 Знак"/>
    <w:basedOn w:val="a0"/>
    <w:link w:val="7"/>
    <w:rsid w:val="00A9717D"/>
    <w:rPr>
      <w:rFonts w:ascii="Webdings" w:eastAsia="Webdings" w:hAnsi="Webdings" w:cs="Times New Roman"/>
      <w:b/>
      <w:sz w:val="28"/>
      <w:szCs w:val="20"/>
      <w:lang w:val="ru-RU" w:eastAsia="ru-RU"/>
    </w:rPr>
  </w:style>
  <w:style w:type="character" w:customStyle="1" w:styleId="80">
    <w:name w:val="Заголовок 8 Знак"/>
    <w:basedOn w:val="a0"/>
    <w:link w:val="8"/>
    <w:rsid w:val="00A9717D"/>
    <w:rPr>
      <w:rFonts w:ascii="Webdings" w:eastAsia="Webdings" w:hAnsi="Webdings" w:cs="Times New Roman"/>
      <w:sz w:val="24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rsid w:val="00A9717D"/>
    <w:rPr>
      <w:rFonts w:ascii="Webdings" w:eastAsia="Webdings" w:hAnsi="Webdings" w:cs="Times New Roman"/>
      <w:snapToGrid w:val="0"/>
      <w:sz w:val="28"/>
      <w:szCs w:val="20"/>
      <w:lang w:val="ru-RU" w:eastAsia="ru-RU"/>
    </w:rPr>
  </w:style>
  <w:style w:type="paragraph" w:styleId="a3">
    <w:name w:val="Body Text Indent"/>
    <w:basedOn w:val="a"/>
    <w:link w:val="a4"/>
    <w:rsid w:val="00A9717D"/>
    <w:pPr>
      <w:ind w:left="360"/>
    </w:pPr>
  </w:style>
  <w:style w:type="character" w:customStyle="1" w:styleId="a4">
    <w:name w:val="Основной текст с отступом Знак"/>
    <w:basedOn w:val="a0"/>
    <w:link w:val="a3"/>
    <w:rsid w:val="00A9717D"/>
    <w:rPr>
      <w:rFonts w:ascii="Webdings" w:eastAsia="Webdings" w:hAnsi="Webdings" w:cs="Times New Roman"/>
      <w:sz w:val="20"/>
      <w:szCs w:val="20"/>
      <w:lang w:val="ru-RU" w:eastAsia="ru-RU"/>
    </w:rPr>
  </w:style>
  <w:style w:type="paragraph" w:styleId="a5">
    <w:name w:val="Title"/>
    <w:basedOn w:val="a"/>
    <w:link w:val="a6"/>
    <w:qFormat/>
    <w:rsid w:val="00A9717D"/>
    <w:pPr>
      <w:spacing w:before="240" w:after="60"/>
      <w:jc w:val="center"/>
      <w:outlineLvl w:val="0"/>
    </w:pPr>
    <w:rPr>
      <w:b/>
      <w:kern w:val="28"/>
      <w:sz w:val="32"/>
    </w:rPr>
  </w:style>
  <w:style w:type="character" w:customStyle="1" w:styleId="a6">
    <w:name w:val="Заголовок Знак"/>
    <w:basedOn w:val="a0"/>
    <w:link w:val="a5"/>
    <w:rsid w:val="00A9717D"/>
    <w:rPr>
      <w:rFonts w:ascii="Webdings" w:eastAsia="Webdings" w:hAnsi="Webdings" w:cs="Times New Roman"/>
      <w:b/>
      <w:kern w:val="28"/>
      <w:sz w:val="32"/>
      <w:szCs w:val="20"/>
      <w:lang w:val="ru-RU" w:eastAsia="ru-RU"/>
    </w:rPr>
  </w:style>
  <w:style w:type="paragraph" w:styleId="22">
    <w:name w:val="Body Text Indent 2"/>
    <w:basedOn w:val="a"/>
    <w:link w:val="23"/>
    <w:rsid w:val="00A9717D"/>
    <w:pPr>
      <w:ind w:firstLine="567"/>
    </w:pPr>
  </w:style>
  <w:style w:type="character" w:customStyle="1" w:styleId="23">
    <w:name w:val="Основной текст с отступом 2 Знак"/>
    <w:basedOn w:val="a0"/>
    <w:link w:val="22"/>
    <w:rsid w:val="00A9717D"/>
    <w:rPr>
      <w:rFonts w:ascii="Webdings" w:eastAsia="Webdings" w:hAnsi="Webdings" w:cs="Times New Roman"/>
      <w:sz w:val="20"/>
      <w:szCs w:val="20"/>
      <w:lang w:val="ru-RU" w:eastAsia="ru-RU"/>
    </w:rPr>
  </w:style>
  <w:style w:type="paragraph" w:styleId="31">
    <w:name w:val="Body Text Indent 3"/>
    <w:basedOn w:val="a"/>
    <w:link w:val="32"/>
    <w:rsid w:val="00A9717D"/>
    <w:pPr>
      <w:ind w:left="567"/>
    </w:pPr>
  </w:style>
  <w:style w:type="character" w:customStyle="1" w:styleId="32">
    <w:name w:val="Основной текст с отступом 3 Знак"/>
    <w:basedOn w:val="a0"/>
    <w:link w:val="31"/>
    <w:rsid w:val="00A9717D"/>
    <w:rPr>
      <w:rFonts w:ascii="Webdings" w:eastAsia="Webdings" w:hAnsi="Webdings" w:cs="Times New Roman"/>
      <w:sz w:val="20"/>
      <w:szCs w:val="20"/>
      <w:lang w:val="ru-RU" w:eastAsia="ru-RU"/>
    </w:rPr>
  </w:style>
  <w:style w:type="paragraph" w:styleId="a7">
    <w:name w:val="header"/>
    <w:basedOn w:val="a"/>
    <w:link w:val="a8"/>
    <w:rsid w:val="00A9717D"/>
    <w:pPr>
      <w:tabs>
        <w:tab w:val="center" w:pos="4153"/>
        <w:tab w:val="right" w:pos="8306"/>
      </w:tabs>
    </w:pPr>
  </w:style>
  <w:style w:type="character" w:customStyle="1" w:styleId="a8">
    <w:name w:val="Верхний колонтитул Знак"/>
    <w:basedOn w:val="a0"/>
    <w:link w:val="a7"/>
    <w:rsid w:val="00A9717D"/>
    <w:rPr>
      <w:rFonts w:ascii="Webdings" w:eastAsia="Webdings" w:hAnsi="Webdings" w:cs="Times New Roman"/>
      <w:sz w:val="20"/>
      <w:szCs w:val="20"/>
      <w:lang w:val="ru-RU" w:eastAsia="ru-RU"/>
    </w:rPr>
  </w:style>
  <w:style w:type="character" w:styleId="a9">
    <w:name w:val="page number"/>
    <w:basedOn w:val="a0"/>
    <w:rsid w:val="00A9717D"/>
  </w:style>
  <w:style w:type="paragraph" w:styleId="aa">
    <w:name w:val="footer"/>
    <w:basedOn w:val="a"/>
    <w:link w:val="ab"/>
    <w:rsid w:val="00A9717D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basedOn w:val="a0"/>
    <w:link w:val="aa"/>
    <w:rsid w:val="00A9717D"/>
    <w:rPr>
      <w:rFonts w:ascii="Webdings" w:eastAsia="Webdings" w:hAnsi="Webdings" w:cs="Times New Roman"/>
      <w:sz w:val="20"/>
      <w:szCs w:val="20"/>
      <w:lang w:val="ru-RU" w:eastAsia="ru-RU"/>
    </w:rPr>
  </w:style>
  <w:style w:type="paragraph" w:styleId="ac">
    <w:name w:val="Subtitle"/>
    <w:basedOn w:val="a"/>
    <w:link w:val="ad"/>
    <w:qFormat/>
    <w:rsid w:val="00A9717D"/>
    <w:pPr>
      <w:jc w:val="center"/>
    </w:pPr>
    <w:rPr>
      <w:b/>
      <w:snapToGrid w:val="0"/>
      <w:sz w:val="28"/>
    </w:rPr>
  </w:style>
  <w:style w:type="character" w:customStyle="1" w:styleId="ad">
    <w:name w:val="Подзаголовок Знак"/>
    <w:basedOn w:val="a0"/>
    <w:link w:val="ac"/>
    <w:rsid w:val="00A9717D"/>
    <w:rPr>
      <w:rFonts w:ascii="Webdings" w:eastAsia="Webdings" w:hAnsi="Webdings" w:cs="Times New Roman"/>
      <w:b/>
      <w:snapToGrid w:val="0"/>
      <w:sz w:val="28"/>
      <w:szCs w:val="20"/>
      <w:lang w:val="ru-RU" w:eastAsia="ru-RU"/>
    </w:rPr>
  </w:style>
  <w:style w:type="paragraph" w:styleId="33">
    <w:name w:val="Body Text 3"/>
    <w:basedOn w:val="a"/>
    <w:link w:val="34"/>
    <w:rsid w:val="00A9717D"/>
    <w:pPr>
      <w:jc w:val="center"/>
    </w:pPr>
    <w:rPr>
      <w:sz w:val="22"/>
    </w:rPr>
  </w:style>
  <w:style w:type="character" w:customStyle="1" w:styleId="34">
    <w:name w:val="Основной текст 3 Знак"/>
    <w:basedOn w:val="a0"/>
    <w:link w:val="33"/>
    <w:rsid w:val="00A9717D"/>
    <w:rPr>
      <w:rFonts w:ascii="Webdings" w:eastAsia="Webdings" w:hAnsi="Webdings" w:cs="Times New Roman"/>
      <w:szCs w:val="20"/>
      <w:lang w:val="ru-RU" w:eastAsia="ru-RU"/>
    </w:rPr>
  </w:style>
  <w:style w:type="paragraph" w:styleId="ae">
    <w:name w:val="Body Text"/>
    <w:basedOn w:val="a"/>
    <w:link w:val="af"/>
    <w:rsid w:val="00A9717D"/>
    <w:pPr>
      <w:spacing w:line="360" w:lineRule="auto"/>
      <w:jc w:val="center"/>
    </w:pPr>
    <w:rPr>
      <w:caps/>
      <w:sz w:val="28"/>
    </w:rPr>
  </w:style>
  <w:style w:type="character" w:customStyle="1" w:styleId="af">
    <w:name w:val="Основной текст Знак"/>
    <w:basedOn w:val="a0"/>
    <w:link w:val="ae"/>
    <w:rsid w:val="00A9717D"/>
    <w:rPr>
      <w:rFonts w:ascii="Webdings" w:eastAsia="Webdings" w:hAnsi="Webdings" w:cs="Times New Roman"/>
      <w:caps/>
      <w:sz w:val="28"/>
      <w:szCs w:val="20"/>
      <w:lang w:val="ru-RU" w:eastAsia="ru-RU"/>
    </w:rPr>
  </w:style>
  <w:style w:type="paragraph" w:styleId="24">
    <w:name w:val="Body Text 2"/>
    <w:basedOn w:val="a"/>
    <w:link w:val="25"/>
    <w:rsid w:val="00A9717D"/>
    <w:pPr>
      <w:spacing w:line="360" w:lineRule="auto"/>
      <w:jc w:val="both"/>
    </w:pPr>
    <w:rPr>
      <w:sz w:val="28"/>
    </w:rPr>
  </w:style>
  <w:style w:type="character" w:customStyle="1" w:styleId="25">
    <w:name w:val="Основной текст 2 Знак"/>
    <w:basedOn w:val="a0"/>
    <w:link w:val="24"/>
    <w:rsid w:val="00A9717D"/>
    <w:rPr>
      <w:rFonts w:ascii="Webdings" w:eastAsia="Webdings" w:hAnsi="Webdings" w:cs="Times New Roman"/>
      <w:sz w:val="28"/>
      <w:szCs w:val="20"/>
      <w:lang w:val="ru-RU" w:eastAsia="ru-RU"/>
    </w:rPr>
  </w:style>
  <w:style w:type="paragraph" w:styleId="af0">
    <w:name w:val="caption"/>
    <w:basedOn w:val="a"/>
    <w:next w:val="a"/>
    <w:qFormat/>
    <w:rsid w:val="00A9717D"/>
    <w:pPr>
      <w:framePr w:hSpace="180" w:wrap="around" w:vAnchor="text" w:hAnchor="page" w:x="1437" w:y="703"/>
      <w:jc w:val="center"/>
    </w:pPr>
    <w:rPr>
      <w:sz w:val="28"/>
    </w:rPr>
  </w:style>
  <w:style w:type="paragraph" w:styleId="af1">
    <w:name w:val="Plain Text"/>
    <w:basedOn w:val="a"/>
    <w:link w:val="af2"/>
    <w:rsid w:val="00A9717D"/>
  </w:style>
  <w:style w:type="character" w:customStyle="1" w:styleId="af2">
    <w:name w:val="Текст Знак"/>
    <w:basedOn w:val="a0"/>
    <w:link w:val="af1"/>
    <w:rsid w:val="00A9717D"/>
    <w:rPr>
      <w:rFonts w:ascii="Webdings" w:eastAsia="Webdings" w:hAnsi="Webdings" w:cs="Times New Roman"/>
      <w:sz w:val="20"/>
      <w:szCs w:val="20"/>
      <w:lang w:val="ru-RU" w:eastAsia="ru-RU"/>
    </w:rPr>
  </w:style>
  <w:style w:type="paragraph" w:customStyle="1" w:styleId="af3">
    <w:name w:val="Перечисл"/>
    <w:basedOn w:val="a"/>
    <w:rsid w:val="00A9717D"/>
    <w:pPr>
      <w:widowControl w:val="0"/>
      <w:ind w:left="567" w:hanging="283"/>
      <w:jc w:val="both"/>
    </w:pPr>
  </w:style>
  <w:style w:type="paragraph" w:customStyle="1" w:styleId="af4">
    <w:name w:val="формулы"/>
    <w:basedOn w:val="a"/>
    <w:rsid w:val="00A9717D"/>
    <w:pPr>
      <w:widowControl w:val="0"/>
      <w:spacing w:before="120" w:after="120"/>
      <w:ind w:firstLine="1985"/>
      <w:jc w:val="both"/>
    </w:pPr>
    <w:rPr>
      <w:b/>
      <w:sz w:val="22"/>
    </w:rPr>
  </w:style>
  <w:style w:type="paragraph" w:customStyle="1" w:styleId="af5">
    <w:name w:val="Рис в кадре"/>
    <w:basedOn w:val="a"/>
    <w:rsid w:val="00A9717D"/>
    <w:pPr>
      <w:framePr w:w="6691" w:hSpace="142" w:wrap="notBeside" w:vAnchor="text" w:hAnchor="text" w:y="1"/>
      <w:widowControl w:val="0"/>
      <w:jc w:val="center"/>
    </w:pPr>
    <w:rPr>
      <w:b/>
    </w:rPr>
  </w:style>
  <w:style w:type="paragraph" w:customStyle="1" w:styleId="Normal1">
    <w:name w:val="Normal1"/>
    <w:rsid w:val="00A9717D"/>
    <w:pPr>
      <w:widowControl w:val="0"/>
      <w:spacing w:after="0" w:line="360" w:lineRule="auto"/>
      <w:jc w:val="both"/>
    </w:pPr>
    <w:rPr>
      <w:rFonts w:ascii="Webdings" w:eastAsia="Webdings" w:hAnsi="Webdings" w:cs="Times New Roman"/>
      <w:snapToGrid w:val="0"/>
      <w:sz w:val="16"/>
      <w:szCs w:val="20"/>
      <w:lang w:val="ru-RU" w:eastAsia="ru-RU"/>
    </w:rPr>
  </w:style>
  <w:style w:type="paragraph" w:customStyle="1" w:styleId="FR1">
    <w:name w:val="FR1"/>
    <w:rsid w:val="00A9717D"/>
    <w:pPr>
      <w:widowControl w:val="0"/>
      <w:spacing w:before="100" w:after="0" w:line="320" w:lineRule="auto"/>
      <w:ind w:firstLine="520"/>
      <w:jc w:val="both"/>
    </w:pPr>
    <w:rPr>
      <w:rFonts w:ascii="Webdings" w:eastAsia="Webdings" w:hAnsi="Webdings" w:cs="Times New Roman"/>
      <w:snapToGrid w:val="0"/>
      <w:sz w:val="18"/>
      <w:szCs w:val="20"/>
      <w:lang w:val="ru-RU" w:eastAsia="ru-RU"/>
    </w:rPr>
  </w:style>
  <w:style w:type="paragraph" w:customStyle="1" w:styleId="11">
    <w:name w:val="заголовок 1"/>
    <w:basedOn w:val="a"/>
    <w:next w:val="a"/>
    <w:rsid w:val="00A9717D"/>
    <w:pPr>
      <w:keepNext/>
      <w:jc w:val="center"/>
    </w:pPr>
    <w:rPr>
      <w:sz w:val="28"/>
    </w:rPr>
  </w:style>
  <w:style w:type="paragraph" w:customStyle="1" w:styleId="af6">
    <w:name w:val="Назв.вопраса"/>
    <w:basedOn w:val="a"/>
    <w:rsid w:val="00A9717D"/>
    <w:pPr>
      <w:widowControl w:val="0"/>
      <w:spacing w:before="120" w:after="120"/>
      <w:jc w:val="center"/>
    </w:pPr>
    <w:rPr>
      <w:b/>
    </w:rPr>
  </w:style>
  <w:style w:type="paragraph" w:customStyle="1" w:styleId="BodyText22">
    <w:name w:val="Body Text 22"/>
    <w:basedOn w:val="a"/>
    <w:rsid w:val="00A9717D"/>
    <w:pPr>
      <w:widowControl w:val="0"/>
      <w:ind w:firstLine="567"/>
      <w:jc w:val="both"/>
    </w:pPr>
    <w:rPr>
      <w:rFonts w:ascii="Helvetica" w:eastAsia="Helvetica" w:hAnsi="Helvetica"/>
      <w:sz w:val="28"/>
      <w:lang w:val="en-US"/>
    </w:rPr>
  </w:style>
  <w:style w:type="paragraph" w:styleId="26">
    <w:name w:val="List 2"/>
    <w:basedOn w:val="a"/>
    <w:rsid w:val="00A9717D"/>
    <w:pPr>
      <w:ind w:left="566" w:hanging="283"/>
    </w:pPr>
    <w:rPr>
      <w:rFonts w:ascii="Times New Roman" w:eastAsia="Times New Roman" w:hAnsi="Times New Roman"/>
    </w:rPr>
  </w:style>
  <w:style w:type="paragraph" w:styleId="2">
    <w:name w:val="List Bullet 2"/>
    <w:basedOn w:val="a"/>
    <w:autoRedefine/>
    <w:rsid w:val="00A9717D"/>
    <w:pPr>
      <w:numPr>
        <w:numId w:val="1"/>
      </w:numPr>
    </w:pPr>
    <w:rPr>
      <w:rFonts w:ascii="Times New Roman" w:eastAsia="Times New Roman" w:hAnsi="Times New Roman"/>
    </w:rPr>
  </w:style>
  <w:style w:type="paragraph" w:styleId="af7">
    <w:name w:val="Block Text"/>
    <w:basedOn w:val="a"/>
    <w:rsid w:val="00A9717D"/>
    <w:pPr>
      <w:shd w:val="clear" w:color="auto" w:fill="FFFFFF"/>
      <w:spacing w:before="53" w:line="187" w:lineRule="exact"/>
      <w:ind w:left="-142" w:right="62"/>
      <w:jc w:val="both"/>
    </w:pPr>
    <w:rPr>
      <w:rFonts w:ascii="Times New Roman" w:eastAsia="Times New Roman" w:hAnsi="Times New Roman"/>
      <w:color w:val="000000"/>
      <w:spacing w:val="-10"/>
      <w:w w:val="105"/>
      <w:sz w:val="19"/>
      <w:szCs w:val="19"/>
    </w:rPr>
  </w:style>
  <w:style w:type="paragraph" w:customStyle="1" w:styleId="rvps31454">
    <w:name w:val="rvps31454"/>
    <w:basedOn w:val="a"/>
    <w:rsid w:val="00A9717D"/>
    <w:pPr>
      <w:ind w:firstLine="450"/>
      <w:jc w:val="both"/>
    </w:pPr>
    <w:rPr>
      <w:rFonts w:ascii="Times New Roman" w:eastAsia="Times New Roman" w:hAnsi="Times New Roman"/>
      <w:sz w:val="24"/>
      <w:szCs w:val="24"/>
    </w:rPr>
  </w:style>
  <w:style w:type="paragraph" w:styleId="af8">
    <w:name w:val="Normal (Web)"/>
    <w:basedOn w:val="a"/>
    <w:rsid w:val="00A9717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BodyText21">
    <w:name w:val="Body Text 21"/>
    <w:basedOn w:val="a"/>
    <w:rsid w:val="00A9717D"/>
    <w:pPr>
      <w:jc w:val="both"/>
    </w:pPr>
    <w:rPr>
      <w:rFonts w:ascii="Times New Roman" w:eastAsia="Times New Roman" w:hAnsi="Times New Roman"/>
      <w:sz w:val="28"/>
      <w:szCs w:val="24"/>
    </w:rPr>
  </w:style>
  <w:style w:type="paragraph" w:customStyle="1" w:styleId="ConsPlusNonformat">
    <w:name w:val="ConsPlusNonformat"/>
    <w:uiPriority w:val="99"/>
    <w:rsid w:val="00A9717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ConsPlusNormal">
    <w:name w:val="ConsPlusNormal"/>
    <w:rsid w:val="00A971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f9">
    <w:name w:val="Balloon Text"/>
    <w:basedOn w:val="a"/>
    <w:link w:val="afa"/>
    <w:rsid w:val="00A9717D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rsid w:val="00A9717D"/>
    <w:rPr>
      <w:rFonts w:ascii="Tahoma" w:eastAsia="Webdings" w:hAnsi="Tahoma" w:cs="Tahoma"/>
      <w:sz w:val="16"/>
      <w:szCs w:val="16"/>
      <w:lang w:val="ru-RU" w:eastAsia="ru-RU"/>
    </w:rPr>
  </w:style>
  <w:style w:type="paragraph" w:customStyle="1" w:styleId="r2">
    <w:name w:val="r2"/>
    <w:basedOn w:val="a"/>
    <w:rsid w:val="00A9717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ConsNormal">
    <w:name w:val="ConsNormal"/>
    <w:rsid w:val="00A9717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val="ru-RU" w:eastAsia="ru-RU"/>
    </w:rPr>
  </w:style>
  <w:style w:type="character" w:customStyle="1" w:styleId="ucoz-forum-post">
    <w:name w:val="ucoz-forum-post"/>
    <w:rsid w:val="00A9717D"/>
  </w:style>
  <w:style w:type="character" w:styleId="afb">
    <w:name w:val="Hyperlink"/>
    <w:uiPriority w:val="99"/>
    <w:unhideWhenUsed/>
    <w:rsid w:val="00A9717D"/>
    <w:rPr>
      <w:color w:val="0000FF"/>
      <w:u w:val="single"/>
    </w:rPr>
  </w:style>
  <w:style w:type="paragraph" w:styleId="afc">
    <w:name w:val="List Paragraph"/>
    <w:basedOn w:val="a"/>
    <w:uiPriority w:val="34"/>
    <w:qFormat/>
    <w:rsid w:val="00A9717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3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3F5A2690E74B312FE72D72FFDCE1A0F8B69C2FEF7B569AE9A80DFD6C0EA03E516CDE7ED0AE521F17UBE9L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3F5A2690E74B312FE72D72FFDCE1A0F8B69C2FEF7B569AE9A80DFD6C0EA03E516CDE7ED0AE521C10UBEB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94786894E8DFB653A3EF53AC6C5D0623CC812ABAFE0139EA4BACD6C4C4A5BE8FB61D4F9B020952aBE4K" TargetMode="External"/><Relationship Id="rId11" Type="http://schemas.openxmlformats.org/officeDocument/2006/relationships/theme" Target="theme/theme1.xml"/><Relationship Id="rId5" Type="http://schemas.openxmlformats.org/officeDocument/2006/relationships/hyperlink" Target="consultantplus://offline/ref=006A9D57BE66CDD909CC758A8E9D96740983B7887CEFEB0CA40A4FFFAF67D16B81EF945F21FDB212X9AA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A31B0BB2E6480A58FAAA5053811A68BFB3CBA322A069370F7FC7A5d9J1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9316</Words>
  <Characters>53105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andr1312e@gmail.com</dc:creator>
  <cp:keywords/>
  <dc:description/>
  <cp:lastModifiedBy>Andrew</cp:lastModifiedBy>
  <cp:revision>9</cp:revision>
  <dcterms:created xsi:type="dcterms:W3CDTF">2018-12-05T17:36:00Z</dcterms:created>
  <dcterms:modified xsi:type="dcterms:W3CDTF">2019-03-01T10:12:00Z</dcterms:modified>
</cp:coreProperties>
</file>