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961" w:rsidRDefault="00F74961" w:rsidP="00A265FF">
      <w:pPr>
        <w:suppressAutoHyphens/>
        <w:spacing w:line="240" w:lineRule="auto"/>
        <w:ind w:firstLine="0"/>
        <w:jc w:val="center"/>
        <w:outlineLvl w:val="0"/>
        <w:rPr>
          <w:b/>
          <w:noProof/>
          <w:sz w:val="22"/>
        </w:rPr>
      </w:pPr>
      <w:bookmarkStart w:id="0" w:name="_Toc239500168"/>
      <w:bookmarkStart w:id="1" w:name="_Toc245388474"/>
      <w:r>
        <w:rPr>
          <w:szCs w:val="28"/>
        </w:rPr>
        <w:t xml:space="preserve">                                                                                                       </w:t>
      </w:r>
      <w:r>
        <w:rPr>
          <w:szCs w:val="28"/>
        </w:rPr>
        <w:t>Выписка</w:t>
      </w:r>
      <w:r w:rsidRPr="00A265FF">
        <w:rPr>
          <w:b/>
          <w:noProof/>
          <w:sz w:val="22"/>
        </w:rPr>
        <w:t xml:space="preserve"> </w:t>
      </w:r>
    </w:p>
    <w:p w:rsidR="00F74961" w:rsidRDefault="00F74961" w:rsidP="00A265FF">
      <w:pPr>
        <w:suppressAutoHyphens/>
        <w:spacing w:line="240" w:lineRule="auto"/>
        <w:ind w:firstLine="0"/>
        <w:jc w:val="center"/>
        <w:outlineLvl w:val="0"/>
        <w:rPr>
          <w:b/>
          <w:noProof/>
          <w:sz w:val="22"/>
        </w:rPr>
      </w:pPr>
    </w:p>
    <w:p w:rsidR="00A265FF" w:rsidRPr="00A265FF" w:rsidRDefault="00A265FF" w:rsidP="00A265FF">
      <w:pPr>
        <w:suppressAutoHyphens/>
        <w:spacing w:line="240" w:lineRule="auto"/>
        <w:ind w:firstLine="0"/>
        <w:jc w:val="center"/>
        <w:outlineLvl w:val="0"/>
        <w:rPr>
          <w:b/>
          <w:noProof/>
          <w:sz w:val="22"/>
        </w:rPr>
      </w:pPr>
      <w:r w:rsidRPr="00A265FF">
        <w:rPr>
          <w:b/>
          <w:noProof/>
          <w:sz w:val="22"/>
        </w:rPr>
        <w:t>КВАЛИФИКАЦИОННЫЕ ТРЕБОВАНИЯ  К ВОЕННО-ПРОФЕССИОНАЛЬНОЙ ПОДГОТОВКЕ ВЫПУСКНИКОВ УЧЕБНОГО ВОЕННОГО ЦЕНТРА ПРИ ФЕДЕРАЛЬНОМ ГОСУДАРСТВЕННОМ АВТОНОМНОМ ОБРАЗОВАТЕЛЬНОМ УЧРЕЖДЕНИИ ВЫСШЕГО ОБРАЗОВАНИЯ</w:t>
      </w:r>
    </w:p>
    <w:p w:rsidR="00A265FF" w:rsidRPr="00A265FF" w:rsidRDefault="00A265FF" w:rsidP="00A265FF">
      <w:pPr>
        <w:suppressAutoHyphens/>
        <w:spacing w:line="240" w:lineRule="auto"/>
        <w:ind w:firstLine="0"/>
        <w:jc w:val="center"/>
        <w:outlineLvl w:val="0"/>
        <w:rPr>
          <w:b/>
          <w:noProof/>
          <w:sz w:val="22"/>
        </w:rPr>
      </w:pPr>
      <w:r w:rsidRPr="00A265FF">
        <w:rPr>
          <w:b/>
          <w:noProof/>
          <w:sz w:val="22"/>
        </w:rPr>
        <w:t>«НАЦИОНАЛЬНЫЙ ИССЛЕДОВАТЕЛЬСКИЙ НИЖЕГОРОДСКИЙ УНИВЕРСИТЕТ</w:t>
      </w:r>
    </w:p>
    <w:p w:rsidR="00A265FF" w:rsidRPr="00A265FF" w:rsidRDefault="00A265FF" w:rsidP="00A265FF">
      <w:pPr>
        <w:suppressAutoHyphens/>
        <w:spacing w:line="240" w:lineRule="auto"/>
        <w:ind w:firstLine="0"/>
        <w:jc w:val="center"/>
        <w:outlineLvl w:val="0"/>
        <w:rPr>
          <w:b/>
          <w:noProof/>
          <w:sz w:val="22"/>
        </w:rPr>
      </w:pPr>
      <w:r w:rsidRPr="00A265FF">
        <w:rPr>
          <w:b/>
          <w:noProof/>
          <w:sz w:val="22"/>
        </w:rPr>
        <w:t>ИМ. Н.И. ЛОБАЧЕВСКОГО»</w:t>
      </w:r>
    </w:p>
    <w:p w:rsidR="00A265FF" w:rsidRPr="00A265FF" w:rsidRDefault="00A265FF" w:rsidP="000E75AA">
      <w:pPr>
        <w:suppressAutoHyphens/>
        <w:spacing w:after="120"/>
        <w:ind w:firstLine="0"/>
        <w:jc w:val="center"/>
        <w:outlineLvl w:val="0"/>
        <w:rPr>
          <w:noProof/>
          <w:sz w:val="22"/>
        </w:rPr>
      </w:pPr>
    </w:p>
    <w:p w:rsidR="006C6767" w:rsidRPr="00F24687" w:rsidRDefault="00E97108" w:rsidP="000E75AA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 w:rsidRPr="00F24687">
        <w:rPr>
          <w:b/>
          <w:caps/>
          <w:szCs w:val="28"/>
        </w:rPr>
        <w:t xml:space="preserve">1. </w:t>
      </w:r>
      <w:r w:rsidR="006C6767" w:rsidRPr="00F24687">
        <w:rPr>
          <w:b/>
          <w:caps/>
          <w:szCs w:val="28"/>
        </w:rPr>
        <w:t>ОБЛАСТЬ ПРИМЕНЕНИЯ</w:t>
      </w:r>
      <w:bookmarkEnd w:id="0"/>
      <w:bookmarkEnd w:id="1"/>
    </w:p>
    <w:p w:rsidR="006C6767" w:rsidRPr="007741F5" w:rsidRDefault="006C6767" w:rsidP="008A144A">
      <w:pPr>
        <w:tabs>
          <w:tab w:val="left" w:pos="3119"/>
          <w:tab w:val="left" w:pos="4395"/>
        </w:tabs>
        <w:rPr>
          <w:noProof/>
          <w:szCs w:val="28"/>
        </w:rPr>
      </w:pPr>
      <w:proofErr w:type="gramStart"/>
      <w:r w:rsidRPr="007741F5">
        <w:rPr>
          <w:noProof/>
          <w:szCs w:val="28"/>
        </w:rPr>
        <w:t xml:space="preserve">Настоящие квалификационные требования к военно-профессиональной подготовке выпускников </w:t>
      </w:r>
      <w:r w:rsidR="00D0530E" w:rsidRPr="007741F5">
        <w:rPr>
          <w:noProof/>
          <w:szCs w:val="28"/>
        </w:rPr>
        <w:t>учебного военного центра</w:t>
      </w:r>
      <w:r w:rsidRPr="007741F5">
        <w:rPr>
          <w:noProof/>
          <w:szCs w:val="28"/>
        </w:rPr>
        <w:t xml:space="preserve"> (далее – квалификационные требования) </w:t>
      </w:r>
      <w:r w:rsidR="00D0530E" w:rsidRPr="007741F5">
        <w:rPr>
          <w:szCs w:val="28"/>
        </w:rPr>
        <w:t>составлены в соответствии с</w:t>
      </w:r>
      <w:r w:rsidRPr="007741F5">
        <w:rPr>
          <w:szCs w:val="28"/>
        </w:rPr>
        <w:t xml:space="preserve"> федеральн</w:t>
      </w:r>
      <w:r w:rsidR="00D0530E" w:rsidRPr="007741F5">
        <w:rPr>
          <w:szCs w:val="28"/>
        </w:rPr>
        <w:t>ы</w:t>
      </w:r>
      <w:r w:rsidRPr="007741F5">
        <w:rPr>
          <w:szCs w:val="28"/>
        </w:rPr>
        <w:t>м государственн</w:t>
      </w:r>
      <w:r w:rsidR="00D0530E" w:rsidRPr="007741F5">
        <w:rPr>
          <w:szCs w:val="28"/>
        </w:rPr>
        <w:t>ы</w:t>
      </w:r>
      <w:r w:rsidRPr="007741F5">
        <w:rPr>
          <w:szCs w:val="28"/>
        </w:rPr>
        <w:t>м образовательн</w:t>
      </w:r>
      <w:r w:rsidR="00D0530E" w:rsidRPr="007741F5">
        <w:rPr>
          <w:szCs w:val="28"/>
        </w:rPr>
        <w:t>ым</w:t>
      </w:r>
      <w:r w:rsidRPr="007741F5">
        <w:rPr>
          <w:szCs w:val="28"/>
        </w:rPr>
        <w:t xml:space="preserve"> стандарт</w:t>
      </w:r>
      <w:r w:rsidR="00D0530E" w:rsidRPr="007741F5">
        <w:rPr>
          <w:szCs w:val="28"/>
        </w:rPr>
        <w:t>ом</w:t>
      </w:r>
      <w:r w:rsidRPr="007741F5">
        <w:rPr>
          <w:szCs w:val="28"/>
        </w:rPr>
        <w:t xml:space="preserve"> высшего образования по </w:t>
      </w:r>
      <w:r w:rsidR="00D0530E" w:rsidRPr="007741F5">
        <w:rPr>
          <w:szCs w:val="28"/>
        </w:rPr>
        <w:t>направлению подготовки</w:t>
      </w:r>
      <w:r w:rsidR="004B3496">
        <w:rPr>
          <w:szCs w:val="28"/>
        </w:rPr>
        <w:t xml:space="preserve"> </w:t>
      </w:r>
      <w:r w:rsidR="00D0530E" w:rsidRPr="007741F5">
        <w:rPr>
          <w:snapToGrid w:val="0"/>
          <w:color w:val="000000"/>
        </w:rPr>
        <w:t xml:space="preserve">41.03.01 </w:t>
      </w:r>
      <w:r w:rsidR="007741F5" w:rsidRPr="007741F5">
        <w:rPr>
          <w:snapToGrid w:val="0"/>
          <w:color w:val="000000"/>
        </w:rPr>
        <w:t>«</w:t>
      </w:r>
      <w:r w:rsidR="00D0530E" w:rsidRPr="007741F5">
        <w:rPr>
          <w:snapToGrid w:val="0"/>
          <w:color w:val="000000"/>
        </w:rPr>
        <w:t>Зарубежное регионоведение</w:t>
      </w:r>
      <w:r w:rsidR="007741F5" w:rsidRPr="007741F5">
        <w:rPr>
          <w:snapToGrid w:val="0"/>
          <w:color w:val="000000"/>
        </w:rPr>
        <w:t>»</w:t>
      </w:r>
      <w:r w:rsidRPr="007741F5">
        <w:rPr>
          <w:szCs w:val="28"/>
        </w:rPr>
        <w:t>, утве</w:t>
      </w:r>
      <w:r w:rsidRPr="007741F5">
        <w:rPr>
          <w:szCs w:val="28"/>
        </w:rPr>
        <w:t>р</w:t>
      </w:r>
      <w:r w:rsidRPr="007741F5">
        <w:rPr>
          <w:szCs w:val="28"/>
        </w:rPr>
        <w:t>жденн</w:t>
      </w:r>
      <w:r w:rsidR="00034FA0">
        <w:rPr>
          <w:szCs w:val="28"/>
        </w:rPr>
        <w:t>ым</w:t>
      </w:r>
      <w:r w:rsidRPr="007741F5">
        <w:rPr>
          <w:szCs w:val="28"/>
        </w:rPr>
        <w:t xml:space="preserve"> приказом Министерства образовании и науки Российской Федер</w:t>
      </w:r>
      <w:r w:rsidRPr="007741F5">
        <w:rPr>
          <w:szCs w:val="28"/>
        </w:rPr>
        <w:t>а</w:t>
      </w:r>
      <w:r w:rsidRPr="007741F5">
        <w:rPr>
          <w:szCs w:val="28"/>
        </w:rPr>
        <w:t xml:space="preserve">ции </w:t>
      </w:r>
      <w:r w:rsidR="00D0530E" w:rsidRPr="007741F5">
        <w:t>от 12 марта 2015 г. № 202</w:t>
      </w:r>
      <w:r w:rsidRPr="007741F5">
        <w:rPr>
          <w:szCs w:val="28"/>
        </w:rPr>
        <w:t xml:space="preserve">, </w:t>
      </w:r>
      <w:r w:rsidRPr="007741F5">
        <w:rPr>
          <w:noProof/>
          <w:szCs w:val="28"/>
        </w:rPr>
        <w:t xml:space="preserve">обязательны для </w:t>
      </w:r>
      <w:r w:rsidR="001D5020">
        <w:rPr>
          <w:noProof/>
          <w:szCs w:val="28"/>
        </w:rPr>
        <w:t xml:space="preserve">военной </w:t>
      </w:r>
      <w:r w:rsidRPr="007741F5">
        <w:rPr>
          <w:noProof/>
          <w:szCs w:val="28"/>
        </w:rPr>
        <w:t>подготовки по военно</w:t>
      </w:r>
      <w:r w:rsidR="00D0530E" w:rsidRPr="007741F5">
        <w:rPr>
          <w:noProof/>
          <w:szCs w:val="28"/>
        </w:rPr>
        <w:t>-учетной</w:t>
      </w:r>
      <w:r w:rsidRPr="007741F5">
        <w:rPr>
          <w:noProof/>
          <w:szCs w:val="28"/>
        </w:rPr>
        <w:t xml:space="preserve"> специальности </w:t>
      </w:r>
      <w:r w:rsidR="007741F5" w:rsidRPr="007741F5">
        <w:rPr>
          <w:noProof/>
          <w:szCs w:val="28"/>
        </w:rPr>
        <w:t>390400 «</w:t>
      </w:r>
      <w:r w:rsidR="00D0530E" w:rsidRPr="007741F5">
        <w:rPr>
          <w:szCs w:val="28"/>
        </w:rPr>
        <w:t>Лингвистическое обеспечение вое</w:t>
      </w:r>
      <w:r w:rsidR="00D0530E" w:rsidRPr="007741F5">
        <w:rPr>
          <w:szCs w:val="28"/>
        </w:rPr>
        <w:t>н</w:t>
      </w:r>
      <w:r w:rsidR="00D0530E" w:rsidRPr="007741F5">
        <w:rPr>
          <w:szCs w:val="28"/>
        </w:rPr>
        <w:t>ной деятельности</w:t>
      </w:r>
      <w:r w:rsidR="007741F5" w:rsidRPr="007741F5">
        <w:rPr>
          <w:szCs w:val="28"/>
        </w:rPr>
        <w:t>»</w:t>
      </w:r>
      <w:r w:rsidRPr="007741F5">
        <w:rPr>
          <w:szCs w:val="28"/>
        </w:rPr>
        <w:t xml:space="preserve">, осуществляемой на базе </w:t>
      </w:r>
      <w:r w:rsidR="00D0530E" w:rsidRPr="007741F5">
        <w:rPr>
          <w:szCs w:val="28"/>
        </w:rPr>
        <w:t>федерального государственного</w:t>
      </w:r>
      <w:proofErr w:type="gramEnd"/>
      <w:r w:rsidR="00D0530E" w:rsidRPr="007741F5">
        <w:rPr>
          <w:szCs w:val="28"/>
        </w:rPr>
        <w:t xml:space="preserve"> автономного образовательного учреждения высшего образования «Наци</w:t>
      </w:r>
      <w:r w:rsidR="00D0530E" w:rsidRPr="007741F5">
        <w:rPr>
          <w:szCs w:val="28"/>
        </w:rPr>
        <w:t>о</w:t>
      </w:r>
      <w:r w:rsidR="00D0530E" w:rsidRPr="007741F5">
        <w:rPr>
          <w:szCs w:val="28"/>
        </w:rPr>
        <w:t>нальный исследовательский Нижегородский государственный университет им. Н.И. Лобачевского».</w:t>
      </w:r>
    </w:p>
    <w:p w:rsidR="006C6767" w:rsidRPr="00311024" w:rsidRDefault="006C6767" w:rsidP="008A144A">
      <w:pPr>
        <w:tabs>
          <w:tab w:val="left" w:pos="680"/>
          <w:tab w:val="left" w:pos="851"/>
        </w:tabs>
        <w:jc w:val="center"/>
        <w:rPr>
          <w:b/>
          <w:noProof/>
          <w:sz w:val="26"/>
          <w:szCs w:val="24"/>
          <w:highlight w:val="green"/>
        </w:rPr>
      </w:pPr>
    </w:p>
    <w:p w:rsidR="006C6767" w:rsidRPr="00F24687" w:rsidRDefault="006C6767" w:rsidP="000E75AA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 w:rsidRPr="00F24687">
        <w:rPr>
          <w:b/>
          <w:caps/>
          <w:szCs w:val="28"/>
        </w:rPr>
        <w:t>2. ИСПОЛЬЗУЕМЫЕ СОКРАЩЕНИЯ</w:t>
      </w:r>
    </w:p>
    <w:p w:rsidR="006C6767" w:rsidRPr="003B5461" w:rsidRDefault="006C6767" w:rsidP="006C6767">
      <w:pPr>
        <w:spacing w:line="240" w:lineRule="auto"/>
        <w:rPr>
          <w:noProof/>
          <w:szCs w:val="28"/>
        </w:rPr>
      </w:pPr>
      <w:r w:rsidRPr="003B5461">
        <w:rPr>
          <w:noProof/>
          <w:szCs w:val="28"/>
        </w:rPr>
        <w:t>В настоящих квалификационных требованиях используются следующие сокращения:</w:t>
      </w:r>
    </w:p>
    <w:p w:rsidR="006C6767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ВО – высшее образование;</w:t>
      </w:r>
    </w:p>
    <w:p w:rsidR="001D5020" w:rsidRPr="003B5461" w:rsidRDefault="001D5020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1D5020">
        <w:rPr>
          <w:noProof/>
          <w:szCs w:val="28"/>
        </w:rPr>
        <w:t>ВВСТ</w:t>
      </w:r>
      <w:r>
        <w:rPr>
          <w:noProof/>
          <w:szCs w:val="28"/>
        </w:rPr>
        <w:t xml:space="preserve"> – вооружение, военная и специальная техника;</w:t>
      </w:r>
    </w:p>
    <w:p w:rsidR="009E672A" w:rsidRPr="006C3333" w:rsidRDefault="009E672A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6C3333">
        <w:rPr>
          <w:noProof/>
          <w:szCs w:val="28"/>
        </w:rPr>
        <w:t>ВПК – военно-профессиональн</w:t>
      </w:r>
      <w:r>
        <w:rPr>
          <w:noProof/>
          <w:szCs w:val="28"/>
        </w:rPr>
        <w:t>ые</w:t>
      </w:r>
      <w:r w:rsidRPr="006C3333">
        <w:rPr>
          <w:noProof/>
          <w:szCs w:val="28"/>
        </w:rPr>
        <w:t xml:space="preserve"> компетенции;</w:t>
      </w:r>
    </w:p>
    <w:p w:rsidR="006C6767" w:rsidRPr="003B5461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ОК –общекультурные компетенции;</w:t>
      </w:r>
    </w:p>
    <w:p w:rsidR="006C6767" w:rsidRPr="003B5461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ОПК –общепрофессиональные компетенции;</w:t>
      </w:r>
    </w:p>
    <w:p w:rsidR="006C6767" w:rsidRPr="003B5461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ПК –профессиональные компетенции;</w:t>
      </w:r>
    </w:p>
    <w:p w:rsidR="006C6767" w:rsidRPr="003B5461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ВС РФ – Вооруженные Силы Российской Федерации;</w:t>
      </w:r>
    </w:p>
    <w:p w:rsidR="006C6767" w:rsidRPr="003B5461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ВУС – военно-учетная специальность;</w:t>
      </w:r>
    </w:p>
    <w:p w:rsidR="006C6767" w:rsidRPr="003B5461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МО РФ – Министерство обороны Российской Федерации;</w:t>
      </w:r>
    </w:p>
    <w:p w:rsidR="006C6767" w:rsidRPr="003B5461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034FA0">
        <w:rPr>
          <w:noProof/>
          <w:szCs w:val="28"/>
        </w:rPr>
        <w:t>ООП</w:t>
      </w:r>
      <w:r w:rsidRPr="003B5461">
        <w:rPr>
          <w:noProof/>
          <w:szCs w:val="28"/>
        </w:rPr>
        <w:t xml:space="preserve"> – основная образовательная программа;</w:t>
      </w:r>
    </w:p>
    <w:p w:rsidR="00AC462B" w:rsidRPr="003B5461" w:rsidRDefault="00AC462B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ПВП – программа военнной подготовки;</w:t>
      </w:r>
    </w:p>
    <w:p w:rsidR="000467DA" w:rsidRPr="003B5461" w:rsidRDefault="000467DA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УВЦ – учебный военный центр;</w:t>
      </w:r>
    </w:p>
    <w:p w:rsidR="006C6767" w:rsidRPr="003B5461" w:rsidRDefault="006C6767" w:rsidP="008A144A">
      <w:pPr>
        <w:tabs>
          <w:tab w:val="left" w:pos="3119"/>
          <w:tab w:val="left" w:pos="3969"/>
        </w:tabs>
        <w:rPr>
          <w:noProof/>
          <w:szCs w:val="28"/>
        </w:rPr>
      </w:pPr>
      <w:r w:rsidRPr="003B5461">
        <w:rPr>
          <w:noProof/>
          <w:szCs w:val="28"/>
        </w:rPr>
        <w:t>ФГОС ВО – федеральный государственный образовательный стандарт высшего образования.</w:t>
      </w:r>
    </w:p>
    <w:p w:rsidR="006C6767" w:rsidRDefault="006C6767" w:rsidP="006C6767">
      <w:pPr>
        <w:tabs>
          <w:tab w:val="left" w:pos="680"/>
          <w:tab w:val="left" w:pos="851"/>
        </w:tabs>
        <w:jc w:val="center"/>
        <w:rPr>
          <w:b/>
          <w:noProof/>
          <w:sz w:val="26"/>
          <w:szCs w:val="24"/>
          <w:highlight w:val="green"/>
        </w:rPr>
      </w:pPr>
    </w:p>
    <w:p w:rsidR="00A265FF" w:rsidRDefault="00A265FF" w:rsidP="006C6767">
      <w:pPr>
        <w:tabs>
          <w:tab w:val="left" w:pos="680"/>
          <w:tab w:val="left" w:pos="851"/>
        </w:tabs>
        <w:jc w:val="center"/>
        <w:rPr>
          <w:b/>
          <w:noProof/>
          <w:sz w:val="26"/>
          <w:szCs w:val="24"/>
          <w:highlight w:val="green"/>
        </w:rPr>
      </w:pPr>
    </w:p>
    <w:p w:rsidR="00A265FF" w:rsidRPr="00311024" w:rsidRDefault="00A265FF" w:rsidP="006C6767">
      <w:pPr>
        <w:tabs>
          <w:tab w:val="left" w:pos="680"/>
          <w:tab w:val="left" w:pos="851"/>
        </w:tabs>
        <w:jc w:val="center"/>
        <w:rPr>
          <w:b/>
          <w:noProof/>
          <w:sz w:val="26"/>
          <w:szCs w:val="24"/>
          <w:highlight w:val="green"/>
        </w:rPr>
      </w:pPr>
    </w:p>
    <w:p w:rsidR="006C6767" w:rsidRDefault="006C6767" w:rsidP="000E75AA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 w:rsidRPr="00F24687">
        <w:rPr>
          <w:b/>
          <w:caps/>
          <w:szCs w:val="28"/>
        </w:rPr>
        <w:t xml:space="preserve">3. ХАРАКТЕРИСТИКА </w:t>
      </w:r>
      <w:r w:rsidR="007F67F6" w:rsidRPr="00F24687">
        <w:rPr>
          <w:b/>
          <w:caps/>
          <w:szCs w:val="28"/>
        </w:rPr>
        <w:t xml:space="preserve">ВОЕННО-УЧЕТНОЙ </w:t>
      </w:r>
      <w:r w:rsidRPr="00F24687">
        <w:rPr>
          <w:b/>
          <w:caps/>
          <w:szCs w:val="28"/>
        </w:rPr>
        <w:t>СПЕЦИАЛЬНОСТИ</w:t>
      </w:r>
    </w:p>
    <w:p w:rsidR="008A144A" w:rsidRPr="008A144A" w:rsidRDefault="008A144A" w:rsidP="008A144A">
      <w:pPr>
        <w:suppressAutoHyphens/>
        <w:spacing w:after="120" w:line="240" w:lineRule="auto"/>
        <w:ind w:firstLine="0"/>
        <w:jc w:val="center"/>
        <w:outlineLvl w:val="0"/>
        <w:rPr>
          <w:b/>
          <w:caps/>
          <w:sz w:val="20"/>
          <w:szCs w:val="20"/>
        </w:rPr>
      </w:pPr>
    </w:p>
    <w:p w:rsidR="006C6767" w:rsidRPr="00051895" w:rsidRDefault="006C6767" w:rsidP="008A144A">
      <w:pPr>
        <w:tabs>
          <w:tab w:val="left" w:pos="680"/>
          <w:tab w:val="left" w:pos="1418"/>
        </w:tabs>
        <w:spacing w:before="120" w:line="264" w:lineRule="auto"/>
        <w:rPr>
          <w:noProof/>
          <w:szCs w:val="28"/>
        </w:rPr>
      </w:pPr>
      <w:r w:rsidRPr="00051895">
        <w:rPr>
          <w:noProof/>
          <w:szCs w:val="28"/>
        </w:rPr>
        <w:t>3.1.</w:t>
      </w:r>
      <w:r w:rsidR="007712BD" w:rsidRPr="00051895">
        <w:rPr>
          <w:b/>
          <w:noProof/>
          <w:szCs w:val="28"/>
        </w:rPr>
        <w:t> </w:t>
      </w:r>
      <w:r w:rsidRPr="00051895">
        <w:rPr>
          <w:noProof/>
          <w:szCs w:val="28"/>
        </w:rPr>
        <w:t xml:space="preserve">Номер </w:t>
      </w:r>
      <w:r w:rsidR="00034FA0" w:rsidRPr="003B5461">
        <w:rPr>
          <w:noProof/>
          <w:szCs w:val="28"/>
        </w:rPr>
        <w:t>военно-учетн</w:t>
      </w:r>
      <w:r w:rsidR="00034FA0">
        <w:rPr>
          <w:noProof/>
          <w:szCs w:val="28"/>
        </w:rPr>
        <w:t>ой</w:t>
      </w:r>
      <w:r w:rsidR="00034FA0" w:rsidRPr="003B5461">
        <w:rPr>
          <w:noProof/>
          <w:szCs w:val="28"/>
        </w:rPr>
        <w:t xml:space="preserve"> специальност</w:t>
      </w:r>
      <w:r w:rsidR="00034FA0">
        <w:rPr>
          <w:noProof/>
          <w:szCs w:val="28"/>
        </w:rPr>
        <w:t>и</w:t>
      </w:r>
      <w:r w:rsidRPr="00051895">
        <w:rPr>
          <w:noProof/>
          <w:szCs w:val="28"/>
        </w:rPr>
        <w:t>, соответствующи</w:t>
      </w:r>
      <w:r w:rsidR="00051895" w:rsidRPr="00051895">
        <w:rPr>
          <w:noProof/>
          <w:szCs w:val="28"/>
        </w:rPr>
        <w:t>й</w:t>
      </w:r>
      <w:r w:rsidR="00525B4A" w:rsidRPr="00051895">
        <w:rPr>
          <w:noProof/>
          <w:szCs w:val="28"/>
        </w:rPr>
        <w:t xml:space="preserve">направлению </w:t>
      </w:r>
      <w:r w:rsidRPr="00051895">
        <w:rPr>
          <w:noProof/>
          <w:szCs w:val="28"/>
        </w:rPr>
        <w:t>подготовки –</w:t>
      </w:r>
      <w:r w:rsidR="00A541CA" w:rsidRPr="00051895">
        <w:rPr>
          <w:szCs w:val="28"/>
        </w:rPr>
        <w:t>ВУС-390400.</w:t>
      </w:r>
    </w:p>
    <w:p w:rsidR="006C6767" w:rsidRPr="00996798" w:rsidRDefault="006C6767" w:rsidP="008A144A">
      <w:pPr>
        <w:tabs>
          <w:tab w:val="left" w:pos="680"/>
          <w:tab w:val="left" w:pos="1418"/>
        </w:tabs>
        <w:spacing w:line="264" w:lineRule="auto"/>
        <w:rPr>
          <w:noProof/>
          <w:szCs w:val="28"/>
        </w:rPr>
      </w:pPr>
      <w:r w:rsidRPr="00996798">
        <w:rPr>
          <w:noProof/>
          <w:szCs w:val="28"/>
        </w:rPr>
        <w:t>3.2.</w:t>
      </w:r>
      <w:r w:rsidR="007712BD" w:rsidRPr="00996798">
        <w:rPr>
          <w:b/>
          <w:noProof/>
          <w:szCs w:val="28"/>
        </w:rPr>
        <w:t> </w:t>
      </w:r>
      <w:r w:rsidR="00311024" w:rsidRPr="00996798">
        <w:rPr>
          <w:noProof/>
          <w:szCs w:val="28"/>
        </w:rPr>
        <w:t>Квалификация выпускника – бакалавр</w:t>
      </w:r>
      <w:r w:rsidRPr="00996798">
        <w:rPr>
          <w:noProof/>
          <w:szCs w:val="28"/>
        </w:rPr>
        <w:t>.</w:t>
      </w:r>
    </w:p>
    <w:p w:rsidR="006C6767" w:rsidRPr="00996798" w:rsidRDefault="006C6767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1D5020">
        <w:rPr>
          <w:noProof/>
          <w:szCs w:val="28"/>
        </w:rPr>
        <w:t>3.3.</w:t>
      </w:r>
      <w:r w:rsidR="007712BD" w:rsidRPr="001D5020">
        <w:rPr>
          <w:b/>
          <w:noProof/>
          <w:szCs w:val="28"/>
        </w:rPr>
        <w:t> </w:t>
      </w:r>
      <w:r w:rsidRPr="001D5020">
        <w:rPr>
          <w:noProof/>
          <w:szCs w:val="28"/>
        </w:rPr>
        <w:t xml:space="preserve">Обучение по </w:t>
      </w:r>
      <w:r w:rsidR="001D5020" w:rsidRPr="001D5020">
        <w:rPr>
          <w:noProof/>
          <w:szCs w:val="28"/>
        </w:rPr>
        <w:t xml:space="preserve">ВУС-390400 осуществляется в УВЦ на базе направления подготовки </w:t>
      </w:r>
      <w:r w:rsidR="001D5020" w:rsidRPr="001D5020">
        <w:rPr>
          <w:snapToGrid w:val="0"/>
          <w:color w:val="000000"/>
        </w:rPr>
        <w:t>41.03.01 «Зарубежное регионоведение»</w:t>
      </w:r>
      <w:r w:rsidR="00F24687">
        <w:rPr>
          <w:snapToGrid w:val="0"/>
          <w:color w:val="000000"/>
        </w:rPr>
        <w:t xml:space="preserve"> </w:t>
      </w:r>
      <w:r w:rsidR="008B4753" w:rsidRPr="001D5020">
        <w:t>(</w:t>
      </w:r>
      <w:proofErr w:type="spellStart"/>
      <w:r w:rsidR="008B4753" w:rsidRPr="001D5020">
        <w:t>бакалавр</w:t>
      </w:r>
      <w:r w:rsidR="008B4753" w:rsidRPr="001D5020">
        <w:t>и</w:t>
      </w:r>
      <w:r w:rsidR="008B4753" w:rsidRPr="001D5020">
        <w:t>ат</w:t>
      </w:r>
      <w:proofErr w:type="spellEnd"/>
      <w:r w:rsidR="008B4753" w:rsidRPr="001D5020">
        <w:t>)</w:t>
      </w:r>
      <w:r w:rsidR="008B4753">
        <w:rPr>
          <w:snapToGrid w:val="0"/>
          <w:color w:val="000000"/>
        </w:rPr>
        <w:t>, реализуемое</w:t>
      </w:r>
      <w:r w:rsidR="00F24687">
        <w:rPr>
          <w:snapToGrid w:val="0"/>
          <w:color w:val="000000"/>
        </w:rPr>
        <w:t xml:space="preserve"> </w:t>
      </w:r>
      <w:r w:rsidRPr="001D5020">
        <w:rPr>
          <w:noProof/>
          <w:szCs w:val="28"/>
        </w:rPr>
        <w:t>в очной форме.</w:t>
      </w:r>
    </w:p>
    <w:p w:rsidR="006C6767" w:rsidRPr="00996798" w:rsidRDefault="006C6767" w:rsidP="00F266DE">
      <w:pPr>
        <w:tabs>
          <w:tab w:val="left" w:pos="680"/>
          <w:tab w:val="left" w:pos="1418"/>
        </w:tabs>
        <w:spacing w:line="288" w:lineRule="auto"/>
        <w:rPr>
          <w:szCs w:val="28"/>
        </w:rPr>
      </w:pPr>
      <w:r w:rsidRPr="00996798">
        <w:rPr>
          <w:noProof/>
          <w:szCs w:val="28"/>
        </w:rPr>
        <w:t>3.4.</w:t>
      </w:r>
      <w:r w:rsidR="00110F0F" w:rsidRPr="00996798">
        <w:rPr>
          <w:b/>
          <w:noProof/>
          <w:szCs w:val="28"/>
        </w:rPr>
        <w:t> </w:t>
      </w:r>
      <w:r w:rsidRPr="00996798">
        <w:rPr>
          <w:szCs w:val="28"/>
        </w:rPr>
        <w:t>Нормативный срок обучения –</w:t>
      </w:r>
      <w:r w:rsidR="00F24687">
        <w:rPr>
          <w:szCs w:val="28"/>
        </w:rPr>
        <w:t xml:space="preserve"> </w:t>
      </w:r>
      <w:r w:rsidR="00311024" w:rsidRPr="00996798">
        <w:rPr>
          <w:noProof/>
          <w:szCs w:val="28"/>
        </w:rPr>
        <w:t>4 года</w:t>
      </w:r>
      <w:r w:rsidRPr="00996798">
        <w:rPr>
          <w:szCs w:val="28"/>
        </w:rPr>
        <w:t>.</w:t>
      </w:r>
    </w:p>
    <w:p w:rsidR="006C6767" w:rsidRPr="004D2578" w:rsidRDefault="006C6767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9C20A7">
        <w:rPr>
          <w:noProof/>
          <w:szCs w:val="28"/>
        </w:rPr>
        <w:t>3.</w:t>
      </w:r>
      <w:r w:rsidR="005A39A0" w:rsidRPr="009C20A7">
        <w:rPr>
          <w:noProof/>
          <w:szCs w:val="28"/>
        </w:rPr>
        <w:t>5</w:t>
      </w:r>
      <w:r w:rsidRPr="009C20A7">
        <w:rPr>
          <w:noProof/>
          <w:szCs w:val="28"/>
        </w:rPr>
        <w:t>.</w:t>
      </w:r>
      <w:r w:rsidR="00110F0F" w:rsidRPr="009C20A7">
        <w:rPr>
          <w:b/>
          <w:noProof/>
          <w:szCs w:val="28"/>
        </w:rPr>
        <w:t> </w:t>
      </w:r>
      <w:r w:rsidR="0082036E" w:rsidRPr="009C20A7">
        <w:rPr>
          <w:szCs w:val="28"/>
        </w:rPr>
        <w:t>Объем программы военной подготовки</w:t>
      </w:r>
      <w:r w:rsidR="00F24687">
        <w:rPr>
          <w:szCs w:val="28"/>
        </w:rPr>
        <w:t xml:space="preserve"> </w:t>
      </w:r>
      <w:r w:rsidRPr="009C20A7">
        <w:rPr>
          <w:noProof/>
          <w:szCs w:val="28"/>
        </w:rPr>
        <w:t xml:space="preserve">– </w:t>
      </w:r>
      <w:r w:rsidR="005A39A0" w:rsidRPr="009C20A7">
        <w:rPr>
          <w:noProof/>
          <w:szCs w:val="28"/>
        </w:rPr>
        <w:t>50</w:t>
      </w:r>
      <w:r w:rsidRPr="009C20A7">
        <w:rPr>
          <w:noProof/>
          <w:szCs w:val="28"/>
        </w:rPr>
        <w:t xml:space="preserve"> зачетных единиц, </w:t>
      </w:r>
      <w:r w:rsidR="005A39A0" w:rsidRPr="009C20A7">
        <w:rPr>
          <w:noProof/>
          <w:szCs w:val="28"/>
        </w:rPr>
        <w:t>1800</w:t>
      </w:r>
      <w:r w:rsidRPr="004D2578">
        <w:rPr>
          <w:noProof/>
          <w:szCs w:val="28"/>
        </w:rPr>
        <w:t xml:space="preserve"> часов.</w:t>
      </w:r>
    </w:p>
    <w:p w:rsidR="006C6767" w:rsidRPr="004D2578" w:rsidRDefault="006C6767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4D2578">
        <w:rPr>
          <w:noProof/>
          <w:szCs w:val="28"/>
        </w:rPr>
        <w:t>3.</w:t>
      </w:r>
      <w:r w:rsidR="005A39A0" w:rsidRPr="004D2578">
        <w:rPr>
          <w:noProof/>
          <w:szCs w:val="28"/>
        </w:rPr>
        <w:t>6</w:t>
      </w:r>
      <w:r w:rsidRPr="004D2578">
        <w:rPr>
          <w:noProof/>
          <w:szCs w:val="28"/>
        </w:rPr>
        <w:t>.</w:t>
      </w:r>
      <w:r w:rsidR="00110F0F" w:rsidRPr="004D2578">
        <w:rPr>
          <w:b/>
          <w:noProof/>
          <w:szCs w:val="28"/>
        </w:rPr>
        <w:t> </w:t>
      </w:r>
      <w:r w:rsidRPr="004D2578">
        <w:rPr>
          <w:noProof/>
          <w:szCs w:val="28"/>
        </w:rPr>
        <w:t xml:space="preserve">При разработке и реализации </w:t>
      </w:r>
      <w:r w:rsidR="00110F0F" w:rsidRPr="004D2578">
        <w:rPr>
          <w:noProof/>
          <w:szCs w:val="28"/>
        </w:rPr>
        <w:t>программ</w:t>
      </w:r>
      <w:r w:rsidR="00343F0D" w:rsidRPr="004D2578">
        <w:rPr>
          <w:noProof/>
          <w:szCs w:val="28"/>
        </w:rPr>
        <w:t>ы</w:t>
      </w:r>
      <w:r w:rsidR="00110F0F" w:rsidRPr="004D2578">
        <w:rPr>
          <w:noProof/>
          <w:szCs w:val="28"/>
        </w:rPr>
        <w:t xml:space="preserve"> военной подготовки, </w:t>
      </w:r>
      <w:r w:rsidR="00525B4A" w:rsidRPr="004D2578">
        <w:rPr>
          <w:noProof/>
          <w:szCs w:val="28"/>
        </w:rPr>
        <w:t>УВЦ</w:t>
      </w:r>
      <w:r w:rsidRPr="004D2578">
        <w:rPr>
          <w:noProof/>
          <w:szCs w:val="28"/>
        </w:rPr>
        <w:t xml:space="preserve"> ориентируется на конкретные области знания и виды профессиональной и военно-профессиональной деятельности, к которым готовится выпускник в соответствии с получаемой </w:t>
      </w:r>
      <w:r w:rsidR="00110F0F" w:rsidRPr="004D2578">
        <w:rPr>
          <w:noProof/>
          <w:szCs w:val="28"/>
        </w:rPr>
        <w:t>ВУС</w:t>
      </w:r>
      <w:r w:rsidRPr="004D2578">
        <w:rPr>
          <w:noProof/>
          <w:szCs w:val="28"/>
        </w:rPr>
        <w:t>.</w:t>
      </w:r>
    </w:p>
    <w:p w:rsidR="006C6767" w:rsidRPr="00402955" w:rsidRDefault="006C6767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4D2578">
        <w:rPr>
          <w:noProof/>
          <w:szCs w:val="28"/>
        </w:rPr>
        <w:t>3.</w:t>
      </w:r>
      <w:r w:rsidR="003C2EFF" w:rsidRPr="004D2578">
        <w:rPr>
          <w:noProof/>
          <w:szCs w:val="28"/>
        </w:rPr>
        <w:t>7</w:t>
      </w:r>
      <w:r w:rsidRPr="004D2578">
        <w:rPr>
          <w:noProof/>
          <w:szCs w:val="28"/>
        </w:rPr>
        <w:t>.</w:t>
      </w:r>
      <w:r w:rsidR="00110F0F" w:rsidRPr="004D2578">
        <w:rPr>
          <w:b/>
          <w:noProof/>
          <w:szCs w:val="28"/>
        </w:rPr>
        <w:t> </w:t>
      </w:r>
      <w:r w:rsidRPr="004D2578">
        <w:rPr>
          <w:noProof/>
          <w:szCs w:val="28"/>
        </w:rPr>
        <w:t xml:space="preserve">При реализации </w:t>
      </w:r>
      <w:r w:rsidR="00110F0F" w:rsidRPr="004D2578">
        <w:rPr>
          <w:noProof/>
          <w:szCs w:val="28"/>
        </w:rPr>
        <w:t>программ</w:t>
      </w:r>
      <w:r w:rsidR="00E97108">
        <w:rPr>
          <w:noProof/>
          <w:szCs w:val="28"/>
        </w:rPr>
        <w:t>ы</w:t>
      </w:r>
      <w:r w:rsidR="00110F0F" w:rsidRPr="004D2578">
        <w:rPr>
          <w:noProof/>
          <w:szCs w:val="28"/>
        </w:rPr>
        <w:t xml:space="preserve"> военной подготовки,</w:t>
      </w:r>
      <w:r w:rsidRPr="004D2578">
        <w:rPr>
          <w:noProof/>
          <w:szCs w:val="28"/>
        </w:rPr>
        <w:t xml:space="preserve"> сетевая форма реализации образовательных программ не применяется.</w:t>
      </w:r>
    </w:p>
    <w:p w:rsidR="006C6767" w:rsidRPr="00402955" w:rsidRDefault="006C6767" w:rsidP="008A144A">
      <w:pPr>
        <w:tabs>
          <w:tab w:val="left" w:pos="680"/>
          <w:tab w:val="left" w:pos="1418"/>
        </w:tabs>
        <w:spacing w:after="120"/>
        <w:rPr>
          <w:noProof/>
          <w:szCs w:val="28"/>
        </w:rPr>
      </w:pPr>
    </w:p>
    <w:p w:rsidR="006C6767" w:rsidRDefault="006C6767" w:rsidP="008A144A">
      <w:pPr>
        <w:suppressAutoHyphens/>
        <w:spacing w:before="120" w:after="240"/>
        <w:ind w:firstLine="0"/>
        <w:jc w:val="center"/>
        <w:outlineLvl w:val="0"/>
        <w:rPr>
          <w:b/>
          <w:szCs w:val="28"/>
        </w:rPr>
      </w:pPr>
      <w:r w:rsidRPr="00F24687">
        <w:rPr>
          <w:b/>
          <w:caps/>
          <w:szCs w:val="28"/>
        </w:rPr>
        <w:t>4. </w:t>
      </w:r>
      <w:r w:rsidRPr="00F24687">
        <w:rPr>
          <w:b/>
          <w:szCs w:val="28"/>
        </w:rPr>
        <w:t>ХАРАКТЕРИСТИКА ВОЕННО-ПРОФЕССИОНАЛЬНОЙ ДЕЯТЕЛЬНОСТИ ВЫПУСКНИКОВ</w:t>
      </w:r>
    </w:p>
    <w:p w:rsidR="008A144A" w:rsidRPr="008A144A" w:rsidRDefault="008A144A" w:rsidP="008A144A">
      <w:pPr>
        <w:suppressAutoHyphens/>
        <w:ind w:firstLine="0"/>
        <w:jc w:val="center"/>
        <w:outlineLvl w:val="0"/>
        <w:rPr>
          <w:b/>
          <w:sz w:val="20"/>
          <w:szCs w:val="20"/>
        </w:rPr>
      </w:pPr>
    </w:p>
    <w:p w:rsidR="006C6767" w:rsidRPr="00F24687" w:rsidRDefault="006C6767" w:rsidP="008A144A">
      <w:pPr>
        <w:pStyle w:val="33"/>
        <w:spacing w:after="0" w:line="276" w:lineRule="auto"/>
        <w:ind w:firstLine="709"/>
        <w:jc w:val="both"/>
        <w:rPr>
          <w:b/>
          <w:sz w:val="28"/>
          <w:szCs w:val="28"/>
        </w:rPr>
      </w:pPr>
      <w:r w:rsidRPr="00F24687">
        <w:rPr>
          <w:b/>
          <w:sz w:val="28"/>
          <w:szCs w:val="28"/>
        </w:rPr>
        <w:t>4.1. Область военно-профессиональной деятельности выпускников.</w:t>
      </w:r>
    </w:p>
    <w:p w:rsidR="00F24687" w:rsidRPr="006C3333" w:rsidRDefault="00F24687" w:rsidP="00F266DE">
      <w:pPr>
        <w:tabs>
          <w:tab w:val="left" w:pos="3119"/>
          <w:tab w:val="left" w:pos="3969"/>
        </w:tabs>
        <w:spacing w:line="288" w:lineRule="auto"/>
        <w:rPr>
          <w:noProof/>
          <w:szCs w:val="28"/>
        </w:rPr>
      </w:pPr>
      <w:r w:rsidRPr="006C3333">
        <w:rPr>
          <w:noProof/>
          <w:szCs w:val="28"/>
        </w:rPr>
        <w:t>Область военно-профессиональной деятельности выпускников включает</w:t>
      </w:r>
    </w:p>
    <w:p w:rsidR="00F24687" w:rsidRPr="006C3333" w:rsidRDefault="00F24687" w:rsidP="00F266DE">
      <w:pPr>
        <w:tabs>
          <w:tab w:val="left" w:pos="3119"/>
          <w:tab w:val="left" w:pos="3969"/>
        </w:tabs>
        <w:spacing w:line="288" w:lineRule="auto"/>
        <w:rPr>
          <w:noProof/>
          <w:szCs w:val="28"/>
        </w:rPr>
      </w:pPr>
      <w:r w:rsidRPr="006C3333">
        <w:rPr>
          <w:noProof/>
          <w:szCs w:val="28"/>
        </w:rPr>
        <w:t xml:space="preserve">перевод, гетеровалентное языковое посредничество, референтскую деятельность на иностранных и </w:t>
      </w:r>
      <w:r>
        <w:rPr>
          <w:noProof/>
          <w:szCs w:val="28"/>
        </w:rPr>
        <w:t>русском</w:t>
      </w:r>
      <w:r w:rsidRPr="006C3333">
        <w:rPr>
          <w:noProof/>
          <w:szCs w:val="28"/>
        </w:rPr>
        <w:t xml:space="preserve"> языках при подготовке и ведении боевых действий, выполнении специальных задач, в ходе повседневной деятельности войск и органов военного управления;</w:t>
      </w:r>
    </w:p>
    <w:p w:rsidR="00F24687" w:rsidRPr="006C3333" w:rsidRDefault="00F24687" w:rsidP="00F266DE">
      <w:pPr>
        <w:tabs>
          <w:tab w:val="left" w:pos="3119"/>
          <w:tab w:val="left" w:pos="3969"/>
        </w:tabs>
        <w:spacing w:line="288" w:lineRule="auto"/>
        <w:rPr>
          <w:noProof/>
          <w:szCs w:val="28"/>
        </w:rPr>
      </w:pPr>
      <w:r w:rsidRPr="006C3333">
        <w:rPr>
          <w:noProof/>
          <w:szCs w:val="28"/>
        </w:rPr>
        <w:t>учебную работу и боевую подготовку в интересах лингвистического обеспечения военной деятельности</w:t>
      </w:r>
      <w:r w:rsidRPr="006C3333">
        <w:rPr>
          <w:rFonts w:eastAsia="Times New Roman"/>
          <w:szCs w:val="28"/>
        </w:rPr>
        <w:t>.</w:t>
      </w:r>
    </w:p>
    <w:p w:rsidR="006C6767" w:rsidRPr="00F24687" w:rsidRDefault="006C6767" w:rsidP="008A144A">
      <w:pPr>
        <w:pStyle w:val="33"/>
        <w:spacing w:before="120" w:after="0" w:line="276" w:lineRule="auto"/>
        <w:ind w:firstLine="709"/>
        <w:jc w:val="both"/>
        <w:rPr>
          <w:b/>
          <w:sz w:val="28"/>
          <w:szCs w:val="28"/>
        </w:rPr>
      </w:pPr>
      <w:r w:rsidRPr="00F24687">
        <w:rPr>
          <w:b/>
          <w:sz w:val="28"/>
          <w:szCs w:val="28"/>
        </w:rPr>
        <w:t>4.2. Объекты военно-профессиональной деятельности выпускн</w:t>
      </w:r>
      <w:r w:rsidRPr="00F24687">
        <w:rPr>
          <w:b/>
          <w:sz w:val="28"/>
          <w:szCs w:val="28"/>
        </w:rPr>
        <w:t>и</w:t>
      </w:r>
      <w:r w:rsidRPr="00F24687">
        <w:rPr>
          <w:b/>
          <w:sz w:val="28"/>
          <w:szCs w:val="28"/>
        </w:rPr>
        <w:t>ков.</w:t>
      </w:r>
    </w:p>
    <w:p w:rsidR="00F24687" w:rsidRPr="006C3333" w:rsidRDefault="00F24687" w:rsidP="00F266DE">
      <w:pPr>
        <w:tabs>
          <w:tab w:val="left" w:pos="3119"/>
          <w:tab w:val="left" w:pos="3969"/>
        </w:tabs>
        <w:spacing w:line="288" w:lineRule="auto"/>
        <w:rPr>
          <w:noProof/>
          <w:szCs w:val="28"/>
        </w:rPr>
      </w:pPr>
      <w:r w:rsidRPr="006C3333">
        <w:rPr>
          <w:noProof/>
          <w:szCs w:val="28"/>
        </w:rPr>
        <w:t>Объектами военно-профессиональной деятельности выпускников являются</w:t>
      </w:r>
    </w:p>
    <w:p w:rsidR="00F24687" w:rsidRPr="006C3333" w:rsidRDefault="00F24687" w:rsidP="00F266DE">
      <w:pPr>
        <w:tabs>
          <w:tab w:val="left" w:pos="3119"/>
          <w:tab w:val="left" w:pos="3969"/>
        </w:tabs>
        <w:spacing w:line="288" w:lineRule="auto"/>
        <w:rPr>
          <w:noProof/>
          <w:szCs w:val="28"/>
        </w:rPr>
      </w:pPr>
      <w:r w:rsidRPr="006C3333">
        <w:rPr>
          <w:noProof/>
          <w:szCs w:val="28"/>
        </w:rPr>
        <w:lastRenderedPageBreak/>
        <w:t>стратегии иноязычного речевого поведения в ситуациях военно-профессионального общения;</w:t>
      </w:r>
    </w:p>
    <w:p w:rsidR="00F266DE" w:rsidRPr="004B3496" w:rsidRDefault="00F24687" w:rsidP="004B3496">
      <w:pPr>
        <w:tabs>
          <w:tab w:val="left" w:pos="3119"/>
          <w:tab w:val="left" w:pos="3969"/>
        </w:tabs>
        <w:spacing w:line="288" w:lineRule="auto"/>
        <w:rPr>
          <w:noProof/>
          <w:szCs w:val="28"/>
        </w:rPr>
      </w:pPr>
      <w:r w:rsidRPr="006C3333">
        <w:rPr>
          <w:noProof/>
          <w:szCs w:val="28"/>
        </w:rPr>
        <w:t>организационно-методическая деятельность в области лингвистической подготовки.</w:t>
      </w:r>
    </w:p>
    <w:p w:rsidR="006C6767" w:rsidRPr="008A144A" w:rsidRDefault="006C6767" w:rsidP="00F266DE">
      <w:pPr>
        <w:pStyle w:val="33"/>
        <w:keepNext/>
        <w:spacing w:before="120" w:after="0" w:line="276" w:lineRule="auto"/>
        <w:ind w:firstLine="709"/>
        <w:jc w:val="both"/>
        <w:rPr>
          <w:b/>
          <w:sz w:val="28"/>
          <w:szCs w:val="28"/>
        </w:rPr>
      </w:pPr>
      <w:r w:rsidRPr="008A144A">
        <w:rPr>
          <w:b/>
          <w:sz w:val="28"/>
          <w:szCs w:val="28"/>
        </w:rPr>
        <w:t>4.3. Виды военно-профессиональной деятельности выпускников.</w:t>
      </w:r>
    </w:p>
    <w:p w:rsidR="00F24687" w:rsidRPr="006C3333" w:rsidRDefault="00F24687" w:rsidP="00F266DE">
      <w:pPr>
        <w:tabs>
          <w:tab w:val="left" w:pos="3119"/>
          <w:tab w:val="left" w:pos="3969"/>
        </w:tabs>
        <w:spacing w:line="288" w:lineRule="auto"/>
        <w:rPr>
          <w:noProof/>
          <w:szCs w:val="28"/>
        </w:rPr>
      </w:pPr>
      <w:r w:rsidRPr="006C3333">
        <w:rPr>
          <w:noProof/>
          <w:szCs w:val="28"/>
        </w:rPr>
        <w:t>Выпускник образовательной организации высшего образованияв дополнение к видам деятельности, указанным в ФГОС ВО, выполняет служебн</w:t>
      </w:r>
      <w:r>
        <w:rPr>
          <w:noProof/>
          <w:szCs w:val="28"/>
        </w:rPr>
        <w:t>ую</w:t>
      </w:r>
      <w:r w:rsidRPr="006C3333">
        <w:rPr>
          <w:noProof/>
          <w:szCs w:val="28"/>
        </w:rPr>
        <w:t xml:space="preserve"> (повседневн</w:t>
      </w:r>
      <w:r>
        <w:rPr>
          <w:noProof/>
          <w:szCs w:val="28"/>
        </w:rPr>
        <w:t>ую</w:t>
      </w:r>
      <w:r w:rsidRPr="006C3333">
        <w:rPr>
          <w:noProof/>
          <w:szCs w:val="28"/>
        </w:rPr>
        <w:t xml:space="preserve"> и боев</w:t>
      </w:r>
      <w:r>
        <w:rPr>
          <w:noProof/>
          <w:szCs w:val="28"/>
        </w:rPr>
        <w:t>ую</w:t>
      </w:r>
      <w:r w:rsidRPr="006C3333">
        <w:rPr>
          <w:noProof/>
          <w:szCs w:val="28"/>
        </w:rPr>
        <w:t>) деятельность.</w:t>
      </w:r>
    </w:p>
    <w:p w:rsidR="006C6767" w:rsidRPr="008A144A" w:rsidRDefault="006C6767" w:rsidP="008A144A">
      <w:pPr>
        <w:pStyle w:val="33"/>
        <w:spacing w:before="120" w:after="0" w:line="276" w:lineRule="auto"/>
        <w:ind w:firstLine="709"/>
        <w:jc w:val="both"/>
        <w:rPr>
          <w:b/>
          <w:sz w:val="28"/>
          <w:szCs w:val="28"/>
        </w:rPr>
      </w:pPr>
      <w:bookmarkStart w:id="2" w:name="_Toc239500175"/>
      <w:bookmarkStart w:id="3" w:name="_Toc239581432"/>
      <w:bookmarkStart w:id="4" w:name="_Toc239581542"/>
      <w:bookmarkStart w:id="5" w:name="_Toc239581576"/>
      <w:bookmarkStart w:id="6" w:name="_Toc245388481"/>
      <w:r w:rsidRPr="008A144A">
        <w:rPr>
          <w:b/>
          <w:sz w:val="28"/>
          <w:szCs w:val="28"/>
        </w:rPr>
        <w:t>4.4. Задачи военно-профессиональной деятельности выпускников</w:t>
      </w:r>
      <w:bookmarkEnd w:id="2"/>
      <w:bookmarkEnd w:id="3"/>
      <w:bookmarkEnd w:id="4"/>
      <w:bookmarkEnd w:id="5"/>
      <w:bookmarkEnd w:id="6"/>
      <w:r w:rsidRPr="008A144A">
        <w:rPr>
          <w:b/>
          <w:sz w:val="28"/>
          <w:szCs w:val="28"/>
        </w:rPr>
        <w:t xml:space="preserve">: </w:t>
      </w:r>
    </w:p>
    <w:p w:rsidR="00F45416" w:rsidRPr="0010086F" w:rsidRDefault="004A069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10086F">
        <w:rPr>
          <w:noProof/>
          <w:szCs w:val="28"/>
        </w:rPr>
        <w:t xml:space="preserve">Вид деятельности </w:t>
      </w:r>
      <w:r w:rsidR="00962E9A">
        <w:rPr>
          <w:noProof/>
          <w:szCs w:val="28"/>
        </w:rPr>
        <w:t>согласно</w:t>
      </w:r>
      <w:r w:rsidRPr="0010086F">
        <w:rPr>
          <w:noProof/>
          <w:szCs w:val="28"/>
        </w:rPr>
        <w:t xml:space="preserve"> ФГОС </w:t>
      </w:r>
      <w:r w:rsidRPr="00F24687">
        <w:rPr>
          <w:b/>
          <w:noProof/>
          <w:szCs w:val="28"/>
        </w:rPr>
        <w:t>-</w:t>
      </w:r>
      <w:r w:rsidRPr="0010086F">
        <w:rPr>
          <w:noProof/>
          <w:szCs w:val="28"/>
        </w:rPr>
        <w:t xml:space="preserve"> </w:t>
      </w:r>
      <w:r w:rsidRPr="00F24687">
        <w:rPr>
          <w:b/>
          <w:noProof/>
          <w:szCs w:val="28"/>
        </w:rPr>
        <w:t>о</w:t>
      </w:r>
      <w:r w:rsidR="00F45416" w:rsidRPr="00F24687">
        <w:rPr>
          <w:b/>
          <w:noProof/>
          <w:szCs w:val="28"/>
        </w:rPr>
        <w:t>рганизационно-коммуникационная</w:t>
      </w:r>
      <w:r w:rsidR="00F45416" w:rsidRPr="0010086F">
        <w:rPr>
          <w:noProof/>
          <w:szCs w:val="28"/>
        </w:rPr>
        <w:t>:</w:t>
      </w:r>
    </w:p>
    <w:p w:rsidR="00F24687" w:rsidRPr="00042B6D" w:rsidRDefault="00F24687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выполнение всех видов устного и письменного перевода (за исключением синхронного) в интересах деятельности Вооруженных Сил и руководства Министерства обороны РФ на территории РФ и за рубежом;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редактирование письменных переводов;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решение практических вопросов организации служебной деятельности с использованием знания изучаемых языков;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преодоление коммуникативного барьера в условиях разницы культур, мировоззрений, фоновых знаний коммуникантов для достижения цели совместной деятельности, компенсация указанных различий и потерь при письменном переводе;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 xml:space="preserve">предоставление </w:t>
      </w:r>
      <w:r>
        <w:rPr>
          <w:noProof/>
          <w:szCs w:val="28"/>
        </w:rPr>
        <w:t>сторонам</w:t>
      </w:r>
      <w:r w:rsidRPr="00042B6D">
        <w:rPr>
          <w:noProof/>
          <w:szCs w:val="28"/>
        </w:rPr>
        <w:t xml:space="preserve"> достоверной информации об особенностях невербального поведения, национальных традициях, культуре, истории, религии, менталитете противоположной стороны, принятой практике в конкретной сфере деятельности в интересах достижения взаимопонимания и положительного отношения. </w:t>
      </w:r>
    </w:p>
    <w:p w:rsidR="00042B6D" w:rsidRPr="00042B6D" w:rsidRDefault="00962E9A" w:rsidP="00F266DE">
      <w:pPr>
        <w:spacing w:line="288" w:lineRule="auto"/>
        <w:rPr>
          <w:b/>
          <w:szCs w:val="28"/>
        </w:rPr>
      </w:pPr>
      <w:r w:rsidRPr="0010086F">
        <w:rPr>
          <w:noProof/>
          <w:szCs w:val="28"/>
        </w:rPr>
        <w:t>Вид</w:t>
      </w:r>
      <w:r>
        <w:rPr>
          <w:noProof/>
          <w:szCs w:val="28"/>
        </w:rPr>
        <w:t>ы</w:t>
      </w:r>
      <w:r w:rsidRPr="0010086F">
        <w:rPr>
          <w:noProof/>
          <w:szCs w:val="28"/>
        </w:rPr>
        <w:t xml:space="preserve"> </w:t>
      </w:r>
      <w:r w:rsidR="00042B6D">
        <w:rPr>
          <w:noProof/>
          <w:szCs w:val="28"/>
        </w:rPr>
        <w:t xml:space="preserve">военно-профессиональной </w:t>
      </w:r>
      <w:r w:rsidRPr="0010086F">
        <w:rPr>
          <w:noProof/>
          <w:szCs w:val="28"/>
        </w:rPr>
        <w:t>деятельности</w:t>
      </w:r>
      <w:r w:rsidR="00042B6D">
        <w:rPr>
          <w:noProof/>
          <w:szCs w:val="28"/>
        </w:rPr>
        <w:t xml:space="preserve"> </w:t>
      </w:r>
      <w:r w:rsidR="00C03E7B" w:rsidRPr="00042B6D">
        <w:rPr>
          <w:b/>
          <w:noProof/>
          <w:szCs w:val="28"/>
        </w:rPr>
        <w:t>с</w:t>
      </w:r>
      <w:proofErr w:type="spellStart"/>
      <w:r w:rsidR="006C6767" w:rsidRPr="00042B6D">
        <w:rPr>
          <w:b/>
          <w:szCs w:val="28"/>
        </w:rPr>
        <w:t>лужебная</w:t>
      </w:r>
      <w:proofErr w:type="spellEnd"/>
      <w:r w:rsidR="006C6767" w:rsidRPr="00042B6D">
        <w:rPr>
          <w:b/>
          <w:szCs w:val="28"/>
        </w:rPr>
        <w:t xml:space="preserve"> (боевая и повседневная)</w:t>
      </w:r>
      <w:r w:rsidR="00042B6D" w:rsidRPr="00042B6D">
        <w:rPr>
          <w:b/>
          <w:szCs w:val="28"/>
        </w:rPr>
        <w:t>: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поддержание боевой и мобилизационной готовности;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организация и ведение делопроизводства;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обеспечение защиты государственной тайны;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обеспечение безопасности военной службы;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обеспечение учета и сохранности материальных средств, имущества и вооружения;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оценка обстановки и прогнозирование ее изменения;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t>организация всестороннего обеспечения и защиты подразделения;</w:t>
      </w:r>
    </w:p>
    <w:p w:rsidR="00042B6D" w:rsidRPr="00042B6D" w:rsidRDefault="00042B6D" w:rsidP="00F266DE">
      <w:pPr>
        <w:tabs>
          <w:tab w:val="left" w:pos="680"/>
          <w:tab w:val="left" w:pos="1418"/>
        </w:tabs>
        <w:spacing w:line="288" w:lineRule="auto"/>
        <w:rPr>
          <w:noProof/>
          <w:szCs w:val="28"/>
        </w:rPr>
      </w:pPr>
      <w:r w:rsidRPr="00042B6D">
        <w:rPr>
          <w:noProof/>
          <w:szCs w:val="28"/>
        </w:rPr>
        <w:lastRenderedPageBreak/>
        <w:t>подготовка и проведение учебных занятий в рамках боевой, профессионально-должностной (специальной) подготовки.</w:t>
      </w:r>
    </w:p>
    <w:p w:rsidR="006C6767" w:rsidRPr="00366205" w:rsidRDefault="006C6767" w:rsidP="00F266DE">
      <w:pPr>
        <w:keepNext/>
        <w:tabs>
          <w:tab w:val="left" w:pos="680"/>
          <w:tab w:val="left" w:pos="1418"/>
        </w:tabs>
        <w:spacing w:before="120"/>
        <w:rPr>
          <w:b/>
          <w:noProof/>
          <w:szCs w:val="28"/>
        </w:rPr>
      </w:pPr>
      <w:r w:rsidRPr="00042B6D">
        <w:rPr>
          <w:b/>
          <w:noProof/>
          <w:szCs w:val="28"/>
        </w:rPr>
        <w:t>4.5. Перечень</w:t>
      </w:r>
      <w:r w:rsidRPr="00402955">
        <w:rPr>
          <w:b/>
          <w:noProof/>
          <w:szCs w:val="28"/>
        </w:rPr>
        <w:t xml:space="preserve"> первичных должностей, для замещения которых предназначен выпускник после освоения </w:t>
      </w:r>
      <w:r w:rsidR="0010086F">
        <w:rPr>
          <w:b/>
          <w:noProof/>
          <w:szCs w:val="28"/>
        </w:rPr>
        <w:t>программы военной подготовки</w:t>
      </w:r>
      <w:r w:rsidRPr="00366205">
        <w:rPr>
          <w:noProof/>
          <w:szCs w:val="28"/>
        </w:rPr>
        <w:t>.</w:t>
      </w:r>
    </w:p>
    <w:p w:rsidR="00042B6D" w:rsidRPr="006C3333" w:rsidRDefault="00042B6D" w:rsidP="00F266DE">
      <w:pPr>
        <w:tabs>
          <w:tab w:val="left" w:pos="3119"/>
          <w:tab w:val="left" w:pos="3969"/>
        </w:tabs>
        <w:spacing w:line="288" w:lineRule="auto"/>
        <w:rPr>
          <w:noProof/>
          <w:szCs w:val="28"/>
        </w:rPr>
      </w:pPr>
      <w:r w:rsidRPr="006C3333">
        <w:rPr>
          <w:noProof/>
          <w:szCs w:val="28"/>
        </w:rPr>
        <w:t>Выпускник предназначен для прохождения службы в подразделениях и частях ВС РФ на офицерских должностях:</w:t>
      </w:r>
    </w:p>
    <w:p w:rsidR="00EB35C8" w:rsidRPr="005C07E1" w:rsidRDefault="00EB35C8" w:rsidP="00F266DE">
      <w:pPr>
        <w:keepNext/>
        <w:suppressAutoHyphens/>
        <w:spacing w:line="288" w:lineRule="auto"/>
        <w:rPr>
          <w:rFonts w:cs="Arial"/>
          <w:szCs w:val="28"/>
        </w:rPr>
      </w:pPr>
      <w:r w:rsidRPr="005C07E1">
        <w:rPr>
          <w:rFonts w:cs="Arial"/>
          <w:szCs w:val="28"/>
        </w:rPr>
        <w:t>переводчик</w:t>
      </w:r>
      <w:r w:rsidR="00042B6D">
        <w:rPr>
          <w:rFonts w:cs="Arial"/>
          <w:szCs w:val="28"/>
        </w:rPr>
        <w:t>а</w:t>
      </w:r>
      <w:r w:rsidRPr="005C07E1">
        <w:rPr>
          <w:rFonts w:cs="Arial"/>
          <w:szCs w:val="28"/>
        </w:rPr>
        <w:t>;</w:t>
      </w:r>
    </w:p>
    <w:p w:rsidR="00EB35C8" w:rsidRPr="005C07E1" w:rsidRDefault="00EB35C8" w:rsidP="00F266DE">
      <w:pPr>
        <w:keepNext/>
        <w:suppressAutoHyphens/>
        <w:spacing w:line="288" w:lineRule="auto"/>
        <w:rPr>
          <w:rFonts w:cs="Arial"/>
          <w:szCs w:val="28"/>
        </w:rPr>
      </w:pPr>
      <w:r w:rsidRPr="005C07E1">
        <w:rPr>
          <w:rFonts w:cs="Arial"/>
          <w:szCs w:val="28"/>
        </w:rPr>
        <w:t>старш</w:t>
      </w:r>
      <w:r w:rsidR="00042B6D">
        <w:rPr>
          <w:rFonts w:cs="Arial"/>
          <w:szCs w:val="28"/>
        </w:rPr>
        <w:t>его</w:t>
      </w:r>
      <w:r w:rsidRPr="005C07E1">
        <w:rPr>
          <w:rFonts w:cs="Arial"/>
          <w:szCs w:val="28"/>
        </w:rPr>
        <w:t xml:space="preserve"> переводчик</w:t>
      </w:r>
      <w:r w:rsidR="00042B6D">
        <w:rPr>
          <w:rFonts w:cs="Arial"/>
          <w:szCs w:val="28"/>
        </w:rPr>
        <w:t>а</w:t>
      </w:r>
      <w:r w:rsidRPr="005C07E1">
        <w:rPr>
          <w:rFonts w:cs="Arial"/>
          <w:szCs w:val="28"/>
        </w:rPr>
        <w:t>;</w:t>
      </w:r>
    </w:p>
    <w:p w:rsidR="00EB35C8" w:rsidRPr="005C07E1" w:rsidRDefault="00042B6D" w:rsidP="00F266DE">
      <w:pPr>
        <w:keepNext/>
        <w:suppressAutoHyphens/>
        <w:spacing w:line="288" w:lineRule="auto"/>
        <w:rPr>
          <w:rFonts w:cs="Arial"/>
          <w:szCs w:val="28"/>
        </w:rPr>
      </w:pPr>
      <w:r>
        <w:rPr>
          <w:rFonts w:cs="Arial"/>
          <w:szCs w:val="28"/>
        </w:rPr>
        <w:t>референта.</w:t>
      </w:r>
    </w:p>
    <w:p w:rsidR="006C6767" w:rsidRPr="00042B6D" w:rsidRDefault="006C6767" w:rsidP="008A144A">
      <w:pPr>
        <w:tabs>
          <w:tab w:val="left" w:pos="680"/>
          <w:tab w:val="left" w:pos="1418"/>
        </w:tabs>
        <w:spacing w:before="120"/>
        <w:rPr>
          <w:b/>
          <w:noProof/>
          <w:szCs w:val="28"/>
        </w:rPr>
      </w:pPr>
      <w:r w:rsidRPr="00042B6D">
        <w:rPr>
          <w:b/>
          <w:noProof/>
          <w:szCs w:val="28"/>
        </w:rPr>
        <w:t>4.6. Перечень последующих должностей, которые может замещать выпускник без обучения по программам магистратуры.</w:t>
      </w:r>
    </w:p>
    <w:p w:rsidR="00042B6D" w:rsidRPr="00042B6D" w:rsidRDefault="00042B6D" w:rsidP="00F266DE">
      <w:pPr>
        <w:widowControl w:val="0"/>
        <w:tabs>
          <w:tab w:val="left" w:pos="3119"/>
          <w:tab w:val="left" w:pos="3969"/>
        </w:tabs>
        <w:autoSpaceDE w:val="0"/>
        <w:autoSpaceDN w:val="0"/>
        <w:adjustRightInd w:val="0"/>
        <w:spacing w:line="288" w:lineRule="auto"/>
        <w:rPr>
          <w:rFonts w:eastAsia="SimSun"/>
          <w:noProof/>
          <w:szCs w:val="28"/>
          <w:lang w:eastAsia="ru-RU"/>
        </w:rPr>
      </w:pPr>
      <w:bookmarkStart w:id="7" w:name="_Toc239500176"/>
      <w:bookmarkStart w:id="8" w:name="_Toc245388482"/>
      <w:r w:rsidRPr="00042B6D">
        <w:rPr>
          <w:rFonts w:eastAsia="SimSun"/>
          <w:noProof/>
          <w:szCs w:val="28"/>
          <w:lang w:eastAsia="ru-RU"/>
        </w:rPr>
        <w:t>После приобретения служебного опыта при прохождении службы на первичных офицерских должностях выпускник может замещать последующие офицерские должности в центре (лингвистическом МО РФ) Военного университета:</w:t>
      </w:r>
    </w:p>
    <w:p w:rsidR="00042B6D" w:rsidRPr="00042B6D" w:rsidRDefault="00042B6D" w:rsidP="00F266DE">
      <w:pPr>
        <w:widowControl w:val="0"/>
        <w:tabs>
          <w:tab w:val="left" w:pos="3119"/>
          <w:tab w:val="left" w:pos="3969"/>
        </w:tabs>
        <w:autoSpaceDE w:val="0"/>
        <w:autoSpaceDN w:val="0"/>
        <w:adjustRightInd w:val="0"/>
        <w:spacing w:line="288" w:lineRule="auto"/>
        <w:rPr>
          <w:rFonts w:eastAsia="SimSun"/>
          <w:noProof/>
          <w:szCs w:val="28"/>
          <w:lang w:eastAsia="ru-RU"/>
        </w:rPr>
      </w:pPr>
      <w:r w:rsidRPr="00042B6D">
        <w:rPr>
          <w:rFonts w:eastAsia="SimSun"/>
          <w:noProof/>
          <w:szCs w:val="28"/>
          <w:lang w:eastAsia="ru-RU"/>
        </w:rPr>
        <w:t>старшего референта;</w:t>
      </w:r>
    </w:p>
    <w:p w:rsidR="00042B6D" w:rsidRPr="00042B6D" w:rsidRDefault="00042B6D" w:rsidP="00F266DE">
      <w:pPr>
        <w:widowControl w:val="0"/>
        <w:tabs>
          <w:tab w:val="left" w:pos="3119"/>
          <w:tab w:val="left" w:pos="3969"/>
        </w:tabs>
        <w:autoSpaceDE w:val="0"/>
        <w:autoSpaceDN w:val="0"/>
        <w:adjustRightInd w:val="0"/>
        <w:spacing w:line="288" w:lineRule="auto"/>
        <w:rPr>
          <w:rFonts w:eastAsia="SimSun"/>
          <w:noProof/>
          <w:szCs w:val="28"/>
          <w:lang w:eastAsia="ru-RU"/>
        </w:rPr>
      </w:pPr>
      <w:r w:rsidRPr="00042B6D">
        <w:rPr>
          <w:rFonts w:eastAsia="SimSun"/>
          <w:noProof/>
          <w:szCs w:val="28"/>
          <w:lang w:eastAsia="ru-RU"/>
        </w:rPr>
        <w:t>начальника группы;</w:t>
      </w:r>
    </w:p>
    <w:p w:rsidR="00042B6D" w:rsidRPr="00042B6D" w:rsidRDefault="00042B6D" w:rsidP="00F266DE">
      <w:pPr>
        <w:widowControl w:val="0"/>
        <w:tabs>
          <w:tab w:val="left" w:pos="3119"/>
          <w:tab w:val="left" w:pos="3969"/>
        </w:tabs>
        <w:autoSpaceDE w:val="0"/>
        <w:autoSpaceDN w:val="0"/>
        <w:adjustRightInd w:val="0"/>
        <w:spacing w:line="288" w:lineRule="auto"/>
        <w:rPr>
          <w:rFonts w:eastAsia="SimSun"/>
          <w:noProof/>
          <w:szCs w:val="28"/>
          <w:lang w:eastAsia="ru-RU"/>
        </w:rPr>
      </w:pPr>
      <w:r w:rsidRPr="00042B6D">
        <w:rPr>
          <w:rFonts w:eastAsia="SimSun"/>
          <w:noProof/>
          <w:szCs w:val="28"/>
          <w:lang w:eastAsia="ru-RU"/>
        </w:rPr>
        <w:t>начальника отдела;</w:t>
      </w:r>
    </w:p>
    <w:p w:rsidR="00042B6D" w:rsidRPr="00042B6D" w:rsidRDefault="00042B6D" w:rsidP="00F266DE">
      <w:pPr>
        <w:widowControl w:val="0"/>
        <w:tabs>
          <w:tab w:val="left" w:pos="3119"/>
          <w:tab w:val="left" w:pos="3969"/>
        </w:tabs>
        <w:autoSpaceDE w:val="0"/>
        <w:autoSpaceDN w:val="0"/>
        <w:adjustRightInd w:val="0"/>
        <w:spacing w:line="288" w:lineRule="auto"/>
        <w:rPr>
          <w:rFonts w:eastAsia="SimSun"/>
          <w:noProof/>
          <w:szCs w:val="28"/>
          <w:lang w:eastAsia="ru-RU"/>
        </w:rPr>
      </w:pPr>
      <w:r w:rsidRPr="00042B6D">
        <w:rPr>
          <w:rFonts w:eastAsia="SimSun"/>
          <w:noProof/>
          <w:szCs w:val="28"/>
          <w:lang w:eastAsia="ru-RU"/>
        </w:rPr>
        <w:t>начальника управления;</w:t>
      </w:r>
    </w:p>
    <w:p w:rsidR="00042B6D" w:rsidRPr="00042B6D" w:rsidRDefault="00042B6D" w:rsidP="00F266DE">
      <w:pPr>
        <w:widowControl w:val="0"/>
        <w:tabs>
          <w:tab w:val="left" w:pos="3119"/>
          <w:tab w:val="left" w:pos="3969"/>
        </w:tabs>
        <w:autoSpaceDE w:val="0"/>
        <w:autoSpaceDN w:val="0"/>
        <w:adjustRightInd w:val="0"/>
        <w:spacing w:line="288" w:lineRule="auto"/>
        <w:rPr>
          <w:rFonts w:eastAsia="SimSun"/>
          <w:noProof/>
          <w:szCs w:val="28"/>
          <w:lang w:eastAsia="ru-RU"/>
        </w:rPr>
      </w:pPr>
      <w:r w:rsidRPr="00042B6D">
        <w:rPr>
          <w:rFonts w:eastAsia="SimSun"/>
          <w:noProof/>
          <w:szCs w:val="28"/>
          <w:lang w:eastAsia="ru-RU"/>
        </w:rPr>
        <w:t>заместителя начальника центра;</w:t>
      </w:r>
    </w:p>
    <w:p w:rsidR="00042B6D" w:rsidRDefault="00042B6D" w:rsidP="00F266DE">
      <w:pPr>
        <w:widowControl w:val="0"/>
        <w:tabs>
          <w:tab w:val="left" w:pos="3119"/>
          <w:tab w:val="left" w:pos="3969"/>
        </w:tabs>
        <w:autoSpaceDE w:val="0"/>
        <w:autoSpaceDN w:val="0"/>
        <w:adjustRightInd w:val="0"/>
        <w:spacing w:line="288" w:lineRule="auto"/>
        <w:rPr>
          <w:rFonts w:eastAsia="SimSun"/>
          <w:noProof/>
          <w:szCs w:val="28"/>
          <w:lang w:eastAsia="ru-RU"/>
        </w:rPr>
      </w:pPr>
      <w:r w:rsidRPr="00042B6D">
        <w:rPr>
          <w:rFonts w:eastAsia="SimSun"/>
          <w:noProof/>
          <w:szCs w:val="28"/>
          <w:lang w:eastAsia="ru-RU"/>
        </w:rPr>
        <w:t>начальника центра;</w:t>
      </w:r>
    </w:p>
    <w:p w:rsidR="00042B6D" w:rsidRPr="00042B6D" w:rsidRDefault="00042B6D" w:rsidP="00F266DE">
      <w:pPr>
        <w:widowControl w:val="0"/>
        <w:tabs>
          <w:tab w:val="left" w:pos="3119"/>
          <w:tab w:val="left" w:pos="3969"/>
        </w:tabs>
        <w:autoSpaceDE w:val="0"/>
        <w:autoSpaceDN w:val="0"/>
        <w:adjustRightInd w:val="0"/>
        <w:spacing w:line="288" w:lineRule="auto"/>
        <w:rPr>
          <w:rFonts w:eastAsia="SimSun"/>
          <w:noProof/>
          <w:szCs w:val="28"/>
          <w:lang w:eastAsia="ru-RU"/>
        </w:rPr>
      </w:pPr>
      <w:r w:rsidRPr="00042B6D">
        <w:rPr>
          <w:rFonts w:eastAsia="SimSun"/>
          <w:noProof/>
          <w:szCs w:val="28"/>
          <w:lang w:eastAsia="ru-RU"/>
        </w:rPr>
        <w:t>а также – офицерские должности в подразделениях, частях ВС РФ, органах военного управления и организациях МО РФ, исполнение служебных обязанностей по которым предусматривает владение иностранным языком.</w:t>
      </w:r>
    </w:p>
    <w:p w:rsidR="00042B6D" w:rsidRDefault="00042B6D" w:rsidP="00F266DE">
      <w:pPr>
        <w:widowControl w:val="0"/>
        <w:tabs>
          <w:tab w:val="left" w:pos="3119"/>
          <w:tab w:val="left" w:pos="3969"/>
        </w:tabs>
        <w:autoSpaceDE w:val="0"/>
        <w:autoSpaceDN w:val="0"/>
        <w:adjustRightInd w:val="0"/>
        <w:spacing w:line="288" w:lineRule="auto"/>
        <w:rPr>
          <w:rFonts w:eastAsia="SimSun"/>
          <w:noProof/>
          <w:szCs w:val="28"/>
          <w:lang w:eastAsia="ru-RU"/>
        </w:rPr>
      </w:pPr>
      <w:r w:rsidRPr="00042B6D">
        <w:rPr>
          <w:rFonts w:eastAsia="SimSun"/>
          <w:noProof/>
          <w:szCs w:val="28"/>
          <w:lang w:eastAsia="ru-RU"/>
        </w:rPr>
        <w:t>После прохождения профессиональной переподготовки в системе дополнительного профессионального образования выпускник может занимать должности преподавательского состава образовательных организаций высшего образования, где ведется преподавание иностранных языков (военного и общего перевода) и подготовка военных специалистов в интересах МО РФ.</w:t>
      </w:r>
    </w:p>
    <w:p w:rsidR="008824C5" w:rsidRDefault="008824C5" w:rsidP="00F266DE">
      <w:pPr>
        <w:widowControl w:val="0"/>
        <w:tabs>
          <w:tab w:val="left" w:pos="3119"/>
          <w:tab w:val="left" w:pos="3969"/>
        </w:tabs>
        <w:autoSpaceDE w:val="0"/>
        <w:autoSpaceDN w:val="0"/>
        <w:adjustRightInd w:val="0"/>
        <w:spacing w:line="288" w:lineRule="auto"/>
        <w:rPr>
          <w:rFonts w:eastAsia="SimSun"/>
          <w:noProof/>
          <w:szCs w:val="28"/>
          <w:lang w:eastAsia="ru-RU"/>
        </w:rPr>
      </w:pPr>
    </w:p>
    <w:p w:rsidR="008824C5" w:rsidRDefault="008824C5" w:rsidP="00F266DE">
      <w:pPr>
        <w:widowControl w:val="0"/>
        <w:tabs>
          <w:tab w:val="left" w:pos="3119"/>
          <w:tab w:val="left" w:pos="3969"/>
        </w:tabs>
        <w:autoSpaceDE w:val="0"/>
        <w:autoSpaceDN w:val="0"/>
        <w:adjustRightInd w:val="0"/>
        <w:spacing w:line="288" w:lineRule="auto"/>
        <w:rPr>
          <w:rFonts w:eastAsia="SimSun"/>
          <w:noProof/>
          <w:szCs w:val="28"/>
          <w:lang w:eastAsia="ru-RU"/>
        </w:rPr>
      </w:pPr>
    </w:p>
    <w:p w:rsidR="008824C5" w:rsidRDefault="008824C5" w:rsidP="00F266DE">
      <w:pPr>
        <w:widowControl w:val="0"/>
        <w:tabs>
          <w:tab w:val="left" w:pos="3119"/>
          <w:tab w:val="left" w:pos="3969"/>
        </w:tabs>
        <w:autoSpaceDE w:val="0"/>
        <w:autoSpaceDN w:val="0"/>
        <w:adjustRightInd w:val="0"/>
        <w:spacing w:line="288" w:lineRule="auto"/>
        <w:rPr>
          <w:rFonts w:eastAsia="SimSun"/>
          <w:noProof/>
          <w:szCs w:val="28"/>
          <w:lang w:eastAsia="ru-RU"/>
        </w:rPr>
      </w:pPr>
    </w:p>
    <w:p w:rsidR="008824C5" w:rsidRPr="00042B6D" w:rsidRDefault="008824C5" w:rsidP="00F266DE">
      <w:pPr>
        <w:widowControl w:val="0"/>
        <w:tabs>
          <w:tab w:val="left" w:pos="3119"/>
          <w:tab w:val="left" w:pos="3969"/>
        </w:tabs>
        <w:autoSpaceDE w:val="0"/>
        <w:autoSpaceDN w:val="0"/>
        <w:adjustRightInd w:val="0"/>
        <w:spacing w:line="288" w:lineRule="auto"/>
        <w:rPr>
          <w:rFonts w:eastAsia="SimSun"/>
          <w:noProof/>
          <w:szCs w:val="28"/>
          <w:lang w:eastAsia="ru-RU"/>
        </w:rPr>
      </w:pPr>
      <w:bookmarkStart w:id="9" w:name="_GoBack"/>
      <w:bookmarkEnd w:id="9"/>
    </w:p>
    <w:p w:rsidR="006C6767" w:rsidRPr="00402955" w:rsidRDefault="006C6767" w:rsidP="008A144A">
      <w:pPr>
        <w:tabs>
          <w:tab w:val="left" w:pos="680"/>
          <w:tab w:val="left" w:pos="851"/>
        </w:tabs>
        <w:jc w:val="center"/>
        <w:rPr>
          <w:b/>
          <w:caps/>
          <w:noProof/>
          <w:sz w:val="26"/>
          <w:szCs w:val="24"/>
        </w:rPr>
      </w:pPr>
    </w:p>
    <w:bookmarkEnd w:id="7"/>
    <w:bookmarkEnd w:id="8"/>
    <w:p w:rsidR="006C6767" w:rsidRPr="00042B6D" w:rsidRDefault="006C6767" w:rsidP="008A144A">
      <w:pPr>
        <w:suppressAutoHyphens/>
        <w:spacing w:after="360"/>
        <w:ind w:firstLine="0"/>
        <w:jc w:val="center"/>
        <w:outlineLvl w:val="0"/>
        <w:rPr>
          <w:b/>
          <w:caps/>
          <w:szCs w:val="28"/>
        </w:rPr>
      </w:pPr>
      <w:r w:rsidRPr="00042B6D">
        <w:rPr>
          <w:b/>
          <w:caps/>
          <w:szCs w:val="28"/>
        </w:rPr>
        <w:lastRenderedPageBreak/>
        <w:t xml:space="preserve">5. ТРЕБОВАНИЯ К РЕЗУЛЬТАТАМ </w:t>
      </w:r>
      <w:r w:rsidR="008A144A">
        <w:rPr>
          <w:b/>
          <w:caps/>
          <w:szCs w:val="28"/>
        </w:rPr>
        <w:t xml:space="preserve">ОСВОЕНИЯ ПРОГРАММЫ </w:t>
      </w:r>
      <w:r w:rsidRPr="00042B6D">
        <w:rPr>
          <w:b/>
          <w:caps/>
          <w:szCs w:val="28"/>
        </w:rPr>
        <w:t>ВОЕННОЙ ПОДГОТОВКИ</w:t>
      </w:r>
    </w:p>
    <w:p w:rsidR="00042B6D" w:rsidRPr="00176CAD" w:rsidRDefault="00042B6D" w:rsidP="00F266DE">
      <w:pPr>
        <w:tabs>
          <w:tab w:val="left" w:pos="426"/>
          <w:tab w:val="left" w:pos="709"/>
        </w:tabs>
        <w:spacing w:line="288" w:lineRule="auto"/>
        <w:rPr>
          <w:szCs w:val="28"/>
        </w:rPr>
      </w:pPr>
      <w:r>
        <w:rPr>
          <w:szCs w:val="28"/>
        </w:rPr>
        <w:t>В</w:t>
      </w:r>
      <w:r w:rsidRPr="00176CAD">
        <w:rPr>
          <w:szCs w:val="28"/>
        </w:rPr>
        <w:t>ыпускник должен обладать следующими компетенциями</w:t>
      </w:r>
      <w:r>
        <w:rPr>
          <w:szCs w:val="28"/>
        </w:rPr>
        <w:t xml:space="preserve">, которые являются дополнением к компетенциям, перечисленным во </w:t>
      </w:r>
      <w:r w:rsidRPr="00176CAD">
        <w:rPr>
          <w:szCs w:val="28"/>
        </w:rPr>
        <w:t>ФГОС ВО:</w:t>
      </w:r>
    </w:p>
    <w:p w:rsidR="00042B6D" w:rsidRPr="00042B6D" w:rsidRDefault="00042B6D" w:rsidP="00F266DE">
      <w:pPr>
        <w:keepNext/>
        <w:spacing w:before="120"/>
        <w:rPr>
          <w:b/>
          <w:szCs w:val="28"/>
        </w:rPr>
      </w:pPr>
      <w:r w:rsidRPr="00042B6D">
        <w:rPr>
          <w:b/>
          <w:szCs w:val="28"/>
        </w:rPr>
        <w:t xml:space="preserve">служебная (повседневная и боевая) </w:t>
      </w:r>
      <w:r w:rsidRPr="00042B6D">
        <w:rPr>
          <w:b/>
          <w:noProof/>
          <w:szCs w:val="28"/>
        </w:rPr>
        <w:t>деятельность:</w:t>
      </w:r>
    </w:p>
    <w:p w:rsidR="00042B6D" w:rsidRPr="005A1112" w:rsidRDefault="00042B6D" w:rsidP="00F266DE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t>способностью знать, поддерживать и развивать традиции Вооруженных Сил Российской Федерации, формировать у военнослужащих верность Ро</w:t>
      </w:r>
      <w:r w:rsidRPr="005A1112">
        <w:rPr>
          <w:szCs w:val="28"/>
        </w:rPr>
        <w:t>с</w:t>
      </w:r>
      <w:r w:rsidRPr="005A1112">
        <w:rPr>
          <w:szCs w:val="28"/>
        </w:rPr>
        <w:t>сийской Федерации, воинскому долгу и Военной присяге, патриотизм, выс</w:t>
      </w:r>
      <w:r w:rsidRPr="005A1112">
        <w:rPr>
          <w:szCs w:val="28"/>
        </w:rPr>
        <w:t>о</w:t>
      </w:r>
      <w:r w:rsidRPr="005A1112">
        <w:rPr>
          <w:szCs w:val="28"/>
        </w:rPr>
        <w:t>кие боевые и морально-психологические качества (ВПК-1);</w:t>
      </w:r>
    </w:p>
    <w:p w:rsidR="00042B6D" w:rsidRPr="005A1112" w:rsidRDefault="00042B6D" w:rsidP="00F266DE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t>способностью принимать обоснованные управленческие решения, осуществлять эффективную коммуникацию и взаимодействие в интересах выполнения поставленных задач (ВПК-2);</w:t>
      </w:r>
    </w:p>
    <w:p w:rsidR="00042B6D" w:rsidRPr="005A1112" w:rsidRDefault="00042B6D" w:rsidP="00F266DE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t>способностью пользоваться средствами индивидуальной защиты, во</w:t>
      </w:r>
      <w:r w:rsidRPr="005A1112">
        <w:rPr>
          <w:szCs w:val="28"/>
        </w:rPr>
        <w:t>й</w:t>
      </w:r>
      <w:r w:rsidRPr="005A1112">
        <w:rPr>
          <w:szCs w:val="28"/>
        </w:rPr>
        <w:t>сковыми приборами радиационной, химической разведки, индивидуальными противохимическими и дегазационными пакетами, действовать в условиях применения оружия массового поражения, радиоактивного, химического и биологического заражения, аварий на радиационно- и химически опасных объектах, оказывать первую медицинскую помощь при ранениях, травмах, острых заболеваниях, несчастных случаях и воздействии оружия массового поражения</w:t>
      </w:r>
      <w:r>
        <w:rPr>
          <w:szCs w:val="28"/>
        </w:rPr>
        <w:t xml:space="preserve"> </w:t>
      </w:r>
      <w:r w:rsidRPr="005A1112">
        <w:rPr>
          <w:szCs w:val="28"/>
        </w:rPr>
        <w:t>(ВПК-3);</w:t>
      </w:r>
    </w:p>
    <w:p w:rsidR="00042B6D" w:rsidRPr="005A1112" w:rsidRDefault="00042B6D" w:rsidP="00F266DE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t>способностью применять основные положения общевоинских уставов при выполнении обязанностей командира подразделения, при несении слу</w:t>
      </w:r>
      <w:r w:rsidRPr="005A1112">
        <w:rPr>
          <w:szCs w:val="28"/>
        </w:rPr>
        <w:t>ж</w:t>
      </w:r>
      <w:r w:rsidRPr="005A1112">
        <w:rPr>
          <w:szCs w:val="28"/>
        </w:rPr>
        <w:t>бы в суточном наряде (ВПК-4);</w:t>
      </w:r>
    </w:p>
    <w:p w:rsidR="00042B6D" w:rsidRPr="005A1112" w:rsidRDefault="00042B6D" w:rsidP="00F266DE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t>способностью организовывать боевую подготовку в подразделении, проводить занятия с подчиненными (ВПК-5);</w:t>
      </w:r>
    </w:p>
    <w:p w:rsidR="00042B6D" w:rsidRPr="005A1112" w:rsidRDefault="00042B6D" w:rsidP="00F266DE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t>способностью осуществлять организацию управления повседневной деятельностью подразделения, обеспечение безопасности военной службы, ведение войскового и ротного хозяйства (ВПК-6);</w:t>
      </w:r>
    </w:p>
    <w:p w:rsidR="00042B6D" w:rsidRPr="005A1112" w:rsidRDefault="00042B6D" w:rsidP="00F266DE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t>способностью применять штатное стрелковое вооружение и выполнять требования безопасности при использовании вооружения и военной техники (ВПК-7);</w:t>
      </w:r>
    </w:p>
    <w:p w:rsidR="00042B6D" w:rsidRPr="005A1112" w:rsidRDefault="00042B6D" w:rsidP="00F266DE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t>способностью ориентироваться на местности по карте и без карты, ч</w:t>
      </w:r>
      <w:r w:rsidRPr="005A1112">
        <w:rPr>
          <w:szCs w:val="28"/>
        </w:rPr>
        <w:t>и</w:t>
      </w:r>
      <w:r w:rsidRPr="005A1112">
        <w:rPr>
          <w:szCs w:val="28"/>
        </w:rPr>
        <w:t>тать топографические карты, выполнять измерения по ним, оценивать такт</w:t>
      </w:r>
      <w:r w:rsidRPr="005A1112">
        <w:rPr>
          <w:szCs w:val="28"/>
        </w:rPr>
        <w:t>и</w:t>
      </w:r>
      <w:r w:rsidRPr="005A1112">
        <w:rPr>
          <w:szCs w:val="28"/>
        </w:rPr>
        <w:t>ческие свойства местности в районе действия подразделения, определять по топографической карте координаты целей и готовить исходные данные для движения по азимутам в пешем порядке и на машинах (ВПК-8);</w:t>
      </w:r>
    </w:p>
    <w:p w:rsidR="00042B6D" w:rsidRPr="005A1112" w:rsidRDefault="00042B6D" w:rsidP="00F266DE">
      <w:pPr>
        <w:spacing w:line="288" w:lineRule="auto"/>
        <w:ind w:firstLine="708"/>
        <w:rPr>
          <w:b/>
          <w:bCs/>
          <w:iCs/>
          <w:szCs w:val="28"/>
        </w:rPr>
      </w:pPr>
      <w:r w:rsidRPr="005A1112">
        <w:rPr>
          <w:szCs w:val="28"/>
        </w:rPr>
        <w:lastRenderedPageBreak/>
        <w:t>способностью разрабатывать боевые и служебные (распорядительные, планирующие, регламентирующие, отчетные) документы</w:t>
      </w:r>
      <w:r>
        <w:rPr>
          <w:szCs w:val="28"/>
        </w:rPr>
        <w:t xml:space="preserve"> </w:t>
      </w:r>
      <w:r w:rsidRPr="005A1112">
        <w:rPr>
          <w:szCs w:val="28"/>
        </w:rPr>
        <w:t>(ВПК-9</w:t>
      </w:r>
      <w:r w:rsidRPr="00373D86">
        <w:rPr>
          <w:szCs w:val="28"/>
        </w:rPr>
        <w:t>);</w:t>
      </w:r>
    </w:p>
    <w:p w:rsidR="00042B6D" w:rsidRPr="00176CAD" w:rsidRDefault="00042B6D" w:rsidP="00F266DE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t>способностью применять на практике знания о назначении, составе, технических характеристиках основных образцов вооружения и военной те</w:t>
      </w:r>
      <w:r w:rsidRPr="005A1112">
        <w:rPr>
          <w:szCs w:val="28"/>
        </w:rPr>
        <w:t>х</w:t>
      </w:r>
      <w:r w:rsidRPr="005A1112">
        <w:rPr>
          <w:szCs w:val="28"/>
        </w:rPr>
        <w:t>ники Вооруженных Сил Российской Федерации и стран изучаемого языка (ВПК-11);</w:t>
      </w:r>
    </w:p>
    <w:p w:rsidR="00042B6D" w:rsidRPr="00042B6D" w:rsidRDefault="00042B6D" w:rsidP="00A1452E">
      <w:pPr>
        <w:tabs>
          <w:tab w:val="left" w:pos="680"/>
          <w:tab w:val="left" w:pos="1418"/>
        </w:tabs>
        <w:spacing w:before="120"/>
        <w:rPr>
          <w:b/>
          <w:noProof/>
          <w:szCs w:val="28"/>
        </w:rPr>
      </w:pPr>
      <w:r w:rsidRPr="00042B6D">
        <w:rPr>
          <w:b/>
          <w:noProof/>
          <w:szCs w:val="28"/>
        </w:rPr>
        <w:t>организационно-коммуникационная деятельность:</w:t>
      </w:r>
    </w:p>
    <w:p w:rsidR="00042B6D" w:rsidRPr="00176CAD" w:rsidRDefault="00042B6D" w:rsidP="00F266DE">
      <w:pPr>
        <w:overflowPunct w:val="0"/>
        <w:spacing w:line="288" w:lineRule="auto"/>
        <w:textAlignment w:val="baseline"/>
        <w:rPr>
          <w:szCs w:val="28"/>
        </w:rPr>
      </w:pPr>
      <w:r w:rsidRPr="00176CAD">
        <w:rPr>
          <w:szCs w:val="28"/>
        </w:rPr>
        <w:t>способностью использовать формулы общего и военного этикета в ус</w:t>
      </w:r>
      <w:r w:rsidRPr="00176CAD">
        <w:rPr>
          <w:szCs w:val="28"/>
        </w:rPr>
        <w:t>т</w:t>
      </w:r>
      <w:r w:rsidRPr="00176CAD">
        <w:rPr>
          <w:szCs w:val="28"/>
        </w:rPr>
        <w:t>ной и письменной коммуникации (приветствие, прощание, поздравление, и</w:t>
      </w:r>
      <w:r w:rsidRPr="00176CAD">
        <w:rPr>
          <w:szCs w:val="28"/>
        </w:rPr>
        <w:t>з</w:t>
      </w:r>
      <w:r w:rsidRPr="00176CAD">
        <w:rPr>
          <w:szCs w:val="28"/>
        </w:rPr>
        <w:t xml:space="preserve">винение, просьба) на </w:t>
      </w:r>
      <w:r w:rsidRPr="00ED2705">
        <w:rPr>
          <w:szCs w:val="28"/>
        </w:rPr>
        <w:t>русском</w:t>
      </w:r>
      <w:r w:rsidRPr="00176CAD">
        <w:rPr>
          <w:szCs w:val="28"/>
        </w:rPr>
        <w:t xml:space="preserve"> и изучаемых иностранных языках </w:t>
      </w:r>
      <w:r w:rsidRPr="00176CAD">
        <w:rPr>
          <w:szCs w:val="28"/>
        </w:rPr>
        <w:br/>
      </w:r>
      <w:r w:rsidRPr="005A1112">
        <w:rPr>
          <w:szCs w:val="28"/>
        </w:rPr>
        <w:t>(ВПК-12)</w:t>
      </w:r>
      <w:r w:rsidRPr="00176CAD">
        <w:rPr>
          <w:szCs w:val="28"/>
        </w:rPr>
        <w:t>;</w:t>
      </w:r>
    </w:p>
    <w:p w:rsidR="00A265FF" w:rsidRDefault="00042B6D" w:rsidP="00A265FF">
      <w:pPr>
        <w:overflowPunct w:val="0"/>
        <w:spacing w:line="288" w:lineRule="auto"/>
        <w:textAlignment w:val="baseline"/>
        <w:rPr>
          <w:szCs w:val="28"/>
        </w:rPr>
      </w:pPr>
      <w:r w:rsidRPr="00ED2705">
        <w:rPr>
          <w:szCs w:val="28"/>
        </w:rPr>
        <w:t>способностью работать с материалами средств массовой информации, ориентированными на носителя изучаемого иностранного языка, иноязы</w:t>
      </w:r>
      <w:r w:rsidRPr="00ED2705">
        <w:rPr>
          <w:szCs w:val="28"/>
        </w:rPr>
        <w:t>ч</w:t>
      </w:r>
      <w:r w:rsidRPr="00ED2705">
        <w:rPr>
          <w:szCs w:val="28"/>
        </w:rPr>
        <w:t xml:space="preserve">ными военно-специальными текстами, текстами военных спецслужб, веб-ресурсами </w:t>
      </w:r>
      <w:r w:rsidRPr="005A1112">
        <w:rPr>
          <w:szCs w:val="28"/>
        </w:rPr>
        <w:t>(ВПК-13)</w:t>
      </w:r>
      <w:r w:rsidRPr="00ED2705">
        <w:rPr>
          <w:szCs w:val="28"/>
        </w:rPr>
        <w:t>.</w:t>
      </w:r>
    </w:p>
    <w:p w:rsidR="00051801" w:rsidRPr="00EF11A5" w:rsidRDefault="00051801" w:rsidP="00A35BBD">
      <w:pPr>
        <w:tabs>
          <w:tab w:val="left" w:pos="426"/>
          <w:tab w:val="left" w:pos="709"/>
        </w:tabs>
        <w:spacing w:line="288" w:lineRule="auto"/>
        <w:rPr>
          <w:b/>
          <w:szCs w:val="28"/>
        </w:rPr>
      </w:pPr>
      <w:r w:rsidRPr="00EF11A5">
        <w:rPr>
          <w:b/>
          <w:szCs w:val="28"/>
        </w:rPr>
        <w:t>Индикаторами освоения</w:t>
      </w:r>
      <w:r w:rsidR="00056E82" w:rsidRPr="00EF11A5">
        <w:rPr>
          <w:b/>
          <w:szCs w:val="28"/>
        </w:rPr>
        <w:t xml:space="preserve"> компетенций</w:t>
      </w:r>
      <w:r w:rsidRPr="00EF11A5">
        <w:rPr>
          <w:b/>
          <w:szCs w:val="28"/>
        </w:rPr>
        <w:t xml:space="preserve"> являются</w:t>
      </w:r>
      <w:r w:rsidR="00A35BBD" w:rsidRPr="00EF11A5">
        <w:rPr>
          <w:b/>
          <w:szCs w:val="28"/>
        </w:rPr>
        <w:t>:</w:t>
      </w:r>
      <w:r w:rsidRPr="00EF11A5">
        <w:rPr>
          <w:b/>
          <w:szCs w:val="28"/>
        </w:rPr>
        <w:t xml:space="preserve"> </w:t>
      </w:r>
    </w:p>
    <w:p w:rsidR="00A35BBD" w:rsidRPr="00EF11A5" w:rsidRDefault="00051801" w:rsidP="00EF11A5">
      <w:pPr>
        <w:tabs>
          <w:tab w:val="left" w:pos="426"/>
          <w:tab w:val="left" w:pos="709"/>
        </w:tabs>
        <w:spacing w:line="288" w:lineRule="auto"/>
      </w:pPr>
      <w:r w:rsidRPr="00EF11A5">
        <w:rPr>
          <w:szCs w:val="28"/>
        </w:rPr>
        <w:t>- знание по</w:t>
      </w:r>
      <w:r w:rsidR="00056E82" w:rsidRPr="00EF11A5">
        <w:rPr>
          <w:szCs w:val="28"/>
        </w:rPr>
        <w:t>ложений общевоинских уставов</w:t>
      </w:r>
      <w:r w:rsidRPr="00EF11A5">
        <w:rPr>
          <w:szCs w:val="28"/>
        </w:rPr>
        <w:t xml:space="preserve"> Вооруженных Сил Росси</w:t>
      </w:r>
      <w:r w:rsidRPr="00EF11A5">
        <w:rPr>
          <w:szCs w:val="28"/>
        </w:rPr>
        <w:t>й</w:t>
      </w:r>
      <w:r w:rsidRPr="00EF11A5">
        <w:rPr>
          <w:szCs w:val="28"/>
        </w:rPr>
        <w:t xml:space="preserve">ской Федерации, </w:t>
      </w:r>
      <w:r w:rsidR="00EF11A5" w:rsidRPr="00EF11A5">
        <w:t>с</w:t>
      </w:r>
      <w:r w:rsidR="00EF11A5" w:rsidRPr="00EF11A5">
        <w:t>пособность</w:t>
      </w:r>
      <w:r w:rsidR="00EF11A5" w:rsidRPr="00EF11A5">
        <w:t xml:space="preserve"> самостоятельно приобретать и испол</w:t>
      </w:r>
      <w:r w:rsidR="00EF11A5" w:rsidRPr="00EF11A5">
        <w:t>ь</w:t>
      </w:r>
      <w:r w:rsidR="00EF11A5" w:rsidRPr="00EF11A5">
        <w:t xml:space="preserve">зовать, в том числе с помощью информационных технологий, </w:t>
      </w:r>
      <w:r w:rsidR="00EF11A5" w:rsidRPr="00EF11A5">
        <w:t xml:space="preserve">новые </w:t>
      </w:r>
      <w:r w:rsidR="00EF11A5" w:rsidRPr="00EF11A5">
        <w:t xml:space="preserve"> умения, неп</w:t>
      </w:r>
      <w:r w:rsidR="00EF11A5" w:rsidRPr="00EF11A5">
        <w:t>о</w:t>
      </w:r>
      <w:r w:rsidR="00EF11A5" w:rsidRPr="00EF11A5">
        <w:t>средственно не связанные со сферой профессиональной деятельно</w:t>
      </w:r>
      <w:r w:rsidR="00EF11A5" w:rsidRPr="00EF11A5">
        <w:t xml:space="preserve">сти </w:t>
      </w:r>
      <w:r w:rsidRPr="00EF11A5">
        <w:rPr>
          <w:szCs w:val="28"/>
        </w:rPr>
        <w:t xml:space="preserve"> (</w:t>
      </w:r>
      <w:r w:rsidRPr="00EF11A5">
        <w:rPr>
          <w:szCs w:val="28"/>
        </w:rPr>
        <w:t>И</w:t>
      </w:r>
      <w:r w:rsidRPr="00EF11A5">
        <w:rPr>
          <w:szCs w:val="28"/>
        </w:rPr>
        <w:t>ВПК-</w:t>
      </w:r>
      <w:r w:rsidR="00056E82" w:rsidRPr="00EF11A5">
        <w:rPr>
          <w:szCs w:val="28"/>
        </w:rPr>
        <w:t xml:space="preserve"> </w:t>
      </w:r>
      <w:r w:rsidRPr="00EF11A5">
        <w:rPr>
          <w:szCs w:val="28"/>
        </w:rPr>
        <w:t>2.</w:t>
      </w:r>
      <w:r w:rsidRPr="00EF11A5">
        <w:rPr>
          <w:szCs w:val="28"/>
        </w:rPr>
        <w:t>1</w:t>
      </w:r>
      <w:r w:rsidRPr="00EF11A5">
        <w:rPr>
          <w:szCs w:val="28"/>
        </w:rPr>
        <w:t>);</w:t>
      </w:r>
    </w:p>
    <w:p w:rsidR="00051801" w:rsidRPr="00EF11A5" w:rsidRDefault="00051801" w:rsidP="00EF11A5">
      <w:pPr>
        <w:tabs>
          <w:tab w:val="left" w:pos="426"/>
          <w:tab w:val="left" w:pos="709"/>
        </w:tabs>
        <w:spacing w:line="288" w:lineRule="auto"/>
      </w:pPr>
      <w:r w:rsidRPr="00EF11A5">
        <w:rPr>
          <w:szCs w:val="28"/>
        </w:rPr>
        <w:t xml:space="preserve">- </w:t>
      </w:r>
      <w:r w:rsidR="00EF11A5" w:rsidRPr="00EF11A5">
        <w:t>готовность использовать знание современных проблем  при решении профессиональных задач</w:t>
      </w:r>
      <w:r w:rsidR="00EF11A5" w:rsidRPr="00EF11A5">
        <w:t xml:space="preserve">, </w:t>
      </w:r>
      <w:r w:rsidRPr="00EF11A5">
        <w:rPr>
          <w:szCs w:val="28"/>
        </w:rPr>
        <w:t xml:space="preserve">умение </w:t>
      </w:r>
      <w:r w:rsidRPr="00EF11A5">
        <w:rPr>
          <w:szCs w:val="28"/>
        </w:rPr>
        <w:t xml:space="preserve"> применять основные положения общев</w:t>
      </w:r>
      <w:r w:rsidRPr="00EF11A5">
        <w:rPr>
          <w:szCs w:val="28"/>
        </w:rPr>
        <w:t>о</w:t>
      </w:r>
      <w:r w:rsidRPr="00EF11A5">
        <w:rPr>
          <w:szCs w:val="28"/>
        </w:rPr>
        <w:t>инских уставов при выпо</w:t>
      </w:r>
      <w:r w:rsidRPr="00EF11A5">
        <w:rPr>
          <w:szCs w:val="28"/>
        </w:rPr>
        <w:t>л</w:t>
      </w:r>
      <w:r w:rsidRPr="00EF11A5">
        <w:rPr>
          <w:szCs w:val="28"/>
        </w:rPr>
        <w:t>нении обязанностей командира подразделения, при несении службы в суточном наряде</w:t>
      </w:r>
      <w:r w:rsidRPr="00EF11A5">
        <w:rPr>
          <w:szCs w:val="28"/>
        </w:rPr>
        <w:t>, в карауле и несении гарнизонной слу</w:t>
      </w:r>
      <w:r w:rsidRPr="00EF11A5">
        <w:rPr>
          <w:szCs w:val="28"/>
        </w:rPr>
        <w:t>ж</w:t>
      </w:r>
      <w:r w:rsidRPr="00EF11A5">
        <w:rPr>
          <w:szCs w:val="28"/>
        </w:rPr>
        <w:t>бы</w:t>
      </w:r>
      <w:r w:rsidR="00056E82" w:rsidRPr="00EF11A5">
        <w:rPr>
          <w:szCs w:val="28"/>
        </w:rPr>
        <w:t xml:space="preserve"> </w:t>
      </w:r>
      <w:r w:rsidR="00056E82" w:rsidRPr="00EF11A5">
        <w:rPr>
          <w:szCs w:val="28"/>
        </w:rPr>
        <w:t>(ИВПК-</w:t>
      </w:r>
      <w:r w:rsidR="00056E82" w:rsidRPr="00EF11A5">
        <w:rPr>
          <w:szCs w:val="28"/>
        </w:rPr>
        <w:t xml:space="preserve"> 6</w:t>
      </w:r>
      <w:r w:rsidR="00056E82" w:rsidRPr="00EF11A5">
        <w:rPr>
          <w:szCs w:val="28"/>
        </w:rPr>
        <w:t>.1</w:t>
      </w:r>
      <w:r w:rsidR="00056E82" w:rsidRPr="00EF11A5">
        <w:rPr>
          <w:szCs w:val="28"/>
        </w:rPr>
        <w:t>)</w:t>
      </w:r>
      <w:r w:rsidRPr="00EF11A5">
        <w:rPr>
          <w:szCs w:val="28"/>
        </w:rPr>
        <w:t>.</w:t>
      </w:r>
    </w:p>
    <w:p w:rsidR="00A265FF" w:rsidRDefault="00A265FF" w:rsidP="00A265FF">
      <w:pPr>
        <w:overflowPunct w:val="0"/>
        <w:spacing w:line="288" w:lineRule="auto"/>
        <w:textAlignment w:val="baseline"/>
        <w:rPr>
          <w:szCs w:val="28"/>
        </w:rPr>
      </w:pPr>
    </w:p>
    <w:p w:rsidR="006C6767" w:rsidRPr="00A265FF" w:rsidRDefault="006C6767" w:rsidP="00A265FF">
      <w:pPr>
        <w:overflowPunct w:val="0"/>
        <w:spacing w:line="288" w:lineRule="auto"/>
        <w:textAlignment w:val="baseline"/>
        <w:rPr>
          <w:szCs w:val="28"/>
        </w:rPr>
      </w:pPr>
      <w:r w:rsidRPr="00042B6D">
        <w:rPr>
          <w:b/>
          <w:caps/>
          <w:szCs w:val="28"/>
        </w:rPr>
        <w:t>6. ТРЕБОВАНИЯ К СТРУКТУРЕ ПРОГРАММЫ ВОЕННОЙ</w:t>
      </w:r>
      <w:r w:rsidR="00F13AD4" w:rsidRPr="00042B6D">
        <w:rPr>
          <w:b/>
          <w:caps/>
          <w:szCs w:val="28"/>
        </w:rPr>
        <w:t xml:space="preserve"> ПОДГОТОВКИ</w:t>
      </w:r>
    </w:p>
    <w:p w:rsidR="00F13AD4" w:rsidRPr="004B2FA8" w:rsidRDefault="00F13AD4" w:rsidP="0093187B">
      <w:pPr>
        <w:suppressAutoHyphens/>
        <w:spacing w:line="240" w:lineRule="auto"/>
        <w:ind w:left="36" w:firstLine="673"/>
        <w:rPr>
          <w:szCs w:val="28"/>
        </w:rPr>
      </w:pPr>
      <w:r w:rsidRPr="004B2FA8">
        <w:rPr>
          <w:szCs w:val="28"/>
        </w:rPr>
        <w:t xml:space="preserve">Структура и содержание </w:t>
      </w:r>
      <w:r w:rsidR="00F97852" w:rsidRPr="004B2FA8">
        <w:rPr>
          <w:szCs w:val="28"/>
        </w:rPr>
        <w:t>ПВП</w:t>
      </w:r>
      <w:r w:rsidRPr="004B2FA8">
        <w:rPr>
          <w:szCs w:val="28"/>
        </w:rPr>
        <w:t xml:space="preserve"> по </w:t>
      </w:r>
      <w:r w:rsidR="00F97852" w:rsidRPr="004B2FA8">
        <w:rPr>
          <w:szCs w:val="28"/>
        </w:rPr>
        <w:t>ВУС-390400</w:t>
      </w:r>
      <w:r w:rsidRPr="004B2FA8">
        <w:rPr>
          <w:szCs w:val="28"/>
        </w:rPr>
        <w:t xml:space="preserve"> определяются в соответствии с ФГОС</w:t>
      </w:r>
      <w:r w:rsidR="009C20A7">
        <w:rPr>
          <w:szCs w:val="28"/>
        </w:rPr>
        <w:t xml:space="preserve">, </w:t>
      </w:r>
      <w:r w:rsidR="00034FA0">
        <w:rPr>
          <w:szCs w:val="28"/>
        </w:rPr>
        <w:t>ООП</w:t>
      </w:r>
      <w:r w:rsidR="00042B6D">
        <w:rPr>
          <w:szCs w:val="28"/>
        </w:rPr>
        <w:t xml:space="preserve"> </w:t>
      </w:r>
      <w:r w:rsidR="00F97852" w:rsidRPr="004B2FA8">
        <w:rPr>
          <w:szCs w:val="28"/>
        </w:rPr>
        <w:t xml:space="preserve">по направлению подготовки </w:t>
      </w:r>
      <w:r w:rsidR="00F97852" w:rsidRPr="004B2FA8">
        <w:rPr>
          <w:snapToGrid w:val="0"/>
          <w:color w:val="000000"/>
        </w:rPr>
        <w:t xml:space="preserve">41.03.01 </w:t>
      </w:r>
      <w:r w:rsidR="0064666F" w:rsidRPr="004B2FA8">
        <w:rPr>
          <w:snapToGrid w:val="0"/>
          <w:color w:val="000000"/>
        </w:rPr>
        <w:t>«</w:t>
      </w:r>
      <w:r w:rsidR="00F97852" w:rsidRPr="004B2FA8">
        <w:rPr>
          <w:snapToGrid w:val="0"/>
          <w:color w:val="000000"/>
        </w:rPr>
        <w:t>Зарубежное регионоведение</w:t>
      </w:r>
      <w:r w:rsidR="0064666F" w:rsidRPr="004B2FA8">
        <w:rPr>
          <w:snapToGrid w:val="0"/>
          <w:color w:val="000000"/>
        </w:rPr>
        <w:t>»</w:t>
      </w:r>
      <w:r w:rsidR="00F97852" w:rsidRPr="004B2FA8">
        <w:rPr>
          <w:szCs w:val="28"/>
        </w:rPr>
        <w:t xml:space="preserve"> и настоящими квалификационными требованиями</w:t>
      </w:r>
      <w:r w:rsidRPr="004B2FA8">
        <w:rPr>
          <w:szCs w:val="28"/>
        </w:rPr>
        <w:t>.</w:t>
      </w:r>
    </w:p>
    <w:p w:rsidR="0093187B" w:rsidRDefault="00F97852" w:rsidP="0093187B">
      <w:pPr>
        <w:suppressAutoHyphens/>
        <w:spacing w:line="240" w:lineRule="auto"/>
        <w:ind w:left="36" w:firstLine="673"/>
        <w:rPr>
          <w:szCs w:val="28"/>
        </w:rPr>
      </w:pPr>
      <w:r w:rsidRPr="004B2FA8">
        <w:rPr>
          <w:szCs w:val="28"/>
        </w:rPr>
        <w:t>Программа военной подготовки</w:t>
      </w:r>
      <w:r w:rsidR="00375D8F">
        <w:rPr>
          <w:szCs w:val="28"/>
        </w:rPr>
        <w:t xml:space="preserve"> </w:t>
      </w:r>
      <w:r w:rsidR="00127E88" w:rsidRPr="004B2FA8">
        <w:rPr>
          <w:szCs w:val="28"/>
        </w:rPr>
        <w:t xml:space="preserve">включает обязательные военно-профессиональные учебные дисциплины, учебные сборы и войсковые стажировки </w:t>
      </w:r>
      <w:r w:rsidR="00F13AD4" w:rsidRPr="004B2FA8">
        <w:rPr>
          <w:szCs w:val="28"/>
        </w:rPr>
        <w:t>(таблица 1)</w:t>
      </w:r>
      <w:r w:rsidR="003302BE">
        <w:rPr>
          <w:szCs w:val="28"/>
        </w:rPr>
        <w:t>.</w:t>
      </w:r>
    </w:p>
    <w:p w:rsidR="00051801" w:rsidRDefault="00051801" w:rsidP="00EF11A5">
      <w:pPr>
        <w:suppressAutoHyphens/>
        <w:spacing w:line="240" w:lineRule="auto"/>
        <w:ind w:firstLine="0"/>
      </w:pPr>
    </w:p>
    <w:p w:rsidR="00051801" w:rsidRDefault="00051801" w:rsidP="0093187B">
      <w:pPr>
        <w:suppressAutoHyphens/>
        <w:spacing w:line="240" w:lineRule="auto"/>
        <w:ind w:left="36" w:firstLine="673"/>
        <w:jc w:val="right"/>
      </w:pPr>
    </w:p>
    <w:p w:rsidR="006C6767" w:rsidRPr="00402955" w:rsidRDefault="006C6767" w:rsidP="0093187B">
      <w:pPr>
        <w:suppressAutoHyphens/>
        <w:spacing w:line="240" w:lineRule="auto"/>
        <w:ind w:left="36" w:firstLine="673"/>
        <w:jc w:val="right"/>
        <w:rPr>
          <w:szCs w:val="28"/>
        </w:rPr>
      </w:pPr>
      <w:r w:rsidRPr="00402955">
        <w:lastRenderedPageBreak/>
        <w:t>Таблица 1</w:t>
      </w:r>
    </w:p>
    <w:p w:rsidR="00997212" w:rsidRPr="00691C77" w:rsidRDefault="00997212" w:rsidP="00997212">
      <w:pPr>
        <w:spacing w:before="120"/>
        <w:jc w:val="center"/>
        <w:outlineLvl w:val="0"/>
        <w:rPr>
          <w:b/>
          <w:szCs w:val="28"/>
        </w:rPr>
      </w:pPr>
      <w:r w:rsidRPr="00691C77">
        <w:rPr>
          <w:b/>
          <w:szCs w:val="28"/>
        </w:rPr>
        <w:t xml:space="preserve">Структура программы военной подготовки </w:t>
      </w:r>
    </w:p>
    <w:tbl>
      <w:tblPr>
        <w:tblW w:w="10207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851"/>
        <w:gridCol w:w="4536"/>
        <w:gridCol w:w="1134"/>
        <w:gridCol w:w="993"/>
        <w:gridCol w:w="1559"/>
        <w:gridCol w:w="1134"/>
      </w:tblGrid>
      <w:tr w:rsidR="00375D8F" w:rsidRPr="00966C4A" w:rsidTr="00375D8F">
        <w:trPr>
          <w:cantSplit/>
          <w:trHeight w:val="1713"/>
          <w:tblHeader/>
        </w:trPr>
        <w:tc>
          <w:tcPr>
            <w:tcW w:w="851" w:type="dxa"/>
            <w:vAlign w:val="center"/>
          </w:tcPr>
          <w:p w:rsidR="00375D8F" w:rsidRPr="00966C4A" w:rsidRDefault="00375D8F" w:rsidP="00772C5B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Наименов</w:t>
            </w:r>
            <w:r w:rsidR="00772C5B">
              <w:rPr>
                <w:iCs/>
                <w:sz w:val="24"/>
                <w:szCs w:val="24"/>
              </w:rPr>
              <w:t>а</w:t>
            </w:r>
            <w:r>
              <w:rPr>
                <w:iCs/>
                <w:sz w:val="24"/>
                <w:szCs w:val="24"/>
              </w:rPr>
              <w:t>ние</w:t>
            </w:r>
            <w:r w:rsidR="00772C5B">
              <w:rPr>
                <w:iCs/>
                <w:sz w:val="24"/>
                <w:szCs w:val="24"/>
              </w:rPr>
              <w:t xml:space="preserve"> </w:t>
            </w:r>
            <w:r w:rsidRPr="00966C4A">
              <w:rPr>
                <w:iCs/>
                <w:sz w:val="24"/>
                <w:szCs w:val="24"/>
              </w:rPr>
              <w:t>стру</w:t>
            </w:r>
            <w:r w:rsidRPr="00966C4A">
              <w:rPr>
                <w:iCs/>
                <w:sz w:val="24"/>
                <w:szCs w:val="24"/>
              </w:rPr>
              <w:t>к</w:t>
            </w:r>
            <w:r w:rsidRPr="00966C4A">
              <w:rPr>
                <w:iCs/>
                <w:sz w:val="24"/>
                <w:szCs w:val="24"/>
              </w:rPr>
              <w:t>турн</w:t>
            </w:r>
            <w:r w:rsidR="00772C5B">
              <w:rPr>
                <w:iCs/>
                <w:sz w:val="24"/>
                <w:szCs w:val="24"/>
              </w:rPr>
              <w:t>о</w:t>
            </w:r>
            <w:r w:rsidRPr="00966C4A">
              <w:rPr>
                <w:iCs/>
                <w:sz w:val="24"/>
                <w:szCs w:val="24"/>
              </w:rPr>
              <w:t>го</w:t>
            </w:r>
            <w:r w:rsidR="00772C5B">
              <w:rPr>
                <w:iCs/>
                <w:sz w:val="24"/>
                <w:szCs w:val="24"/>
              </w:rPr>
              <w:t xml:space="preserve"> </w:t>
            </w:r>
            <w:r w:rsidRPr="00966C4A">
              <w:rPr>
                <w:iCs/>
                <w:sz w:val="24"/>
                <w:szCs w:val="24"/>
              </w:rPr>
              <w:t>эл</w:t>
            </w:r>
            <w:r w:rsidRPr="00966C4A">
              <w:rPr>
                <w:iCs/>
                <w:sz w:val="24"/>
                <w:szCs w:val="24"/>
              </w:rPr>
              <w:t>е</w:t>
            </w:r>
            <w:r w:rsidRPr="00966C4A">
              <w:rPr>
                <w:iCs/>
                <w:sz w:val="24"/>
                <w:szCs w:val="24"/>
              </w:rPr>
              <w:t>мента</w:t>
            </w:r>
            <w:r w:rsidR="00772C5B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ООП</w:t>
            </w:r>
          </w:p>
        </w:tc>
        <w:tc>
          <w:tcPr>
            <w:tcW w:w="4536" w:type="dxa"/>
            <w:vAlign w:val="center"/>
          </w:tcPr>
          <w:p w:rsidR="00375D8F" w:rsidRPr="00966C4A" w:rsidRDefault="00375D8F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966C4A">
              <w:rPr>
                <w:iCs/>
                <w:sz w:val="24"/>
                <w:szCs w:val="24"/>
              </w:rPr>
              <w:t>Наименование учебных циклов (модулей)</w:t>
            </w:r>
            <w:r>
              <w:rPr>
                <w:iCs/>
                <w:sz w:val="24"/>
                <w:szCs w:val="24"/>
              </w:rPr>
              <w:t>,</w:t>
            </w:r>
            <w:r w:rsidRPr="00966C4A">
              <w:rPr>
                <w:iCs/>
                <w:sz w:val="24"/>
                <w:szCs w:val="24"/>
              </w:rPr>
              <w:t xml:space="preserve"> учебных дисциплин и проектируемые</w:t>
            </w:r>
          </w:p>
          <w:p w:rsidR="00375D8F" w:rsidRPr="00966C4A" w:rsidRDefault="00375D8F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966C4A">
              <w:rPr>
                <w:iCs/>
                <w:sz w:val="24"/>
                <w:szCs w:val="24"/>
              </w:rPr>
              <w:t>результаты их освоения</w:t>
            </w:r>
          </w:p>
        </w:tc>
        <w:tc>
          <w:tcPr>
            <w:tcW w:w="1134" w:type="dxa"/>
            <w:vAlign w:val="center"/>
          </w:tcPr>
          <w:p w:rsidR="00375D8F" w:rsidRPr="00966C4A" w:rsidRDefault="00375D8F" w:rsidP="00772C5B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Промеж</w:t>
            </w:r>
            <w:r>
              <w:rPr>
                <w:iCs/>
                <w:sz w:val="24"/>
                <w:szCs w:val="24"/>
              </w:rPr>
              <w:t>у</w:t>
            </w:r>
            <w:r>
              <w:rPr>
                <w:iCs/>
                <w:sz w:val="24"/>
                <w:szCs w:val="24"/>
              </w:rPr>
              <w:t>точная и итоговая аттест</w:t>
            </w:r>
            <w:r>
              <w:rPr>
                <w:iCs/>
                <w:sz w:val="24"/>
                <w:szCs w:val="24"/>
              </w:rPr>
              <w:t>а</w:t>
            </w:r>
            <w:r>
              <w:rPr>
                <w:iCs/>
                <w:sz w:val="24"/>
                <w:szCs w:val="24"/>
              </w:rPr>
              <w:t>ция по ПВП</w:t>
            </w:r>
          </w:p>
        </w:tc>
        <w:tc>
          <w:tcPr>
            <w:tcW w:w="993" w:type="dxa"/>
            <w:vAlign w:val="center"/>
          </w:tcPr>
          <w:p w:rsidR="00375D8F" w:rsidRPr="00966C4A" w:rsidRDefault="00375D8F" w:rsidP="00772C5B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966C4A">
              <w:rPr>
                <w:iCs/>
                <w:sz w:val="24"/>
                <w:szCs w:val="24"/>
              </w:rPr>
              <w:t xml:space="preserve">Объем </w:t>
            </w:r>
            <w:r>
              <w:rPr>
                <w:iCs/>
                <w:sz w:val="24"/>
                <w:szCs w:val="24"/>
              </w:rPr>
              <w:t>пр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>грам</w:t>
            </w:r>
            <w:r w:rsidRPr="00966C4A">
              <w:rPr>
                <w:iCs/>
                <w:sz w:val="24"/>
                <w:szCs w:val="24"/>
              </w:rPr>
              <w:t>мы в заче</w:t>
            </w:r>
            <w:r w:rsidRPr="00966C4A">
              <w:rPr>
                <w:iCs/>
                <w:sz w:val="24"/>
                <w:szCs w:val="24"/>
              </w:rPr>
              <w:t>т</w:t>
            </w:r>
            <w:r w:rsidRPr="00966C4A">
              <w:rPr>
                <w:iCs/>
                <w:sz w:val="24"/>
                <w:szCs w:val="24"/>
              </w:rPr>
              <w:t>ных един</w:t>
            </w:r>
            <w:r w:rsidRPr="00966C4A">
              <w:rPr>
                <w:iCs/>
                <w:sz w:val="24"/>
                <w:szCs w:val="24"/>
              </w:rPr>
              <w:t>и</w:t>
            </w:r>
            <w:r w:rsidRPr="00966C4A">
              <w:rPr>
                <w:iCs/>
                <w:sz w:val="24"/>
                <w:szCs w:val="24"/>
              </w:rPr>
              <w:t>цах</w:t>
            </w:r>
          </w:p>
        </w:tc>
        <w:tc>
          <w:tcPr>
            <w:tcW w:w="1559" w:type="dxa"/>
            <w:vAlign w:val="center"/>
          </w:tcPr>
          <w:p w:rsidR="00375D8F" w:rsidRDefault="00375D8F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966C4A">
              <w:rPr>
                <w:iCs/>
                <w:sz w:val="24"/>
                <w:szCs w:val="24"/>
              </w:rPr>
              <w:t xml:space="preserve">Коды </w:t>
            </w:r>
            <w:proofErr w:type="gramStart"/>
            <w:r w:rsidRPr="00966C4A">
              <w:rPr>
                <w:iCs/>
                <w:sz w:val="24"/>
                <w:szCs w:val="24"/>
              </w:rPr>
              <w:t>форм</w:t>
            </w:r>
            <w:r w:rsidR="00772C5B">
              <w:rPr>
                <w:iCs/>
                <w:sz w:val="24"/>
                <w:szCs w:val="24"/>
              </w:rPr>
              <w:t>и</w:t>
            </w:r>
            <w:r w:rsidR="00772C5B">
              <w:rPr>
                <w:iCs/>
                <w:sz w:val="24"/>
                <w:szCs w:val="24"/>
              </w:rPr>
              <w:t>р</w:t>
            </w:r>
            <w:r w:rsidRPr="00966C4A">
              <w:rPr>
                <w:iCs/>
                <w:sz w:val="24"/>
                <w:szCs w:val="24"/>
              </w:rPr>
              <w:t>уемых</w:t>
            </w:r>
            <w:proofErr w:type="gramEnd"/>
            <w:r w:rsidRPr="00966C4A">
              <w:rPr>
                <w:iCs/>
                <w:sz w:val="24"/>
                <w:szCs w:val="24"/>
              </w:rPr>
              <w:t xml:space="preserve"> </w:t>
            </w:r>
          </w:p>
          <w:p w:rsidR="00375D8F" w:rsidRPr="00966C4A" w:rsidRDefault="00375D8F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966C4A">
              <w:rPr>
                <w:iCs/>
                <w:sz w:val="24"/>
                <w:szCs w:val="24"/>
              </w:rPr>
              <w:t>компетенций</w:t>
            </w:r>
            <w:r>
              <w:rPr>
                <w:iCs/>
                <w:sz w:val="24"/>
                <w:szCs w:val="24"/>
              </w:rPr>
              <w:t xml:space="preserve"> ФГОС</w:t>
            </w:r>
          </w:p>
        </w:tc>
        <w:tc>
          <w:tcPr>
            <w:tcW w:w="1134" w:type="dxa"/>
          </w:tcPr>
          <w:p w:rsidR="00375D8F" w:rsidRDefault="00375D8F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</w:p>
          <w:p w:rsidR="00375D8F" w:rsidRDefault="00375D8F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</w:p>
          <w:p w:rsidR="00375D8F" w:rsidRDefault="00375D8F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Коды</w:t>
            </w:r>
          </w:p>
          <w:p w:rsidR="00375D8F" w:rsidRDefault="00375D8F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индикат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>ров</w:t>
            </w:r>
          </w:p>
          <w:p w:rsidR="00375D8F" w:rsidRDefault="00375D8F" w:rsidP="00772C5B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осв</w:t>
            </w:r>
            <w:r w:rsidR="00772C5B"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 xml:space="preserve">ения </w:t>
            </w:r>
          </w:p>
          <w:p w:rsidR="00772C5B" w:rsidRPr="00966C4A" w:rsidRDefault="00772C5B" w:rsidP="00772C5B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комп</w:t>
            </w:r>
            <w:r>
              <w:rPr>
                <w:iCs/>
                <w:sz w:val="24"/>
                <w:szCs w:val="24"/>
              </w:rPr>
              <w:t>е</w:t>
            </w:r>
            <w:r>
              <w:rPr>
                <w:iCs/>
                <w:sz w:val="24"/>
                <w:szCs w:val="24"/>
              </w:rPr>
              <w:t>тенций</w:t>
            </w:r>
          </w:p>
        </w:tc>
      </w:tr>
    </w:tbl>
    <w:p w:rsidR="00C03E7B" w:rsidRPr="00C03E7B" w:rsidRDefault="00C03E7B">
      <w:pPr>
        <w:rPr>
          <w:sz w:val="2"/>
          <w:szCs w:val="2"/>
        </w:rPr>
      </w:pPr>
    </w:p>
    <w:tbl>
      <w:tblPr>
        <w:tblW w:w="10207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851"/>
        <w:gridCol w:w="4536"/>
        <w:gridCol w:w="1134"/>
        <w:gridCol w:w="993"/>
        <w:gridCol w:w="1559"/>
        <w:gridCol w:w="1134"/>
      </w:tblGrid>
      <w:tr w:rsidR="00375D8F" w:rsidRPr="00966C4A" w:rsidTr="00375D8F">
        <w:trPr>
          <w:tblHeader/>
        </w:trPr>
        <w:tc>
          <w:tcPr>
            <w:tcW w:w="851" w:type="dxa"/>
            <w:vAlign w:val="center"/>
          </w:tcPr>
          <w:p w:rsidR="00375D8F" w:rsidRPr="00966C4A" w:rsidRDefault="00375D8F" w:rsidP="00636F63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:rsidR="00375D8F" w:rsidRPr="00966C4A" w:rsidRDefault="00375D8F" w:rsidP="0093187B">
            <w:pPr>
              <w:pStyle w:val="af0"/>
              <w:tabs>
                <w:tab w:val="left" w:pos="3969"/>
              </w:tabs>
              <w:ind w:left="0" w:firstLine="284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75D8F" w:rsidRDefault="00375D8F" w:rsidP="008B4753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:rsidR="00375D8F" w:rsidRPr="00966C4A" w:rsidRDefault="00375D8F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375D8F" w:rsidRPr="00966C4A" w:rsidRDefault="00375D8F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75D8F" w:rsidRDefault="00EE7F89" w:rsidP="00EE7F89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</w:t>
            </w:r>
          </w:p>
        </w:tc>
      </w:tr>
      <w:tr w:rsidR="00375D8F" w:rsidRPr="00966C4A" w:rsidTr="00772C5B"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:rsidR="00375D8F" w:rsidRPr="00966C4A" w:rsidRDefault="00375D8F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4536" w:type="dxa"/>
          </w:tcPr>
          <w:p w:rsidR="00375D8F" w:rsidRPr="00772C5B" w:rsidRDefault="00375D8F" w:rsidP="0093187B">
            <w:pPr>
              <w:pStyle w:val="af0"/>
              <w:tabs>
                <w:tab w:val="left" w:pos="3969"/>
              </w:tabs>
              <w:ind w:left="0" w:firstLine="284"/>
              <w:jc w:val="both"/>
              <w:rPr>
                <w:b/>
                <w:iCs/>
                <w:sz w:val="22"/>
                <w:szCs w:val="22"/>
              </w:rPr>
            </w:pPr>
            <w:r w:rsidRPr="00772C5B">
              <w:rPr>
                <w:b/>
                <w:iCs/>
                <w:sz w:val="22"/>
                <w:szCs w:val="22"/>
              </w:rPr>
              <w:t>Общевоинские уставы Вооруженных Сил Российской Федерации</w:t>
            </w:r>
          </w:p>
          <w:p w:rsidR="00375D8F" w:rsidRPr="00772C5B" w:rsidRDefault="00375D8F" w:rsidP="0093187B">
            <w:pPr>
              <w:spacing w:line="240" w:lineRule="auto"/>
              <w:ind w:firstLine="284"/>
              <w:rPr>
                <w:b/>
                <w:sz w:val="22"/>
              </w:rPr>
            </w:pPr>
            <w:r w:rsidRPr="00772C5B">
              <w:rPr>
                <w:b/>
                <w:sz w:val="22"/>
              </w:rPr>
              <w:t>знать:</w:t>
            </w:r>
          </w:p>
          <w:p w:rsidR="00375D8F" w:rsidRPr="00772C5B" w:rsidRDefault="00375D8F" w:rsidP="00897455">
            <w:pPr>
              <w:spacing w:line="240" w:lineRule="auto"/>
              <w:ind w:firstLine="284"/>
              <w:rPr>
                <w:sz w:val="22"/>
              </w:rPr>
            </w:pPr>
            <w:r w:rsidRPr="00772C5B">
              <w:rPr>
                <w:sz w:val="22"/>
              </w:rPr>
              <w:t>правовую основу общевоинских уставов Вооруженных Сил Российской Федерации, их основные положения, регламентирующие пр</w:t>
            </w:r>
            <w:r w:rsidRPr="00772C5B">
              <w:rPr>
                <w:sz w:val="22"/>
              </w:rPr>
              <w:t>а</w:t>
            </w:r>
            <w:r w:rsidRPr="00772C5B">
              <w:rPr>
                <w:sz w:val="22"/>
              </w:rPr>
              <w:t>ва, общие, должностные и специальные об</w:t>
            </w:r>
            <w:r w:rsidRPr="00772C5B">
              <w:rPr>
                <w:sz w:val="22"/>
              </w:rPr>
              <w:t>я</w:t>
            </w:r>
            <w:r w:rsidRPr="00772C5B">
              <w:rPr>
                <w:sz w:val="22"/>
              </w:rPr>
              <w:t>занности военнослужащих, а также взаимоо</w:t>
            </w:r>
            <w:r w:rsidRPr="00772C5B">
              <w:rPr>
                <w:sz w:val="22"/>
              </w:rPr>
              <w:t>т</w:t>
            </w:r>
            <w:r w:rsidRPr="00772C5B">
              <w:rPr>
                <w:sz w:val="22"/>
              </w:rPr>
              <w:t>ношения между ними;</w:t>
            </w:r>
          </w:p>
          <w:p w:rsidR="00375D8F" w:rsidRPr="00772C5B" w:rsidRDefault="00375D8F" w:rsidP="00897455">
            <w:pPr>
              <w:spacing w:line="240" w:lineRule="auto"/>
              <w:ind w:firstLine="284"/>
              <w:rPr>
                <w:sz w:val="22"/>
              </w:rPr>
            </w:pPr>
            <w:r w:rsidRPr="00772C5B">
              <w:rPr>
                <w:sz w:val="22"/>
              </w:rPr>
              <w:t>общие обязанности командиров (начальн</w:t>
            </w:r>
            <w:r w:rsidRPr="00772C5B">
              <w:rPr>
                <w:sz w:val="22"/>
              </w:rPr>
              <w:t>и</w:t>
            </w:r>
            <w:r w:rsidRPr="00772C5B">
              <w:rPr>
                <w:sz w:val="22"/>
              </w:rPr>
              <w:t>ков) и основных должностных лиц воинской части, права командиров (начальников) по применению поощрений и дисциплинарных взысканий к подчиненным;</w:t>
            </w:r>
          </w:p>
          <w:p w:rsidR="00375D8F" w:rsidRPr="00772C5B" w:rsidRDefault="00375D8F" w:rsidP="00897455">
            <w:pPr>
              <w:spacing w:line="240" w:lineRule="auto"/>
              <w:ind w:firstLine="284"/>
              <w:rPr>
                <w:sz w:val="22"/>
              </w:rPr>
            </w:pPr>
            <w:r w:rsidRPr="00772C5B">
              <w:rPr>
                <w:sz w:val="22"/>
              </w:rPr>
              <w:t>порядок размещения военнослужащих, ра</w:t>
            </w:r>
            <w:r w:rsidRPr="00772C5B">
              <w:rPr>
                <w:sz w:val="22"/>
              </w:rPr>
              <w:t>с</w:t>
            </w:r>
            <w:r w:rsidRPr="00772C5B">
              <w:rPr>
                <w:sz w:val="22"/>
              </w:rPr>
              <w:t>пределение времени и повседневный порядок в воинской части (подразделении);</w:t>
            </w:r>
          </w:p>
          <w:p w:rsidR="00375D8F" w:rsidRPr="00772C5B" w:rsidRDefault="00375D8F" w:rsidP="00897455">
            <w:pPr>
              <w:spacing w:line="240" w:lineRule="auto"/>
              <w:ind w:firstLine="284"/>
              <w:rPr>
                <w:sz w:val="22"/>
              </w:rPr>
            </w:pPr>
            <w:r w:rsidRPr="00772C5B">
              <w:rPr>
                <w:sz w:val="22"/>
              </w:rPr>
              <w:t>порядок организации и несения службы с</w:t>
            </w:r>
            <w:r w:rsidRPr="00772C5B">
              <w:rPr>
                <w:sz w:val="22"/>
              </w:rPr>
              <w:t>у</w:t>
            </w:r>
            <w:r w:rsidRPr="00772C5B">
              <w:rPr>
                <w:sz w:val="22"/>
              </w:rPr>
              <w:t>точным нарядом;</w:t>
            </w:r>
          </w:p>
          <w:p w:rsidR="00375D8F" w:rsidRPr="00772C5B" w:rsidRDefault="00375D8F" w:rsidP="00897455">
            <w:pPr>
              <w:spacing w:line="240" w:lineRule="auto"/>
              <w:ind w:firstLine="284"/>
              <w:rPr>
                <w:sz w:val="22"/>
              </w:rPr>
            </w:pPr>
            <w:r w:rsidRPr="00772C5B">
              <w:rPr>
                <w:sz w:val="22"/>
              </w:rPr>
              <w:t>порядок организации и несения гарнизо</w:t>
            </w:r>
            <w:r w:rsidRPr="00772C5B">
              <w:rPr>
                <w:sz w:val="22"/>
              </w:rPr>
              <w:t>н</w:t>
            </w:r>
            <w:r w:rsidRPr="00772C5B">
              <w:rPr>
                <w:sz w:val="22"/>
              </w:rPr>
              <w:t>ной и караульной служб;</w:t>
            </w:r>
          </w:p>
          <w:p w:rsidR="00375D8F" w:rsidRPr="00772C5B" w:rsidRDefault="00375D8F" w:rsidP="0093187B">
            <w:pPr>
              <w:spacing w:line="240" w:lineRule="auto"/>
              <w:ind w:firstLine="284"/>
              <w:rPr>
                <w:b/>
                <w:sz w:val="22"/>
              </w:rPr>
            </w:pPr>
            <w:r w:rsidRPr="00772C5B">
              <w:rPr>
                <w:b/>
                <w:sz w:val="22"/>
              </w:rPr>
              <w:t>уметь:</w:t>
            </w:r>
          </w:p>
          <w:p w:rsidR="00375D8F" w:rsidRPr="00772C5B" w:rsidRDefault="00375D8F" w:rsidP="00A03AF0">
            <w:pPr>
              <w:pStyle w:val="af0"/>
              <w:tabs>
                <w:tab w:val="left" w:pos="3969"/>
              </w:tabs>
              <w:ind w:left="0" w:firstLine="284"/>
              <w:jc w:val="both"/>
              <w:rPr>
                <w:sz w:val="22"/>
                <w:szCs w:val="22"/>
              </w:rPr>
            </w:pPr>
            <w:r w:rsidRPr="00772C5B">
              <w:rPr>
                <w:sz w:val="22"/>
                <w:szCs w:val="22"/>
              </w:rPr>
              <w:t>выполнять и правильно применять полож</w:t>
            </w:r>
            <w:r w:rsidRPr="00772C5B">
              <w:rPr>
                <w:sz w:val="22"/>
                <w:szCs w:val="22"/>
              </w:rPr>
              <w:t>е</w:t>
            </w:r>
            <w:r w:rsidRPr="00772C5B">
              <w:rPr>
                <w:sz w:val="22"/>
                <w:szCs w:val="22"/>
              </w:rPr>
              <w:t>ния общевоинских уставов Вооруженных Сил Российской Федерации при организации жи</w:t>
            </w:r>
            <w:r w:rsidRPr="00772C5B">
              <w:rPr>
                <w:sz w:val="22"/>
                <w:szCs w:val="22"/>
              </w:rPr>
              <w:t>з</w:t>
            </w:r>
            <w:r w:rsidRPr="00772C5B">
              <w:rPr>
                <w:sz w:val="22"/>
                <w:szCs w:val="22"/>
              </w:rPr>
              <w:t>недеятельности подразделений и воинских коллективов.</w:t>
            </w:r>
          </w:p>
          <w:p w:rsidR="00375D8F" w:rsidRPr="00966C4A" w:rsidRDefault="00375D8F" w:rsidP="00A03AF0">
            <w:pPr>
              <w:pStyle w:val="af0"/>
              <w:tabs>
                <w:tab w:val="left" w:pos="3969"/>
              </w:tabs>
              <w:ind w:left="0" w:firstLine="284"/>
              <w:jc w:val="both"/>
              <w:rPr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772C5B" w:rsidRPr="00A265FF" w:rsidRDefault="00772C5B" w:rsidP="008B4753">
            <w:pPr>
              <w:ind w:firstLine="0"/>
              <w:jc w:val="center"/>
              <w:rPr>
                <w:iCs/>
                <w:sz w:val="22"/>
              </w:rPr>
            </w:pPr>
          </w:p>
          <w:p w:rsidR="00375D8F" w:rsidRPr="00A265FF" w:rsidRDefault="00375D8F" w:rsidP="008B4753">
            <w:pPr>
              <w:ind w:firstLine="0"/>
              <w:jc w:val="center"/>
              <w:rPr>
                <w:sz w:val="22"/>
              </w:rPr>
            </w:pPr>
            <w:r w:rsidRPr="00A265FF">
              <w:rPr>
                <w:iCs/>
                <w:sz w:val="22"/>
              </w:rPr>
              <w:t>зачет</w:t>
            </w:r>
          </w:p>
        </w:tc>
        <w:tc>
          <w:tcPr>
            <w:tcW w:w="993" w:type="dxa"/>
          </w:tcPr>
          <w:p w:rsidR="00772C5B" w:rsidRPr="00A265FF" w:rsidRDefault="00772C5B" w:rsidP="003302BE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2"/>
                <w:szCs w:val="22"/>
              </w:rPr>
            </w:pPr>
          </w:p>
          <w:p w:rsidR="00375D8F" w:rsidRPr="00A265FF" w:rsidRDefault="00A265FF" w:rsidP="00A265FF">
            <w:pPr>
              <w:pStyle w:val="af0"/>
              <w:tabs>
                <w:tab w:val="left" w:pos="3969"/>
              </w:tabs>
              <w:ind w:left="0" w:firstLine="0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        </w:t>
            </w:r>
            <w:r w:rsidR="00375D8F" w:rsidRPr="00A265FF">
              <w:rPr>
                <w:iCs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:rsidR="00772C5B" w:rsidRPr="00A265FF" w:rsidRDefault="00772C5B" w:rsidP="00897455">
            <w:pPr>
              <w:ind w:firstLine="0"/>
              <w:jc w:val="center"/>
              <w:rPr>
                <w:sz w:val="22"/>
              </w:rPr>
            </w:pPr>
          </w:p>
          <w:p w:rsidR="00375D8F" w:rsidRPr="00A265FF" w:rsidRDefault="00375D8F" w:rsidP="00897455">
            <w:pPr>
              <w:ind w:firstLine="0"/>
              <w:jc w:val="center"/>
              <w:rPr>
                <w:sz w:val="22"/>
              </w:rPr>
            </w:pPr>
            <w:r w:rsidRPr="00A265FF">
              <w:rPr>
                <w:sz w:val="22"/>
              </w:rPr>
              <w:t>ОК-5;</w:t>
            </w:r>
          </w:p>
          <w:p w:rsidR="00375D8F" w:rsidRPr="00A265FF" w:rsidRDefault="00375D8F" w:rsidP="00897455">
            <w:pPr>
              <w:ind w:firstLine="0"/>
              <w:jc w:val="center"/>
              <w:rPr>
                <w:sz w:val="22"/>
                <w:lang w:eastAsia="ru-RU"/>
              </w:rPr>
            </w:pPr>
            <w:r w:rsidRPr="00A265FF">
              <w:rPr>
                <w:sz w:val="22"/>
                <w:lang w:eastAsia="ru-RU"/>
              </w:rPr>
              <w:t>ВПК-4</w:t>
            </w:r>
          </w:p>
        </w:tc>
        <w:tc>
          <w:tcPr>
            <w:tcW w:w="1134" w:type="dxa"/>
          </w:tcPr>
          <w:p w:rsidR="00772C5B" w:rsidRPr="00A265FF" w:rsidRDefault="00772C5B" w:rsidP="00772C5B">
            <w:pPr>
              <w:tabs>
                <w:tab w:val="left" w:pos="379"/>
                <w:tab w:val="left" w:pos="964"/>
              </w:tabs>
              <w:ind w:right="1248" w:firstLine="0"/>
              <w:jc w:val="center"/>
              <w:rPr>
                <w:sz w:val="22"/>
              </w:rPr>
            </w:pPr>
          </w:p>
          <w:p w:rsidR="00375D8F" w:rsidRPr="00A265FF" w:rsidRDefault="00772C5B" w:rsidP="00772C5B">
            <w:pPr>
              <w:ind w:firstLine="0"/>
              <w:rPr>
                <w:sz w:val="22"/>
              </w:rPr>
            </w:pPr>
            <w:r w:rsidRPr="00A265FF">
              <w:rPr>
                <w:sz w:val="22"/>
              </w:rPr>
              <w:t>ИВПК- 2.1</w:t>
            </w:r>
          </w:p>
          <w:p w:rsidR="00772C5B" w:rsidRPr="00A265FF" w:rsidRDefault="00772C5B" w:rsidP="00772C5B">
            <w:pPr>
              <w:ind w:firstLine="0"/>
              <w:rPr>
                <w:sz w:val="22"/>
              </w:rPr>
            </w:pPr>
          </w:p>
          <w:p w:rsidR="00772C5B" w:rsidRPr="00A265FF" w:rsidRDefault="00772C5B" w:rsidP="00772C5B">
            <w:pPr>
              <w:ind w:firstLine="0"/>
              <w:rPr>
                <w:sz w:val="22"/>
              </w:rPr>
            </w:pPr>
          </w:p>
          <w:p w:rsidR="00772C5B" w:rsidRPr="00A265FF" w:rsidRDefault="00772C5B" w:rsidP="00772C5B">
            <w:pPr>
              <w:ind w:firstLine="0"/>
              <w:rPr>
                <w:sz w:val="22"/>
              </w:rPr>
            </w:pPr>
          </w:p>
          <w:p w:rsidR="00772C5B" w:rsidRPr="00A265FF" w:rsidRDefault="00772C5B" w:rsidP="00772C5B">
            <w:pPr>
              <w:ind w:firstLine="0"/>
              <w:rPr>
                <w:sz w:val="22"/>
              </w:rPr>
            </w:pPr>
          </w:p>
          <w:p w:rsidR="00772C5B" w:rsidRPr="00A265FF" w:rsidRDefault="00772C5B" w:rsidP="00772C5B">
            <w:pPr>
              <w:ind w:firstLine="0"/>
              <w:rPr>
                <w:sz w:val="22"/>
              </w:rPr>
            </w:pPr>
          </w:p>
          <w:p w:rsidR="00772C5B" w:rsidRPr="00A265FF" w:rsidRDefault="00772C5B" w:rsidP="00772C5B">
            <w:pPr>
              <w:ind w:firstLine="0"/>
              <w:rPr>
                <w:sz w:val="22"/>
              </w:rPr>
            </w:pPr>
          </w:p>
          <w:p w:rsidR="00772C5B" w:rsidRPr="00A265FF" w:rsidRDefault="00772C5B" w:rsidP="00772C5B">
            <w:pPr>
              <w:ind w:firstLine="0"/>
              <w:rPr>
                <w:sz w:val="22"/>
              </w:rPr>
            </w:pPr>
          </w:p>
          <w:p w:rsidR="00772C5B" w:rsidRPr="00A265FF" w:rsidRDefault="00772C5B" w:rsidP="00772C5B">
            <w:pPr>
              <w:ind w:firstLine="0"/>
              <w:rPr>
                <w:sz w:val="22"/>
              </w:rPr>
            </w:pPr>
          </w:p>
          <w:p w:rsidR="00772C5B" w:rsidRPr="00A265FF" w:rsidRDefault="00772C5B" w:rsidP="00772C5B">
            <w:pPr>
              <w:ind w:firstLine="0"/>
              <w:rPr>
                <w:sz w:val="22"/>
              </w:rPr>
            </w:pPr>
          </w:p>
          <w:p w:rsidR="00772C5B" w:rsidRPr="00A265FF" w:rsidRDefault="00772C5B" w:rsidP="00772C5B">
            <w:pPr>
              <w:ind w:firstLine="0"/>
              <w:rPr>
                <w:sz w:val="22"/>
              </w:rPr>
            </w:pPr>
          </w:p>
          <w:p w:rsidR="00772C5B" w:rsidRPr="00A265FF" w:rsidRDefault="00772C5B" w:rsidP="00772C5B">
            <w:pPr>
              <w:ind w:firstLine="0"/>
              <w:rPr>
                <w:sz w:val="22"/>
              </w:rPr>
            </w:pPr>
          </w:p>
          <w:p w:rsidR="00772C5B" w:rsidRPr="00A265FF" w:rsidRDefault="00772C5B" w:rsidP="00772C5B">
            <w:pPr>
              <w:ind w:firstLine="0"/>
              <w:rPr>
                <w:sz w:val="22"/>
              </w:rPr>
            </w:pPr>
          </w:p>
          <w:p w:rsidR="00772C5B" w:rsidRDefault="00772C5B" w:rsidP="00772C5B">
            <w:pPr>
              <w:ind w:firstLine="0"/>
              <w:rPr>
                <w:sz w:val="22"/>
              </w:rPr>
            </w:pPr>
          </w:p>
          <w:p w:rsidR="00A265FF" w:rsidRDefault="00A265FF" w:rsidP="00772C5B">
            <w:pPr>
              <w:ind w:firstLine="0"/>
              <w:rPr>
                <w:sz w:val="22"/>
              </w:rPr>
            </w:pPr>
          </w:p>
          <w:p w:rsidR="00A265FF" w:rsidRPr="00A265FF" w:rsidRDefault="00A265FF" w:rsidP="00772C5B">
            <w:pPr>
              <w:ind w:firstLine="0"/>
              <w:rPr>
                <w:sz w:val="22"/>
              </w:rPr>
            </w:pPr>
          </w:p>
          <w:p w:rsidR="00772C5B" w:rsidRPr="00A265FF" w:rsidRDefault="00772C5B" w:rsidP="00772C5B">
            <w:pPr>
              <w:ind w:firstLine="0"/>
              <w:rPr>
                <w:sz w:val="22"/>
              </w:rPr>
            </w:pPr>
          </w:p>
          <w:p w:rsidR="00772C5B" w:rsidRPr="00A265FF" w:rsidRDefault="00772C5B" w:rsidP="00772C5B">
            <w:pPr>
              <w:ind w:firstLine="0"/>
              <w:rPr>
                <w:sz w:val="22"/>
              </w:rPr>
            </w:pPr>
          </w:p>
          <w:p w:rsidR="00772C5B" w:rsidRPr="00A265FF" w:rsidRDefault="00772C5B" w:rsidP="00772C5B">
            <w:pPr>
              <w:ind w:firstLine="0"/>
              <w:rPr>
                <w:sz w:val="22"/>
              </w:rPr>
            </w:pPr>
            <w:r w:rsidRPr="00A265FF">
              <w:rPr>
                <w:sz w:val="22"/>
              </w:rPr>
              <w:t>ИВПК – 6.1</w:t>
            </w:r>
          </w:p>
        </w:tc>
      </w:tr>
    </w:tbl>
    <w:p w:rsidR="00772C5B" w:rsidRDefault="00772C5B" w:rsidP="00772C5B">
      <w:pPr>
        <w:suppressAutoHyphens/>
        <w:spacing w:after="120"/>
        <w:ind w:firstLine="0"/>
        <w:outlineLvl w:val="0"/>
        <w:rPr>
          <w:b/>
          <w:caps/>
          <w:szCs w:val="28"/>
        </w:rPr>
      </w:pPr>
    </w:p>
    <w:p w:rsidR="006C6767" w:rsidRDefault="006C6767" w:rsidP="000E75AA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 w:rsidRPr="004074DC">
        <w:rPr>
          <w:b/>
          <w:caps/>
          <w:szCs w:val="28"/>
        </w:rPr>
        <w:t xml:space="preserve">7. ТРЕБОВАНИЯ К УСЛОВИЯМ РАЗРАБОТКИ И РЕАЛИЗАЦИИ </w:t>
      </w:r>
      <w:r w:rsidR="000E75AA" w:rsidRPr="004074DC">
        <w:rPr>
          <w:b/>
          <w:caps/>
          <w:szCs w:val="28"/>
        </w:rPr>
        <w:br/>
      </w:r>
      <w:r w:rsidRPr="004074DC">
        <w:rPr>
          <w:b/>
          <w:caps/>
          <w:szCs w:val="28"/>
        </w:rPr>
        <w:t xml:space="preserve">ПРОГРАММЫ </w:t>
      </w:r>
      <w:r w:rsidR="00A33A1D" w:rsidRPr="004074DC">
        <w:rPr>
          <w:b/>
          <w:caps/>
          <w:szCs w:val="28"/>
        </w:rPr>
        <w:t>ВОЕН</w:t>
      </w:r>
      <w:r w:rsidR="00B4034A" w:rsidRPr="004074DC">
        <w:rPr>
          <w:b/>
          <w:caps/>
          <w:szCs w:val="28"/>
        </w:rPr>
        <w:t>Н</w:t>
      </w:r>
      <w:r w:rsidR="00A33A1D" w:rsidRPr="004074DC">
        <w:rPr>
          <w:b/>
          <w:caps/>
          <w:szCs w:val="28"/>
        </w:rPr>
        <w:t>ОЙ ПОДГОТОВКИ</w:t>
      </w:r>
    </w:p>
    <w:p w:rsidR="00174E6B" w:rsidRPr="00174E6B" w:rsidRDefault="00174E6B" w:rsidP="000E75AA">
      <w:pPr>
        <w:suppressAutoHyphens/>
        <w:spacing w:after="120"/>
        <w:ind w:firstLine="0"/>
        <w:jc w:val="center"/>
        <w:outlineLvl w:val="0"/>
        <w:rPr>
          <w:b/>
          <w:caps/>
          <w:sz w:val="20"/>
          <w:szCs w:val="20"/>
        </w:rPr>
      </w:pPr>
    </w:p>
    <w:p w:rsidR="006C6767" w:rsidRPr="000C3D80" w:rsidRDefault="006C6767" w:rsidP="00464A20">
      <w:pPr>
        <w:pStyle w:val="210"/>
        <w:widowControl w:val="0"/>
        <w:autoSpaceDE w:val="0"/>
        <w:autoSpaceDN w:val="0"/>
        <w:adjustRightInd w:val="0"/>
        <w:spacing w:before="120" w:after="120"/>
        <w:ind w:firstLine="709"/>
        <w:rPr>
          <w:b/>
          <w:szCs w:val="28"/>
        </w:rPr>
      </w:pPr>
      <w:r w:rsidRPr="000C3D80">
        <w:rPr>
          <w:b/>
          <w:szCs w:val="28"/>
        </w:rPr>
        <w:t xml:space="preserve">7.1. Требования к разработке содержания </w:t>
      </w:r>
      <w:r w:rsidR="009573A1" w:rsidRPr="000C3D80">
        <w:rPr>
          <w:b/>
          <w:szCs w:val="28"/>
        </w:rPr>
        <w:t>программы военной по</w:t>
      </w:r>
      <w:r w:rsidR="009573A1" w:rsidRPr="000C3D80">
        <w:rPr>
          <w:b/>
          <w:szCs w:val="28"/>
        </w:rPr>
        <w:t>д</w:t>
      </w:r>
      <w:r w:rsidR="009573A1" w:rsidRPr="000C3D80">
        <w:rPr>
          <w:b/>
          <w:szCs w:val="28"/>
        </w:rPr>
        <w:t>готовки</w:t>
      </w:r>
      <w:r w:rsidR="002552CF" w:rsidRPr="000C3D80">
        <w:rPr>
          <w:b/>
          <w:szCs w:val="28"/>
        </w:rPr>
        <w:t>.</w:t>
      </w:r>
    </w:p>
    <w:p w:rsidR="00606F0B" w:rsidRPr="00896161" w:rsidRDefault="006C6767" w:rsidP="004B3496">
      <w:pPr>
        <w:pStyle w:val="210"/>
        <w:widowControl w:val="0"/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896161">
        <w:rPr>
          <w:szCs w:val="28"/>
        </w:rPr>
        <w:t xml:space="preserve">7.1.1. </w:t>
      </w:r>
      <w:r w:rsidR="00A33A1D" w:rsidRPr="00896161">
        <w:rPr>
          <w:szCs w:val="28"/>
        </w:rPr>
        <w:t xml:space="preserve">При </w:t>
      </w:r>
      <w:r w:rsidR="005B5944">
        <w:rPr>
          <w:szCs w:val="28"/>
        </w:rPr>
        <w:t>формировании</w:t>
      </w:r>
      <w:r w:rsidR="000C3D80">
        <w:rPr>
          <w:szCs w:val="28"/>
        </w:rPr>
        <w:t xml:space="preserve"> </w:t>
      </w:r>
      <w:r w:rsidR="00A77DBD" w:rsidRPr="00896161">
        <w:rPr>
          <w:szCs w:val="28"/>
        </w:rPr>
        <w:t xml:space="preserve">программы </w:t>
      </w:r>
      <w:r w:rsidR="00A33A1D" w:rsidRPr="00896161">
        <w:rPr>
          <w:szCs w:val="28"/>
        </w:rPr>
        <w:t xml:space="preserve">военной подготовки </w:t>
      </w:r>
      <w:r w:rsidR="002552CF">
        <w:rPr>
          <w:szCs w:val="28"/>
        </w:rPr>
        <w:t>образов</w:t>
      </w:r>
      <w:r w:rsidR="002552CF">
        <w:rPr>
          <w:szCs w:val="28"/>
        </w:rPr>
        <w:t>а</w:t>
      </w:r>
      <w:r w:rsidR="002552CF">
        <w:rPr>
          <w:szCs w:val="28"/>
        </w:rPr>
        <w:t>тельная организация ВО</w:t>
      </w:r>
      <w:r w:rsidR="000A48C9">
        <w:rPr>
          <w:szCs w:val="28"/>
        </w:rPr>
        <w:t>, при которой создан УВЦ,</w:t>
      </w:r>
      <w:r w:rsidR="004074DC">
        <w:rPr>
          <w:szCs w:val="28"/>
        </w:rPr>
        <w:t xml:space="preserve"> </w:t>
      </w:r>
      <w:r w:rsidR="000B03C0" w:rsidRPr="00896161">
        <w:rPr>
          <w:szCs w:val="28"/>
        </w:rPr>
        <w:t xml:space="preserve">на основании </w:t>
      </w:r>
      <w:r w:rsidR="001800E1" w:rsidRPr="00896161">
        <w:rPr>
          <w:szCs w:val="28"/>
        </w:rPr>
        <w:t xml:space="preserve">ФГОС, </w:t>
      </w:r>
      <w:r w:rsidR="00034FA0">
        <w:rPr>
          <w:szCs w:val="28"/>
        </w:rPr>
        <w:t>ООП</w:t>
      </w:r>
      <w:r w:rsidR="001800E1" w:rsidRPr="00896161">
        <w:rPr>
          <w:szCs w:val="28"/>
        </w:rPr>
        <w:t xml:space="preserve"> по направлению подготовки </w:t>
      </w:r>
      <w:r w:rsidR="001800E1" w:rsidRPr="00896161">
        <w:rPr>
          <w:snapToGrid w:val="0"/>
          <w:color w:val="000000"/>
        </w:rPr>
        <w:t xml:space="preserve">41.03.01 </w:t>
      </w:r>
      <w:r w:rsidR="00A77DBD" w:rsidRPr="00896161">
        <w:rPr>
          <w:snapToGrid w:val="0"/>
          <w:color w:val="000000"/>
        </w:rPr>
        <w:t>«</w:t>
      </w:r>
      <w:proofErr w:type="gramStart"/>
      <w:r w:rsidR="001800E1" w:rsidRPr="00896161">
        <w:rPr>
          <w:snapToGrid w:val="0"/>
          <w:color w:val="000000"/>
        </w:rPr>
        <w:t>Зарубежное</w:t>
      </w:r>
      <w:proofErr w:type="gramEnd"/>
      <w:r w:rsidR="001800E1" w:rsidRPr="00896161">
        <w:rPr>
          <w:snapToGrid w:val="0"/>
          <w:color w:val="000000"/>
        </w:rPr>
        <w:t xml:space="preserve"> регионоведение</w:t>
      </w:r>
      <w:r w:rsidR="00A77DBD" w:rsidRPr="00896161">
        <w:rPr>
          <w:snapToGrid w:val="0"/>
          <w:color w:val="000000"/>
        </w:rPr>
        <w:t>»</w:t>
      </w:r>
      <w:r w:rsidR="001800E1" w:rsidRPr="00896161">
        <w:rPr>
          <w:szCs w:val="28"/>
        </w:rPr>
        <w:t xml:space="preserve"> и </w:t>
      </w:r>
      <w:r w:rsidR="001800E1" w:rsidRPr="00896161">
        <w:rPr>
          <w:bCs/>
          <w:szCs w:val="28"/>
        </w:rPr>
        <w:lastRenderedPageBreak/>
        <w:t>настоящих квалификационных требований</w:t>
      </w:r>
      <w:r w:rsidR="004B3496">
        <w:rPr>
          <w:bCs/>
          <w:szCs w:val="28"/>
        </w:rPr>
        <w:t xml:space="preserve"> </w:t>
      </w:r>
      <w:r w:rsidR="00A33A1D" w:rsidRPr="00896161">
        <w:rPr>
          <w:szCs w:val="28"/>
        </w:rPr>
        <w:t>разрабатывает рабочий учебный план</w:t>
      </w:r>
      <w:r w:rsidR="00606F0B">
        <w:rPr>
          <w:szCs w:val="28"/>
        </w:rPr>
        <w:t xml:space="preserve"> </w:t>
      </w:r>
      <w:r w:rsidR="00896161" w:rsidRPr="00896161">
        <w:rPr>
          <w:szCs w:val="28"/>
        </w:rPr>
        <w:t>военной подгот</w:t>
      </w:r>
      <w:r w:rsidR="00896161">
        <w:rPr>
          <w:szCs w:val="28"/>
        </w:rPr>
        <w:t>о</w:t>
      </w:r>
      <w:r w:rsidR="00896161" w:rsidRPr="00896161">
        <w:rPr>
          <w:szCs w:val="28"/>
        </w:rPr>
        <w:t>вки (далее – рабочий учебный план).</w:t>
      </w:r>
    </w:p>
    <w:p w:rsidR="00801BA0" w:rsidRPr="00896161" w:rsidRDefault="00801BA0" w:rsidP="00174E6B">
      <w:pPr>
        <w:pStyle w:val="210"/>
        <w:widowControl w:val="0"/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896161">
        <w:rPr>
          <w:szCs w:val="28"/>
        </w:rPr>
        <w:t xml:space="preserve">Занятия в учебном военном центре </w:t>
      </w:r>
      <w:r w:rsidR="000A48C9">
        <w:rPr>
          <w:szCs w:val="28"/>
        </w:rPr>
        <w:t>проводятся</w:t>
      </w:r>
      <w:r w:rsidRPr="00896161">
        <w:rPr>
          <w:szCs w:val="28"/>
        </w:rPr>
        <w:t>, как правило, методом военного дня.</w:t>
      </w:r>
    </w:p>
    <w:p w:rsidR="00366205" w:rsidRPr="00896161" w:rsidRDefault="00366205" w:rsidP="00174E6B">
      <w:pPr>
        <w:pStyle w:val="210"/>
        <w:widowControl w:val="0"/>
        <w:autoSpaceDE w:val="0"/>
        <w:autoSpaceDN w:val="0"/>
        <w:adjustRightInd w:val="0"/>
        <w:spacing w:line="288" w:lineRule="auto"/>
        <w:rPr>
          <w:szCs w:val="28"/>
        </w:rPr>
      </w:pPr>
      <w:r w:rsidRPr="00896161">
        <w:rPr>
          <w:szCs w:val="28"/>
        </w:rPr>
        <w:t>Программа военной подготовки по ВУС-390400 предусматривает об</w:t>
      </w:r>
      <w:r w:rsidRPr="00896161">
        <w:rPr>
          <w:szCs w:val="28"/>
        </w:rPr>
        <w:t>у</w:t>
      </w:r>
      <w:r w:rsidRPr="00896161">
        <w:rPr>
          <w:szCs w:val="28"/>
        </w:rPr>
        <w:t>чение по ней только граждан мужского пола.</w:t>
      </w:r>
    </w:p>
    <w:p w:rsidR="00F832EA" w:rsidRPr="00896161" w:rsidRDefault="00F832EA" w:rsidP="00174E6B">
      <w:pPr>
        <w:pStyle w:val="11"/>
        <w:widowControl w:val="0"/>
        <w:autoSpaceDE w:val="0"/>
        <w:autoSpaceDN w:val="0"/>
        <w:adjustRightInd w:val="0"/>
        <w:spacing w:line="288" w:lineRule="auto"/>
        <w:ind w:firstLine="709"/>
        <w:jc w:val="both"/>
        <w:rPr>
          <w:szCs w:val="28"/>
        </w:rPr>
      </w:pPr>
      <w:r w:rsidRPr="00896161">
        <w:rPr>
          <w:szCs w:val="28"/>
        </w:rPr>
        <w:t>Структура рабочего учебного плана военной подготовки должна соо</w:t>
      </w:r>
      <w:r w:rsidRPr="00896161">
        <w:rPr>
          <w:szCs w:val="28"/>
        </w:rPr>
        <w:t>т</w:t>
      </w:r>
      <w:r w:rsidRPr="00896161">
        <w:rPr>
          <w:szCs w:val="28"/>
        </w:rPr>
        <w:t>ветствовать настоящим квалификационным требованиям (таблица 1).</w:t>
      </w:r>
    </w:p>
    <w:p w:rsidR="004074DC" w:rsidRDefault="006C6767" w:rsidP="00174E6B">
      <w:pPr>
        <w:pStyle w:val="210"/>
        <w:widowControl w:val="0"/>
        <w:autoSpaceDE w:val="0"/>
        <w:autoSpaceDN w:val="0"/>
        <w:adjustRightInd w:val="0"/>
        <w:spacing w:line="288" w:lineRule="auto"/>
        <w:rPr>
          <w:szCs w:val="28"/>
        </w:rPr>
      </w:pPr>
      <w:r w:rsidRPr="002552CF">
        <w:rPr>
          <w:szCs w:val="28"/>
        </w:rPr>
        <w:t>7.1.2.  </w:t>
      </w:r>
      <w:r w:rsidR="00DB5CF0" w:rsidRPr="002552CF">
        <w:rPr>
          <w:szCs w:val="28"/>
        </w:rPr>
        <w:t>На основе рабочего учебного плана и настоящих квалификац</w:t>
      </w:r>
      <w:r w:rsidR="00DB5CF0" w:rsidRPr="002552CF">
        <w:rPr>
          <w:szCs w:val="28"/>
        </w:rPr>
        <w:t>и</w:t>
      </w:r>
      <w:r w:rsidR="00DB5CF0" w:rsidRPr="002552CF">
        <w:rPr>
          <w:szCs w:val="28"/>
        </w:rPr>
        <w:t>онных требований образовательная организация ВО самостоятельно</w:t>
      </w:r>
      <w:r w:rsidR="004074DC">
        <w:rPr>
          <w:szCs w:val="28"/>
        </w:rPr>
        <w:t xml:space="preserve"> </w:t>
      </w:r>
      <w:r w:rsidR="00DB5CF0" w:rsidRPr="002552CF">
        <w:rPr>
          <w:szCs w:val="28"/>
        </w:rPr>
        <w:t>разраб</w:t>
      </w:r>
      <w:r w:rsidR="00DB5CF0" w:rsidRPr="002552CF">
        <w:rPr>
          <w:szCs w:val="28"/>
        </w:rPr>
        <w:t>а</w:t>
      </w:r>
      <w:r w:rsidR="00DB5CF0" w:rsidRPr="002552CF">
        <w:rPr>
          <w:szCs w:val="28"/>
        </w:rPr>
        <w:t xml:space="preserve">тывает программы </w:t>
      </w:r>
      <w:r w:rsidR="005B5944">
        <w:rPr>
          <w:szCs w:val="28"/>
        </w:rPr>
        <w:t xml:space="preserve">военно-профессиональных </w:t>
      </w:r>
      <w:r w:rsidR="00DB5CF0" w:rsidRPr="002552CF">
        <w:rPr>
          <w:szCs w:val="28"/>
        </w:rPr>
        <w:t>учебных дисциплин, сборов и стажировок (далее – учебные программы)</w:t>
      </w:r>
      <w:r w:rsidR="002552CF" w:rsidRPr="002552CF">
        <w:rPr>
          <w:szCs w:val="28"/>
        </w:rPr>
        <w:t>, а также программу итоговой атт</w:t>
      </w:r>
      <w:r w:rsidR="002552CF" w:rsidRPr="002552CF">
        <w:rPr>
          <w:szCs w:val="28"/>
        </w:rPr>
        <w:t>е</w:t>
      </w:r>
      <w:r w:rsidR="002552CF" w:rsidRPr="002552CF">
        <w:rPr>
          <w:szCs w:val="28"/>
        </w:rPr>
        <w:t>стации</w:t>
      </w:r>
      <w:r w:rsidR="0044445A">
        <w:rPr>
          <w:szCs w:val="28"/>
        </w:rPr>
        <w:t xml:space="preserve"> по военной подготовке</w:t>
      </w:r>
      <w:r w:rsidR="00DB5CF0" w:rsidRPr="002552CF">
        <w:rPr>
          <w:szCs w:val="28"/>
        </w:rPr>
        <w:t xml:space="preserve">. </w:t>
      </w:r>
    </w:p>
    <w:p w:rsidR="004074DC" w:rsidRPr="004074DC" w:rsidRDefault="004074DC" w:rsidP="00174E6B">
      <w:pPr>
        <w:tabs>
          <w:tab w:val="left" w:pos="3119"/>
          <w:tab w:val="left" w:pos="3969"/>
        </w:tabs>
        <w:suppressAutoHyphens/>
        <w:overflowPunct w:val="0"/>
        <w:autoSpaceDE w:val="0"/>
        <w:autoSpaceDN w:val="0"/>
        <w:adjustRightInd w:val="0"/>
        <w:spacing w:line="288" w:lineRule="auto"/>
        <w:ind w:right="-1" w:firstLine="567"/>
        <w:textAlignment w:val="baseline"/>
        <w:rPr>
          <w:rFonts w:eastAsia="Times New Roman"/>
          <w:spacing w:val="-4"/>
          <w:szCs w:val="28"/>
          <w:lang w:eastAsia="ru-RU"/>
        </w:rPr>
      </w:pPr>
      <w:r w:rsidRPr="004074DC">
        <w:rPr>
          <w:rFonts w:eastAsia="Times New Roman"/>
          <w:spacing w:val="-4"/>
          <w:szCs w:val="28"/>
          <w:lang w:eastAsia="ru-RU"/>
        </w:rPr>
        <w:t>Учебные дисциплины военно-профессиональной подготовки объединяются в группы:</w:t>
      </w:r>
    </w:p>
    <w:p w:rsidR="004074DC" w:rsidRPr="004074DC" w:rsidRDefault="004074DC" w:rsidP="00174E6B">
      <w:pPr>
        <w:tabs>
          <w:tab w:val="left" w:pos="3119"/>
          <w:tab w:val="left" w:pos="3969"/>
        </w:tabs>
        <w:suppressAutoHyphens/>
        <w:overflowPunct w:val="0"/>
        <w:autoSpaceDE w:val="0"/>
        <w:autoSpaceDN w:val="0"/>
        <w:adjustRightInd w:val="0"/>
        <w:spacing w:line="288" w:lineRule="auto"/>
        <w:ind w:right="-1" w:firstLine="567"/>
        <w:textAlignment w:val="baseline"/>
        <w:rPr>
          <w:rFonts w:eastAsia="Times New Roman"/>
          <w:spacing w:val="-4"/>
          <w:szCs w:val="28"/>
          <w:lang w:eastAsia="ru-RU"/>
        </w:rPr>
      </w:pPr>
      <w:r w:rsidRPr="004074DC">
        <w:rPr>
          <w:rFonts w:eastAsia="Times New Roman"/>
          <w:spacing w:val="-4"/>
          <w:szCs w:val="28"/>
          <w:lang w:eastAsia="ru-RU"/>
        </w:rPr>
        <w:t>группа военно-специальных (военно-технических) дисциплин;</w:t>
      </w:r>
    </w:p>
    <w:p w:rsidR="004074DC" w:rsidRPr="004074DC" w:rsidRDefault="004074DC" w:rsidP="00174E6B">
      <w:pPr>
        <w:tabs>
          <w:tab w:val="left" w:pos="3119"/>
          <w:tab w:val="left" w:pos="3969"/>
        </w:tabs>
        <w:suppressAutoHyphens/>
        <w:overflowPunct w:val="0"/>
        <w:autoSpaceDE w:val="0"/>
        <w:autoSpaceDN w:val="0"/>
        <w:adjustRightInd w:val="0"/>
        <w:spacing w:line="288" w:lineRule="auto"/>
        <w:ind w:right="-1" w:firstLine="567"/>
        <w:textAlignment w:val="baseline"/>
        <w:rPr>
          <w:rFonts w:eastAsia="Times New Roman"/>
          <w:spacing w:val="-4"/>
          <w:szCs w:val="28"/>
          <w:lang w:eastAsia="ru-RU"/>
        </w:rPr>
      </w:pPr>
      <w:r w:rsidRPr="004074DC">
        <w:rPr>
          <w:rFonts w:eastAsia="Times New Roman"/>
          <w:spacing w:val="-4"/>
          <w:szCs w:val="28"/>
          <w:lang w:eastAsia="ru-RU"/>
        </w:rPr>
        <w:t>группа тактических и тактико-специальных дисциплин;</w:t>
      </w:r>
    </w:p>
    <w:p w:rsidR="004074DC" w:rsidRPr="004074DC" w:rsidRDefault="004074DC" w:rsidP="00174E6B">
      <w:pPr>
        <w:tabs>
          <w:tab w:val="left" w:pos="3119"/>
          <w:tab w:val="left" w:pos="3969"/>
        </w:tabs>
        <w:suppressAutoHyphens/>
        <w:overflowPunct w:val="0"/>
        <w:autoSpaceDE w:val="0"/>
        <w:autoSpaceDN w:val="0"/>
        <w:adjustRightInd w:val="0"/>
        <w:spacing w:line="288" w:lineRule="auto"/>
        <w:ind w:right="-1" w:firstLine="567"/>
        <w:textAlignment w:val="baseline"/>
        <w:rPr>
          <w:rFonts w:eastAsia="Times New Roman"/>
          <w:spacing w:val="-4"/>
          <w:szCs w:val="28"/>
          <w:lang w:eastAsia="ru-RU"/>
        </w:rPr>
      </w:pPr>
      <w:r w:rsidRPr="004074DC">
        <w:rPr>
          <w:rFonts w:eastAsia="Times New Roman"/>
          <w:spacing w:val="-4"/>
          <w:szCs w:val="28"/>
          <w:lang w:eastAsia="ru-RU"/>
        </w:rPr>
        <w:t xml:space="preserve">группа </w:t>
      </w:r>
      <w:proofErr w:type="spellStart"/>
      <w:r w:rsidRPr="004074DC">
        <w:rPr>
          <w:rFonts w:eastAsia="Times New Roman"/>
          <w:spacing w:val="-4"/>
          <w:szCs w:val="28"/>
          <w:lang w:eastAsia="ru-RU"/>
        </w:rPr>
        <w:t>общевоенных</w:t>
      </w:r>
      <w:proofErr w:type="spellEnd"/>
      <w:r w:rsidRPr="004074DC">
        <w:rPr>
          <w:rFonts w:eastAsia="Times New Roman"/>
          <w:spacing w:val="-4"/>
          <w:szCs w:val="28"/>
          <w:lang w:eastAsia="ru-RU"/>
        </w:rPr>
        <w:t xml:space="preserve"> дисциплин.</w:t>
      </w:r>
    </w:p>
    <w:p w:rsidR="00392C4C" w:rsidRPr="002552CF" w:rsidRDefault="00DB5CF0" w:rsidP="00174E6B">
      <w:pPr>
        <w:pStyle w:val="210"/>
        <w:widowControl w:val="0"/>
        <w:autoSpaceDE w:val="0"/>
        <w:autoSpaceDN w:val="0"/>
        <w:adjustRightInd w:val="0"/>
        <w:spacing w:line="288" w:lineRule="auto"/>
        <w:rPr>
          <w:szCs w:val="28"/>
        </w:rPr>
      </w:pPr>
      <w:r w:rsidRPr="002552CF">
        <w:rPr>
          <w:szCs w:val="28"/>
        </w:rPr>
        <w:t>Содержание учебных программ должно обеспечивать формирование у выпускника всех компетенций</w:t>
      </w:r>
      <w:r w:rsidR="000C3D80">
        <w:rPr>
          <w:szCs w:val="28"/>
        </w:rPr>
        <w:t xml:space="preserve"> и результатов их освоения</w:t>
      </w:r>
      <w:r w:rsidRPr="002552CF">
        <w:rPr>
          <w:szCs w:val="28"/>
        </w:rPr>
        <w:t>, определяемых настоящими квалификационными требованиями.</w:t>
      </w:r>
    </w:p>
    <w:p w:rsidR="006C6767" w:rsidRPr="00402955" w:rsidRDefault="006C6767" w:rsidP="00174E6B">
      <w:pPr>
        <w:pStyle w:val="210"/>
        <w:widowControl w:val="0"/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B469CB">
        <w:rPr>
          <w:szCs w:val="28"/>
        </w:rPr>
        <w:t>7.1.3. </w:t>
      </w:r>
      <w:proofErr w:type="gramStart"/>
      <w:r w:rsidR="00CD23A7" w:rsidRPr="00B469CB">
        <w:rPr>
          <w:szCs w:val="28"/>
        </w:rPr>
        <w:t>В соответствии с законами Российской Федерации 1991 г. № 2124-1 «О средствах массовой информации» и 1993 г. № 5485-1 «О гос</w:t>
      </w:r>
      <w:r w:rsidR="00CD23A7" w:rsidRPr="00B469CB">
        <w:rPr>
          <w:szCs w:val="28"/>
        </w:rPr>
        <w:t>у</w:t>
      </w:r>
      <w:r w:rsidR="00CD23A7" w:rsidRPr="00B469CB">
        <w:rPr>
          <w:szCs w:val="28"/>
        </w:rPr>
        <w:t>дарственной тайне»,</w:t>
      </w:r>
      <w:r w:rsidR="004B3496">
        <w:rPr>
          <w:szCs w:val="28"/>
        </w:rPr>
        <w:t xml:space="preserve"> </w:t>
      </w:r>
      <w:r w:rsidR="00CD23A7" w:rsidRPr="00B469CB">
        <w:rPr>
          <w:szCs w:val="28"/>
        </w:rPr>
        <w:t>Федеральным законом 2006 г. № 149-ФЗ «Об информ</w:t>
      </w:r>
      <w:r w:rsidR="00CD23A7" w:rsidRPr="00B469CB">
        <w:rPr>
          <w:szCs w:val="28"/>
        </w:rPr>
        <w:t>а</w:t>
      </w:r>
      <w:r w:rsidR="00CD23A7" w:rsidRPr="00B469CB">
        <w:rPr>
          <w:szCs w:val="28"/>
        </w:rPr>
        <w:t>ции, информационных технологиях и о защите информации» и Положением о порядке обращения со служебной информацией ограниченного распр</w:t>
      </w:r>
      <w:r w:rsidR="00CD23A7" w:rsidRPr="00B469CB">
        <w:rPr>
          <w:szCs w:val="28"/>
        </w:rPr>
        <w:t>о</w:t>
      </w:r>
      <w:r w:rsidR="00CD23A7" w:rsidRPr="00B469CB">
        <w:rPr>
          <w:szCs w:val="28"/>
        </w:rPr>
        <w:t>странения в федеральных органах исполнительной власти и уполномоченном органе управления использованием атомной энергии, введенным в действие постановлением Правительства</w:t>
      </w:r>
      <w:proofErr w:type="gramEnd"/>
      <w:r w:rsidR="00CD23A7" w:rsidRPr="00B469CB">
        <w:rPr>
          <w:szCs w:val="28"/>
        </w:rPr>
        <w:t xml:space="preserve"> Российской Федерации 1994 г. № 1233, с</w:t>
      </w:r>
      <w:r w:rsidR="00CD23A7" w:rsidRPr="00B469CB">
        <w:rPr>
          <w:szCs w:val="28"/>
        </w:rPr>
        <w:t>о</w:t>
      </w:r>
      <w:r w:rsidR="00CD23A7" w:rsidRPr="00B469CB">
        <w:rPr>
          <w:szCs w:val="28"/>
        </w:rPr>
        <w:t>держание учебных программ, связанны</w:t>
      </w:r>
      <w:r w:rsidR="00392C4C" w:rsidRPr="00B469CB">
        <w:rPr>
          <w:szCs w:val="28"/>
        </w:rPr>
        <w:t>х</w:t>
      </w:r>
      <w:r w:rsidR="00CD23A7" w:rsidRPr="00B469CB">
        <w:rPr>
          <w:szCs w:val="28"/>
        </w:rPr>
        <w:t xml:space="preserve"> с изучением вооружения и военной техники, порядком их эксплуатации и применения, а также условия реализ</w:t>
      </w:r>
      <w:r w:rsidR="00CD23A7" w:rsidRPr="00B469CB">
        <w:rPr>
          <w:szCs w:val="28"/>
        </w:rPr>
        <w:t>а</w:t>
      </w:r>
      <w:r w:rsidR="00CD23A7" w:rsidRPr="00B469CB">
        <w:rPr>
          <w:szCs w:val="28"/>
        </w:rPr>
        <w:t xml:space="preserve">ции </w:t>
      </w:r>
      <w:r w:rsidR="00392C4C" w:rsidRPr="00B469CB">
        <w:rPr>
          <w:szCs w:val="28"/>
        </w:rPr>
        <w:t xml:space="preserve">этих программ </w:t>
      </w:r>
      <w:r w:rsidR="00CD23A7" w:rsidRPr="00B469CB">
        <w:rPr>
          <w:szCs w:val="28"/>
        </w:rPr>
        <w:t>являются служебной информацией ограниченного ра</w:t>
      </w:r>
      <w:r w:rsidR="00CD23A7" w:rsidRPr="00B469CB">
        <w:rPr>
          <w:szCs w:val="28"/>
        </w:rPr>
        <w:t>с</w:t>
      </w:r>
      <w:r w:rsidR="00CD23A7" w:rsidRPr="00B469CB">
        <w:rPr>
          <w:szCs w:val="28"/>
        </w:rPr>
        <w:t>пространения.</w:t>
      </w:r>
    </w:p>
    <w:p w:rsidR="00B95C10" w:rsidRPr="00B469CB" w:rsidRDefault="006C6767" w:rsidP="00174E6B">
      <w:pPr>
        <w:pStyle w:val="210"/>
        <w:widowControl w:val="0"/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B469CB">
        <w:rPr>
          <w:szCs w:val="28"/>
        </w:rPr>
        <w:t>7.1.4.</w:t>
      </w:r>
      <w:r w:rsidR="00B95C10" w:rsidRPr="00B469CB">
        <w:rPr>
          <w:szCs w:val="28"/>
        </w:rPr>
        <w:t xml:space="preserve"> Общая трудоемкость </w:t>
      </w:r>
      <w:r w:rsidR="00EB28A3" w:rsidRPr="00B469CB">
        <w:rPr>
          <w:szCs w:val="28"/>
        </w:rPr>
        <w:t>ПВП</w:t>
      </w:r>
      <w:r w:rsidR="000C3D80">
        <w:rPr>
          <w:szCs w:val="28"/>
        </w:rPr>
        <w:t xml:space="preserve"> </w:t>
      </w:r>
      <w:r w:rsidR="005B5944">
        <w:rPr>
          <w:szCs w:val="28"/>
        </w:rPr>
        <w:t xml:space="preserve">в </w:t>
      </w:r>
      <w:r w:rsidR="005B5944" w:rsidRPr="00B469CB">
        <w:rPr>
          <w:szCs w:val="28"/>
        </w:rPr>
        <w:t>каждо</w:t>
      </w:r>
      <w:r w:rsidR="005B5944">
        <w:rPr>
          <w:szCs w:val="28"/>
        </w:rPr>
        <w:t>м</w:t>
      </w:r>
      <w:r w:rsidR="005B5944" w:rsidRPr="00B469CB">
        <w:rPr>
          <w:szCs w:val="28"/>
        </w:rPr>
        <w:t xml:space="preserve"> семестр</w:t>
      </w:r>
      <w:r w:rsidR="005B5944">
        <w:rPr>
          <w:szCs w:val="28"/>
        </w:rPr>
        <w:t>е</w:t>
      </w:r>
      <w:r w:rsidR="005B5944" w:rsidRPr="00B469CB">
        <w:rPr>
          <w:szCs w:val="28"/>
        </w:rPr>
        <w:t xml:space="preserve"> обучения </w:t>
      </w:r>
      <w:r w:rsidR="00B95C10" w:rsidRPr="00B469CB">
        <w:rPr>
          <w:szCs w:val="28"/>
        </w:rPr>
        <w:t>опред</w:t>
      </w:r>
      <w:r w:rsidR="00B95C10" w:rsidRPr="00B469CB">
        <w:rPr>
          <w:szCs w:val="28"/>
        </w:rPr>
        <w:t>е</w:t>
      </w:r>
      <w:r w:rsidR="00B95C10" w:rsidRPr="00B469CB">
        <w:rPr>
          <w:szCs w:val="28"/>
        </w:rPr>
        <w:t xml:space="preserve">ляется суммарной трудоемкостью </w:t>
      </w:r>
      <w:r w:rsidR="00EB28A3" w:rsidRPr="00B469CB">
        <w:rPr>
          <w:szCs w:val="28"/>
        </w:rPr>
        <w:t>военно-профессиональных учебных ди</w:t>
      </w:r>
      <w:r w:rsidR="00EB28A3" w:rsidRPr="00B469CB">
        <w:rPr>
          <w:szCs w:val="28"/>
        </w:rPr>
        <w:t>с</w:t>
      </w:r>
      <w:r w:rsidR="00EB28A3" w:rsidRPr="00B469CB">
        <w:rPr>
          <w:szCs w:val="28"/>
        </w:rPr>
        <w:t xml:space="preserve">циплин </w:t>
      </w:r>
      <w:r w:rsidR="00B95C10" w:rsidRPr="00B469CB">
        <w:rPr>
          <w:szCs w:val="28"/>
        </w:rPr>
        <w:t>и практик данного семестра.</w:t>
      </w:r>
    </w:p>
    <w:p w:rsidR="00B95C10" w:rsidRPr="002552CF" w:rsidRDefault="00B95C10" w:rsidP="00174E6B">
      <w:pPr>
        <w:pStyle w:val="210"/>
        <w:spacing w:line="288" w:lineRule="auto"/>
        <w:ind w:firstLine="709"/>
        <w:rPr>
          <w:szCs w:val="28"/>
        </w:rPr>
      </w:pPr>
      <w:r w:rsidRPr="002552CF">
        <w:rPr>
          <w:szCs w:val="28"/>
        </w:rPr>
        <w:lastRenderedPageBreak/>
        <w:t xml:space="preserve">Трудоемкость </w:t>
      </w:r>
      <w:r w:rsidR="00EB28A3" w:rsidRPr="002552CF">
        <w:rPr>
          <w:szCs w:val="28"/>
        </w:rPr>
        <w:t xml:space="preserve">военно-профессиональной </w:t>
      </w:r>
      <w:r w:rsidRPr="002552CF">
        <w:rPr>
          <w:szCs w:val="28"/>
        </w:rPr>
        <w:t>учебной дисциплины опред</w:t>
      </w:r>
      <w:r w:rsidRPr="002552CF">
        <w:rPr>
          <w:szCs w:val="28"/>
        </w:rPr>
        <w:t>е</w:t>
      </w:r>
      <w:r w:rsidRPr="002552CF">
        <w:rPr>
          <w:szCs w:val="28"/>
        </w:rPr>
        <w:t xml:space="preserve">ляется суммарной трудоемкостью теоретического обучения, включающего все виды учебных занятий, самостоятельной работы обучающихся, а также установленного вида </w:t>
      </w:r>
      <w:r w:rsidR="00B469CB" w:rsidRPr="002552CF">
        <w:rPr>
          <w:szCs w:val="28"/>
        </w:rPr>
        <w:t>промежуточной</w:t>
      </w:r>
      <w:r w:rsidR="004B3496">
        <w:rPr>
          <w:szCs w:val="28"/>
        </w:rPr>
        <w:t xml:space="preserve"> </w:t>
      </w:r>
      <w:r w:rsidRPr="002552CF">
        <w:rPr>
          <w:szCs w:val="28"/>
        </w:rPr>
        <w:t>аттестации по дисциплине.</w:t>
      </w:r>
    </w:p>
    <w:p w:rsidR="00665BE6" w:rsidRDefault="00665BE6" w:rsidP="00174E6B">
      <w:pPr>
        <w:pStyle w:val="210"/>
        <w:widowControl w:val="0"/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2552CF">
        <w:rPr>
          <w:szCs w:val="28"/>
        </w:rPr>
        <w:t xml:space="preserve">Трудоемкость </w:t>
      </w:r>
      <w:r w:rsidR="002552CF" w:rsidRPr="002552CF">
        <w:rPr>
          <w:szCs w:val="28"/>
        </w:rPr>
        <w:t>учебного сбора и войсковой стажировки</w:t>
      </w:r>
      <w:r w:rsidRPr="002552CF">
        <w:rPr>
          <w:szCs w:val="28"/>
        </w:rPr>
        <w:t xml:space="preserve"> определяется настоящими квалификационными </w:t>
      </w:r>
      <w:r w:rsidR="00B469CB" w:rsidRPr="002552CF">
        <w:rPr>
          <w:szCs w:val="28"/>
        </w:rPr>
        <w:t>требованиями</w:t>
      </w:r>
      <w:r w:rsidRPr="002552CF">
        <w:rPr>
          <w:szCs w:val="28"/>
        </w:rPr>
        <w:t>.</w:t>
      </w:r>
    </w:p>
    <w:p w:rsidR="00B95C10" w:rsidRPr="002552CF" w:rsidRDefault="006C6767" w:rsidP="00174E6B">
      <w:pPr>
        <w:pStyle w:val="210"/>
        <w:spacing w:line="288" w:lineRule="auto"/>
        <w:ind w:firstLine="709"/>
        <w:rPr>
          <w:szCs w:val="28"/>
        </w:rPr>
      </w:pPr>
      <w:r w:rsidRPr="002552CF">
        <w:rPr>
          <w:szCs w:val="28"/>
        </w:rPr>
        <w:t>7.1.5. </w:t>
      </w:r>
      <w:r w:rsidR="00B95C10" w:rsidRPr="002552CF">
        <w:rPr>
          <w:szCs w:val="28"/>
        </w:rPr>
        <w:t xml:space="preserve">При формировании и реализации </w:t>
      </w:r>
      <w:r w:rsidR="00EB28A3" w:rsidRPr="002552CF">
        <w:rPr>
          <w:szCs w:val="28"/>
        </w:rPr>
        <w:t>ПВП</w:t>
      </w:r>
      <w:r w:rsidR="000C3D80">
        <w:rPr>
          <w:szCs w:val="28"/>
        </w:rPr>
        <w:t xml:space="preserve"> </w:t>
      </w:r>
      <w:r w:rsidR="00B95C10" w:rsidRPr="002552CF">
        <w:rPr>
          <w:szCs w:val="28"/>
        </w:rPr>
        <w:t>образовательная орган</w:t>
      </w:r>
      <w:r w:rsidR="00B95C10" w:rsidRPr="002552CF">
        <w:rPr>
          <w:szCs w:val="28"/>
        </w:rPr>
        <w:t>и</w:t>
      </w:r>
      <w:r w:rsidR="00B95C10" w:rsidRPr="002552CF">
        <w:rPr>
          <w:szCs w:val="28"/>
        </w:rPr>
        <w:t>зация ВО</w:t>
      </w:r>
      <w:r w:rsidR="000C3D80">
        <w:rPr>
          <w:szCs w:val="28"/>
        </w:rPr>
        <w:t xml:space="preserve"> </w:t>
      </w:r>
      <w:r w:rsidR="00B95C10" w:rsidRPr="002552CF">
        <w:rPr>
          <w:szCs w:val="28"/>
        </w:rPr>
        <w:t xml:space="preserve">с целью достижения результатов обучения, установленных ФГОС </w:t>
      </w:r>
      <w:r w:rsidR="00EB28A3" w:rsidRPr="002552CF">
        <w:rPr>
          <w:szCs w:val="28"/>
        </w:rPr>
        <w:t xml:space="preserve">по направлению подготовки </w:t>
      </w:r>
      <w:r w:rsidR="00EB28A3" w:rsidRPr="002552CF">
        <w:rPr>
          <w:snapToGrid w:val="0"/>
          <w:color w:val="000000"/>
        </w:rPr>
        <w:t xml:space="preserve">41.03.01 </w:t>
      </w:r>
      <w:r w:rsidR="00B469CB" w:rsidRPr="002552CF">
        <w:rPr>
          <w:snapToGrid w:val="0"/>
          <w:color w:val="000000"/>
        </w:rPr>
        <w:t>«</w:t>
      </w:r>
      <w:r w:rsidR="00EB28A3" w:rsidRPr="002552CF">
        <w:rPr>
          <w:snapToGrid w:val="0"/>
          <w:color w:val="000000"/>
        </w:rPr>
        <w:t>Зарубежное регионоведение</w:t>
      </w:r>
      <w:r w:rsidR="00B469CB" w:rsidRPr="002552CF">
        <w:rPr>
          <w:snapToGrid w:val="0"/>
          <w:color w:val="000000"/>
        </w:rPr>
        <w:t>»</w:t>
      </w:r>
      <w:r w:rsidR="00B95C10" w:rsidRPr="002552CF">
        <w:rPr>
          <w:szCs w:val="28"/>
        </w:rPr>
        <w:t xml:space="preserve"> и наст</w:t>
      </w:r>
      <w:r w:rsidR="00B95C10" w:rsidRPr="002552CF">
        <w:rPr>
          <w:szCs w:val="28"/>
        </w:rPr>
        <w:t>о</w:t>
      </w:r>
      <w:r w:rsidR="00B95C10" w:rsidRPr="002552CF">
        <w:rPr>
          <w:szCs w:val="28"/>
        </w:rPr>
        <w:t>ящими квалификационными требованиями,</w:t>
      </w:r>
      <w:r w:rsidR="000C3D80">
        <w:rPr>
          <w:szCs w:val="28"/>
        </w:rPr>
        <w:t xml:space="preserve"> </w:t>
      </w:r>
      <w:r w:rsidR="00B95C10" w:rsidRPr="002552CF">
        <w:rPr>
          <w:szCs w:val="28"/>
        </w:rPr>
        <w:t>имеет право:</w:t>
      </w:r>
    </w:p>
    <w:p w:rsidR="00B95C10" w:rsidRPr="00907A9D" w:rsidRDefault="00B95C10" w:rsidP="00174E6B">
      <w:pPr>
        <w:pStyle w:val="210"/>
        <w:spacing w:line="288" w:lineRule="auto"/>
        <w:ind w:firstLine="709"/>
        <w:rPr>
          <w:szCs w:val="28"/>
        </w:rPr>
      </w:pPr>
      <w:r w:rsidRPr="00907A9D">
        <w:rPr>
          <w:szCs w:val="28"/>
        </w:rPr>
        <w:t>самостоятельно разрабатывать новые формы и виды контроля качества освоения обучающимися</w:t>
      </w:r>
      <w:r w:rsidR="00566395">
        <w:rPr>
          <w:szCs w:val="28"/>
        </w:rPr>
        <w:t xml:space="preserve"> </w:t>
      </w:r>
      <w:r w:rsidR="008B2166" w:rsidRPr="00907A9D">
        <w:rPr>
          <w:szCs w:val="28"/>
        </w:rPr>
        <w:t>ПВП</w:t>
      </w:r>
      <w:r w:rsidRPr="00907A9D">
        <w:rPr>
          <w:szCs w:val="28"/>
        </w:rPr>
        <w:t>;</w:t>
      </w:r>
    </w:p>
    <w:p w:rsidR="00B95C10" w:rsidRPr="00402955" w:rsidRDefault="00B95C10" w:rsidP="00174E6B">
      <w:pPr>
        <w:pStyle w:val="210"/>
        <w:widowControl w:val="0"/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907A9D">
        <w:rPr>
          <w:szCs w:val="28"/>
        </w:rPr>
        <w:t xml:space="preserve">ежегодно в целях поддержания в актуальном состоянии </w:t>
      </w:r>
      <w:r w:rsidR="008B2166" w:rsidRPr="00907A9D">
        <w:rPr>
          <w:szCs w:val="28"/>
        </w:rPr>
        <w:t xml:space="preserve">рабочего </w:t>
      </w:r>
      <w:r w:rsidRPr="00907A9D">
        <w:rPr>
          <w:szCs w:val="28"/>
        </w:rPr>
        <w:t>уче</w:t>
      </w:r>
      <w:r w:rsidRPr="00907A9D">
        <w:rPr>
          <w:szCs w:val="28"/>
        </w:rPr>
        <w:t>б</w:t>
      </w:r>
      <w:r w:rsidRPr="00907A9D">
        <w:rPr>
          <w:szCs w:val="28"/>
        </w:rPr>
        <w:t xml:space="preserve">ного плана и учебных программ </w:t>
      </w:r>
      <w:r w:rsidR="0044445A">
        <w:rPr>
          <w:szCs w:val="28"/>
        </w:rPr>
        <w:t>по согласованию с органом военного упра</w:t>
      </w:r>
      <w:r w:rsidR="0044445A">
        <w:rPr>
          <w:szCs w:val="28"/>
        </w:rPr>
        <w:t>в</w:t>
      </w:r>
      <w:r w:rsidR="0044445A">
        <w:rPr>
          <w:szCs w:val="28"/>
        </w:rPr>
        <w:t>ления, ответственным за подготовку по ВУС,</w:t>
      </w:r>
      <w:r w:rsidRPr="00907A9D">
        <w:rPr>
          <w:szCs w:val="28"/>
        </w:rPr>
        <w:t xml:space="preserve"> вносить в них изменения и д</w:t>
      </w:r>
      <w:r w:rsidRPr="00907A9D">
        <w:rPr>
          <w:szCs w:val="28"/>
        </w:rPr>
        <w:t>о</w:t>
      </w:r>
      <w:r w:rsidRPr="00907A9D">
        <w:rPr>
          <w:szCs w:val="28"/>
        </w:rPr>
        <w:t>полнения, связанные с оперативным отражением достижений военной науки, техники и передового опыта войск (сил), а также реализацией требований Министра обороны Российской Федерации, руководителей органов военного управления, в интересах которых осуществляется подготовка кадров</w:t>
      </w:r>
      <w:r w:rsidR="008B2166" w:rsidRPr="00907A9D">
        <w:rPr>
          <w:szCs w:val="28"/>
        </w:rPr>
        <w:t>.</w:t>
      </w:r>
    </w:p>
    <w:p w:rsidR="006C6767" w:rsidRPr="00665BE6" w:rsidRDefault="006C6767" w:rsidP="00464A20">
      <w:pPr>
        <w:pStyle w:val="210"/>
        <w:spacing w:before="120" w:after="120"/>
        <w:ind w:firstLine="709"/>
        <w:rPr>
          <w:szCs w:val="28"/>
        </w:rPr>
      </w:pPr>
      <w:r w:rsidRPr="00566395">
        <w:rPr>
          <w:b/>
          <w:szCs w:val="28"/>
        </w:rPr>
        <w:t>7.2.</w:t>
      </w:r>
      <w:r w:rsidR="00665BE6" w:rsidRPr="00566395">
        <w:rPr>
          <w:b/>
          <w:szCs w:val="28"/>
        </w:rPr>
        <w:t> </w:t>
      </w:r>
      <w:r w:rsidRPr="00566395">
        <w:rPr>
          <w:b/>
          <w:szCs w:val="28"/>
        </w:rPr>
        <w:t>Требования</w:t>
      </w:r>
      <w:r w:rsidRPr="00665BE6">
        <w:rPr>
          <w:b/>
          <w:szCs w:val="28"/>
        </w:rPr>
        <w:t xml:space="preserve"> к организации </w:t>
      </w:r>
      <w:r w:rsidR="00907A9D">
        <w:rPr>
          <w:b/>
          <w:szCs w:val="28"/>
        </w:rPr>
        <w:t>учебных сборов и войсковых ст</w:t>
      </w:r>
      <w:r w:rsidR="00907A9D">
        <w:rPr>
          <w:b/>
          <w:szCs w:val="28"/>
        </w:rPr>
        <w:t>а</w:t>
      </w:r>
      <w:r w:rsidR="00907A9D">
        <w:rPr>
          <w:b/>
          <w:szCs w:val="28"/>
        </w:rPr>
        <w:t>жировок</w:t>
      </w:r>
      <w:r w:rsidRPr="00665BE6">
        <w:rPr>
          <w:b/>
          <w:szCs w:val="28"/>
        </w:rPr>
        <w:t>.</w:t>
      </w:r>
    </w:p>
    <w:p w:rsidR="006C6767" w:rsidRPr="004F0C4F" w:rsidRDefault="00665BE6" w:rsidP="00174E6B">
      <w:pPr>
        <w:pStyle w:val="210"/>
        <w:spacing w:line="288" w:lineRule="auto"/>
        <w:ind w:firstLine="709"/>
        <w:rPr>
          <w:szCs w:val="28"/>
        </w:rPr>
      </w:pPr>
      <w:r w:rsidRPr="004F0C4F">
        <w:rPr>
          <w:szCs w:val="28"/>
        </w:rPr>
        <w:t>При обучении по ПВП</w:t>
      </w:r>
      <w:r w:rsidR="00566395">
        <w:rPr>
          <w:szCs w:val="28"/>
        </w:rPr>
        <w:t xml:space="preserve"> </w:t>
      </w:r>
      <w:r w:rsidR="004F0C4F" w:rsidRPr="004F0C4F">
        <w:rPr>
          <w:szCs w:val="28"/>
        </w:rPr>
        <w:t>учебные сборы и войсковая стажировка</w:t>
      </w:r>
      <w:r w:rsidR="006C6767" w:rsidRPr="004F0C4F">
        <w:rPr>
          <w:szCs w:val="28"/>
        </w:rPr>
        <w:t xml:space="preserve"> орган</w:t>
      </w:r>
      <w:r w:rsidR="006C6767" w:rsidRPr="004F0C4F">
        <w:rPr>
          <w:szCs w:val="28"/>
        </w:rPr>
        <w:t>и</w:t>
      </w:r>
      <w:r w:rsidR="006C6767" w:rsidRPr="004F0C4F">
        <w:rPr>
          <w:szCs w:val="28"/>
        </w:rPr>
        <w:t xml:space="preserve">зуются и проводятся с целью закрепления у обучающихся теоретических знаний, выработки умений, а также формирования навыков и компетенций, необходимых в предстоящей служебной деятельности. </w:t>
      </w:r>
    </w:p>
    <w:p w:rsidR="00665BE6" w:rsidRPr="004F0C4F" w:rsidRDefault="00665BE6" w:rsidP="00174E6B">
      <w:pPr>
        <w:pStyle w:val="210"/>
        <w:spacing w:line="288" w:lineRule="auto"/>
        <w:rPr>
          <w:szCs w:val="28"/>
        </w:rPr>
      </w:pPr>
      <w:r w:rsidRPr="004957EB">
        <w:rPr>
          <w:szCs w:val="28"/>
        </w:rPr>
        <w:t>7.2.1. Учебный сбор – выездная практика</w:t>
      </w:r>
      <w:r w:rsidR="005B5944" w:rsidRPr="004957EB">
        <w:rPr>
          <w:szCs w:val="28"/>
        </w:rPr>
        <w:t>, которая</w:t>
      </w:r>
      <w:r w:rsidRPr="004957EB">
        <w:rPr>
          <w:szCs w:val="28"/>
        </w:rPr>
        <w:t xml:space="preserve"> проводится </w:t>
      </w:r>
      <w:r w:rsidR="008B6BCB" w:rsidRPr="004957EB">
        <w:rPr>
          <w:szCs w:val="28"/>
        </w:rPr>
        <w:t>непр</w:t>
      </w:r>
      <w:r w:rsidR="008B6BCB" w:rsidRPr="004957EB">
        <w:rPr>
          <w:szCs w:val="28"/>
        </w:rPr>
        <w:t>е</w:t>
      </w:r>
      <w:r w:rsidR="008B6BCB" w:rsidRPr="004957EB">
        <w:rPr>
          <w:szCs w:val="28"/>
        </w:rPr>
        <w:t xml:space="preserve">рывно </w:t>
      </w:r>
      <w:r w:rsidRPr="004957EB">
        <w:rPr>
          <w:szCs w:val="28"/>
        </w:rPr>
        <w:t>по</w:t>
      </w:r>
      <w:r w:rsidR="005B5944" w:rsidRPr="004957EB">
        <w:rPr>
          <w:szCs w:val="28"/>
        </w:rPr>
        <w:t>сле</w:t>
      </w:r>
      <w:r w:rsidRPr="004957EB">
        <w:rPr>
          <w:szCs w:val="28"/>
        </w:rPr>
        <w:t xml:space="preserve"> окончани</w:t>
      </w:r>
      <w:r w:rsidR="005B5944" w:rsidRPr="004957EB">
        <w:rPr>
          <w:szCs w:val="28"/>
        </w:rPr>
        <w:t>я прохождения теоретического</w:t>
      </w:r>
      <w:r w:rsidRPr="004957EB">
        <w:rPr>
          <w:szCs w:val="28"/>
        </w:rPr>
        <w:t xml:space="preserve"> обучения</w:t>
      </w:r>
      <w:r w:rsidR="0044445A">
        <w:rPr>
          <w:szCs w:val="28"/>
        </w:rPr>
        <w:t xml:space="preserve"> в 4 семестре</w:t>
      </w:r>
      <w:r w:rsidRPr="004957EB">
        <w:rPr>
          <w:szCs w:val="28"/>
        </w:rPr>
        <w:t>.</w:t>
      </w:r>
    </w:p>
    <w:p w:rsidR="00665BE6" w:rsidRPr="004F0C4F" w:rsidRDefault="00665BE6" w:rsidP="00174E6B">
      <w:pPr>
        <w:pStyle w:val="210"/>
        <w:spacing w:line="288" w:lineRule="auto"/>
        <w:rPr>
          <w:szCs w:val="28"/>
        </w:rPr>
      </w:pPr>
      <w:r w:rsidRPr="004F0C4F">
        <w:rPr>
          <w:szCs w:val="28"/>
        </w:rPr>
        <w:t>Цель: привитие практических навыков по выполнению мероприятий повседневной деятельности подразделений, формирование у обучающихся умений и навыков в объеме, необходимом для выполнения обязанностей солдата и командира отделения.</w:t>
      </w:r>
    </w:p>
    <w:p w:rsidR="00665BE6" w:rsidRPr="004F0C4F" w:rsidRDefault="00665BE6" w:rsidP="00174E6B">
      <w:pPr>
        <w:pStyle w:val="210"/>
        <w:spacing w:line="288" w:lineRule="auto"/>
        <w:rPr>
          <w:szCs w:val="28"/>
        </w:rPr>
      </w:pPr>
      <w:r w:rsidRPr="004F0C4F">
        <w:rPr>
          <w:szCs w:val="28"/>
        </w:rPr>
        <w:t xml:space="preserve">В ходе сбора организуются занятия по </w:t>
      </w:r>
      <w:proofErr w:type="spellStart"/>
      <w:r w:rsidRPr="004F0C4F">
        <w:rPr>
          <w:szCs w:val="28"/>
        </w:rPr>
        <w:t>общевоенной</w:t>
      </w:r>
      <w:proofErr w:type="spellEnd"/>
      <w:r w:rsidRPr="004F0C4F">
        <w:rPr>
          <w:szCs w:val="28"/>
        </w:rPr>
        <w:t>, тактической и ф</w:t>
      </w:r>
      <w:r w:rsidRPr="004F0C4F">
        <w:rPr>
          <w:szCs w:val="28"/>
        </w:rPr>
        <w:t>и</w:t>
      </w:r>
      <w:r w:rsidRPr="004F0C4F">
        <w:rPr>
          <w:szCs w:val="28"/>
        </w:rPr>
        <w:t>зической подготовке и обучающиеся приводятся к Военной присяге.</w:t>
      </w:r>
    </w:p>
    <w:p w:rsidR="00665BE6" w:rsidRPr="004F0C4F" w:rsidRDefault="00665BE6" w:rsidP="00174E6B">
      <w:pPr>
        <w:pStyle w:val="210"/>
        <w:spacing w:line="288" w:lineRule="auto"/>
        <w:rPr>
          <w:szCs w:val="28"/>
        </w:rPr>
      </w:pPr>
      <w:r w:rsidRPr="004F0C4F">
        <w:rPr>
          <w:szCs w:val="28"/>
        </w:rPr>
        <w:t>Место проведения: воинские части Вооруженных Сил Российской Ф</w:t>
      </w:r>
      <w:r w:rsidRPr="004F0C4F">
        <w:rPr>
          <w:szCs w:val="28"/>
        </w:rPr>
        <w:t>е</w:t>
      </w:r>
      <w:r w:rsidRPr="004F0C4F">
        <w:rPr>
          <w:szCs w:val="28"/>
        </w:rPr>
        <w:t>дерации.</w:t>
      </w:r>
    </w:p>
    <w:p w:rsidR="00665BE6" w:rsidRPr="004F0C4F" w:rsidRDefault="00665BE6" w:rsidP="00174E6B">
      <w:pPr>
        <w:pStyle w:val="210"/>
        <w:spacing w:line="288" w:lineRule="auto"/>
        <w:rPr>
          <w:szCs w:val="28"/>
        </w:rPr>
      </w:pPr>
      <w:r w:rsidRPr="004F0C4F">
        <w:rPr>
          <w:szCs w:val="28"/>
        </w:rPr>
        <w:t>Продолжительность: 14 суток</w:t>
      </w:r>
      <w:r w:rsidR="008B6BCB" w:rsidRPr="004F0C4F">
        <w:rPr>
          <w:szCs w:val="28"/>
        </w:rPr>
        <w:t>, трудоемкость составляет 3 зачетные единицы (108 часов)</w:t>
      </w:r>
      <w:r w:rsidRPr="004F0C4F">
        <w:rPr>
          <w:szCs w:val="28"/>
        </w:rPr>
        <w:t>.</w:t>
      </w:r>
    </w:p>
    <w:p w:rsidR="008B6BCB" w:rsidRPr="004F0C4F" w:rsidRDefault="008B6BCB" w:rsidP="00174E6B">
      <w:pPr>
        <w:pStyle w:val="210"/>
        <w:spacing w:line="288" w:lineRule="auto"/>
        <w:rPr>
          <w:szCs w:val="28"/>
        </w:rPr>
      </w:pPr>
      <w:r w:rsidRPr="004F0C4F">
        <w:rPr>
          <w:szCs w:val="28"/>
        </w:rPr>
        <w:lastRenderedPageBreak/>
        <w:t>По окончании учебного сбора студенты представляют письменный о</w:t>
      </w:r>
      <w:r w:rsidRPr="004F0C4F">
        <w:rPr>
          <w:szCs w:val="28"/>
        </w:rPr>
        <w:t>т</w:t>
      </w:r>
      <w:r w:rsidRPr="004F0C4F">
        <w:rPr>
          <w:szCs w:val="28"/>
        </w:rPr>
        <w:t>чет о выполнении программы сбора и сдают зачет.</w:t>
      </w:r>
    </w:p>
    <w:p w:rsidR="00665BE6" w:rsidRPr="008B6BCB" w:rsidRDefault="00665BE6" w:rsidP="00174E6B">
      <w:pPr>
        <w:pStyle w:val="210"/>
        <w:spacing w:line="288" w:lineRule="auto"/>
        <w:rPr>
          <w:szCs w:val="28"/>
        </w:rPr>
      </w:pPr>
      <w:r w:rsidRPr="004F0C4F">
        <w:rPr>
          <w:szCs w:val="28"/>
        </w:rPr>
        <w:t>7.2.2. Войсковая стажировка</w:t>
      </w:r>
      <w:r w:rsidR="008B6BCB" w:rsidRPr="004F0C4F">
        <w:rPr>
          <w:szCs w:val="28"/>
        </w:rPr>
        <w:t xml:space="preserve"> – выездная </w:t>
      </w:r>
      <w:r w:rsidR="009E672A">
        <w:rPr>
          <w:szCs w:val="28"/>
        </w:rPr>
        <w:t xml:space="preserve">производственная </w:t>
      </w:r>
      <w:r w:rsidR="008B6BCB" w:rsidRPr="004F0C4F">
        <w:rPr>
          <w:szCs w:val="28"/>
        </w:rPr>
        <w:t>практика проводится</w:t>
      </w:r>
      <w:r w:rsidR="008B6BCB" w:rsidRPr="00405310">
        <w:rPr>
          <w:szCs w:val="28"/>
        </w:rPr>
        <w:t xml:space="preserve"> непрерывно в </w:t>
      </w:r>
      <w:r w:rsidR="004957EB">
        <w:rPr>
          <w:szCs w:val="28"/>
        </w:rPr>
        <w:t>восьмом</w:t>
      </w:r>
      <w:r w:rsidR="008B6BCB" w:rsidRPr="00405310">
        <w:rPr>
          <w:szCs w:val="28"/>
        </w:rPr>
        <w:t xml:space="preserve"> семестре обучения.</w:t>
      </w:r>
    </w:p>
    <w:p w:rsidR="00665BE6" w:rsidRPr="008B6BCB" w:rsidRDefault="00665BE6" w:rsidP="00174E6B">
      <w:pPr>
        <w:pStyle w:val="210"/>
        <w:spacing w:line="288" w:lineRule="auto"/>
        <w:rPr>
          <w:szCs w:val="28"/>
        </w:rPr>
      </w:pPr>
      <w:r w:rsidRPr="008B6BCB">
        <w:rPr>
          <w:szCs w:val="28"/>
        </w:rPr>
        <w:t>Цель: углубление и закрепление полученных теоретических знаний, а также приобретение опыта в выполнении обязанностей по должностному предназначению.</w:t>
      </w:r>
    </w:p>
    <w:p w:rsidR="00665BE6" w:rsidRPr="008B6BCB" w:rsidRDefault="00665BE6" w:rsidP="00174E6B">
      <w:pPr>
        <w:pStyle w:val="210"/>
        <w:spacing w:line="288" w:lineRule="auto"/>
        <w:rPr>
          <w:szCs w:val="28"/>
        </w:rPr>
      </w:pPr>
      <w:r w:rsidRPr="008B6BCB">
        <w:rPr>
          <w:szCs w:val="28"/>
        </w:rPr>
        <w:t xml:space="preserve">Место проведения: </w:t>
      </w:r>
      <w:r w:rsidR="00405310">
        <w:rPr>
          <w:szCs w:val="28"/>
        </w:rPr>
        <w:t>организации</w:t>
      </w:r>
      <w:r w:rsidR="004957EB">
        <w:rPr>
          <w:szCs w:val="28"/>
        </w:rPr>
        <w:t>,</w:t>
      </w:r>
      <w:r w:rsidR="00405310">
        <w:rPr>
          <w:szCs w:val="28"/>
        </w:rPr>
        <w:t xml:space="preserve"> учреждения</w:t>
      </w:r>
      <w:r w:rsidR="004957EB">
        <w:rPr>
          <w:szCs w:val="28"/>
        </w:rPr>
        <w:t xml:space="preserve"> и</w:t>
      </w:r>
      <w:r w:rsidR="009E672A">
        <w:rPr>
          <w:szCs w:val="28"/>
        </w:rPr>
        <w:t xml:space="preserve"> </w:t>
      </w:r>
      <w:r w:rsidRPr="008B6BCB">
        <w:rPr>
          <w:szCs w:val="28"/>
        </w:rPr>
        <w:t>воинские части Воор</w:t>
      </w:r>
      <w:r w:rsidRPr="008B6BCB">
        <w:rPr>
          <w:szCs w:val="28"/>
        </w:rPr>
        <w:t>у</w:t>
      </w:r>
      <w:r w:rsidRPr="008B6BCB">
        <w:rPr>
          <w:szCs w:val="28"/>
        </w:rPr>
        <w:t>женных Сил Российской Федерации.</w:t>
      </w:r>
    </w:p>
    <w:p w:rsidR="00665BE6" w:rsidRPr="008B6BCB" w:rsidRDefault="00665BE6" w:rsidP="00174E6B">
      <w:pPr>
        <w:pStyle w:val="210"/>
        <w:spacing w:line="288" w:lineRule="auto"/>
        <w:rPr>
          <w:szCs w:val="28"/>
        </w:rPr>
      </w:pPr>
      <w:r w:rsidRPr="00405310">
        <w:rPr>
          <w:szCs w:val="28"/>
        </w:rPr>
        <w:t>Продолжительность: 30 суток</w:t>
      </w:r>
      <w:r w:rsidR="008B6BCB" w:rsidRPr="00405310">
        <w:rPr>
          <w:szCs w:val="28"/>
        </w:rPr>
        <w:t>, трудоемкость 6 зачетных единиц (216 часов)</w:t>
      </w:r>
      <w:r w:rsidRPr="00405310">
        <w:rPr>
          <w:szCs w:val="28"/>
        </w:rPr>
        <w:t>.</w:t>
      </w:r>
    </w:p>
    <w:p w:rsidR="00665BE6" w:rsidRPr="00665BE6" w:rsidRDefault="00665BE6" w:rsidP="00174E6B">
      <w:pPr>
        <w:pStyle w:val="210"/>
        <w:spacing w:line="288" w:lineRule="auto"/>
        <w:rPr>
          <w:i/>
          <w:szCs w:val="28"/>
        </w:rPr>
      </w:pPr>
      <w:r w:rsidRPr="008B6BCB">
        <w:rPr>
          <w:szCs w:val="28"/>
        </w:rPr>
        <w:t xml:space="preserve">По окончании стажировки студенты представляют письменный отчет о </w:t>
      </w:r>
      <w:r w:rsidRPr="00405310">
        <w:rPr>
          <w:szCs w:val="28"/>
        </w:rPr>
        <w:t>выполнении индивидуального задания</w:t>
      </w:r>
      <w:r w:rsidR="008B6BCB" w:rsidRPr="00405310">
        <w:rPr>
          <w:szCs w:val="28"/>
        </w:rPr>
        <w:t xml:space="preserve"> и сдают </w:t>
      </w:r>
      <w:r w:rsidRPr="00405310">
        <w:rPr>
          <w:szCs w:val="28"/>
        </w:rPr>
        <w:t>зачет с оценкой.</w:t>
      </w:r>
    </w:p>
    <w:p w:rsidR="006C6767" w:rsidRPr="00402955" w:rsidRDefault="006C6767" w:rsidP="00464A20">
      <w:pPr>
        <w:pStyle w:val="210"/>
        <w:spacing w:before="120" w:after="120"/>
        <w:ind w:firstLine="709"/>
        <w:rPr>
          <w:b/>
          <w:szCs w:val="28"/>
        </w:rPr>
      </w:pPr>
      <w:r w:rsidRPr="00174E6B">
        <w:rPr>
          <w:b/>
          <w:szCs w:val="28"/>
        </w:rPr>
        <w:t>7.3.</w:t>
      </w:r>
      <w:r w:rsidRPr="00402955">
        <w:rPr>
          <w:b/>
          <w:szCs w:val="28"/>
        </w:rPr>
        <w:t> </w:t>
      </w:r>
      <w:r w:rsidR="008B6BCB" w:rsidRPr="00402955">
        <w:rPr>
          <w:b/>
          <w:bCs/>
          <w:szCs w:val="28"/>
        </w:rPr>
        <w:t>Требования к кадровому обеспечению учебного процесса.</w:t>
      </w:r>
    </w:p>
    <w:p w:rsidR="004F0C4F" w:rsidRDefault="004F0C4F" w:rsidP="00174E6B">
      <w:pPr>
        <w:pStyle w:val="310"/>
        <w:widowControl w:val="0"/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4F0C4F">
        <w:rPr>
          <w:szCs w:val="28"/>
        </w:rPr>
        <w:t>Реализация подготовки военного специалиста должна обеспечиваться педагогическими работниками, имеющими базовое высшее</w:t>
      </w:r>
      <w:r w:rsidR="009E672A">
        <w:rPr>
          <w:szCs w:val="28"/>
        </w:rPr>
        <w:t xml:space="preserve"> </w:t>
      </w:r>
      <w:r w:rsidRPr="00BA14BB">
        <w:t>образование по профилю подготовки (или родственному профилю), опыт службы в войсках на соответствующих должностях</w:t>
      </w:r>
      <w:r>
        <w:t xml:space="preserve"> не менее 10 лет</w:t>
      </w:r>
      <w:r w:rsidRPr="00BA14BB">
        <w:t>, склонных к преподавател</w:t>
      </w:r>
      <w:r w:rsidRPr="00BA14BB">
        <w:t>ь</w:t>
      </w:r>
      <w:r w:rsidRPr="00BA14BB">
        <w:t xml:space="preserve">ской деятельности. Должности преподавателей </w:t>
      </w:r>
      <w:r w:rsidR="0044445A" w:rsidRPr="00BA14BB">
        <w:t>комплектуются</w:t>
      </w:r>
      <w:r w:rsidR="0044445A">
        <w:t>,</w:t>
      </w:r>
      <w:r w:rsidR="009E672A">
        <w:t xml:space="preserve"> </w:t>
      </w:r>
      <w:r w:rsidRPr="00BA14BB">
        <w:t>в первую очередь</w:t>
      </w:r>
      <w:r w:rsidR="0044445A">
        <w:t>,</w:t>
      </w:r>
      <w:r w:rsidRPr="00BA14BB">
        <w:t xml:space="preserve"> офице</w:t>
      </w:r>
      <w:r>
        <w:t>рами, имеющими ученые степени и/</w:t>
      </w:r>
      <w:r w:rsidRPr="00BA14BB">
        <w:t xml:space="preserve">или </w:t>
      </w:r>
      <w:r w:rsidR="0044445A">
        <w:t xml:space="preserve">ученые </w:t>
      </w:r>
      <w:r w:rsidRPr="00BA14BB">
        <w:t>звания, а та</w:t>
      </w:r>
      <w:r w:rsidRPr="00BA14BB">
        <w:t>к</w:t>
      </w:r>
      <w:r w:rsidRPr="00BA14BB">
        <w:t>же могут замещаться офицерами запаса.</w:t>
      </w:r>
      <w:r w:rsidR="009E672A">
        <w:t xml:space="preserve"> </w:t>
      </w:r>
      <w:r w:rsidRPr="004F0C4F">
        <w:rPr>
          <w:szCs w:val="28"/>
        </w:rPr>
        <w:t>Военнослужащие, прослужившие на офицерских должностях менее 10 лет, могут направляться на должности пр</w:t>
      </w:r>
      <w:r w:rsidRPr="004F0C4F">
        <w:rPr>
          <w:szCs w:val="28"/>
        </w:rPr>
        <w:t>е</w:t>
      </w:r>
      <w:r w:rsidRPr="004F0C4F">
        <w:rPr>
          <w:szCs w:val="28"/>
        </w:rPr>
        <w:t>подавателей УВЦ, если это предусмотрено нормативными правовыми актами Президента Российской Федерации.</w:t>
      </w:r>
    </w:p>
    <w:p w:rsidR="004F0C4F" w:rsidRPr="004F0C4F" w:rsidRDefault="004F0C4F" w:rsidP="00174E6B">
      <w:pPr>
        <w:pStyle w:val="310"/>
        <w:widowControl w:val="0"/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4F0C4F">
        <w:rPr>
          <w:szCs w:val="28"/>
        </w:rPr>
        <w:t>Для обеспечения занятий практической направленности с использов</w:t>
      </w:r>
      <w:r w:rsidRPr="004F0C4F">
        <w:rPr>
          <w:szCs w:val="28"/>
        </w:rPr>
        <w:t>а</w:t>
      </w:r>
      <w:r w:rsidRPr="004F0C4F">
        <w:rPr>
          <w:szCs w:val="28"/>
        </w:rPr>
        <w:t>нием вооружения и военной техники учебный военный центр должен быть укомплектован необходимым инженерно-техническим составом и учебно-вспомогательным персоналом.</w:t>
      </w:r>
    </w:p>
    <w:p w:rsidR="006C6767" w:rsidRPr="00402955" w:rsidRDefault="006C6767" w:rsidP="00464A20">
      <w:pPr>
        <w:pStyle w:val="210"/>
        <w:widowControl w:val="0"/>
        <w:autoSpaceDE w:val="0"/>
        <w:autoSpaceDN w:val="0"/>
        <w:adjustRightInd w:val="0"/>
        <w:spacing w:before="120" w:after="120"/>
        <w:ind w:firstLine="709"/>
        <w:rPr>
          <w:b/>
          <w:bCs/>
          <w:szCs w:val="28"/>
        </w:rPr>
      </w:pPr>
      <w:r w:rsidRPr="009E672A">
        <w:rPr>
          <w:b/>
          <w:bCs/>
          <w:szCs w:val="28"/>
        </w:rPr>
        <w:t>7.4.</w:t>
      </w:r>
      <w:r w:rsidR="008B6BCB" w:rsidRPr="009E672A">
        <w:rPr>
          <w:b/>
          <w:bCs/>
          <w:szCs w:val="28"/>
        </w:rPr>
        <w:t> Требования</w:t>
      </w:r>
      <w:r w:rsidR="008B6BCB" w:rsidRPr="007D2208">
        <w:rPr>
          <w:b/>
          <w:bCs/>
          <w:szCs w:val="28"/>
        </w:rPr>
        <w:t xml:space="preserve"> к учебно-материальной базе программы</w:t>
      </w:r>
      <w:r w:rsidR="009E672A">
        <w:rPr>
          <w:b/>
          <w:bCs/>
          <w:szCs w:val="28"/>
        </w:rPr>
        <w:t xml:space="preserve"> </w:t>
      </w:r>
      <w:r w:rsidR="00E7084C" w:rsidRPr="007D2208">
        <w:rPr>
          <w:b/>
          <w:bCs/>
          <w:szCs w:val="28"/>
        </w:rPr>
        <w:t>военной подготовки</w:t>
      </w:r>
      <w:r w:rsidR="008B6BCB" w:rsidRPr="007D2208">
        <w:rPr>
          <w:b/>
          <w:bCs/>
          <w:szCs w:val="28"/>
        </w:rPr>
        <w:t>.</w:t>
      </w:r>
    </w:p>
    <w:p w:rsidR="00E7084C" w:rsidRPr="007D2208" w:rsidRDefault="00E7084C" w:rsidP="00174E6B">
      <w:pPr>
        <w:pStyle w:val="310"/>
        <w:widowControl w:val="0"/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7D2208">
        <w:rPr>
          <w:szCs w:val="28"/>
        </w:rPr>
        <w:t>Для реализации программы военной подготовки по ВУС-390400 обр</w:t>
      </w:r>
      <w:r w:rsidRPr="007D2208">
        <w:rPr>
          <w:szCs w:val="28"/>
        </w:rPr>
        <w:t>а</w:t>
      </w:r>
      <w:r w:rsidRPr="007D2208">
        <w:rPr>
          <w:szCs w:val="28"/>
        </w:rPr>
        <w:t xml:space="preserve">зовательная организация </w:t>
      </w:r>
      <w:r w:rsidR="004957EB">
        <w:rPr>
          <w:szCs w:val="28"/>
        </w:rPr>
        <w:t>ВО</w:t>
      </w:r>
      <w:r w:rsidRPr="007D2208">
        <w:rPr>
          <w:szCs w:val="28"/>
        </w:rPr>
        <w:t xml:space="preserve"> должна располагать:</w:t>
      </w:r>
    </w:p>
    <w:p w:rsidR="00E7084C" w:rsidRPr="007D2208" w:rsidRDefault="00E7084C" w:rsidP="00174E6B">
      <w:pPr>
        <w:numPr>
          <w:ilvl w:val="0"/>
          <w:numId w:val="28"/>
        </w:numPr>
        <w:tabs>
          <w:tab w:val="left" w:pos="1134"/>
        </w:tabs>
        <w:spacing w:line="288" w:lineRule="auto"/>
        <w:ind w:left="0" w:firstLine="770"/>
      </w:pPr>
      <w:r w:rsidRPr="007D2208">
        <w:t xml:space="preserve">Лингафонными </w:t>
      </w:r>
      <w:r w:rsidR="007D2208" w:rsidRPr="007D2208">
        <w:t>классами</w:t>
      </w:r>
      <w:r w:rsidRPr="007D2208">
        <w:t xml:space="preserve">, </w:t>
      </w:r>
      <w:r w:rsidR="004957EB">
        <w:t xml:space="preserve">с возможностью воспроизведения </w:t>
      </w:r>
      <w:r w:rsidRPr="007D2208">
        <w:t xml:space="preserve">аудио- и </w:t>
      </w:r>
      <w:proofErr w:type="spellStart"/>
      <w:r w:rsidRPr="007D2208">
        <w:t>видеоконтента</w:t>
      </w:r>
      <w:proofErr w:type="spellEnd"/>
      <w:r w:rsidRPr="007D2208">
        <w:t xml:space="preserve"> на иностранном языке, оборудованием для приема теле- и радиопрограмм на иностранн</w:t>
      </w:r>
      <w:r w:rsidR="004957EB">
        <w:t>ых</w:t>
      </w:r>
      <w:r w:rsidRPr="007D2208">
        <w:t xml:space="preserve"> язык</w:t>
      </w:r>
      <w:r w:rsidR="004957EB">
        <w:t>ах, в том числе</w:t>
      </w:r>
      <w:r w:rsidRPr="007D2208">
        <w:t xml:space="preserve"> и </w:t>
      </w:r>
      <w:r w:rsidR="004957EB">
        <w:t xml:space="preserve">на </w:t>
      </w:r>
      <w:r w:rsidRPr="007D2208">
        <w:t>языке (языках) р</w:t>
      </w:r>
      <w:r w:rsidRPr="007D2208">
        <w:t>е</w:t>
      </w:r>
      <w:r w:rsidRPr="007D2208">
        <w:t>гиона специализации.</w:t>
      </w:r>
    </w:p>
    <w:p w:rsidR="00E7084C" w:rsidRPr="00F15C55" w:rsidRDefault="00E7084C" w:rsidP="00174E6B">
      <w:pPr>
        <w:numPr>
          <w:ilvl w:val="0"/>
          <w:numId w:val="28"/>
        </w:numPr>
        <w:tabs>
          <w:tab w:val="left" w:pos="1134"/>
        </w:tabs>
        <w:spacing w:line="288" w:lineRule="auto"/>
        <w:ind w:left="0" w:firstLine="770"/>
      </w:pPr>
      <w:r w:rsidRPr="00F15C55">
        <w:lastRenderedPageBreak/>
        <w:t xml:space="preserve">Учебно-материальной базой для </w:t>
      </w:r>
      <w:proofErr w:type="spellStart"/>
      <w:r w:rsidRPr="00F15C55">
        <w:t>общевоенной</w:t>
      </w:r>
      <w:proofErr w:type="spellEnd"/>
      <w:r w:rsidRPr="00F15C55">
        <w:t xml:space="preserve"> и тактической подг</w:t>
      </w:r>
      <w:r w:rsidRPr="00F15C55">
        <w:t>о</w:t>
      </w:r>
      <w:r w:rsidRPr="00F15C55">
        <w:t>товки.</w:t>
      </w:r>
    </w:p>
    <w:p w:rsidR="00E7084C" w:rsidRPr="00F15C55" w:rsidRDefault="00E7084C" w:rsidP="00174E6B">
      <w:pPr>
        <w:numPr>
          <w:ilvl w:val="0"/>
          <w:numId w:val="28"/>
        </w:numPr>
        <w:tabs>
          <w:tab w:val="left" w:pos="1134"/>
        </w:tabs>
        <w:spacing w:line="288" w:lineRule="auto"/>
        <w:ind w:left="0" w:firstLine="770"/>
      </w:pPr>
      <w:r w:rsidRPr="00F15C55">
        <w:t>Аудиториями для проведения лекционных занятий емкостью, опр</w:t>
      </w:r>
      <w:r w:rsidRPr="00F15C55">
        <w:t>е</w:t>
      </w:r>
      <w:r w:rsidRPr="00F15C55">
        <w:t>деляемой количеством студентов в лекционном потоке.</w:t>
      </w:r>
    </w:p>
    <w:p w:rsidR="00E7084C" w:rsidRPr="00F15C55" w:rsidRDefault="00E7084C" w:rsidP="00174E6B">
      <w:pPr>
        <w:numPr>
          <w:ilvl w:val="0"/>
          <w:numId w:val="28"/>
        </w:numPr>
        <w:tabs>
          <w:tab w:val="left" w:pos="1134"/>
        </w:tabs>
        <w:spacing w:line="288" w:lineRule="auto"/>
        <w:ind w:left="0" w:firstLine="770"/>
      </w:pPr>
      <w:r w:rsidRPr="00F15C55">
        <w:t xml:space="preserve">Специализированными классами по тактической и тактико-специальной, </w:t>
      </w:r>
      <w:proofErr w:type="spellStart"/>
      <w:r w:rsidRPr="00F15C55">
        <w:t>общевоенной</w:t>
      </w:r>
      <w:proofErr w:type="spellEnd"/>
      <w:r w:rsidRPr="00F15C55">
        <w:t xml:space="preserve"> подготовке, в том числе классами, аттестованн</w:t>
      </w:r>
      <w:r w:rsidRPr="00F15C55">
        <w:t>ы</w:t>
      </w:r>
      <w:r w:rsidRPr="00F15C55">
        <w:t>ми в соответствии с требованиями нормативно-распорядительных докуме</w:t>
      </w:r>
      <w:r w:rsidRPr="00F15C55">
        <w:t>н</w:t>
      </w:r>
      <w:r w:rsidRPr="00F15C55">
        <w:t>тов по защите государственной тайны.</w:t>
      </w:r>
    </w:p>
    <w:p w:rsidR="00E7084C" w:rsidRPr="00F15C55" w:rsidRDefault="00E7084C" w:rsidP="00174E6B">
      <w:pPr>
        <w:numPr>
          <w:ilvl w:val="0"/>
          <w:numId w:val="28"/>
        </w:numPr>
        <w:tabs>
          <w:tab w:val="left" w:pos="1134"/>
        </w:tabs>
        <w:spacing w:line="288" w:lineRule="auto"/>
        <w:ind w:left="0" w:firstLine="770"/>
      </w:pPr>
      <w:r w:rsidRPr="00F15C55">
        <w:t>Аудиториями для самостоятельной работы студентов.</w:t>
      </w:r>
    </w:p>
    <w:p w:rsidR="00E7084C" w:rsidRPr="00F15C55" w:rsidRDefault="00E7084C" w:rsidP="00174E6B">
      <w:pPr>
        <w:numPr>
          <w:ilvl w:val="0"/>
          <w:numId w:val="28"/>
        </w:numPr>
        <w:tabs>
          <w:tab w:val="left" w:pos="1134"/>
        </w:tabs>
        <w:spacing w:line="288" w:lineRule="auto"/>
        <w:ind w:left="0" w:firstLine="770"/>
      </w:pPr>
      <w:r w:rsidRPr="00F15C55">
        <w:t xml:space="preserve">Базой и средствами информационного обеспечения (библиотеки, компьютерные программы, кино, фото, видеоматериалы). </w:t>
      </w:r>
    </w:p>
    <w:p w:rsidR="00E7084C" w:rsidRPr="00F15C55" w:rsidRDefault="00E7084C" w:rsidP="00174E6B">
      <w:pPr>
        <w:numPr>
          <w:ilvl w:val="0"/>
          <w:numId w:val="28"/>
        </w:numPr>
        <w:tabs>
          <w:tab w:val="left" w:pos="1134"/>
        </w:tabs>
        <w:spacing w:line="288" w:lineRule="auto"/>
        <w:ind w:left="0" w:firstLine="770"/>
      </w:pPr>
      <w:r w:rsidRPr="00F15C55">
        <w:t>Компьютерным классом</w:t>
      </w:r>
      <w:r w:rsidR="004957EB">
        <w:t xml:space="preserve">, подключенным к сети </w:t>
      </w:r>
      <w:r w:rsidR="0044445A">
        <w:t>И</w:t>
      </w:r>
      <w:r w:rsidR="004957EB">
        <w:t>нтернет, в кот</w:t>
      </w:r>
      <w:r w:rsidR="004957EB">
        <w:t>о</w:t>
      </w:r>
      <w:r w:rsidR="004957EB">
        <w:t xml:space="preserve">ром </w:t>
      </w:r>
      <w:r w:rsidR="0044445A">
        <w:t xml:space="preserve">также </w:t>
      </w:r>
      <w:r w:rsidR="004957EB">
        <w:t xml:space="preserve">разворачиваются </w:t>
      </w:r>
      <w:r w:rsidRPr="00F15C55">
        <w:t>демонстрационно-обучающ</w:t>
      </w:r>
      <w:r w:rsidR="004957EB">
        <w:t>ее</w:t>
      </w:r>
      <w:r w:rsidRPr="00F15C55">
        <w:t xml:space="preserve"> и </w:t>
      </w:r>
      <w:proofErr w:type="spellStart"/>
      <w:r w:rsidRPr="00F15C55">
        <w:t>обучающе</w:t>
      </w:r>
      <w:proofErr w:type="spellEnd"/>
      <w:r w:rsidRPr="00F15C55">
        <w:t>-контролирующ</w:t>
      </w:r>
      <w:r w:rsidR="004957EB">
        <w:t>ее</w:t>
      </w:r>
      <w:r w:rsidR="004B3496">
        <w:t xml:space="preserve"> </w:t>
      </w:r>
      <w:r w:rsidR="004957EB">
        <w:t>программное обучение</w:t>
      </w:r>
      <w:r w:rsidRPr="00F15C55">
        <w:t>.</w:t>
      </w:r>
    </w:p>
    <w:p w:rsidR="00E7084C" w:rsidRPr="00F15C55" w:rsidRDefault="00E7084C" w:rsidP="00174E6B">
      <w:pPr>
        <w:numPr>
          <w:ilvl w:val="0"/>
          <w:numId w:val="28"/>
        </w:numPr>
        <w:tabs>
          <w:tab w:val="left" w:pos="1134"/>
        </w:tabs>
        <w:spacing w:line="288" w:lineRule="auto"/>
        <w:ind w:left="0" w:firstLine="770"/>
      </w:pPr>
      <w:r w:rsidRPr="00F15C55">
        <w:t xml:space="preserve"> Объектами обеспечения учебного процесса (учебно-производственными мастерскими, техническим парком).</w:t>
      </w:r>
    </w:p>
    <w:p w:rsidR="00E7084C" w:rsidRPr="00F15C55" w:rsidRDefault="00E7084C" w:rsidP="00174E6B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F15C55">
        <w:rPr>
          <w:szCs w:val="28"/>
        </w:rPr>
        <w:t>Все аудитории должны быть оснащены современными техническими средствами обучения, иметь возможности для демонстрации аудио-, видео- и мультимедийных материалов, видеофильмов и использования обучающих компьютерных программ.</w:t>
      </w:r>
    </w:p>
    <w:p w:rsidR="004957EB" w:rsidRDefault="004957EB" w:rsidP="00174E6B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line="288" w:lineRule="auto"/>
        <w:ind w:firstLine="709"/>
      </w:pPr>
      <w:r w:rsidRPr="00F15C55">
        <w:t xml:space="preserve">Перечень классов может уточняться </w:t>
      </w:r>
      <w:r w:rsidR="005245E0">
        <w:t>органом военного управления, в интересах которого организуется военная подготовка</w:t>
      </w:r>
      <w:r w:rsidRPr="00F15C55">
        <w:t>.</w:t>
      </w:r>
    </w:p>
    <w:p w:rsidR="00E7084C" w:rsidRPr="00F15C55" w:rsidRDefault="00E7084C" w:rsidP="00174E6B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line="288" w:lineRule="auto"/>
        <w:ind w:firstLine="709"/>
        <w:rPr>
          <w:szCs w:val="28"/>
        </w:rPr>
      </w:pPr>
      <w:r w:rsidRPr="00F15C55">
        <w:rPr>
          <w:szCs w:val="28"/>
        </w:rPr>
        <w:t xml:space="preserve">Практические занятия по дисциплинам тактической и </w:t>
      </w:r>
      <w:proofErr w:type="spellStart"/>
      <w:r w:rsidRPr="00F15C55">
        <w:rPr>
          <w:szCs w:val="28"/>
        </w:rPr>
        <w:t>общевоенной</w:t>
      </w:r>
      <w:proofErr w:type="spellEnd"/>
      <w:r w:rsidRPr="00F15C55">
        <w:rPr>
          <w:szCs w:val="28"/>
        </w:rPr>
        <w:t xml:space="preserve"> подготовки, требующие наличия полевой учебной базы, </w:t>
      </w:r>
      <w:r w:rsidR="0044445A">
        <w:rPr>
          <w:szCs w:val="28"/>
        </w:rPr>
        <w:t xml:space="preserve">должны </w:t>
      </w:r>
      <w:r w:rsidRPr="00F15C55">
        <w:rPr>
          <w:szCs w:val="28"/>
        </w:rPr>
        <w:t>провод</w:t>
      </w:r>
      <w:r w:rsidR="0044445A">
        <w:rPr>
          <w:szCs w:val="28"/>
        </w:rPr>
        <w:t>ить</w:t>
      </w:r>
      <w:r w:rsidR="005245E0">
        <w:rPr>
          <w:szCs w:val="28"/>
        </w:rPr>
        <w:t>ся</w:t>
      </w:r>
      <w:r w:rsidRPr="00F15C55">
        <w:rPr>
          <w:szCs w:val="28"/>
        </w:rPr>
        <w:t xml:space="preserve"> в частях </w:t>
      </w:r>
      <w:r w:rsidR="005245E0">
        <w:rPr>
          <w:szCs w:val="28"/>
        </w:rPr>
        <w:t xml:space="preserve">близкорасположенных </w:t>
      </w:r>
      <w:r w:rsidRPr="00F15C55">
        <w:rPr>
          <w:szCs w:val="28"/>
        </w:rPr>
        <w:t>гарнизон</w:t>
      </w:r>
      <w:r w:rsidR="005245E0">
        <w:rPr>
          <w:szCs w:val="28"/>
        </w:rPr>
        <w:t>ов</w:t>
      </w:r>
      <w:r w:rsidRPr="00F15C55">
        <w:rPr>
          <w:szCs w:val="28"/>
        </w:rPr>
        <w:t>.</w:t>
      </w:r>
    </w:p>
    <w:p w:rsidR="004B3496" w:rsidRDefault="004B3496" w:rsidP="00464A20">
      <w:pPr>
        <w:pStyle w:val="210"/>
        <w:widowControl w:val="0"/>
        <w:autoSpaceDE w:val="0"/>
        <w:autoSpaceDN w:val="0"/>
        <w:adjustRightInd w:val="0"/>
        <w:spacing w:before="120" w:after="120"/>
        <w:ind w:firstLine="709"/>
        <w:rPr>
          <w:bCs/>
          <w:szCs w:val="28"/>
        </w:rPr>
      </w:pPr>
    </w:p>
    <w:p w:rsidR="004E62A0" w:rsidRDefault="004E62A0" w:rsidP="004E62A0">
      <w:pPr>
        <w:pStyle w:val="210"/>
        <w:widowControl w:val="0"/>
        <w:tabs>
          <w:tab w:val="left" w:pos="-851"/>
        </w:tabs>
        <w:autoSpaceDE w:val="0"/>
        <w:autoSpaceDN w:val="0"/>
        <w:adjustRightInd w:val="0"/>
        <w:spacing w:line="288" w:lineRule="auto"/>
        <w:ind w:left="-284" w:firstLine="0"/>
        <w:rPr>
          <w:szCs w:val="28"/>
        </w:rPr>
      </w:pPr>
    </w:p>
    <w:sectPr w:rsidR="004E62A0" w:rsidSect="00A04FC8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17B" w:rsidRDefault="00DF617B" w:rsidP="00A04FC8">
      <w:pPr>
        <w:spacing w:line="240" w:lineRule="auto"/>
      </w:pPr>
      <w:r>
        <w:separator/>
      </w:r>
    </w:p>
  </w:endnote>
  <w:endnote w:type="continuationSeparator" w:id="0">
    <w:p w:rsidR="00DF617B" w:rsidRDefault="00DF617B" w:rsidP="00A04F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17B" w:rsidRDefault="00DF617B" w:rsidP="00A04FC8">
      <w:pPr>
        <w:spacing w:line="240" w:lineRule="auto"/>
      </w:pPr>
      <w:r>
        <w:separator/>
      </w:r>
    </w:p>
  </w:footnote>
  <w:footnote w:type="continuationSeparator" w:id="0">
    <w:p w:rsidR="00DF617B" w:rsidRDefault="00DF617B" w:rsidP="00A04F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211816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A144A" w:rsidRPr="00A04FC8" w:rsidRDefault="00330C20" w:rsidP="00A04FC8">
        <w:pPr>
          <w:pStyle w:val="a7"/>
          <w:ind w:firstLine="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04F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A144A" w:rsidRPr="00A04FC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04F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824C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04FC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A144A" w:rsidRDefault="008A144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E5B28C5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5523F38"/>
    <w:multiLevelType w:val="singleLevel"/>
    <w:tmpl w:val="4A52BB4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5606743"/>
    <w:multiLevelType w:val="singleLevel"/>
    <w:tmpl w:val="FB52427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8B0016D"/>
    <w:multiLevelType w:val="singleLevel"/>
    <w:tmpl w:val="BCCA166A"/>
    <w:lvl w:ilvl="0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4">
    <w:nsid w:val="15C9695B"/>
    <w:multiLevelType w:val="hybridMultilevel"/>
    <w:tmpl w:val="3D94B060"/>
    <w:lvl w:ilvl="0" w:tplc="D3CE05FE">
      <w:numFmt w:val="bullet"/>
      <w:lvlText w:val="-"/>
      <w:lvlJc w:val="left"/>
      <w:pPr>
        <w:ind w:left="7023" w:hanging="360"/>
      </w:pPr>
      <w:rPr>
        <w:rFonts w:hint="default"/>
        <w:b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5">
    <w:nsid w:val="16EC2263"/>
    <w:multiLevelType w:val="hybridMultilevel"/>
    <w:tmpl w:val="3A5431BA"/>
    <w:lvl w:ilvl="0" w:tplc="810E94EA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CE52FB8"/>
    <w:multiLevelType w:val="hybridMultilevel"/>
    <w:tmpl w:val="8F541B4E"/>
    <w:lvl w:ilvl="0" w:tplc="A880E7A2">
      <w:start w:val="1"/>
      <w:numFmt w:val="decimal"/>
      <w:lvlText w:val="%1."/>
      <w:lvlJc w:val="left"/>
      <w:pPr>
        <w:tabs>
          <w:tab w:val="num" w:pos="-61"/>
        </w:tabs>
        <w:ind w:left="-61" w:firstLine="485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4"/>
        </w:tabs>
        <w:ind w:left="1504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24"/>
        </w:tabs>
        <w:ind w:left="2224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44"/>
        </w:tabs>
        <w:ind w:left="2944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64"/>
        </w:tabs>
        <w:ind w:left="3664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84"/>
        </w:tabs>
        <w:ind w:left="4384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104"/>
        </w:tabs>
        <w:ind w:left="5104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824"/>
        </w:tabs>
        <w:ind w:left="5824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544"/>
        </w:tabs>
        <w:ind w:left="6544" w:hanging="180"/>
      </w:pPr>
      <w:rPr>
        <w:rFonts w:cs="Times New Roman"/>
      </w:rPr>
    </w:lvl>
  </w:abstractNum>
  <w:abstractNum w:abstractNumId="7">
    <w:nsid w:val="1ED50869"/>
    <w:multiLevelType w:val="hybridMultilevel"/>
    <w:tmpl w:val="3F26E0C0"/>
    <w:lvl w:ilvl="0" w:tplc="ACB2C20E">
      <w:start w:val="1"/>
      <w:numFmt w:val="decimal"/>
      <w:lvlText w:val="(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5E5E32"/>
    <w:multiLevelType w:val="hybridMultilevel"/>
    <w:tmpl w:val="2760F6B8"/>
    <w:lvl w:ilvl="0" w:tplc="8A0C7C6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>
    <w:nsid w:val="245A396E"/>
    <w:multiLevelType w:val="multilevel"/>
    <w:tmpl w:val="DEA636F8"/>
    <w:lvl w:ilvl="0">
      <w:start w:val="2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7"/>
        </w:tabs>
        <w:ind w:left="1087" w:hanging="75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24"/>
        </w:tabs>
        <w:ind w:left="1424" w:hanging="750"/>
      </w:pPr>
      <w:rPr>
        <w:rFonts w:hint="default"/>
      </w:rPr>
    </w:lvl>
    <w:lvl w:ilvl="3">
      <w:start w:val="1"/>
      <w:numFmt w:val="decimal"/>
      <w:lvlRestart w:val="0"/>
      <w:lvlText w:val="%1.1.3.1."/>
      <w:lvlJc w:val="left"/>
      <w:pPr>
        <w:tabs>
          <w:tab w:val="num" w:pos="1761"/>
        </w:tabs>
        <w:ind w:left="1761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28"/>
        </w:tabs>
        <w:ind w:left="2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65"/>
        </w:tabs>
        <w:ind w:left="27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62"/>
        </w:tabs>
        <w:ind w:left="3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7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96"/>
        </w:tabs>
        <w:ind w:left="4496" w:hanging="1800"/>
      </w:pPr>
      <w:rPr>
        <w:rFonts w:hint="default"/>
      </w:rPr>
    </w:lvl>
  </w:abstractNum>
  <w:abstractNum w:abstractNumId="10">
    <w:nsid w:val="24905818"/>
    <w:multiLevelType w:val="hybridMultilevel"/>
    <w:tmpl w:val="A2703486"/>
    <w:lvl w:ilvl="0" w:tplc="2D5CAAD6">
      <w:start w:val="1"/>
      <w:numFmt w:val="bullet"/>
      <w:lvlText w:val="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F36ADD"/>
    <w:multiLevelType w:val="multilevel"/>
    <w:tmpl w:val="FE4438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12">
    <w:nsid w:val="271D3EEB"/>
    <w:multiLevelType w:val="hybridMultilevel"/>
    <w:tmpl w:val="C74674BC"/>
    <w:lvl w:ilvl="0" w:tplc="62689BDC">
      <w:start w:val="1"/>
      <w:numFmt w:val="upperRoman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86FCC"/>
    <w:multiLevelType w:val="hybridMultilevel"/>
    <w:tmpl w:val="470AC4B6"/>
    <w:lvl w:ilvl="0" w:tplc="5636E39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00DE3"/>
    <w:multiLevelType w:val="hybridMultilevel"/>
    <w:tmpl w:val="7420627C"/>
    <w:lvl w:ilvl="0" w:tplc="AA62FF30">
      <w:start w:val="1"/>
      <w:numFmt w:val="upperRoman"/>
      <w:lvlText w:val="%1."/>
      <w:lvlJc w:val="center"/>
      <w:pPr>
        <w:tabs>
          <w:tab w:val="num" w:pos="284"/>
        </w:tabs>
        <w:ind w:left="28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B35C0"/>
    <w:multiLevelType w:val="hybridMultilevel"/>
    <w:tmpl w:val="7D78CAB6"/>
    <w:lvl w:ilvl="0" w:tplc="13F284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FDE63E5"/>
    <w:multiLevelType w:val="hybridMultilevel"/>
    <w:tmpl w:val="9BD84C22"/>
    <w:lvl w:ilvl="0" w:tplc="89C838A4">
      <w:start w:val="1"/>
      <w:numFmt w:val="bullet"/>
      <w:lvlText w:val="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F4733A"/>
    <w:multiLevelType w:val="hybridMultilevel"/>
    <w:tmpl w:val="8ED4CB9E"/>
    <w:lvl w:ilvl="0" w:tplc="D700DA9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82C85"/>
    <w:multiLevelType w:val="multilevel"/>
    <w:tmpl w:val="1F380630"/>
    <w:lvl w:ilvl="0">
      <w:start w:val="1"/>
      <w:numFmt w:val="upperRoman"/>
      <w:lvlText w:val="%1."/>
      <w:lvlJc w:val="center"/>
      <w:pPr>
        <w:ind w:left="284" w:firstLine="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25EFA"/>
    <w:multiLevelType w:val="hybridMultilevel"/>
    <w:tmpl w:val="96E2E5C6"/>
    <w:lvl w:ilvl="0" w:tplc="E820A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64E335F"/>
    <w:multiLevelType w:val="hybridMultilevel"/>
    <w:tmpl w:val="F15AAE48"/>
    <w:lvl w:ilvl="0" w:tplc="FFFFFFFF">
      <w:start w:val="1"/>
      <w:numFmt w:val="bullet"/>
      <w:lvlText w:val="-"/>
      <w:lvlJc w:val="left"/>
      <w:pPr>
        <w:tabs>
          <w:tab w:val="num" w:pos="820"/>
        </w:tabs>
        <w:ind w:left="120" w:firstLine="3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1">
    <w:nsid w:val="59333C69"/>
    <w:multiLevelType w:val="hybridMultilevel"/>
    <w:tmpl w:val="DDE6649E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624" w:firstLine="96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1D6CA9"/>
    <w:multiLevelType w:val="hybridMultilevel"/>
    <w:tmpl w:val="DBA25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F23FE9"/>
    <w:multiLevelType w:val="singleLevel"/>
    <w:tmpl w:val="F170FB4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97D1D30"/>
    <w:multiLevelType w:val="multilevel"/>
    <w:tmpl w:val="FB9886E6"/>
    <w:lvl w:ilvl="0">
      <w:start w:val="3"/>
      <w:numFmt w:val="decimal"/>
      <w:lvlText w:val="%1.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02"/>
        </w:tabs>
        <w:ind w:left="1102" w:hanging="76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9"/>
        </w:tabs>
        <w:ind w:left="1439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6"/>
        </w:tabs>
        <w:ind w:left="1776" w:hanging="76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28"/>
        </w:tabs>
        <w:ind w:left="2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65"/>
        </w:tabs>
        <w:ind w:left="27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62"/>
        </w:tabs>
        <w:ind w:left="3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7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96"/>
        </w:tabs>
        <w:ind w:left="4496" w:hanging="1800"/>
      </w:pPr>
      <w:rPr>
        <w:rFonts w:hint="default"/>
      </w:rPr>
    </w:lvl>
  </w:abstractNum>
  <w:abstractNum w:abstractNumId="25">
    <w:nsid w:val="70862347"/>
    <w:multiLevelType w:val="singleLevel"/>
    <w:tmpl w:val="4A52BB4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709144AE"/>
    <w:multiLevelType w:val="hybridMultilevel"/>
    <w:tmpl w:val="13085B18"/>
    <w:lvl w:ilvl="0" w:tplc="39A863AA">
      <w:numFmt w:val="bullet"/>
      <w:lvlText w:val="-"/>
      <w:lvlJc w:val="left"/>
      <w:pPr>
        <w:ind w:left="1287" w:hanging="360"/>
      </w:pPr>
      <w:rPr>
        <w:rFonts w:hint="default"/>
        <w:b w:val="0"/>
        <w:strike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7E14A9C"/>
    <w:multiLevelType w:val="hybridMultilevel"/>
    <w:tmpl w:val="C002A130"/>
    <w:lvl w:ilvl="0" w:tplc="613A67C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9D67DD"/>
    <w:multiLevelType w:val="singleLevel"/>
    <w:tmpl w:val="AAA4CDA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>
    <w:nsid w:val="7B5F3E1C"/>
    <w:multiLevelType w:val="hybridMultilevel"/>
    <w:tmpl w:val="63C26DEA"/>
    <w:lvl w:ilvl="0" w:tplc="B022B0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D56A3F"/>
    <w:multiLevelType w:val="singleLevel"/>
    <w:tmpl w:val="6CA8CE2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25"/>
  </w:num>
  <w:num w:numId="6">
    <w:abstractNumId w:val="1"/>
  </w:num>
  <w:num w:numId="7">
    <w:abstractNumId w:val="23"/>
  </w:num>
  <w:num w:numId="8">
    <w:abstractNumId w:val="3"/>
  </w:num>
  <w:num w:numId="9">
    <w:abstractNumId w:val="21"/>
  </w:num>
  <w:num w:numId="10">
    <w:abstractNumId w:val="28"/>
  </w:num>
  <w:num w:numId="11">
    <w:abstractNumId w:val="9"/>
  </w:num>
  <w:num w:numId="12">
    <w:abstractNumId w:val="20"/>
  </w:num>
  <w:num w:numId="13">
    <w:abstractNumId w:val="24"/>
  </w:num>
  <w:num w:numId="14">
    <w:abstractNumId w:val="30"/>
  </w:num>
  <w:num w:numId="15">
    <w:abstractNumId w:val="2"/>
  </w:num>
  <w:num w:numId="16">
    <w:abstractNumId w:val="16"/>
  </w:num>
  <w:num w:numId="17">
    <w:abstractNumId w:val="11"/>
  </w:num>
  <w:num w:numId="18">
    <w:abstractNumId w:val="0"/>
  </w:num>
  <w:num w:numId="19">
    <w:abstractNumId w:val="10"/>
  </w:num>
  <w:num w:numId="20">
    <w:abstractNumId w:val="14"/>
  </w:num>
  <w:num w:numId="21">
    <w:abstractNumId w:val="18"/>
  </w:num>
  <w:num w:numId="22">
    <w:abstractNumId w:val="27"/>
  </w:num>
  <w:num w:numId="23">
    <w:abstractNumId w:val="29"/>
  </w:num>
  <w:num w:numId="24">
    <w:abstractNumId w:val="8"/>
  </w:num>
  <w:num w:numId="25">
    <w:abstractNumId w:val="12"/>
  </w:num>
  <w:num w:numId="26">
    <w:abstractNumId w:val="13"/>
  </w:num>
  <w:num w:numId="27">
    <w:abstractNumId w:val="17"/>
  </w:num>
  <w:num w:numId="28">
    <w:abstractNumId w:val="6"/>
  </w:num>
  <w:num w:numId="29">
    <w:abstractNumId w:val="19"/>
  </w:num>
  <w:num w:numId="30">
    <w:abstractNumId w:val="4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6767"/>
    <w:rsid w:val="00026C9A"/>
    <w:rsid w:val="000273A5"/>
    <w:rsid w:val="00034FA0"/>
    <w:rsid w:val="00036B69"/>
    <w:rsid w:val="00042B6D"/>
    <w:rsid w:val="000467DA"/>
    <w:rsid w:val="0004746A"/>
    <w:rsid w:val="00051801"/>
    <w:rsid w:val="00051895"/>
    <w:rsid w:val="00056E82"/>
    <w:rsid w:val="00063657"/>
    <w:rsid w:val="00065CD3"/>
    <w:rsid w:val="000A1664"/>
    <w:rsid w:val="000A48C9"/>
    <w:rsid w:val="000B03C0"/>
    <w:rsid w:val="000C3D80"/>
    <w:rsid w:val="000E4401"/>
    <w:rsid w:val="000E75AA"/>
    <w:rsid w:val="0010086F"/>
    <w:rsid w:val="00107EFE"/>
    <w:rsid w:val="00110F0F"/>
    <w:rsid w:val="00127E88"/>
    <w:rsid w:val="00140221"/>
    <w:rsid w:val="00174E6B"/>
    <w:rsid w:val="001800E1"/>
    <w:rsid w:val="001A6901"/>
    <w:rsid w:val="001D5020"/>
    <w:rsid w:val="001F1F20"/>
    <w:rsid w:val="002552CF"/>
    <w:rsid w:val="0029174D"/>
    <w:rsid w:val="00294DAB"/>
    <w:rsid w:val="002A4D2F"/>
    <w:rsid w:val="002F75A5"/>
    <w:rsid w:val="00311024"/>
    <w:rsid w:val="00316EC0"/>
    <w:rsid w:val="00327BA8"/>
    <w:rsid w:val="00330115"/>
    <w:rsid w:val="003302BE"/>
    <w:rsid w:val="00330C20"/>
    <w:rsid w:val="00343F0D"/>
    <w:rsid w:val="003507D1"/>
    <w:rsid w:val="003527B5"/>
    <w:rsid w:val="00352A9A"/>
    <w:rsid w:val="00354D6E"/>
    <w:rsid w:val="00366205"/>
    <w:rsid w:val="00375D8F"/>
    <w:rsid w:val="0038255C"/>
    <w:rsid w:val="00392C4C"/>
    <w:rsid w:val="00395058"/>
    <w:rsid w:val="003A32F0"/>
    <w:rsid w:val="003B47AA"/>
    <w:rsid w:val="003B5461"/>
    <w:rsid w:val="003C2EFF"/>
    <w:rsid w:val="00405310"/>
    <w:rsid w:val="004074DC"/>
    <w:rsid w:val="00422933"/>
    <w:rsid w:val="0043216D"/>
    <w:rsid w:val="00432B97"/>
    <w:rsid w:val="00434050"/>
    <w:rsid w:val="00435058"/>
    <w:rsid w:val="0044073B"/>
    <w:rsid w:val="00442BFD"/>
    <w:rsid w:val="0044445A"/>
    <w:rsid w:val="0044563D"/>
    <w:rsid w:val="00464A20"/>
    <w:rsid w:val="004741C0"/>
    <w:rsid w:val="0047492A"/>
    <w:rsid w:val="004763D6"/>
    <w:rsid w:val="00486B27"/>
    <w:rsid w:val="004957EB"/>
    <w:rsid w:val="004A069D"/>
    <w:rsid w:val="004A7175"/>
    <w:rsid w:val="004B2FA8"/>
    <w:rsid w:val="004B3496"/>
    <w:rsid w:val="004B3980"/>
    <w:rsid w:val="004C00C8"/>
    <w:rsid w:val="004D2578"/>
    <w:rsid w:val="004E62A0"/>
    <w:rsid w:val="004F0C4F"/>
    <w:rsid w:val="004F69A4"/>
    <w:rsid w:val="00510A36"/>
    <w:rsid w:val="00521F42"/>
    <w:rsid w:val="00522D05"/>
    <w:rsid w:val="005245E0"/>
    <w:rsid w:val="00525B4A"/>
    <w:rsid w:val="005422AD"/>
    <w:rsid w:val="005565EB"/>
    <w:rsid w:val="005568FF"/>
    <w:rsid w:val="00566395"/>
    <w:rsid w:val="00572889"/>
    <w:rsid w:val="00582386"/>
    <w:rsid w:val="0059152B"/>
    <w:rsid w:val="005A39A0"/>
    <w:rsid w:val="005B1627"/>
    <w:rsid w:val="005B5944"/>
    <w:rsid w:val="005B6BE8"/>
    <w:rsid w:val="005C07E1"/>
    <w:rsid w:val="005D68EB"/>
    <w:rsid w:val="005E6CE6"/>
    <w:rsid w:val="005F60DC"/>
    <w:rsid w:val="00606F0B"/>
    <w:rsid w:val="00614539"/>
    <w:rsid w:val="00621D44"/>
    <w:rsid w:val="00636F63"/>
    <w:rsid w:val="0064666F"/>
    <w:rsid w:val="00665BE6"/>
    <w:rsid w:val="00670721"/>
    <w:rsid w:val="00691C77"/>
    <w:rsid w:val="006C6767"/>
    <w:rsid w:val="006C76B9"/>
    <w:rsid w:val="006F38C8"/>
    <w:rsid w:val="006F73F0"/>
    <w:rsid w:val="00717854"/>
    <w:rsid w:val="007712BD"/>
    <w:rsid w:val="00772C5B"/>
    <w:rsid w:val="007741F5"/>
    <w:rsid w:val="007960AB"/>
    <w:rsid w:val="007B2A01"/>
    <w:rsid w:val="007C6818"/>
    <w:rsid w:val="007D2208"/>
    <w:rsid w:val="007E13CD"/>
    <w:rsid w:val="007E16E3"/>
    <w:rsid w:val="007F67F6"/>
    <w:rsid w:val="00801BA0"/>
    <w:rsid w:val="00803B41"/>
    <w:rsid w:val="008154AC"/>
    <w:rsid w:val="0082036E"/>
    <w:rsid w:val="00836941"/>
    <w:rsid w:val="00857EC4"/>
    <w:rsid w:val="008706D0"/>
    <w:rsid w:val="00875585"/>
    <w:rsid w:val="008824C5"/>
    <w:rsid w:val="00896161"/>
    <w:rsid w:val="008971D4"/>
    <w:rsid w:val="00897455"/>
    <w:rsid w:val="008A144A"/>
    <w:rsid w:val="008B2166"/>
    <w:rsid w:val="008B4753"/>
    <w:rsid w:val="008B6BCB"/>
    <w:rsid w:val="00907A9D"/>
    <w:rsid w:val="0092183B"/>
    <w:rsid w:val="009313FF"/>
    <w:rsid w:val="0093187B"/>
    <w:rsid w:val="00942468"/>
    <w:rsid w:val="009424B6"/>
    <w:rsid w:val="00946D58"/>
    <w:rsid w:val="009573A1"/>
    <w:rsid w:val="00962E9A"/>
    <w:rsid w:val="009816CA"/>
    <w:rsid w:val="00991CEE"/>
    <w:rsid w:val="009921D5"/>
    <w:rsid w:val="00992867"/>
    <w:rsid w:val="00996798"/>
    <w:rsid w:val="00997212"/>
    <w:rsid w:val="009C20A7"/>
    <w:rsid w:val="009C3557"/>
    <w:rsid w:val="009C692C"/>
    <w:rsid w:val="009D7E2B"/>
    <w:rsid w:val="009E672A"/>
    <w:rsid w:val="009F6041"/>
    <w:rsid w:val="00A02662"/>
    <w:rsid w:val="00A03AF0"/>
    <w:rsid w:val="00A04FC8"/>
    <w:rsid w:val="00A1452E"/>
    <w:rsid w:val="00A265FF"/>
    <w:rsid w:val="00A279FD"/>
    <w:rsid w:val="00A33A1D"/>
    <w:rsid w:val="00A35BBD"/>
    <w:rsid w:val="00A541CA"/>
    <w:rsid w:val="00A722D5"/>
    <w:rsid w:val="00A77DBD"/>
    <w:rsid w:val="00A83FF3"/>
    <w:rsid w:val="00A92F5D"/>
    <w:rsid w:val="00AC462B"/>
    <w:rsid w:val="00AC744E"/>
    <w:rsid w:val="00B21232"/>
    <w:rsid w:val="00B24585"/>
    <w:rsid w:val="00B32B12"/>
    <w:rsid w:val="00B4034A"/>
    <w:rsid w:val="00B469CB"/>
    <w:rsid w:val="00B71926"/>
    <w:rsid w:val="00B925B4"/>
    <w:rsid w:val="00B95C10"/>
    <w:rsid w:val="00B97004"/>
    <w:rsid w:val="00BB5D5F"/>
    <w:rsid w:val="00BC3CC8"/>
    <w:rsid w:val="00BE1332"/>
    <w:rsid w:val="00BF6B6F"/>
    <w:rsid w:val="00C03E7B"/>
    <w:rsid w:val="00C222F3"/>
    <w:rsid w:val="00C60FB8"/>
    <w:rsid w:val="00C70396"/>
    <w:rsid w:val="00C721BF"/>
    <w:rsid w:val="00CC15FA"/>
    <w:rsid w:val="00CC5F46"/>
    <w:rsid w:val="00CC7C3E"/>
    <w:rsid w:val="00CD23A7"/>
    <w:rsid w:val="00CF11C9"/>
    <w:rsid w:val="00D0530E"/>
    <w:rsid w:val="00D4115A"/>
    <w:rsid w:val="00DB5CF0"/>
    <w:rsid w:val="00DD5DAC"/>
    <w:rsid w:val="00DF617B"/>
    <w:rsid w:val="00E2207A"/>
    <w:rsid w:val="00E6370F"/>
    <w:rsid w:val="00E64622"/>
    <w:rsid w:val="00E65643"/>
    <w:rsid w:val="00E7084C"/>
    <w:rsid w:val="00E97108"/>
    <w:rsid w:val="00EA693B"/>
    <w:rsid w:val="00EB28A3"/>
    <w:rsid w:val="00EB35C8"/>
    <w:rsid w:val="00EC0FA8"/>
    <w:rsid w:val="00EE283B"/>
    <w:rsid w:val="00EE4FD8"/>
    <w:rsid w:val="00EE7F89"/>
    <w:rsid w:val="00EF11A5"/>
    <w:rsid w:val="00F13AD4"/>
    <w:rsid w:val="00F15C55"/>
    <w:rsid w:val="00F24687"/>
    <w:rsid w:val="00F266DE"/>
    <w:rsid w:val="00F36B5A"/>
    <w:rsid w:val="00F45416"/>
    <w:rsid w:val="00F51296"/>
    <w:rsid w:val="00F647B4"/>
    <w:rsid w:val="00F74961"/>
    <w:rsid w:val="00F809B6"/>
    <w:rsid w:val="00F832EA"/>
    <w:rsid w:val="00F965DF"/>
    <w:rsid w:val="00F97852"/>
    <w:rsid w:val="00FA5409"/>
    <w:rsid w:val="00FB13EF"/>
    <w:rsid w:val="00FB5126"/>
    <w:rsid w:val="00FB6C71"/>
    <w:rsid w:val="00FD6051"/>
    <w:rsid w:val="00FE0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endnote reference" w:uiPriority="0"/>
    <w:lsdException w:name="List" w:uiPriority="0"/>
    <w:lsdException w:name="List 3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767"/>
    <w:pPr>
      <w:spacing w:line="276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67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67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C67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6C6767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6C6767"/>
    <w:pPr>
      <w:keepNext/>
      <w:widowControl w:val="0"/>
      <w:spacing w:line="240" w:lineRule="auto"/>
      <w:ind w:firstLine="0"/>
      <w:outlineLvl w:val="4"/>
    </w:pPr>
    <w:rPr>
      <w:rFonts w:eastAsia="Times New Roman"/>
      <w:b/>
      <w:snapToGrid w:val="0"/>
      <w:sz w:val="24"/>
      <w:szCs w:val="20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6C676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C67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6C676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6C67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C6767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C67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 Spacing"/>
    <w:uiPriority w:val="1"/>
    <w:qFormat/>
    <w:rsid w:val="006C6767"/>
    <w:pPr>
      <w:spacing w:line="276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4">
    <w:name w:val="List Paragraph"/>
    <w:basedOn w:val="a"/>
    <w:uiPriority w:val="34"/>
    <w:qFormat/>
    <w:rsid w:val="006C6767"/>
    <w:pPr>
      <w:ind w:left="720"/>
      <w:contextualSpacing/>
    </w:pPr>
  </w:style>
  <w:style w:type="table" w:styleId="a5">
    <w:name w:val="Table Grid"/>
    <w:basedOn w:val="a1"/>
    <w:uiPriority w:val="59"/>
    <w:rsid w:val="006C6767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15">
    <w:name w:val="s_15"/>
    <w:basedOn w:val="a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s10">
    <w:name w:val="s_10"/>
    <w:basedOn w:val="a0"/>
    <w:rsid w:val="006C6767"/>
  </w:style>
  <w:style w:type="paragraph" w:customStyle="1" w:styleId="s22">
    <w:name w:val="s_22"/>
    <w:basedOn w:val="a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C6767"/>
    <w:rPr>
      <w:color w:val="0000FF"/>
      <w:u w:val="single"/>
    </w:rPr>
  </w:style>
  <w:style w:type="paragraph" w:customStyle="1" w:styleId="s1">
    <w:name w:val="s_1"/>
    <w:basedOn w:val="a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9">
    <w:name w:val="s_9"/>
    <w:basedOn w:val="a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6C6767"/>
    <w:pPr>
      <w:tabs>
        <w:tab w:val="center" w:pos="4677"/>
        <w:tab w:val="right" w:pos="9355"/>
      </w:tabs>
      <w:spacing w:line="240" w:lineRule="auto"/>
    </w:pPr>
    <w:rPr>
      <w:rFonts w:asciiTheme="minorHAnsi" w:hAnsiTheme="minorHAnsi" w:cstheme="minorBid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6C6767"/>
  </w:style>
  <w:style w:type="paragraph" w:styleId="a9">
    <w:name w:val="footer"/>
    <w:basedOn w:val="a"/>
    <w:link w:val="aa"/>
    <w:unhideWhenUsed/>
    <w:rsid w:val="006C6767"/>
    <w:pPr>
      <w:tabs>
        <w:tab w:val="center" w:pos="4677"/>
        <w:tab w:val="right" w:pos="9355"/>
      </w:tabs>
      <w:spacing w:line="240" w:lineRule="auto"/>
    </w:pPr>
    <w:rPr>
      <w:rFonts w:asciiTheme="minorHAnsi" w:hAnsiTheme="minorHAnsi" w:cstheme="minorBidi"/>
      <w:sz w:val="22"/>
    </w:rPr>
  </w:style>
  <w:style w:type="character" w:customStyle="1" w:styleId="aa">
    <w:name w:val="Нижний колонтитул Знак"/>
    <w:basedOn w:val="a0"/>
    <w:link w:val="a9"/>
    <w:rsid w:val="006C6767"/>
  </w:style>
  <w:style w:type="paragraph" w:customStyle="1" w:styleId="13">
    <w:name w:val="маг 13"/>
    <w:basedOn w:val="a"/>
    <w:rsid w:val="006C6767"/>
    <w:pPr>
      <w:widowControl w:val="0"/>
      <w:tabs>
        <w:tab w:val="left" w:pos="709"/>
        <w:tab w:val="left" w:pos="1276"/>
      </w:tabs>
      <w:autoSpaceDE w:val="0"/>
      <w:autoSpaceDN w:val="0"/>
      <w:adjustRightInd w:val="0"/>
      <w:spacing w:line="240" w:lineRule="auto"/>
      <w:ind w:firstLine="0"/>
    </w:pPr>
    <w:rPr>
      <w:rFonts w:eastAsia="Times New Roman"/>
      <w:sz w:val="20"/>
      <w:szCs w:val="20"/>
      <w:lang w:eastAsia="ru-RU"/>
    </w:rPr>
  </w:style>
  <w:style w:type="paragraph" w:customStyle="1" w:styleId="130">
    <w:name w:val="М 13"/>
    <w:basedOn w:val="a"/>
    <w:rsid w:val="006C6767"/>
    <w:pPr>
      <w:widowControl w:val="0"/>
      <w:tabs>
        <w:tab w:val="left" w:pos="1276"/>
      </w:tabs>
      <w:autoSpaceDE w:val="0"/>
      <w:autoSpaceDN w:val="0"/>
      <w:adjustRightInd w:val="0"/>
      <w:spacing w:line="240" w:lineRule="auto"/>
    </w:pPr>
    <w:rPr>
      <w:rFonts w:eastAsia="Times New Roman"/>
      <w:sz w:val="20"/>
      <w:szCs w:val="20"/>
      <w:lang w:eastAsia="ru-RU"/>
    </w:rPr>
  </w:style>
  <w:style w:type="paragraph" w:styleId="32">
    <w:name w:val="List 3"/>
    <w:basedOn w:val="a"/>
    <w:rsid w:val="006C6767"/>
    <w:pPr>
      <w:widowControl w:val="0"/>
      <w:spacing w:line="240" w:lineRule="auto"/>
      <w:ind w:left="849" w:hanging="283"/>
      <w:jc w:val="left"/>
    </w:pPr>
    <w:rPr>
      <w:rFonts w:eastAsia="Times New Roman"/>
      <w:sz w:val="20"/>
      <w:szCs w:val="20"/>
      <w:lang w:eastAsia="ru-RU"/>
    </w:rPr>
  </w:style>
  <w:style w:type="paragraph" w:styleId="ab">
    <w:name w:val="caption"/>
    <w:basedOn w:val="a"/>
    <w:qFormat/>
    <w:rsid w:val="006C6767"/>
    <w:pPr>
      <w:widowControl w:val="0"/>
      <w:spacing w:line="340" w:lineRule="auto"/>
      <w:ind w:right="-8" w:firstLine="0"/>
      <w:jc w:val="center"/>
    </w:pPr>
    <w:rPr>
      <w:rFonts w:eastAsia="Times New Roman"/>
      <w:b/>
      <w:snapToGrid w:val="0"/>
      <w:szCs w:val="20"/>
      <w:lang w:eastAsia="ru-RU"/>
    </w:rPr>
  </w:style>
  <w:style w:type="paragraph" w:styleId="ac">
    <w:name w:val="Body Text"/>
    <w:basedOn w:val="a"/>
    <w:link w:val="ad"/>
    <w:rsid w:val="006C6767"/>
    <w:pPr>
      <w:widowControl w:val="0"/>
      <w:spacing w:line="240" w:lineRule="auto"/>
      <w:ind w:firstLine="0"/>
      <w:jc w:val="center"/>
    </w:pPr>
    <w:rPr>
      <w:rFonts w:eastAsia="Times New Roman"/>
      <w:b/>
      <w:snapToGrid w:val="0"/>
      <w:sz w:val="24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6C6767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e">
    <w:name w:val="Plain Text"/>
    <w:basedOn w:val="a"/>
    <w:link w:val="af"/>
    <w:rsid w:val="006C6767"/>
    <w:pPr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6C676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6C6767"/>
    <w:pPr>
      <w:widowControl w:val="0"/>
      <w:autoSpaceDE w:val="0"/>
      <w:autoSpaceDN w:val="0"/>
      <w:adjustRightInd w:val="0"/>
      <w:spacing w:after="120" w:line="48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6C676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List"/>
    <w:basedOn w:val="a"/>
    <w:rsid w:val="006C6767"/>
    <w:pPr>
      <w:widowControl w:val="0"/>
      <w:autoSpaceDE w:val="0"/>
      <w:autoSpaceDN w:val="0"/>
      <w:adjustRightInd w:val="0"/>
      <w:spacing w:line="240" w:lineRule="auto"/>
      <w:ind w:left="283" w:hanging="283"/>
      <w:jc w:val="left"/>
    </w:pPr>
    <w:rPr>
      <w:rFonts w:eastAsia="Times New Roman"/>
      <w:sz w:val="20"/>
      <w:szCs w:val="20"/>
      <w:lang w:eastAsia="ru-RU"/>
    </w:rPr>
  </w:style>
  <w:style w:type="paragraph" w:customStyle="1" w:styleId="310">
    <w:name w:val="Основной текст 31"/>
    <w:basedOn w:val="a"/>
    <w:rsid w:val="006C6767"/>
    <w:pPr>
      <w:spacing w:line="312" w:lineRule="auto"/>
      <w:ind w:firstLine="0"/>
    </w:pPr>
    <w:rPr>
      <w:rFonts w:eastAsia="Times New Roman"/>
      <w:szCs w:val="20"/>
      <w:lang w:eastAsia="ru-RU"/>
    </w:rPr>
  </w:style>
  <w:style w:type="paragraph" w:customStyle="1" w:styleId="210">
    <w:name w:val="Основной текст 21"/>
    <w:basedOn w:val="a"/>
    <w:rsid w:val="006C6767"/>
    <w:pPr>
      <w:spacing w:line="240" w:lineRule="auto"/>
      <w:ind w:firstLine="720"/>
    </w:pPr>
    <w:rPr>
      <w:rFonts w:eastAsia="Times New Roman"/>
      <w:szCs w:val="20"/>
      <w:lang w:eastAsia="ru-RU"/>
    </w:rPr>
  </w:style>
  <w:style w:type="paragraph" w:customStyle="1" w:styleId="11">
    <w:name w:val="Обычный1"/>
    <w:rsid w:val="006C67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Body Text Indent"/>
    <w:basedOn w:val="a"/>
    <w:link w:val="af2"/>
    <w:rsid w:val="006C6767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6C676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Body Text 3"/>
    <w:basedOn w:val="a"/>
    <w:link w:val="34"/>
    <w:rsid w:val="006C6767"/>
    <w:pPr>
      <w:widowControl w:val="0"/>
      <w:autoSpaceDE w:val="0"/>
      <w:autoSpaceDN w:val="0"/>
      <w:adjustRightInd w:val="0"/>
      <w:spacing w:after="120" w:line="240" w:lineRule="auto"/>
      <w:ind w:firstLine="0"/>
      <w:jc w:val="left"/>
    </w:pPr>
    <w:rPr>
      <w:rFonts w:eastAsia="Times New Roman"/>
      <w:sz w:val="16"/>
      <w:szCs w:val="16"/>
      <w:lang w:eastAsia="ru-RU"/>
    </w:rPr>
  </w:style>
  <w:style w:type="character" w:customStyle="1" w:styleId="34">
    <w:name w:val="Основной текст 3 Знак"/>
    <w:basedOn w:val="a0"/>
    <w:link w:val="33"/>
    <w:rsid w:val="006C676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51">
    <w:name w:val="Основной текст 5"/>
    <w:basedOn w:val="af1"/>
    <w:rsid w:val="006C6767"/>
    <w:pPr>
      <w:autoSpaceDE/>
      <w:autoSpaceDN/>
      <w:adjustRightInd/>
    </w:pPr>
  </w:style>
  <w:style w:type="character" w:styleId="af3">
    <w:name w:val="page number"/>
    <w:basedOn w:val="a0"/>
    <w:rsid w:val="006C6767"/>
  </w:style>
  <w:style w:type="paragraph" w:styleId="23">
    <w:name w:val="Body Text 2"/>
    <w:basedOn w:val="a"/>
    <w:link w:val="24"/>
    <w:rsid w:val="006C6767"/>
    <w:pPr>
      <w:widowControl w:val="0"/>
      <w:autoSpaceDE w:val="0"/>
      <w:autoSpaceDN w:val="0"/>
      <w:adjustRightInd w:val="0"/>
      <w:spacing w:after="120" w:line="48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24">
    <w:name w:val="Основной текст 2 Знак"/>
    <w:basedOn w:val="a0"/>
    <w:link w:val="23"/>
    <w:rsid w:val="006C676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footnote text"/>
    <w:basedOn w:val="a"/>
    <w:link w:val="af5"/>
    <w:uiPriority w:val="99"/>
    <w:rsid w:val="006C6767"/>
    <w:pPr>
      <w:spacing w:line="240" w:lineRule="auto"/>
      <w:ind w:firstLine="0"/>
      <w:jc w:val="left"/>
    </w:pPr>
    <w:rPr>
      <w:rFonts w:eastAsia="Times New Roman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rsid w:val="006C67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5">
    <w:name w:val="Body Text Indent 3"/>
    <w:basedOn w:val="a"/>
    <w:link w:val="36"/>
    <w:rsid w:val="006C6767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0"/>
    <w:link w:val="35"/>
    <w:rsid w:val="006C6767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6">
    <w:name w:val="endnote reference"/>
    <w:basedOn w:val="a0"/>
    <w:semiHidden/>
    <w:rsid w:val="006C6767"/>
    <w:rPr>
      <w:vertAlign w:val="superscript"/>
    </w:rPr>
  </w:style>
  <w:style w:type="paragraph" w:customStyle="1" w:styleId="12">
    <w:name w:val="Текст1"/>
    <w:basedOn w:val="a"/>
    <w:rsid w:val="006C6767"/>
    <w:pPr>
      <w:widowControl w:val="0"/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paragraph" w:customStyle="1" w:styleId="af7">
    <w:name w:val="Список используемой литературы"/>
    <w:basedOn w:val="a"/>
    <w:rsid w:val="006C6767"/>
    <w:pPr>
      <w:widowControl w:val="0"/>
      <w:spacing w:before="240" w:after="600" w:line="360" w:lineRule="auto"/>
      <w:ind w:firstLine="720"/>
      <w:jc w:val="center"/>
    </w:pPr>
    <w:rPr>
      <w:rFonts w:eastAsia="Times New Roman"/>
      <w:b/>
      <w:caps/>
      <w:sz w:val="26"/>
      <w:szCs w:val="20"/>
      <w:lang w:eastAsia="ru-RU"/>
    </w:rPr>
  </w:style>
  <w:style w:type="paragraph" w:customStyle="1" w:styleId="25">
    <w:name w:val="Стиль2"/>
    <w:basedOn w:val="a"/>
    <w:rsid w:val="006C6767"/>
    <w:pPr>
      <w:spacing w:line="240" w:lineRule="auto"/>
      <w:ind w:firstLine="720"/>
    </w:pPr>
    <w:rPr>
      <w:rFonts w:eastAsia="Times New Roman"/>
      <w:sz w:val="26"/>
      <w:szCs w:val="20"/>
      <w:lang w:eastAsia="ru-RU"/>
    </w:rPr>
  </w:style>
  <w:style w:type="paragraph" w:customStyle="1" w:styleId="14">
    <w:name w:val="Стиль1"/>
    <w:basedOn w:val="a"/>
    <w:rsid w:val="006C6767"/>
    <w:pPr>
      <w:spacing w:line="240" w:lineRule="auto"/>
      <w:ind w:firstLine="720"/>
    </w:pPr>
    <w:rPr>
      <w:rFonts w:eastAsia="Times New Roman"/>
      <w:sz w:val="24"/>
      <w:szCs w:val="24"/>
      <w:lang w:eastAsia="ru-RU"/>
    </w:rPr>
  </w:style>
  <w:style w:type="paragraph" w:customStyle="1" w:styleId="ConsPlusNormal">
    <w:name w:val="ConsPlusNormal"/>
    <w:rsid w:val="006C6767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26">
    <w:name w:val="заголовок 2"/>
    <w:basedOn w:val="a"/>
    <w:next w:val="a"/>
    <w:rsid w:val="006C6767"/>
    <w:pPr>
      <w:keepNext/>
      <w:suppressAutoHyphens/>
      <w:spacing w:after="360" w:line="240" w:lineRule="auto"/>
      <w:ind w:firstLine="0"/>
      <w:jc w:val="center"/>
      <w:outlineLvl w:val="1"/>
    </w:pPr>
    <w:rPr>
      <w:rFonts w:eastAsia="Times New Roman" w:cs="Arial"/>
      <w:i/>
      <w:szCs w:val="28"/>
      <w:lang w:eastAsia="ru-RU"/>
    </w:rPr>
  </w:style>
  <w:style w:type="paragraph" w:styleId="3">
    <w:name w:val="List Bullet 3"/>
    <w:basedOn w:val="a"/>
    <w:rsid w:val="006C6767"/>
    <w:pPr>
      <w:numPr>
        <w:numId w:val="18"/>
      </w:numPr>
      <w:spacing w:line="240" w:lineRule="auto"/>
    </w:pPr>
    <w:rPr>
      <w:rFonts w:eastAsia="Times New Roman" w:cs="Arial"/>
      <w:szCs w:val="28"/>
      <w:lang w:eastAsia="ru-RU"/>
    </w:rPr>
  </w:style>
  <w:style w:type="paragraph" w:customStyle="1" w:styleId="caaieiaie2">
    <w:name w:val="caaieiaie 2"/>
    <w:basedOn w:val="a"/>
    <w:next w:val="a"/>
    <w:rsid w:val="006C6767"/>
    <w:pPr>
      <w:keepNext/>
      <w:widowControl w:val="0"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</w:pPr>
    <w:rPr>
      <w:rFonts w:eastAsia="Times New Roman"/>
      <w:szCs w:val="20"/>
      <w:lang w:eastAsia="ru-RU"/>
    </w:rPr>
  </w:style>
  <w:style w:type="paragraph" w:customStyle="1" w:styleId="BodyText21">
    <w:name w:val="Body Text 21"/>
    <w:basedOn w:val="a"/>
    <w:rsid w:val="006C6767"/>
    <w:pPr>
      <w:widowControl w:val="0"/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pacing w:after="240" w:line="240" w:lineRule="auto"/>
      <w:ind w:left="864" w:hanging="288"/>
    </w:pPr>
    <w:rPr>
      <w:rFonts w:eastAsia="Times New Roman"/>
      <w:szCs w:val="20"/>
      <w:lang w:eastAsia="ru-RU"/>
    </w:rPr>
  </w:style>
  <w:style w:type="character" w:styleId="af8">
    <w:name w:val="footnote reference"/>
    <w:basedOn w:val="a0"/>
    <w:uiPriority w:val="99"/>
    <w:rsid w:val="006C6767"/>
    <w:rPr>
      <w:sz w:val="20"/>
      <w:vertAlign w:val="superscript"/>
    </w:rPr>
  </w:style>
  <w:style w:type="paragraph" w:customStyle="1" w:styleId="af9">
    <w:name w:val="Магол"/>
    <w:basedOn w:val="a"/>
    <w:rsid w:val="006C6767"/>
    <w:pPr>
      <w:widowControl w:val="0"/>
      <w:spacing w:line="240" w:lineRule="auto"/>
    </w:pPr>
    <w:rPr>
      <w:rFonts w:eastAsia="Times New Roman"/>
      <w:szCs w:val="24"/>
      <w:lang w:eastAsia="ru-RU"/>
    </w:rPr>
  </w:style>
  <w:style w:type="paragraph" w:customStyle="1" w:styleId="afa">
    <w:name w:val="Знак"/>
    <w:basedOn w:val="a"/>
    <w:rsid w:val="006C6767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character" w:styleId="afb">
    <w:name w:val="annotation reference"/>
    <w:basedOn w:val="a0"/>
    <w:semiHidden/>
    <w:unhideWhenUsed/>
    <w:rsid w:val="006C6767"/>
    <w:rPr>
      <w:sz w:val="16"/>
      <w:szCs w:val="16"/>
    </w:rPr>
  </w:style>
  <w:style w:type="paragraph" w:styleId="afc">
    <w:name w:val="annotation text"/>
    <w:basedOn w:val="a"/>
    <w:link w:val="afd"/>
    <w:semiHidden/>
    <w:unhideWhenUsed/>
    <w:rsid w:val="006C6767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d">
    <w:name w:val="Текст примечания Знак"/>
    <w:basedOn w:val="a0"/>
    <w:link w:val="afc"/>
    <w:semiHidden/>
    <w:rsid w:val="006C676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semiHidden/>
    <w:unhideWhenUsed/>
    <w:rsid w:val="006C6767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6C67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semiHidden/>
    <w:unhideWhenUsed/>
    <w:rsid w:val="006C6767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f1">
    <w:name w:val="Текст выноски Знак"/>
    <w:basedOn w:val="a0"/>
    <w:link w:val="aff0"/>
    <w:semiHidden/>
    <w:rsid w:val="006C6767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9B890-9712-43FA-95A9-8EBB7C66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2935</Words>
  <Characters>16732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IVO</Company>
  <LinksUpToDate>false</LinksUpToDate>
  <CharactersWithSpaces>19628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Рябинин</dc:creator>
  <cp:lastModifiedBy>Админ</cp:lastModifiedBy>
  <cp:revision>2</cp:revision>
  <cp:lastPrinted>2018-01-12T11:34:00Z</cp:lastPrinted>
  <dcterms:created xsi:type="dcterms:W3CDTF">2019-03-04T10:48:00Z</dcterms:created>
  <dcterms:modified xsi:type="dcterms:W3CDTF">2019-03-04T10:48:00Z</dcterms:modified>
</cp:coreProperties>
</file>