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36B" w:rsidRPr="007665CC" w:rsidRDefault="000D536B" w:rsidP="000D536B">
      <w:pPr>
        <w:pStyle w:val="ConsPlusTitle"/>
        <w:jc w:val="center"/>
        <w:outlineLvl w:val="2"/>
        <w:rPr>
          <w:color w:val="000000"/>
        </w:rPr>
      </w:pPr>
      <w:r w:rsidRPr="007665CC">
        <w:rPr>
          <w:color w:val="000000"/>
        </w:rPr>
        <w:t>Глава 10. ОСОБЕННОСТИ ВНУТРЕННЕЙ СЛУЖБЫ В ПАРКАХ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</w:p>
    <w:p w:rsidR="000D536B" w:rsidRPr="007665CC" w:rsidRDefault="000D536B" w:rsidP="000D536B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Общие положения</w:t>
      </w:r>
    </w:p>
    <w:p w:rsidR="000D536B" w:rsidRPr="007665CC" w:rsidRDefault="000D536B" w:rsidP="000D536B">
      <w:pPr>
        <w:pStyle w:val="ConsPlusNormal"/>
        <w:jc w:val="center"/>
        <w:rPr>
          <w:color w:val="000000"/>
        </w:rPr>
      </w:pP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373. Парком называется территория, оборудованная для хранения, технического обслуживания, ремонта и приведения в готовность к боевому применению (использованию) вооружения и военной техники. Парки могут быть постоянные и полевые.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Постоянные парки оборудуются в пункте постоянной дислокации полка и в учебных центрах и представляют собой охраняемую огражденную территорию с капитальными зданиями и сооружениями. При этом вооружение и военная техника размещаются на стоянках закрытого (в хранилищах) или открытого (под навесами или на площадках) типа.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Полевые парки оборудуются при временном расположении воинской части (подразделения) в полевых условиях.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bookmarkStart w:id="0" w:name="P2057"/>
      <w:bookmarkEnd w:id="0"/>
      <w:r w:rsidRPr="007665CC">
        <w:rPr>
          <w:color w:val="000000"/>
        </w:rPr>
        <w:t>374. Территория постоянного парка делится на три зоны: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зона N 1 - зона хранения вооружения и военной техники боевой и строевой групп эксплуатации; зона N 2 - зона технического обслуживания и ремонта вооружения и военной техники; зона N 3 - зона хранения вооружения и военной техники учебно-боевой, учебной и транспортной групп эксплуатации. Ограждение зоны N 1 должно исключать возможность движения вооружения и военной техники учебно-боевой, учебной и транспортной групп эксплуатации по ее территории.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полку, где вооружение и военная техника боевой и строевой групп эксплуатации штатным расписанием не предусмотрены, парк делится, как правило, только на зоны N 2 и 3.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Зоны разбиваются на участки, которые закрепляются за подразделениями. Границы участков обозначаются указателями.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Деление парка на зоны и разбивка их на участки, его устройство и оборудование должны обеспечивать: условия для хранения, технического обслуживания и ремонта вооружения и военной техники; быстрый выход машин в случае подъема полка по тревоге в последовательности, учитывающей боевое предназначение подразделений; надежную и постоянную охрану и оборону; соблюдение требований безопасности военной службы.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парке оборудуются: контрольно-технический пункт с помещениями для суточного наряда по парку (дежурного по парку, дневальных, механиков-водителей (водителей) дежурных тягачей), начальника контрольно-технического пункта, инструктажа водителей, старших машин и наряда по парку, а также с классом безопасности движения; пункт заправки; пункт чистки и мойки; пункт (площадка) ежедневного технического обслуживания; пункт технического обслуживания и ремонта; места хранения (стоянки) вооружения и военной техники и объекты для обеспечения их готовности к боевому применению (использованию); другие помещения, площадки (места) для технического обслуживания вооружения и военной техники и необходимые бытовые помещения. Все здания парка, ворота зданий и парка нумеруются.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Территория постоянного парка оборудуется техническими средствами охраны, средствами связи и устройствами, обеспечивающими выполнение требований пожарной безопасности (</w:t>
      </w:r>
      <w:hyperlink w:anchor="P3644" w:history="1">
        <w:r w:rsidRPr="007665CC">
          <w:rPr>
            <w:color w:val="000000"/>
          </w:rPr>
          <w:t>приложение N 14</w:t>
        </w:r>
      </w:hyperlink>
      <w:r w:rsidRPr="007665CC">
        <w:rPr>
          <w:color w:val="000000"/>
        </w:rPr>
        <w:t>), требований законодательства Российской Федерации об охране окружающей среды, других требований безопасности военной службы, и озеленяется. В темное время суток парк освещается.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К парку, а также к стоянкам, зданиям и другим объектам внутри парка устраиваются дороги и подъездные пути с твердым покрытием, которые постоянно поддерживаются в пригодном для движения состоянии, обеспечивающем выход вооружения и военной техники по тревоге в установленные сроки. Летом в сухую погоду дороги и подъездные пути поливаются, а зимой очищаются от снега. На дорогах устанавливаются дорожные знаки и указатели в соответствии с </w:t>
      </w:r>
      <w:r w:rsidRPr="007665CC">
        <w:rPr>
          <w:color w:val="000000"/>
        </w:rPr>
        <w:lastRenderedPageBreak/>
        <w:t>принятой последовательностью технического обслуживания и порядком выхода машин из парка. Хождение личного состава и движение вооружения и военной техники по территории парка вне дорог запрещаются.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Особенности устройства и оборудования парков воинских частей видов и родов войск Вооруженных Сил и порядка их охраны могут определяться главнокомандующими видами и командующими родами войск Вооруженных Сил применительно к требованиям настоящего Устава.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bookmarkStart w:id="1" w:name="P2066"/>
      <w:bookmarkEnd w:id="1"/>
      <w:r w:rsidRPr="007665CC">
        <w:rPr>
          <w:color w:val="000000"/>
        </w:rPr>
        <w:t>375. Внутренний порядок и распорядок работы в парке устанавливаются приказом командира полка на период обучения (</w:t>
      </w:r>
      <w:hyperlink w:anchor="P2983" w:history="1">
        <w:r w:rsidRPr="007665CC">
          <w:rPr>
            <w:color w:val="000000"/>
          </w:rPr>
          <w:t>приложение N 9</w:t>
        </w:r>
      </w:hyperlink>
      <w:r w:rsidRPr="007665CC">
        <w:rPr>
          <w:color w:val="000000"/>
        </w:rPr>
        <w:t>).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За состояние внутренней службы в парке, организацию содержания и хранения вооружения и военной техники, содержания специальных сооружений и складов, выполнение требований пожарной безопасности, требований законодательства Российской Федерации об охране окружающей среды, других требований безопасности военной службы, поддержание чистоты и порядка в парке отвечает заместитель командира полка по вооружению, а там, где воинская должность заместителя командира полка по вооружению не предусмотрена штатом, - начальник одной из технических служб полка.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За содержание вооружения и военной техники, помещений и участков территории парка, закрепленных за подразделениями, отвечают командиры подразделений.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376. Постоянный и полевой парки охраняются караулом. При этом зоны N 2 и 3 охраняются караулом в период после сдачи этих зон под охрану караула до их вскрытия.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В остальное время ответственность за обеспечение сохранности находящихся в зонах N 2 и 3 вооружения и военной техники, помещений, других объектов парка, подлежащих охране караулом, несет суточный наряд по парку. Порядок организации и несения службы в это время и соответствующие обязанности лиц суточного наряда по парку устанавливаются командиром полка с учетом требований </w:t>
      </w:r>
      <w:hyperlink w:anchor="P2098" w:history="1">
        <w:r w:rsidRPr="007665CC">
          <w:rPr>
            <w:color w:val="000000"/>
          </w:rPr>
          <w:t>статей 381</w:t>
        </w:r>
      </w:hyperlink>
      <w:r w:rsidRPr="007665CC">
        <w:rPr>
          <w:color w:val="000000"/>
        </w:rPr>
        <w:t xml:space="preserve">, </w:t>
      </w:r>
      <w:hyperlink w:anchor="P2111" w:history="1">
        <w:r w:rsidRPr="007665CC">
          <w:rPr>
            <w:color w:val="000000"/>
          </w:rPr>
          <w:t>383</w:t>
        </w:r>
      </w:hyperlink>
      <w:r w:rsidRPr="007665CC">
        <w:rPr>
          <w:color w:val="000000"/>
        </w:rPr>
        <w:t xml:space="preserve">, </w:t>
      </w:r>
      <w:hyperlink w:anchor="P2116" w:history="1">
        <w:r w:rsidRPr="007665CC">
          <w:rPr>
            <w:color w:val="000000"/>
          </w:rPr>
          <w:t>384</w:t>
        </w:r>
      </w:hyperlink>
      <w:r w:rsidRPr="007665CC">
        <w:rPr>
          <w:color w:val="000000"/>
        </w:rPr>
        <w:t xml:space="preserve">, </w:t>
      </w:r>
      <w:hyperlink w:anchor="P2140" w:history="1">
        <w:r w:rsidRPr="007665CC">
          <w:rPr>
            <w:color w:val="000000"/>
          </w:rPr>
          <w:t>387</w:t>
        </w:r>
      </w:hyperlink>
      <w:r w:rsidRPr="007665CC">
        <w:rPr>
          <w:color w:val="000000"/>
        </w:rPr>
        <w:t xml:space="preserve"> - </w:t>
      </w:r>
      <w:hyperlink w:anchor="P2148" w:history="1">
        <w:r w:rsidRPr="007665CC">
          <w:rPr>
            <w:color w:val="000000"/>
          </w:rPr>
          <w:t>390</w:t>
        </w:r>
      </w:hyperlink>
      <w:r w:rsidRPr="007665CC">
        <w:rPr>
          <w:color w:val="000000"/>
        </w:rPr>
        <w:t xml:space="preserve"> настоящего Устава и излагаются в инструкциях.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При оборудовании зон постоянного парка техническими средствами охраны их охрана и оборона могут осуществляться в соответствии с требованиями </w:t>
      </w:r>
      <w:hyperlink w:anchor="P5738" w:history="1">
        <w:r w:rsidRPr="007665CC">
          <w:rPr>
            <w:color w:val="000000"/>
          </w:rPr>
          <w:t>статей 134</w:t>
        </w:r>
      </w:hyperlink>
      <w:r w:rsidRPr="007665CC">
        <w:rPr>
          <w:color w:val="000000"/>
        </w:rPr>
        <w:t xml:space="preserve"> - </w:t>
      </w:r>
      <w:hyperlink w:anchor="P5745" w:history="1">
        <w:r w:rsidRPr="007665CC">
          <w:rPr>
            <w:color w:val="000000"/>
          </w:rPr>
          <w:t>137</w:t>
        </w:r>
      </w:hyperlink>
      <w:r w:rsidRPr="007665CC">
        <w:rPr>
          <w:color w:val="000000"/>
        </w:rPr>
        <w:t xml:space="preserve"> Устава гарнизонной и караульной служб Вооруженных Сил Российской Федерации.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Особенности ограждения территории парка и оборудования постов изложены в </w:t>
      </w:r>
      <w:hyperlink w:anchor="P7148" w:history="1">
        <w:r w:rsidRPr="007665CC">
          <w:rPr>
            <w:color w:val="000000"/>
          </w:rPr>
          <w:t>приложении N 5</w:t>
        </w:r>
      </w:hyperlink>
      <w:r w:rsidRPr="007665CC">
        <w:rPr>
          <w:color w:val="000000"/>
        </w:rPr>
        <w:t xml:space="preserve"> к Уставу гарнизонной и караульной служб Вооруженных Сил Российской Федерации.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377. Вскрытие зон, стоянок с вооружением и военной техникой, парковых помещений, других объектов парка, подлежащих охране караулом, а также их прием под охрану караула осуществляются в соответствии с требованиями </w:t>
      </w:r>
      <w:hyperlink w:anchor="P5989" w:history="1">
        <w:r w:rsidRPr="007665CC">
          <w:rPr>
            <w:color w:val="000000"/>
          </w:rPr>
          <w:t>статей 182</w:t>
        </w:r>
      </w:hyperlink>
      <w:r w:rsidRPr="007665CC">
        <w:rPr>
          <w:color w:val="000000"/>
        </w:rPr>
        <w:t xml:space="preserve"> - </w:t>
      </w:r>
      <w:hyperlink w:anchor="P6004" w:history="1">
        <w:r w:rsidRPr="007665CC">
          <w:rPr>
            <w:color w:val="000000"/>
          </w:rPr>
          <w:t>186</w:t>
        </w:r>
      </w:hyperlink>
      <w:r w:rsidRPr="007665CC">
        <w:rPr>
          <w:color w:val="000000"/>
        </w:rPr>
        <w:t xml:space="preserve"> Устава гарнизонной и караульной служб Вооруженных Сил Российской Федерации. При этом к вскрытию допускаются: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зон и других объектов парка - дежурный по парку по разовому допуску (зоны N 1 - на период работы на стоянках с вооружением и военной техникой; зон N 2 и 3 и других объектов парка - в часы, установленные распорядком работы в парке);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стоянок с вооружением и военной техникой, расположенных в зоне N 1, - командиры подразделений (при совместном хранении вооружения и военной техники нескольких подразделений на одной стоянке - командир одного из подразделений, ответственный за хранение), вооружение и военная техника которых размещаются на указанных стоянках, по разовому допуску на период работы с вооружением и военной техникой.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Разовый допуск выдается на основании письменного приказа командира полка.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378. После вскрытия зон в парк только в установленное для занятий и работ время допускаются: личный состав в строю под командой офицеров, прапорщиков или сержантов; офицеры, прапорщики и сержанты своего полка вне строя по предъявлении документов, удостоверяющих их личность, и экипажи (расчеты) или механики-водители (водители), прибывшие для вывода машин из парка, по предъявлении путевых листов. Допуск в парк и работы в нем в </w:t>
      </w:r>
      <w:r w:rsidRPr="007665CC">
        <w:rPr>
          <w:color w:val="000000"/>
        </w:rPr>
        <w:lastRenderedPageBreak/>
        <w:t>другое время производятся с разрешения командира полка.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зону N 1 допускаются подразделения под командой командиров, за которыми закреплены вооружение и военная техника, в дни планового технического обслуживания вооружения и военной техники по разрешению дежурного по парку.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Лица, не входящие в состав полка, допускаются в парк только по разовым пропускам, подписанным заместителем командира полка по вооружению, в сопровождении специально назначенного военнослужащего.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Непосредственно к вооружению и военной технике, находящимся в парке, допускаются военнослужащие, за которыми они закреплены, по разрешению командиров (начальников), допущенных к вскрытию стоянок с вооружением и военной техникой, после записи в книге вскрытия парковых помещений, боевых и строевых машин.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Порядок допуска в парк и к вооружению и военной технике в случае подъема полка или его подразделений по тревоге устанавливается командиром полка и излагается в соответствующих инструкциях.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bookmarkStart w:id="2" w:name="P2085"/>
      <w:bookmarkEnd w:id="2"/>
      <w:r w:rsidRPr="007665CC">
        <w:rPr>
          <w:color w:val="000000"/>
        </w:rPr>
        <w:t>379. Подготовка машин к выходу из парка осуществляется экипажами (расчетами) или механиками-водителями (водителями) под руководством командиров подразделений, их заместителей по вооружению (старших техников или техников подразделений).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Контроль за техническим состоянием машин при выходе из парка и возвращении в парк осуществляется начальником контрольно-технического пункта.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Технически исправные и обслуженные машины выпускаются из парка дежурным по парку по утвержденному накануне командиром полка наряду под управлением закрепленных за ними механиков-водителей (водителей), прошедших предрейсовый медицинский осмотр и допущенных к управлению машинами. Они должны иметь удостоверение на право управления машиной, оформленные путевые листы и другие документы, установленные нормативными правовыми актами в области безопасности дорожного движения.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Использование машин планируется с учетом предоставления экипажам (расчетам) или механикам-водителям (водителям) необходимого времени для их технического обслуживания, подготовки к выходу из парка и отдыха.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Выпуск из парка машин, не предусмотренных нарядом, осуществляется в исключительных случаях и только по письменному разрешению командира полка.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выходные и праздничные дни выпуск машин из парка сокращается до минимума.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380. Техническое обслуживание машин производится после их возвращения в парк или на следующий день перед выходом из парка, а также после установленных норм пробега (наработки) и сроков хранения в специально предусмотренных для этого пунктах (на площадках, стоянках).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Осмотр и техническое обслуживание вооружения и военной техники, а также дооборудование и благоустройство парка проводятся в парковые недели, парковые, парково-хозяйственные дни и во время, отведенное распорядком дня для ухода за вооружением и военной техникой.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При проведении смотров вооружения и военной техники командиром полка проводится также проверка состояния парков.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Обслуженные вооружение и военная техника ставятся на стоянки. В холодное время года в неотапливаемых хранилищах и на открытых площадках парка при низких температурах воздуха из систем охлаждения двигателей сливается вода, с вооружения и военной техники снимаются аккумуляторные батареи. При этом вывешиваются таблички: "Вода слита", "Аккумуляторные батареи сняты".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Необслуженные и неисправные вооружение и военную технику ставить на стоянки, находящиеся в зонах N 1 и 3, запрещается. Они содержатся в зоне технического обслуживания и ремонта.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lastRenderedPageBreak/>
        <w:t>Движение вооружения и военной техники по территории парка осуществляется только с разрешения дежурного по парку и под руководством командира подразделения.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Хранение вооружения и военной техники вне парка не допускается, за исключением машин, загруженных боеприпасами и другим военным имуществом и находящихся на территории складов полка под охраной караула.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bookmarkStart w:id="3" w:name="P2098"/>
      <w:bookmarkEnd w:id="3"/>
      <w:r w:rsidRPr="007665CC">
        <w:rPr>
          <w:color w:val="000000"/>
        </w:rPr>
        <w:t>381. По окончании работ все объекты парка, подлежащие сдаче под охрану, обесточиваются (за исключением дежурных сетей) и проверяются дежурным по парку и лицами пожарного наряда. С разрешения дежурного по парку ворота (калитки, двери) закрываются на замки, опечатываются печатями командиров подразделений, за которыми закреплены вооружение и военная техника, парковые помещения, участки территории парка, и дополнительно печатью дежурного по парку. При этом стоянки с вооружением и военной техникой закрытого типа (хранилища) закрываются с применением устройств, не задерживающих выход вооружения и военной техники в случае подъема полка по тревоге, пожара либо возникновения (угрозе возникновения) иных чрезвычайных ситуаций. После этого делается запись в книге вскрытия парковых помещений, боевых и строевых машин.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Ворота (калитки) зоны N 1 закрываются на замки, опечатываются печатью дежурного по парку и дополнительно печатью начальника караула.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Сдача под охрану зон, стоянок с вооружением и военной техникой, парковых помещений, других объектов парка, подлежащих охране караулом, указанных в табеле постам, осуществляется: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стоянок с вооружением и военной техникой, расположенных в зоне N 1, - командирами подразделений (при совместном хранении вооружения и военной техники нескольких подразделений на одной стоянке - одним из командиров подразделений, ответственным за хранение), за которыми закреплены вооружение и военная техника на указанных стоянках, не позднее времени, указанного в допуске;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зон и других объектов парка - дежурным по парку не позднее времени, указанного в допуске.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Машины, возвратившиеся в парк после сдачи парка под охрану караула, допускаются с разрешения начальника караула в зону N 2 и в присутствии разводящего и дежурного по парку ставятся на специальную площадку, опечатываются печатью дежурного по парку и принимаются под охрану караула.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382. Порядок хранения и выдачи ключей от замков зажигания, люков машин, ворот (калиток) парка, стоянок (хранилищ) с вооружением и военной техникой, парковых помещений и других объектов парка должен обеспечивать своевременный выход вооружения и военной техники из парка, а также исключать случаи самовольного использования их личным составом.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Ключи хранятся: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от замков зажигания и люков машин: один комплект - у дежурного по парку, другой - у дежурного по роте (батальону, подразделениям обеспечения) в опечатанном печатью командира подразделения ящике вместе с путевыми листами на случай тревоги;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от ворот (калиток) парка, стоянок (хранилищ) с вооружением и военной техникой, парковых помещений и других объектов парка: один комплект - у дежурного по парку, другой - у дежурного по полку в опечатанном ящике.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</w:p>
    <w:p w:rsidR="000D536B" w:rsidRPr="007665CC" w:rsidRDefault="000D536B" w:rsidP="000D536B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Суточный наряд по парку</w:t>
      </w:r>
    </w:p>
    <w:p w:rsidR="000D536B" w:rsidRPr="007665CC" w:rsidRDefault="000D536B" w:rsidP="000D536B">
      <w:pPr>
        <w:pStyle w:val="ConsPlusNormal"/>
        <w:jc w:val="center"/>
        <w:rPr>
          <w:color w:val="000000"/>
        </w:rPr>
      </w:pP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bookmarkStart w:id="4" w:name="P2111"/>
      <w:bookmarkEnd w:id="4"/>
      <w:r w:rsidRPr="007665CC">
        <w:rPr>
          <w:color w:val="000000"/>
        </w:rPr>
        <w:t xml:space="preserve">383. Суточный наряд по парку (дежурный по парку, дневальные, механики-водители (водители) дежурных тягачей) назначается для поддержания внутреннего порядка в парке, обеспечения сохранности вооружения, военной техники и другого военного имущества в парковых помещениях и на других объектах, находящихся в зонах N 2 и 3, в период, когда они не охраняются караулом, для контроля за входом в парк (выходом из парка) личного состава, вооружения и </w:t>
      </w:r>
      <w:r w:rsidRPr="007665CC">
        <w:rPr>
          <w:color w:val="000000"/>
        </w:rPr>
        <w:lastRenderedPageBreak/>
        <w:t>военной техники, а также эвакуации их и другого военного имущества или принятия других мер в случае возникновения (угрозы возникновения) пожара либо иных чрезвычайных ситуаций.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Дневальный выставляется дежурным по парку у входа в парк, а после вскрытия зон N 2 и 3 и до их сдачи под охрану караула - также на территории указанных зон.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</w:p>
    <w:p w:rsidR="000D536B" w:rsidRPr="007665CC" w:rsidRDefault="000D536B" w:rsidP="000D536B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Дежурный по парку</w:t>
      </w:r>
    </w:p>
    <w:p w:rsidR="000D536B" w:rsidRPr="007665CC" w:rsidRDefault="000D536B" w:rsidP="000D536B">
      <w:pPr>
        <w:pStyle w:val="ConsPlusNormal"/>
        <w:jc w:val="center"/>
        <w:rPr>
          <w:color w:val="000000"/>
        </w:rPr>
      </w:pP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bookmarkStart w:id="5" w:name="P2116"/>
      <w:bookmarkEnd w:id="5"/>
      <w:r w:rsidRPr="007665CC">
        <w:rPr>
          <w:color w:val="000000"/>
        </w:rPr>
        <w:t>384. Дежурный по парку в полку назначается из офицеров или прапорщиков, а в отдельном батальоне может назначаться из прапорщиков или сержантов. Он отвечает за поддержание внутреннего порядка в парке, обеспечение сохранности вооружения и военной техники и другого военного имущества в парковых помещениях и на других объектах, находящихся в зонах N 2 и 3, в период, когда они не охраняются караулом, а также за несение службы суточным нарядом по парку. Дежурный по парку подчиняется дежурному по полку, в порядке внутренней службы в парке - заместителю командира полка по вооружению. Ему подчиняются дневальные по парку и механики-водители (водители) дежурных тягачей.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bookmarkStart w:id="6" w:name="P2117"/>
      <w:bookmarkEnd w:id="6"/>
      <w:r w:rsidRPr="007665CC">
        <w:rPr>
          <w:color w:val="000000"/>
        </w:rPr>
        <w:t>385. Заступающий дежурный по парку в назначенное время прибывает к заместителю командира полка по вооружению на занятие (инструктаж).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После развода заступающий дежурный по парку принимает от сменяемого дежурного документы и имущество (</w:t>
      </w:r>
      <w:hyperlink w:anchor="P2735" w:history="1">
        <w:r w:rsidRPr="007665CC">
          <w:rPr>
            <w:color w:val="000000"/>
          </w:rPr>
          <w:t>приложение N 7</w:t>
        </w:r>
      </w:hyperlink>
      <w:r w:rsidRPr="007665CC">
        <w:rPr>
          <w:color w:val="000000"/>
        </w:rPr>
        <w:t>) и проверяет исправность технических средств охраны, аппаратура приема сигналов от которых устанавливается у дежурного по парку.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случае, когда зоны еще не сданы под охрану караула, заступающий дежурный по парку проверяет на территории этих зон вместе со сменяемым дежурным и лицами пожарного наряда исправность освещения, ограждения, ворот (калиток, дверей), стоянок с вооружением и военной техникой, помещений и других объектов парка, подлежащих сдаче под охрану караула, а также наличие и состояние замков, печатей (пломб) и соответствие их слепкам (оттискам), количество находящихся под навесами и на открытых стоянках вооружения, военной техники и паркового оборудования. Для обеспечения сохранности вооружения и военной техники на проверенных стоянках, у закрытых помещений и других объектов в зонах N 2 и 3 до сдачи их под охрану караула заступающий дежурный по парку выставляет дневального по парку.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книгу приема и сдачи дежурства он записывает те недостатки, которые не могут быть устранены при приеме дежурства.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 сдаче и приеме дежурства сменяемый и заступающий дежурные по парку докладывают заместителю командира полка по вооружению с предъявлением книги приема и сдачи дежурства, а также дежурному по полку.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bookmarkStart w:id="7" w:name="P2122"/>
      <w:bookmarkEnd w:id="7"/>
      <w:r w:rsidRPr="007665CC">
        <w:rPr>
          <w:color w:val="000000"/>
        </w:rPr>
        <w:t>386. Дежурный по парку обязан: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находиться в отведенном для него помещении; отправляясь по делам службы с разрешения дежурного по полку, оставлять за себя дневального свободной смены (очередного дневального) и сообщать ему, куда и на какое время отлучается;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вскрывать зоны и после их вскрытия допускать к вскрытию стоянок с вооружением и военной техникой, парковых помещений, боевых и строевых машин, других объектов парка лиц, указанных в приказе командира полка, делая запись об этом в книге вскрытия парковых помещений, боевых и строевых машин, присутствовать при вскрытии; в установленное время сдавать зоны под охрану караула;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проверять наличие личного состава при допуске подразделения в парк и делать запись об этом в книге учета личного состава, допущенного в парк, а при убытии подразделения из парка после проверки делать в ней соответствующую отметку;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проверять у лиц, прибывающих в парк, пропуска и документы, удостоверяющие их личность, и делать отметку на разовых пропусках о времени прибытия и убытия их из парка, после смены </w:t>
      </w:r>
      <w:r w:rsidRPr="007665CC">
        <w:rPr>
          <w:color w:val="000000"/>
        </w:rPr>
        <w:lastRenderedPageBreak/>
        <w:t>сдавать пропуска в техническую часть полка; следить, чтобы на территорию парка не допускались посторонние лица, а из парка не вывозилось (ввозились) военное имущество, не записанное в путевом листе;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лично давать разрешение на выход машин из парка и вывоз из него военного имущества, делать запись в путевом листе и в журнале выхода и возвращения машин о показании спидометра, времени выхода из парка;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следить за возвращением машин в парк и их обслуживанием в порядке, предусмотренном </w:t>
      </w:r>
      <w:hyperlink w:anchor="P2140" w:history="1">
        <w:r w:rsidRPr="007665CC">
          <w:rPr>
            <w:color w:val="000000"/>
          </w:rPr>
          <w:t>статьей 387</w:t>
        </w:r>
      </w:hyperlink>
      <w:r w:rsidRPr="007665CC">
        <w:rPr>
          <w:color w:val="000000"/>
        </w:rPr>
        <w:t xml:space="preserve"> настоящего Устава; в случае задержки возвращения машин в парк докладывать дежурному по полку и заместителю командира полка по вооружению;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контролировать выполнение распорядка работы в парке и мероприятий по обеспечению безопасности военной службы, при этом знать, какие работы и какими подразделениями выполняются, не допускать в парке проведения работ, не связанных с обслуживанием и ремонтом вооружения и военной техники или с оборудованием парка;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постоянно знать наличие, расход, а также количество исправных и неисправных вооружения и военной техники;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несением службы дневальными по парку, соблюдением чистоты и порядка в помещениях и на территории парка;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в холодное время года за своевременной и правильной топкой печей в помещениях парка и водомаслогрейке и за поддержанием установленной температуры в помещениях; в неотапливаемых хранилищах и на открытых площадках парка контролировать слив воды из систем охлаждения двигателей по записям в журнале контроля слива воды и вывешивание соответствующих табличек;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выполнением требований пожарной безопасности (</w:t>
      </w:r>
      <w:hyperlink w:anchor="P3644" w:history="1">
        <w:r w:rsidRPr="007665CC">
          <w:rPr>
            <w:color w:val="000000"/>
          </w:rPr>
          <w:t>приложение N 14</w:t>
        </w:r>
      </w:hyperlink>
      <w:r w:rsidRPr="007665CC">
        <w:rPr>
          <w:color w:val="000000"/>
        </w:rPr>
        <w:t>) и проверять состояние технических средств охраны, аппаратура приема сигналов от которых устанавливается у дежурного по парку, средств связи, пожаротушения, пожарной сигнализации, а также готовность к действиям дежурных тягачей;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разрешать ставить на стоянки зон N 1 и 3 незаправленные, необслуженные и неисправные вооружение и военную технику;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следить, чтобы вечером, после окончания всех работ в парке, был выключен свет в помещениях и оставлено только дежурное освещение, а наружное освещение парка было включено;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встречать прибывших в парк прямых начальников от заместителя командира полка по вооружению (инженерно-авиационной службе) и выше, а также дежурного по полку и докладывать им.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Например: "Товарищ майор. Во время моего дежурства происшествий не случилось (или случилось то-то). Дежурный по парку лейтенант Петров".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После доклада дежурный сопровождает прибывшего командира (начальника) по территории парка.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том случае, когда прибывшего командира (начальника) встречает командир полка (его заместитель по вооружению) и докладывает ему, дежурный по парку только представляется.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bookmarkStart w:id="8" w:name="P2140"/>
      <w:bookmarkEnd w:id="8"/>
      <w:r w:rsidRPr="007665CC">
        <w:rPr>
          <w:color w:val="000000"/>
        </w:rPr>
        <w:t xml:space="preserve">387. Машины из парка дежурный по парку выпускает в порядке, предусмотренном </w:t>
      </w:r>
      <w:hyperlink w:anchor="P2085" w:history="1">
        <w:r w:rsidRPr="007665CC">
          <w:rPr>
            <w:color w:val="000000"/>
          </w:rPr>
          <w:t>статьей 379</w:t>
        </w:r>
      </w:hyperlink>
      <w:r w:rsidRPr="007665CC">
        <w:rPr>
          <w:color w:val="000000"/>
        </w:rPr>
        <w:t xml:space="preserve"> настоящего Устава.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 xml:space="preserve">По прибытии машины в парк и после ее проверки начальником контрольно-технического пункта дежурный по парку делает запись в путевом листе и в журнале выхода и возвращения машин о времени возвращения, показании спидометра; в случае несоответствия протяженности маршрута фактически пройденному расстоянию докладывает заместителю командира полка по вооружению. После того как машина будет обслужена, направляет ее на стоянку или обеспечивает ее сохранность в установленном порядке и разрешает экипажу (расчету) или механику-водителю </w:t>
      </w:r>
      <w:r w:rsidRPr="007665CC">
        <w:rPr>
          <w:color w:val="000000"/>
        </w:rPr>
        <w:lastRenderedPageBreak/>
        <w:t>(водителю) убыть из парка.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388. При возникновении (угрозе возникновения) в парке пожара или иных чрезвычайных ситуаций природного и техногенного характера дежурный по парку немедленно вызывает пожарную команду, принимает меры к тушению пожара (предотвращению возникновения чрезвычайной ситуации), эвакуации и спасению вооружения, военной техники и другого военного имущества и докладывает о случившемся дежурному по полку, командиру полка и его заместителю по вооружению.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389. Для контроля за внутренним порядком в парке и обеспечения сохранности вооружения и военной техники в зонах N 2 и 3 на невскрытых стоянках, у помещений и других объектов парка в период, когда указанные зоны не охраняются караулом, дежурный по парку выставляет дневального свободной смены. Он указывает дневальному его обязанности, место несения службы (маршрут перемещения), какие стоянки вооружения и военной техники, помещения и другие объекты парка не вскрыты, на что обращать особое внимание и способы поддержания связи с дежурным по парку.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В случае нападения на парк дежурный по парку немедленно сообщает о случившемся дежурному по полку и принимает меры по отражению нападения силами наряда по парку во взаимодействии с караулом и дежурным подразделением.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</w:p>
    <w:p w:rsidR="000D536B" w:rsidRPr="007665CC" w:rsidRDefault="000D536B" w:rsidP="000D536B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Дневальный по парку</w:t>
      </w:r>
    </w:p>
    <w:p w:rsidR="000D536B" w:rsidRPr="007665CC" w:rsidRDefault="000D536B" w:rsidP="000D536B">
      <w:pPr>
        <w:pStyle w:val="ConsPlusNormal"/>
        <w:jc w:val="center"/>
        <w:rPr>
          <w:color w:val="000000"/>
        </w:rPr>
      </w:pP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bookmarkStart w:id="9" w:name="P2148"/>
      <w:bookmarkEnd w:id="9"/>
      <w:r w:rsidRPr="007665CC">
        <w:rPr>
          <w:color w:val="000000"/>
        </w:rPr>
        <w:t>390. Дневальный по парку назначается из солдат или сержантов. Он отвечает за соблюдение установленного внутреннего порядка в парке, целостность замков (печатей) невскрытых стоянок вооружения и военной техники, находящихся в зонах N 2 и 3, помещений и других объектов парка в период, когда они не охраняются караулом, и за правильность выпуска машин из парка и впуска их в парк (</w:t>
      </w:r>
      <w:hyperlink w:anchor="P2867" w:history="1">
        <w:r w:rsidRPr="007665CC">
          <w:rPr>
            <w:color w:val="000000"/>
          </w:rPr>
          <w:t>приложение N 8</w:t>
        </w:r>
      </w:hyperlink>
      <w:r w:rsidRPr="007665CC">
        <w:rPr>
          <w:color w:val="000000"/>
        </w:rPr>
        <w:t>). Дневальный по парку подчиняется дежурному по парку и никуда не отлучается без его разрешения.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Очередной дневальный несет службу у входа в парк, а дневальный свободной смены в период, когда зоны N 2 и 3 не охраняются караулом, выставляется на территории этих зон.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391. Очередной дневальный обязан: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находиться неотлучно у входа в парк; при выполнении приказаний дежурного по парку, исполнение которых связано с оставлением места у входа в парк, закрывать ворота и калитку на замки;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допускать в парк военнослужащих, а также выпускать из парка и впускать в парк машины только с разрешения дежурного по парку;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немедленно докладывать дежурному по парку о нарушениях внутреннего порядка в парке.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392. Дневальный свободной смены обязан: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допускать в соответствии с указаниями дежурного по парку никого на невскрытые стоянки вооружения и военной техники, в помещения, на другие объекты парка, не разрешать их вскрытие без его личного разрешения;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следить, чтобы вооружение и военная техника с мест (на место) стоянки выводились (ставились) и передвигались по территории парка только с разрешения дежурного по парку;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 допускать курения и разведения огня в помещениях и на территории парка, за исключением специально отведенных и оборудованных для этого мест, а также нарушений других требований безопасности военной службы;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соблюдением чистоты и порядка в парке;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немедленно докладывать дежурному по парку по средствам связи, через дневального, несущего службу у входа в парк, или лично обо всех нарушениях внутреннего порядка, а при возникновении пожара принимать меры к его тушению.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</w:p>
    <w:p w:rsidR="000D536B" w:rsidRPr="007665CC" w:rsidRDefault="000D536B" w:rsidP="000D536B">
      <w:pPr>
        <w:pStyle w:val="ConsPlusTitle"/>
        <w:jc w:val="center"/>
        <w:outlineLvl w:val="3"/>
        <w:rPr>
          <w:color w:val="000000"/>
        </w:rPr>
      </w:pPr>
      <w:r w:rsidRPr="007665CC">
        <w:rPr>
          <w:color w:val="000000"/>
        </w:rPr>
        <w:t>Механик-водитель (водитель) дежурного тягача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393. Механик-водитель (водитель) дежурного тягача назначается из числа механиков-водителей (водителей) подразделений и отвечает за постоянную готовность дежурного тягача к немедленной эвакуации вооружения, военной техники и другого военного имущества. Он подчиняется дежурному по парку.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394. Механик-водитель (водитель) дежурного тягача обязан: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постоянно находиться в помещении, отведенном для суточного наряда по парку;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знать правила и порядок использования дежурного тягача для эвакуации вооружения, военной техники и другого военного имущества со стоянок, из помещений и других объектов парка;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следить за наличием и исправным состоянием имеющихся на дежурном тягаче средств пожаротушения, буксирования и эвакуации вооружения и военной техники;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поддерживать установленный температурный режим двигателя дежурного тягача, обеспечивающий его быстрый и безотказный пуск при низких температурах;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немедленно привести тягач в рабочее состояние при возникновении (угрозе возникновения) пожара в парке или иных чрезвычайных ситуаций природного и техногенного характера; по приказанию дежурного по парку приступить к эвакуации вооружения, военной техники и другого военного имущества.</w:t>
      </w:r>
    </w:p>
    <w:p w:rsidR="000D536B" w:rsidRPr="007665CC" w:rsidRDefault="000D536B" w:rsidP="000D536B">
      <w:pPr>
        <w:pStyle w:val="ConsPlusNormal"/>
        <w:ind w:firstLine="540"/>
        <w:jc w:val="both"/>
        <w:rPr>
          <w:color w:val="000000"/>
        </w:rPr>
      </w:pPr>
      <w:r w:rsidRPr="007665CC">
        <w:rPr>
          <w:color w:val="000000"/>
        </w:rPr>
        <w:t>По приказанию дежурного по парку механик-водитель (водитель) дежурного тягача исполняет отдельные обязанности дневального по парку, не мешающие ему поддерживать постоянную готовность тягача к действиям по предназначению.</w:t>
      </w:r>
    </w:p>
    <w:p w:rsidR="00E46E39" w:rsidRDefault="00E46E39">
      <w:bookmarkStart w:id="10" w:name="_GoBack"/>
      <w:bookmarkEnd w:id="10"/>
    </w:p>
    <w:sectPr w:rsidR="00E46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195"/>
    <w:rsid w:val="000D536B"/>
    <w:rsid w:val="007D1195"/>
    <w:rsid w:val="00E4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2BF2B-8543-4A71-8B38-5972A21B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0D536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val="ru-RU" w:eastAsia="ru-RU"/>
    </w:rPr>
  </w:style>
  <w:style w:type="paragraph" w:customStyle="1" w:styleId="ConsPlusTitle">
    <w:name w:val="ConsPlusTitle"/>
    <w:rsid w:val="000D536B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3902</Words>
  <Characters>22247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andr1312e@gmail.com</dc:creator>
  <cp:keywords/>
  <dc:description/>
  <cp:lastModifiedBy>andr1312e@gmail.com</cp:lastModifiedBy>
  <cp:revision>2</cp:revision>
  <dcterms:created xsi:type="dcterms:W3CDTF">2018-12-05T18:43:00Z</dcterms:created>
  <dcterms:modified xsi:type="dcterms:W3CDTF">2018-12-05T18:50:00Z</dcterms:modified>
</cp:coreProperties>
</file>