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D4B" w:rsidRPr="007665CC" w:rsidRDefault="00355D4B" w:rsidP="00355D4B">
      <w:pPr>
        <w:pStyle w:val="ConsPlusTitle"/>
        <w:jc w:val="center"/>
        <w:outlineLvl w:val="2"/>
        <w:rPr>
          <w:color w:val="000000"/>
        </w:rPr>
      </w:pPr>
      <w:r w:rsidRPr="007665CC">
        <w:rPr>
          <w:color w:val="000000"/>
        </w:rPr>
        <w:t>Глава 5. РАСПРЕДЕЛЕНИЕ ВРЕМЕНИ И ВНУТРЕННИЙ ПОРЯДОК</w:t>
      </w:r>
    </w:p>
    <w:p w:rsidR="00355D4B" w:rsidRPr="007665CC" w:rsidRDefault="00355D4B" w:rsidP="00355D4B">
      <w:pPr>
        <w:pStyle w:val="ConsPlusTitle"/>
        <w:jc w:val="center"/>
        <w:rPr>
          <w:color w:val="000000"/>
        </w:rPr>
      </w:pPr>
      <w:r w:rsidRPr="007665CC">
        <w:rPr>
          <w:color w:val="000000"/>
        </w:rPr>
        <w:t>В ПОВСЕДНЕВНОЙ ДЕЯТЕЛЬНОСТИ ВОЕННОСЛУЖАЩИХ</w:t>
      </w:r>
    </w:p>
    <w:p w:rsidR="00355D4B" w:rsidRPr="007665CC" w:rsidRDefault="00355D4B" w:rsidP="00355D4B">
      <w:pPr>
        <w:pStyle w:val="ConsPlusNormal"/>
        <w:jc w:val="center"/>
        <w:rPr>
          <w:color w:val="000000"/>
        </w:rPr>
      </w:pPr>
    </w:p>
    <w:p w:rsidR="00355D4B" w:rsidRPr="007665CC" w:rsidRDefault="00355D4B" w:rsidP="00355D4B">
      <w:pPr>
        <w:pStyle w:val="ConsPlusTitle"/>
        <w:jc w:val="center"/>
        <w:outlineLvl w:val="3"/>
        <w:rPr>
          <w:color w:val="000000"/>
        </w:rPr>
      </w:pPr>
      <w:r w:rsidRPr="007665CC">
        <w:rPr>
          <w:color w:val="000000"/>
        </w:rPr>
        <w:t>Общие положения</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r w:rsidRPr="007665CC">
        <w:rPr>
          <w:color w:val="000000"/>
        </w:rPr>
        <w:t>219. Распределение времени в воинской части осуществляется так, чтобы обеспечивалась ее постоянная боевая готовность и создавались условия для проведения организованной боевой учебы личного состава, поддержания воинской дисциплины и внутреннего порядка, воспитания военнослужащих, повышения их культурного уровня, всестороннего бытового обслуживания, своевременного отдыха и приема пищи.</w:t>
      </w:r>
    </w:p>
    <w:p w:rsidR="00355D4B" w:rsidRPr="007665CC" w:rsidRDefault="00355D4B" w:rsidP="00355D4B">
      <w:pPr>
        <w:pStyle w:val="ConsPlusNormal"/>
        <w:ind w:firstLine="540"/>
        <w:jc w:val="both"/>
        <w:rPr>
          <w:color w:val="000000"/>
        </w:rPr>
      </w:pPr>
      <w:r w:rsidRPr="007665CC">
        <w:rPr>
          <w:color w:val="000000"/>
        </w:rPr>
        <w:t xml:space="preserve">Общая продолжительность еженедельного служебного времени военнослужащих, проходящих военную службу по контракту, кроме случаев, указанных в </w:t>
      </w:r>
      <w:hyperlink w:anchor="P1324" w:history="1">
        <w:r w:rsidRPr="007665CC">
          <w:rPr>
            <w:color w:val="000000"/>
          </w:rPr>
          <w:t>абзаце третьем настоящей статьи</w:t>
        </w:r>
      </w:hyperlink>
      <w:r w:rsidRPr="007665CC">
        <w:rPr>
          <w:color w:val="000000"/>
        </w:rPr>
        <w:t>, не должна превышать продолжительности еженедельного рабочего времени, установленной федеральными законами и иными нормативными правовыми актами Российской Федерации. Продолжительность служебного времени военнослужащих, проходящих военную службу по призыву, определяется распорядком дня воинской части.</w:t>
      </w:r>
    </w:p>
    <w:p w:rsidR="00355D4B" w:rsidRPr="007665CC" w:rsidRDefault="00355D4B" w:rsidP="00355D4B">
      <w:pPr>
        <w:pStyle w:val="ConsPlusNormal"/>
        <w:ind w:firstLine="540"/>
        <w:jc w:val="both"/>
        <w:rPr>
          <w:color w:val="000000"/>
        </w:rPr>
      </w:pPr>
      <w:bookmarkStart w:id="0" w:name="P1324"/>
      <w:bookmarkEnd w:id="0"/>
      <w:r w:rsidRPr="007665CC">
        <w:rPr>
          <w:color w:val="000000"/>
        </w:rPr>
        <w:t>Боевое дежурство (боевая служба), учения, походы кораблей и другие мероприятия, перечень которых определяется Министром обороны Российской Федерации, проводятся при необходимости без ограничения общей продолжительности еженедельного служебного времени.</w:t>
      </w:r>
    </w:p>
    <w:p w:rsidR="00355D4B" w:rsidRPr="007665CC" w:rsidRDefault="00355D4B" w:rsidP="00355D4B">
      <w:pPr>
        <w:pStyle w:val="ConsPlusNormal"/>
        <w:ind w:firstLine="540"/>
        <w:jc w:val="both"/>
        <w:rPr>
          <w:color w:val="000000"/>
        </w:rPr>
      </w:pPr>
      <w:r w:rsidRPr="007665CC">
        <w:rPr>
          <w:color w:val="000000"/>
        </w:rPr>
        <w:t>Военнослужащим, проходящим военную службу по призыву, а также военнослужащим, проходящим военную службу по контракту в военных профессиональных образовательных организациях, военных образовательных организациях высшего образования, соединениях и воинских частях постоянной готовности и учебных воинских частях, предоставляется не менее одних суток отдыха еженедельно. Остальным военнослужащим, проходящим военную службу по контракту, предоставляется не менее одних суток отдыха еженедельно, но не менее шести суток отдыха в месяц.</w:t>
      </w:r>
    </w:p>
    <w:p w:rsidR="00355D4B" w:rsidRPr="007665CC" w:rsidRDefault="00355D4B" w:rsidP="00355D4B">
      <w:pPr>
        <w:pStyle w:val="ConsPlusNormal"/>
        <w:ind w:firstLine="540"/>
        <w:jc w:val="both"/>
        <w:rPr>
          <w:color w:val="000000"/>
        </w:rPr>
      </w:pPr>
      <w:r w:rsidRPr="007665CC">
        <w:rPr>
          <w:color w:val="000000"/>
        </w:rPr>
        <w:t>220. Дни отдыха предоставляются военнослужащим в выходные и праздничные дни, а при привлечении их в эти дни к исполнению обязанностей военной службы отдых предоставляется в другие дни недели.</w:t>
      </w:r>
    </w:p>
    <w:p w:rsidR="00355D4B" w:rsidRPr="007665CC" w:rsidRDefault="00355D4B" w:rsidP="00355D4B">
      <w:pPr>
        <w:pStyle w:val="ConsPlusNormal"/>
        <w:ind w:firstLine="540"/>
        <w:jc w:val="both"/>
        <w:rPr>
          <w:color w:val="000000"/>
        </w:rPr>
      </w:pPr>
      <w:r w:rsidRPr="007665CC">
        <w:rPr>
          <w:color w:val="000000"/>
        </w:rPr>
        <w:t xml:space="preserve">Военнослужащим, проходящим военную службу по контракту (за исключением военнослужащих, указанных в </w:t>
      </w:r>
      <w:hyperlink w:anchor="P1332" w:history="1">
        <w:r w:rsidRPr="007665CC">
          <w:rPr>
            <w:color w:val="000000"/>
          </w:rPr>
          <w:t>статье 221</w:t>
        </w:r>
      </w:hyperlink>
      <w:r w:rsidRPr="007665CC">
        <w:rPr>
          <w:color w:val="000000"/>
        </w:rPr>
        <w:t xml:space="preserve"> настоящего Устава), привлекаемым к исполнению обязанностей военной службы в рабочие дни сверх установленной продолжительности еженедельного служебного времени, а также к мероприятиям, проводимым без ограничения общей продолжительности еженедельного служебного времени, предоставляется в качестве компенсации отдых в другие дни недели решением командира воинской части (подразделения) с учетом необходимости поддержания боевой готовности и интересов службы.</w:t>
      </w:r>
    </w:p>
    <w:p w:rsidR="00355D4B" w:rsidRPr="007665CC" w:rsidRDefault="00355D4B" w:rsidP="00355D4B">
      <w:pPr>
        <w:pStyle w:val="ConsPlusNormal"/>
        <w:ind w:firstLine="540"/>
        <w:jc w:val="both"/>
        <w:rPr>
          <w:color w:val="000000"/>
        </w:rPr>
      </w:pPr>
      <w:r w:rsidRPr="007665CC">
        <w:rPr>
          <w:color w:val="000000"/>
        </w:rPr>
        <w:t>При невозможности предоставления в качестве компенсации военнослужащим, проходящим военную службу по контракту, отдыха соответствующей продолжительности в другие дни недели время исполнения обязанностей военной службы в рабочие дни сверх установленной продолжительности еженедельного служебного времени, в выходные и праздничные дни с учетом времени, необходимого военнослужащему для прибытия к месту службы от места жительства и обратно, а также время участия в мероприятиях, проводимых без ограничения общей продолжительности еженедельного служебного времени, суммируется и предоставляется указанным военнослужащим в виде дополнительных суток отдыха, которые могут быть присоединены к основному отпуску. Учет указанного времени (в часах и сутках) ведется командиром подразделения в журнале, правильность записей в котором еженедельно подтверждается подписью военнослужащего.</w:t>
      </w:r>
    </w:p>
    <w:p w:rsidR="00355D4B" w:rsidRPr="007665CC" w:rsidRDefault="00355D4B" w:rsidP="00355D4B">
      <w:pPr>
        <w:pStyle w:val="ConsPlusNormal"/>
        <w:ind w:firstLine="540"/>
        <w:jc w:val="both"/>
        <w:rPr>
          <w:color w:val="000000"/>
        </w:rPr>
      </w:pPr>
      <w:r w:rsidRPr="007665CC">
        <w:rPr>
          <w:color w:val="000000"/>
        </w:rPr>
        <w:t xml:space="preserve">Военнослужащим, проходящим военную службу по контракту, участвующим в мероприятиях, </w:t>
      </w:r>
      <w:r w:rsidRPr="007665CC">
        <w:rPr>
          <w:color w:val="000000"/>
        </w:rPr>
        <w:lastRenderedPageBreak/>
        <w:t>которые проводятся при необходимости без ограничения общей продолжительности еженедельного служебного времени, по их просьбе вместо предоставления дополнительных суток отдыха может выплачиваться денежная компенсация в размере денежного содержания за каждые положенные дополнительные сутки отдыха. Порядок и условия выплаты денежной компенсации устанавливаются Министром обороны Российской Федерации.</w:t>
      </w:r>
    </w:p>
    <w:p w:rsidR="00355D4B" w:rsidRPr="007665CC" w:rsidRDefault="00355D4B" w:rsidP="00355D4B">
      <w:pPr>
        <w:pStyle w:val="ConsPlusNormal"/>
        <w:ind w:firstLine="540"/>
        <w:jc w:val="both"/>
        <w:rPr>
          <w:color w:val="000000"/>
        </w:rPr>
      </w:pPr>
      <w:r w:rsidRPr="007665CC">
        <w:rPr>
          <w:color w:val="000000"/>
        </w:rPr>
        <w:t>Сведения о количестве дополнительных суток отдыха, выплатах денежной компенсации вместо предоставления дополнительных суток отдыха, присоединенных к основному отпуску, представляются командиром подразделения в штаб воинской части.</w:t>
      </w:r>
    </w:p>
    <w:p w:rsidR="00355D4B" w:rsidRPr="007665CC" w:rsidRDefault="00355D4B" w:rsidP="00355D4B">
      <w:pPr>
        <w:pStyle w:val="ConsPlusNormal"/>
        <w:ind w:firstLine="540"/>
        <w:jc w:val="both"/>
        <w:rPr>
          <w:color w:val="000000"/>
        </w:rPr>
      </w:pPr>
      <w:bookmarkStart w:id="1" w:name="P1332"/>
      <w:bookmarkEnd w:id="1"/>
      <w:r w:rsidRPr="007665CC">
        <w:rPr>
          <w:color w:val="000000"/>
        </w:rPr>
        <w:t>221. Военнослужащим, проходящим военную службу в соединениях и воинских частях постоянной готовности, переведенных в установленном порядке на комплектование военнослужащими, проходящими военную службу по контракту, дополнительный отдых в случае привлечения их к исполнению обязанностей военной службы в рабочие дни сверх установленной продолжительности еженедельного служебного времени, а также участия в мероприятиях, проводимых без ограничения общей продолжительности еженедельного служебного времени, не предоставляется.</w:t>
      </w:r>
    </w:p>
    <w:p w:rsidR="00355D4B" w:rsidRPr="007665CC" w:rsidRDefault="00355D4B" w:rsidP="00355D4B">
      <w:pPr>
        <w:pStyle w:val="ConsPlusNormal"/>
        <w:ind w:firstLine="540"/>
        <w:jc w:val="both"/>
        <w:rPr>
          <w:color w:val="000000"/>
        </w:rPr>
      </w:pPr>
      <w:r w:rsidRPr="007665CC">
        <w:rPr>
          <w:color w:val="000000"/>
        </w:rPr>
        <w:t>222. Распределение времени в воинской части в течение суток, а по некоторым положениям и в течение недели осуществляется распорядком дня и регламентом служебного времени.</w:t>
      </w:r>
    </w:p>
    <w:p w:rsidR="00355D4B" w:rsidRPr="007665CC" w:rsidRDefault="00355D4B" w:rsidP="00355D4B">
      <w:pPr>
        <w:pStyle w:val="ConsPlusNormal"/>
        <w:ind w:firstLine="540"/>
        <w:jc w:val="both"/>
        <w:rPr>
          <w:color w:val="000000"/>
        </w:rPr>
      </w:pPr>
      <w:r w:rsidRPr="007665CC">
        <w:rPr>
          <w:color w:val="000000"/>
        </w:rPr>
        <w:t>Распорядок дня воинской части определяет по времени выполнение основных мероприятий повседневной деятельности, учебы и быта личного состава подразделений и штаба воинской части.</w:t>
      </w:r>
    </w:p>
    <w:p w:rsidR="00355D4B" w:rsidRPr="007665CC" w:rsidRDefault="00355D4B" w:rsidP="00355D4B">
      <w:pPr>
        <w:pStyle w:val="ConsPlusNormal"/>
        <w:ind w:firstLine="540"/>
        <w:jc w:val="both"/>
        <w:rPr>
          <w:color w:val="000000"/>
        </w:rPr>
      </w:pPr>
      <w:r w:rsidRPr="007665CC">
        <w:rPr>
          <w:color w:val="000000"/>
        </w:rPr>
        <w:t>Регламентом служебного времени военнослужащих, проходящих военную службу по контракту, в дополнение к распорядку дня устанавливаются сроки и продолжительность выполнения этими военнослужащими мероприятий повседневной деятельности, вытекающих из обязанностей военной службы.</w:t>
      </w:r>
    </w:p>
    <w:p w:rsidR="00355D4B" w:rsidRPr="007665CC" w:rsidRDefault="00355D4B" w:rsidP="00355D4B">
      <w:pPr>
        <w:pStyle w:val="ConsPlusNormal"/>
        <w:ind w:firstLine="540"/>
        <w:jc w:val="both"/>
        <w:rPr>
          <w:color w:val="000000"/>
        </w:rPr>
      </w:pPr>
      <w:r w:rsidRPr="007665CC">
        <w:rPr>
          <w:color w:val="000000"/>
        </w:rPr>
        <w:t>Распорядок дня и регламент служебного времени устанавливает командир воинской части или соединения с учетом вида и рода войск Вооруженных Сил, задач, стоящих перед воинской частью, времени года, местных и климатических условий. Они разрабатываются на период обучения и могут уточняться командиром воинской части (соединения) на время боевых стрельб, полевых выходов, проведения учений, маневров, походов кораблей, несения боевого дежурства (боевой службы), службы в суточном наряде и других мероприятий с учетом особенностей их выполнения.</w:t>
      </w:r>
    </w:p>
    <w:p w:rsidR="00355D4B" w:rsidRPr="007665CC" w:rsidRDefault="00355D4B" w:rsidP="00355D4B">
      <w:pPr>
        <w:pStyle w:val="ConsPlusNormal"/>
        <w:ind w:firstLine="540"/>
        <w:jc w:val="both"/>
        <w:rPr>
          <w:color w:val="000000"/>
        </w:rPr>
      </w:pPr>
      <w:r w:rsidRPr="007665CC">
        <w:rPr>
          <w:color w:val="000000"/>
        </w:rPr>
        <w:t>Распорядок дня и регламент служебного времени находятся в документации суточного наряда, а также в штабе воинской части и в канцеляриях подразделений.</w:t>
      </w:r>
    </w:p>
    <w:p w:rsidR="00355D4B" w:rsidRPr="007665CC" w:rsidRDefault="00355D4B" w:rsidP="00355D4B">
      <w:pPr>
        <w:pStyle w:val="ConsPlusNormal"/>
        <w:ind w:firstLine="540"/>
        <w:jc w:val="both"/>
        <w:rPr>
          <w:color w:val="000000"/>
        </w:rPr>
      </w:pPr>
      <w:r w:rsidRPr="007665CC">
        <w:rPr>
          <w:color w:val="000000"/>
        </w:rPr>
        <w:t>223. В распорядке дня воинской части должно быть предусмотрено время проведения утренней физической зарядки, утреннего и вечернего туалета, утреннего осмотра, учебных занятий и подготовки к ним, смены специальной (рабочей) одежды, чистки обуви и мытья рук перед приемом пищи, приема пищи, ухода за вооружением и военной техникой, воспитательной, культурно-досуговой и спортивно-массовой работы, информирования личного состава, прослушивания радио и просмотра телепередач, приема больных в медицинском пункте, а также время для личных потребностей военнослужащих (не менее двух часов), вечерней прогулки, вечерней поверки и не менее восьми часов для сна.</w:t>
      </w:r>
    </w:p>
    <w:p w:rsidR="00355D4B" w:rsidRPr="007665CC" w:rsidRDefault="00355D4B" w:rsidP="00355D4B">
      <w:pPr>
        <w:pStyle w:val="ConsPlusNormal"/>
        <w:ind w:firstLine="540"/>
        <w:jc w:val="both"/>
        <w:rPr>
          <w:color w:val="000000"/>
        </w:rPr>
      </w:pPr>
      <w:r w:rsidRPr="007665CC">
        <w:rPr>
          <w:color w:val="000000"/>
        </w:rPr>
        <w:t>Промежутки между приемами пищи не должны превышать семь часов.</w:t>
      </w:r>
    </w:p>
    <w:p w:rsidR="00355D4B" w:rsidRPr="007665CC" w:rsidRDefault="00355D4B" w:rsidP="00355D4B">
      <w:pPr>
        <w:pStyle w:val="ConsPlusNormal"/>
        <w:ind w:firstLine="540"/>
        <w:jc w:val="both"/>
        <w:rPr>
          <w:color w:val="000000"/>
        </w:rPr>
      </w:pPr>
      <w:r w:rsidRPr="007665CC">
        <w:rPr>
          <w:color w:val="000000"/>
        </w:rPr>
        <w:t>После обеда в течение не менее тридцати минут не должны проводиться занятия или работы.</w:t>
      </w:r>
    </w:p>
    <w:p w:rsidR="00355D4B" w:rsidRPr="007665CC" w:rsidRDefault="00355D4B" w:rsidP="00355D4B">
      <w:pPr>
        <w:pStyle w:val="ConsPlusNormal"/>
        <w:ind w:firstLine="540"/>
        <w:jc w:val="both"/>
        <w:rPr>
          <w:color w:val="000000"/>
        </w:rPr>
      </w:pPr>
      <w:r w:rsidRPr="007665CC">
        <w:rPr>
          <w:color w:val="000000"/>
        </w:rPr>
        <w:t>224. Регламентом служебного времени военнослужащих, проходящих военную службу по контракту, должно предусматриваться время их прибытия на службу и убытия с нее, время перерыва для приема пищи (обеда), самостоятельной подготовки (не менее четырех часов), ежедневной подготовки к проведению занятий и время на физическую подготовку (общей продолжительностью не менее трех часов в неделю).</w:t>
      </w:r>
    </w:p>
    <w:p w:rsidR="00355D4B" w:rsidRPr="007665CC" w:rsidRDefault="00355D4B" w:rsidP="00355D4B">
      <w:pPr>
        <w:pStyle w:val="ConsPlusNormal"/>
        <w:ind w:firstLine="540"/>
        <w:jc w:val="both"/>
        <w:rPr>
          <w:color w:val="000000"/>
        </w:rPr>
      </w:pPr>
      <w:r w:rsidRPr="007665CC">
        <w:rPr>
          <w:color w:val="000000"/>
        </w:rPr>
        <w:t xml:space="preserve">При определении регламента служебного времени учитывается необходимость исполнения </w:t>
      </w:r>
      <w:r w:rsidRPr="007665CC">
        <w:rPr>
          <w:color w:val="000000"/>
        </w:rPr>
        <w:lastRenderedPageBreak/>
        <w:t>военнослужащими должностных обязанностей в соответствии с распорядком дня, а также выполнения мероприятий, направленных на поддержание воинской части (подразделения) в постоянной боевой готовности.</w:t>
      </w:r>
    </w:p>
    <w:p w:rsidR="00355D4B" w:rsidRPr="007665CC" w:rsidRDefault="00355D4B" w:rsidP="00355D4B">
      <w:pPr>
        <w:pStyle w:val="ConsPlusNormal"/>
        <w:ind w:firstLine="540"/>
        <w:jc w:val="both"/>
        <w:rPr>
          <w:color w:val="000000"/>
        </w:rPr>
      </w:pPr>
      <w:r w:rsidRPr="007665CC">
        <w:rPr>
          <w:color w:val="000000"/>
        </w:rPr>
        <w:t>Регламент служебного времени при несении службы в суточном наряде определяется общевоинскими уставами и соответствующими инструкциями.</w:t>
      </w:r>
    </w:p>
    <w:p w:rsidR="00355D4B" w:rsidRPr="007665CC" w:rsidRDefault="00355D4B" w:rsidP="00355D4B">
      <w:pPr>
        <w:pStyle w:val="ConsPlusNormal"/>
        <w:ind w:firstLine="540"/>
        <w:jc w:val="both"/>
        <w:rPr>
          <w:color w:val="000000"/>
        </w:rPr>
      </w:pPr>
      <w:r w:rsidRPr="007665CC">
        <w:rPr>
          <w:color w:val="000000"/>
        </w:rPr>
        <w:t>Круглосуточное дежурство в воинской части (подразделении) офицеров, прапорщиков и мичманов, а также сержантов и старшин, проходящих военную службу по контракту, не входящих в суточный наряд, может быть введено только в исключительных случаях на ограниченное время командующим войсками военного округа, фронта, флотом, армией.</w:t>
      </w:r>
    </w:p>
    <w:p w:rsidR="00355D4B" w:rsidRPr="007665CC" w:rsidRDefault="00355D4B" w:rsidP="00355D4B">
      <w:pPr>
        <w:pStyle w:val="ConsPlusNormal"/>
        <w:ind w:firstLine="540"/>
        <w:jc w:val="both"/>
        <w:rPr>
          <w:color w:val="000000"/>
        </w:rPr>
      </w:pPr>
      <w:r w:rsidRPr="007665CC">
        <w:rPr>
          <w:color w:val="000000"/>
        </w:rPr>
        <w:t>225. Каждую неделю, как правило в субботу, в полку проводится парково-хозяйственный день в целях обслуживания вооружения, военной техники и другого военного имущества, дооборудования и благоустройства парков и объектов учебно-материальной базы, приведения в порядок военных городков и производства других работ. В этот же день обычно производится общая уборка всех помещений, а также помывка личного состава в бане.</w:t>
      </w:r>
    </w:p>
    <w:p w:rsidR="00355D4B" w:rsidRPr="007665CC" w:rsidRDefault="00355D4B" w:rsidP="00355D4B">
      <w:pPr>
        <w:pStyle w:val="ConsPlusNormal"/>
        <w:ind w:firstLine="540"/>
        <w:jc w:val="both"/>
        <w:rPr>
          <w:color w:val="000000"/>
        </w:rPr>
      </w:pPr>
      <w:r w:rsidRPr="007665CC">
        <w:rPr>
          <w:color w:val="000000"/>
        </w:rPr>
        <w:t>Кроме того, в целях поддержания вооружения и военной техники в постоянной боевой готовности в полку проводятся парковые недели и парковые дни с привлечением всего личного состава.</w:t>
      </w:r>
    </w:p>
    <w:p w:rsidR="00355D4B" w:rsidRPr="007665CC" w:rsidRDefault="00355D4B" w:rsidP="00355D4B">
      <w:pPr>
        <w:pStyle w:val="ConsPlusNormal"/>
        <w:ind w:firstLine="540"/>
        <w:jc w:val="both"/>
        <w:rPr>
          <w:color w:val="000000"/>
        </w:rPr>
      </w:pPr>
      <w:r w:rsidRPr="007665CC">
        <w:rPr>
          <w:color w:val="000000"/>
        </w:rPr>
        <w:t>Парковые недели, парковые и парково-хозяйственные дни проводятся по планам, разрабатываемым штабом полка совместно с заместителями командира полка по вооружению и по тылу и утверждаемым командиром полка. Выписки из планов доводятся до подразделений.</w:t>
      </w:r>
    </w:p>
    <w:p w:rsidR="00355D4B" w:rsidRPr="007665CC" w:rsidRDefault="00355D4B" w:rsidP="00355D4B">
      <w:pPr>
        <w:pStyle w:val="ConsPlusNormal"/>
        <w:ind w:firstLine="540"/>
        <w:jc w:val="both"/>
        <w:rPr>
          <w:color w:val="000000"/>
        </w:rPr>
      </w:pPr>
      <w:r w:rsidRPr="007665CC">
        <w:rPr>
          <w:color w:val="000000"/>
        </w:rPr>
        <w:t>Для руководства работами в парково-хозяйственные дни, в первую очередь по обслуживанию вооружения, военной техники и боеприпасов, назначается необходимое число офицеров, прапорщиков и сержантов.</w:t>
      </w:r>
    </w:p>
    <w:p w:rsidR="00355D4B" w:rsidRPr="007665CC" w:rsidRDefault="00355D4B" w:rsidP="00355D4B">
      <w:pPr>
        <w:pStyle w:val="ConsPlusNormal"/>
        <w:ind w:firstLine="540"/>
        <w:jc w:val="both"/>
        <w:rPr>
          <w:color w:val="000000"/>
        </w:rPr>
      </w:pPr>
      <w:r w:rsidRPr="007665CC">
        <w:rPr>
          <w:color w:val="000000"/>
        </w:rPr>
        <w:t>226. Воскресные и праздничные дни являются днями отдыха для всего личного состава, кроме лиц, несущих боевое дежурство (боевую службу) и службу в суточном и гарнизонном нарядах. В эти дни, а также в свободное от занятий время с личным составом проводятся культурно-досуговая работа, спортивные состязания и игры.</w:t>
      </w:r>
    </w:p>
    <w:p w:rsidR="00355D4B" w:rsidRPr="007665CC" w:rsidRDefault="00355D4B" w:rsidP="00355D4B">
      <w:pPr>
        <w:pStyle w:val="ConsPlusNormal"/>
        <w:ind w:firstLine="540"/>
        <w:jc w:val="both"/>
        <w:rPr>
          <w:color w:val="000000"/>
        </w:rPr>
      </w:pPr>
      <w:r w:rsidRPr="007665CC">
        <w:rPr>
          <w:color w:val="000000"/>
        </w:rPr>
        <w:t>Накануне дней отдыха спектакли, кинофильмы и другие мероприятия для военнослужащих, проходящих военную службу по призыву, разрешается оканчивать на один час позднее обычного.</w:t>
      </w:r>
    </w:p>
    <w:p w:rsidR="00355D4B" w:rsidRPr="007665CC" w:rsidRDefault="00355D4B" w:rsidP="00355D4B">
      <w:pPr>
        <w:pStyle w:val="ConsPlusNormal"/>
        <w:ind w:firstLine="540"/>
        <w:jc w:val="both"/>
        <w:rPr>
          <w:color w:val="000000"/>
        </w:rPr>
      </w:pPr>
      <w:r w:rsidRPr="007665CC">
        <w:rPr>
          <w:color w:val="000000"/>
        </w:rPr>
        <w:t>В дни отдыха подъем разрешается производить позднее обычного, в час, установленный командиром воинской части, утренняя физическая зарядка не проводится.</w:t>
      </w:r>
    </w:p>
    <w:p w:rsidR="00355D4B" w:rsidRPr="007665CC" w:rsidRDefault="00355D4B" w:rsidP="00355D4B">
      <w:pPr>
        <w:pStyle w:val="ConsPlusNormal"/>
        <w:ind w:firstLine="540"/>
        <w:jc w:val="both"/>
        <w:rPr>
          <w:color w:val="000000"/>
        </w:rPr>
      </w:pPr>
    </w:p>
    <w:p w:rsidR="00355D4B" w:rsidRPr="007665CC" w:rsidRDefault="00355D4B" w:rsidP="00355D4B">
      <w:pPr>
        <w:pStyle w:val="ConsPlusTitle"/>
        <w:jc w:val="center"/>
        <w:outlineLvl w:val="3"/>
        <w:rPr>
          <w:color w:val="000000"/>
        </w:rPr>
      </w:pPr>
      <w:r w:rsidRPr="007665CC">
        <w:rPr>
          <w:color w:val="000000"/>
        </w:rPr>
        <w:t>Подъем, утренний осмотр и вечерняя поверка</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r w:rsidRPr="007665CC">
        <w:rPr>
          <w:color w:val="000000"/>
        </w:rPr>
        <w:t>227. Утром, за десять минут до сигнала "Подъем", дежурный по роте производит подъем заместителей командиров взводов и старшины роты, а в установленное распорядком дня время (по сигналу "Подъем") - общий подъем роты.</w:t>
      </w:r>
    </w:p>
    <w:p w:rsidR="00355D4B" w:rsidRPr="007665CC" w:rsidRDefault="00355D4B" w:rsidP="00355D4B">
      <w:pPr>
        <w:pStyle w:val="ConsPlusNormal"/>
        <w:ind w:firstLine="540"/>
        <w:jc w:val="both"/>
        <w:rPr>
          <w:color w:val="000000"/>
        </w:rPr>
      </w:pPr>
      <w:r w:rsidRPr="007665CC">
        <w:rPr>
          <w:color w:val="000000"/>
        </w:rPr>
        <w:t>228. После подъема проводятся утренняя физическая зарядка, заправка постелей, утренний туалет и утренний осмотр.</w:t>
      </w:r>
    </w:p>
    <w:p w:rsidR="00355D4B" w:rsidRPr="007665CC" w:rsidRDefault="00355D4B" w:rsidP="00355D4B">
      <w:pPr>
        <w:pStyle w:val="ConsPlusNormal"/>
        <w:ind w:firstLine="540"/>
        <w:jc w:val="both"/>
        <w:rPr>
          <w:color w:val="000000"/>
        </w:rPr>
      </w:pPr>
      <w:r w:rsidRPr="007665CC">
        <w:rPr>
          <w:color w:val="000000"/>
        </w:rPr>
        <w:t>229. Для утреннего осмотра по команде дежурного по роте "Рота, для утреннего осмотра - СТАНОВИСЬ" заместители командиров взводов (командиры отделений) выстраивают свои подразделения в назначенном месте; прикомандированные военнослужащие выстраиваются на левом фланге. Дежурный по роте, построив роту, докладывает старшине о построении роты к утреннему осмотру. По команде старшины роты заместители командиров взводов и командиры отделений проводят утренний осмотр.</w:t>
      </w:r>
    </w:p>
    <w:p w:rsidR="00355D4B" w:rsidRPr="007665CC" w:rsidRDefault="00355D4B" w:rsidP="00355D4B">
      <w:pPr>
        <w:pStyle w:val="ConsPlusNormal"/>
        <w:ind w:firstLine="540"/>
        <w:jc w:val="both"/>
        <w:rPr>
          <w:color w:val="000000"/>
        </w:rPr>
      </w:pPr>
      <w:bookmarkStart w:id="2" w:name="P1358"/>
      <w:bookmarkEnd w:id="2"/>
      <w:r w:rsidRPr="007665CC">
        <w:rPr>
          <w:color w:val="000000"/>
        </w:rPr>
        <w:t>230. На утренних осмотрах проверяются наличие личного состава, внешний вид военнослужащих и соблюдение ими правил личной гигиены.</w:t>
      </w:r>
    </w:p>
    <w:p w:rsidR="00355D4B" w:rsidRPr="007665CC" w:rsidRDefault="00355D4B" w:rsidP="00355D4B">
      <w:pPr>
        <w:pStyle w:val="ConsPlusNormal"/>
        <w:ind w:firstLine="540"/>
        <w:jc w:val="both"/>
        <w:rPr>
          <w:color w:val="000000"/>
        </w:rPr>
      </w:pPr>
      <w:r w:rsidRPr="007665CC">
        <w:rPr>
          <w:color w:val="000000"/>
        </w:rPr>
        <w:t xml:space="preserve">Нуждающихся в медицинской помощи дежурный по роте записывает в книгу записи больных </w:t>
      </w:r>
      <w:r w:rsidRPr="007665CC">
        <w:rPr>
          <w:color w:val="000000"/>
        </w:rPr>
        <w:lastRenderedPageBreak/>
        <w:t>(</w:t>
      </w:r>
      <w:hyperlink w:anchor="P3135" w:history="1">
        <w:r w:rsidRPr="007665CC">
          <w:rPr>
            <w:color w:val="000000"/>
          </w:rPr>
          <w:t>приложение N 10</w:t>
        </w:r>
      </w:hyperlink>
      <w:r w:rsidRPr="007665CC">
        <w:rPr>
          <w:color w:val="000000"/>
        </w:rPr>
        <w:t>) для направления их в медицинский пункт полка.</w:t>
      </w:r>
    </w:p>
    <w:p w:rsidR="00355D4B" w:rsidRPr="007665CC" w:rsidRDefault="00355D4B" w:rsidP="00355D4B">
      <w:pPr>
        <w:pStyle w:val="ConsPlusNormal"/>
        <w:ind w:firstLine="540"/>
        <w:jc w:val="both"/>
        <w:rPr>
          <w:color w:val="000000"/>
        </w:rPr>
      </w:pPr>
      <w:r w:rsidRPr="007665CC">
        <w:rPr>
          <w:color w:val="000000"/>
        </w:rPr>
        <w:t>В ходе утреннего осмотра командиры отделений приказывают устранить обнаруженные недостатки, проверяют их устранение и докладывают о результатах осмотра заместителям командиров взводов, а заместители командиров взводов - старшине роты.</w:t>
      </w:r>
    </w:p>
    <w:p w:rsidR="00355D4B" w:rsidRPr="007665CC" w:rsidRDefault="00355D4B" w:rsidP="00355D4B">
      <w:pPr>
        <w:pStyle w:val="ConsPlusNormal"/>
        <w:ind w:firstLine="540"/>
        <w:jc w:val="both"/>
        <w:rPr>
          <w:color w:val="000000"/>
        </w:rPr>
      </w:pPr>
      <w:r w:rsidRPr="007665CC">
        <w:rPr>
          <w:color w:val="000000"/>
        </w:rPr>
        <w:t>Состояние ног, носков (портянок) и нательного белья проверяется периодически, обычно перед сном.</w:t>
      </w:r>
    </w:p>
    <w:p w:rsidR="00355D4B" w:rsidRPr="007665CC" w:rsidRDefault="00355D4B" w:rsidP="00355D4B">
      <w:pPr>
        <w:pStyle w:val="ConsPlusNormal"/>
        <w:ind w:firstLine="540"/>
        <w:jc w:val="both"/>
        <w:rPr>
          <w:color w:val="000000"/>
        </w:rPr>
      </w:pPr>
      <w:r w:rsidRPr="007665CC">
        <w:rPr>
          <w:color w:val="000000"/>
        </w:rPr>
        <w:t>231. Перед вечерней поверкой военнослужащих, проходящих военную службу по призыву, во время, предусмотренное распорядком дня, под руководством старшины роты или одного из заместителей командиров взводов проводится вечерняя прогулка. Во время вечерней прогулки личный состав исполняет строевые песни в составе подразделений. После прогулки по команде дежурного по роте "Рота, на вечернюю поверку - СТАНОВИСЬ" заместители командиров взводов (командиры отделений) выстраивают свои подразделения для поверки. Дежурный по роте, построив роту, докладывает старшине о построении роты на вечернюю поверку.</w:t>
      </w:r>
    </w:p>
    <w:p w:rsidR="00355D4B" w:rsidRPr="007665CC" w:rsidRDefault="00355D4B" w:rsidP="00355D4B">
      <w:pPr>
        <w:pStyle w:val="ConsPlusNormal"/>
        <w:ind w:firstLine="540"/>
        <w:jc w:val="both"/>
        <w:rPr>
          <w:color w:val="000000"/>
        </w:rPr>
      </w:pPr>
      <w:r w:rsidRPr="007665CC">
        <w:rPr>
          <w:color w:val="000000"/>
        </w:rPr>
        <w:t>Старшина роты или лицо, его замещающее, подает команду "СМИРНО" и приступает к вечерней поверке. В начале вечерней поверки он называет воинские звания, фамилии военнослужащих, зачисленных за совершенные ими подвиги в список роты навечно или почетными солдатами. Услышав фамилию каждого из указанных военнослужащих, заместитель командира первого взвода докладывает: "Такой-то (воинское звание и фамилия) пал смертью храбрых в бою за свободу и независимость Отечества - Российской Федерации" или "Почетный солдат роты (воинское звание и фамилия) находится в запасе".</w:t>
      </w:r>
    </w:p>
    <w:p w:rsidR="00355D4B" w:rsidRPr="007665CC" w:rsidRDefault="00355D4B" w:rsidP="00355D4B">
      <w:pPr>
        <w:pStyle w:val="ConsPlusNormal"/>
        <w:ind w:firstLine="540"/>
        <w:jc w:val="both"/>
        <w:rPr>
          <w:color w:val="000000"/>
        </w:rPr>
      </w:pPr>
      <w:r w:rsidRPr="007665CC">
        <w:rPr>
          <w:color w:val="000000"/>
        </w:rPr>
        <w:t>После этого старшина роты поверяет личный состав роты по именному списку. Услышав свою фамилию, каждый военнослужащий отвечает: "Я". За отсутствующих отвечают командиры отделений.</w:t>
      </w:r>
    </w:p>
    <w:p w:rsidR="00355D4B" w:rsidRPr="007665CC" w:rsidRDefault="00355D4B" w:rsidP="00355D4B">
      <w:pPr>
        <w:pStyle w:val="ConsPlusNormal"/>
        <w:ind w:firstLine="540"/>
        <w:jc w:val="both"/>
        <w:rPr>
          <w:color w:val="000000"/>
        </w:rPr>
      </w:pPr>
      <w:r w:rsidRPr="007665CC">
        <w:rPr>
          <w:color w:val="000000"/>
        </w:rPr>
        <w:t>Например: "В карауле", "В отпуске".</w:t>
      </w:r>
    </w:p>
    <w:p w:rsidR="00355D4B" w:rsidRPr="007665CC" w:rsidRDefault="00355D4B" w:rsidP="00355D4B">
      <w:pPr>
        <w:pStyle w:val="ConsPlusNormal"/>
        <w:ind w:firstLine="540"/>
        <w:jc w:val="both"/>
        <w:rPr>
          <w:color w:val="000000"/>
        </w:rPr>
      </w:pPr>
      <w:r w:rsidRPr="007665CC">
        <w:rPr>
          <w:color w:val="000000"/>
        </w:rPr>
        <w:t>По окончании вечерней поверки старшина роты подает команду "ВОЛЬНО", объявляет приказы и приказания в части, касающейся всех военнослужащих, наряд на следующий день и производит (уточняет) боевой расчет на случай тревоги, при пожаре и возникновении других чрезвычайных ситуаций, а также при внезапном нападении на расположение воинской части (подразделения). В установленный час подается сигнал "Отбой", включается дежурное освещение и соблюдается полная тишина.</w:t>
      </w:r>
    </w:p>
    <w:p w:rsidR="00355D4B" w:rsidRPr="007665CC" w:rsidRDefault="00355D4B" w:rsidP="00355D4B">
      <w:pPr>
        <w:pStyle w:val="ConsPlusNormal"/>
        <w:ind w:firstLine="540"/>
        <w:jc w:val="both"/>
        <w:rPr>
          <w:color w:val="000000"/>
        </w:rPr>
      </w:pPr>
      <w:r w:rsidRPr="007665CC">
        <w:rPr>
          <w:color w:val="000000"/>
        </w:rPr>
        <w:t>232. При нахождении в роте командира роты или одного из офицеров роты во время утреннего осмотра и вечерней поверки старшина роты докладывает ему о результатах осмотра (поверки).</w:t>
      </w:r>
    </w:p>
    <w:p w:rsidR="00355D4B" w:rsidRPr="007665CC" w:rsidRDefault="00355D4B" w:rsidP="00355D4B">
      <w:pPr>
        <w:pStyle w:val="ConsPlusNormal"/>
        <w:ind w:firstLine="540"/>
        <w:jc w:val="both"/>
        <w:rPr>
          <w:color w:val="000000"/>
        </w:rPr>
      </w:pPr>
      <w:bookmarkStart w:id="3" w:name="P1368"/>
      <w:bookmarkEnd w:id="3"/>
      <w:r w:rsidRPr="007665CC">
        <w:rPr>
          <w:color w:val="000000"/>
        </w:rPr>
        <w:t>233. Периодически по плану полка проводятся общие батальонные или полковые вечерние поверки. Место для проведения вечерних поверок должно быть освещено.</w:t>
      </w:r>
    </w:p>
    <w:p w:rsidR="00355D4B" w:rsidRPr="007665CC" w:rsidRDefault="00355D4B" w:rsidP="00355D4B">
      <w:pPr>
        <w:pStyle w:val="ConsPlusNormal"/>
        <w:ind w:firstLine="540"/>
        <w:jc w:val="both"/>
        <w:rPr>
          <w:color w:val="000000"/>
        </w:rPr>
      </w:pPr>
      <w:r w:rsidRPr="007665CC">
        <w:rPr>
          <w:color w:val="000000"/>
        </w:rPr>
        <w:t>На общих батальонных (полковых) вечерних поверках обязан присутствовать весь личный состав батальона (полка). Вечернюю поверку всего личного состава по именному списку проводят командиры рот и о результатах докладывают командиру батальона.</w:t>
      </w:r>
    </w:p>
    <w:p w:rsidR="00355D4B" w:rsidRPr="007665CC" w:rsidRDefault="00355D4B" w:rsidP="00355D4B">
      <w:pPr>
        <w:pStyle w:val="ConsPlusNormal"/>
        <w:ind w:firstLine="540"/>
        <w:jc w:val="both"/>
        <w:rPr>
          <w:color w:val="000000"/>
        </w:rPr>
      </w:pPr>
      <w:r w:rsidRPr="007665CC">
        <w:rPr>
          <w:color w:val="000000"/>
        </w:rPr>
        <w:t>На общей полковой вечерней поверке командиры батальонов и отдельных подразделений полка докладывают о результатах поверки командиру полка.</w:t>
      </w:r>
    </w:p>
    <w:p w:rsidR="00355D4B" w:rsidRPr="007665CC" w:rsidRDefault="00355D4B" w:rsidP="00355D4B">
      <w:pPr>
        <w:pStyle w:val="ConsPlusNormal"/>
        <w:ind w:firstLine="540"/>
        <w:jc w:val="both"/>
        <w:rPr>
          <w:color w:val="000000"/>
        </w:rPr>
      </w:pPr>
      <w:r w:rsidRPr="007665CC">
        <w:rPr>
          <w:color w:val="000000"/>
        </w:rPr>
        <w:t>По окончании общей батальонной (полковой) вечерней поверки командир батальона (полка) подает команду "СМИРНО" и приказывает играть "Зарю". При проведении общей полковой вечерней поверки по окончании игры "Зари" оркестр исполняет Государственный гимн Российской Федерации. Затем подразделения проходят торжественным маршем. Оркестр исполняет марш. При отсутствии в батальоне (полку) оркестра используются технические средства воспроизведения звукозаписи. С началом игры "Зари" командиры подразделений от взвода и выше прикладывают руку к головному убору и опускают ее по команде "ВОЛЬНО", подаваемой командиром батальона (полка) по окончании игры оркестра.</w:t>
      </w:r>
    </w:p>
    <w:p w:rsidR="00355D4B" w:rsidRPr="007665CC" w:rsidRDefault="00355D4B" w:rsidP="00355D4B">
      <w:pPr>
        <w:pStyle w:val="ConsPlusNormal"/>
        <w:ind w:firstLine="540"/>
        <w:jc w:val="both"/>
        <w:rPr>
          <w:color w:val="000000"/>
        </w:rPr>
      </w:pPr>
    </w:p>
    <w:p w:rsidR="00355D4B" w:rsidRPr="007665CC" w:rsidRDefault="00355D4B" w:rsidP="00355D4B">
      <w:pPr>
        <w:pStyle w:val="ConsPlusTitle"/>
        <w:jc w:val="center"/>
        <w:outlineLvl w:val="3"/>
        <w:rPr>
          <w:color w:val="000000"/>
        </w:rPr>
      </w:pPr>
      <w:r w:rsidRPr="007665CC">
        <w:rPr>
          <w:color w:val="000000"/>
        </w:rPr>
        <w:t>Учебные занятия</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r w:rsidRPr="007665CC">
        <w:rPr>
          <w:color w:val="000000"/>
        </w:rPr>
        <w:t>234. Боевая подготовка является основным содержанием повседневной деятельности военнослужащих. Она проводится как в мирное, так и в военное время. Занятия и учения в целях овладения военнослужащими приемами действий в современном бою должны проводиться без послаблений и упрощений.</w:t>
      </w:r>
    </w:p>
    <w:p w:rsidR="00355D4B" w:rsidRPr="007665CC" w:rsidRDefault="00355D4B" w:rsidP="00355D4B">
      <w:pPr>
        <w:pStyle w:val="ConsPlusNormal"/>
        <w:ind w:firstLine="540"/>
        <w:jc w:val="both"/>
        <w:rPr>
          <w:color w:val="000000"/>
        </w:rPr>
      </w:pPr>
      <w:r w:rsidRPr="007665CC">
        <w:rPr>
          <w:color w:val="000000"/>
        </w:rPr>
        <w:t>На занятиях и учениях должен присутствовать весь личный состав полка, за исключением военнослужащих, находящихся в суточном наряде или привлеченных для выполнения задач, предусмотренных приказом командира полка.</w:t>
      </w:r>
    </w:p>
    <w:p w:rsidR="00355D4B" w:rsidRPr="007665CC" w:rsidRDefault="00355D4B" w:rsidP="00355D4B">
      <w:pPr>
        <w:pStyle w:val="ConsPlusNormal"/>
        <w:ind w:firstLine="540"/>
        <w:jc w:val="both"/>
        <w:rPr>
          <w:color w:val="000000"/>
        </w:rPr>
      </w:pPr>
      <w:r w:rsidRPr="007665CC">
        <w:rPr>
          <w:color w:val="000000"/>
        </w:rPr>
        <w:t>С солдатами и сержантами, освобожденными по болезни от полевых занятий, по приказу командира роты организуются занятия в классе.</w:t>
      </w:r>
    </w:p>
    <w:p w:rsidR="00355D4B" w:rsidRPr="007665CC" w:rsidRDefault="00355D4B" w:rsidP="00355D4B">
      <w:pPr>
        <w:pStyle w:val="ConsPlusNormal"/>
        <w:ind w:firstLine="540"/>
        <w:jc w:val="both"/>
        <w:rPr>
          <w:color w:val="000000"/>
        </w:rPr>
      </w:pPr>
      <w:r w:rsidRPr="007665CC">
        <w:rPr>
          <w:color w:val="000000"/>
        </w:rPr>
        <w:t>Командиры (начальники), виновные в отрыве личного состава от занятий по боевой подготовке, привлекаются к ответственности.</w:t>
      </w:r>
    </w:p>
    <w:p w:rsidR="00355D4B" w:rsidRPr="007665CC" w:rsidRDefault="00355D4B" w:rsidP="00355D4B">
      <w:pPr>
        <w:pStyle w:val="ConsPlusNormal"/>
        <w:ind w:firstLine="540"/>
        <w:jc w:val="both"/>
        <w:rPr>
          <w:color w:val="000000"/>
        </w:rPr>
      </w:pPr>
      <w:r w:rsidRPr="007665CC">
        <w:rPr>
          <w:color w:val="000000"/>
        </w:rPr>
        <w:t>Мероприятия, определенные планом боевой подготовки и расписанием занятий, могут быть перенесены только командиром полка.</w:t>
      </w:r>
    </w:p>
    <w:p w:rsidR="00355D4B" w:rsidRPr="007665CC" w:rsidRDefault="00355D4B" w:rsidP="00355D4B">
      <w:pPr>
        <w:pStyle w:val="ConsPlusNormal"/>
        <w:ind w:firstLine="540"/>
        <w:jc w:val="both"/>
        <w:rPr>
          <w:color w:val="000000"/>
        </w:rPr>
      </w:pPr>
      <w:r w:rsidRPr="007665CC">
        <w:rPr>
          <w:color w:val="000000"/>
        </w:rPr>
        <w:t>235. Занятия начинаются и заканчиваются в часы, установленные распорядком дня (регламентом служебного времени).</w:t>
      </w:r>
    </w:p>
    <w:p w:rsidR="00355D4B" w:rsidRPr="007665CC" w:rsidRDefault="00355D4B" w:rsidP="00355D4B">
      <w:pPr>
        <w:pStyle w:val="ConsPlusNormal"/>
        <w:ind w:firstLine="540"/>
        <w:jc w:val="both"/>
        <w:rPr>
          <w:color w:val="000000"/>
        </w:rPr>
      </w:pPr>
      <w:r w:rsidRPr="007665CC">
        <w:rPr>
          <w:color w:val="000000"/>
        </w:rPr>
        <w:t>Перед выходом на занятия командиры отделений и заместители командиров взводов проверяют наличие подчиненных, а также по форме ли они одеты, правильно ли пригнано снаряжение и не заряжено ли оружие.</w:t>
      </w:r>
    </w:p>
    <w:p w:rsidR="00355D4B" w:rsidRPr="007665CC" w:rsidRDefault="00355D4B" w:rsidP="00355D4B">
      <w:pPr>
        <w:pStyle w:val="ConsPlusNormal"/>
        <w:ind w:firstLine="540"/>
        <w:jc w:val="both"/>
        <w:rPr>
          <w:color w:val="000000"/>
        </w:rPr>
      </w:pPr>
      <w:r w:rsidRPr="007665CC">
        <w:rPr>
          <w:color w:val="000000"/>
        </w:rPr>
        <w:t>По окончании занятий и учений командиры подразделений должны лично проверить наличие и комплектность всего вооружения, военной техники и учебно-тренировочных средств, а также наличие стрелкового оружия, боеприпасов. Оружие и сумки для магазинов проверяются командирами отделений. Результаты проверки докладываются в порядке подчиненности. Неизрасходованные боеприпасы и гильзы сдаются в установленном порядке.</w:t>
      </w:r>
    </w:p>
    <w:p w:rsidR="00355D4B" w:rsidRPr="007665CC" w:rsidRDefault="00355D4B" w:rsidP="00355D4B">
      <w:pPr>
        <w:pStyle w:val="ConsPlusNormal"/>
        <w:ind w:firstLine="540"/>
        <w:jc w:val="both"/>
        <w:rPr>
          <w:color w:val="000000"/>
        </w:rPr>
      </w:pPr>
      <w:r w:rsidRPr="007665CC">
        <w:rPr>
          <w:color w:val="000000"/>
        </w:rPr>
        <w:t>По окончании занятий и учений осуществляется уборка мест проведения занятий, чистка оружия и шанцевого инструмента, техническое обслуживание вооружения и военной техники.</w:t>
      </w:r>
    </w:p>
    <w:p w:rsidR="00355D4B" w:rsidRPr="007665CC" w:rsidRDefault="00355D4B" w:rsidP="00355D4B">
      <w:pPr>
        <w:pStyle w:val="ConsPlusNormal"/>
        <w:ind w:firstLine="540"/>
        <w:jc w:val="both"/>
        <w:rPr>
          <w:color w:val="000000"/>
        </w:rPr>
      </w:pPr>
    </w:p>
    <w:p w:rsidR="00355D4B" w:rsidRPr="007665CC" w:rsidRDefault="00355D4B" w:rsidP="00355D4B">
      <w:pPr>
        <w:pStyle w:val="ConsPlusTitle"/>
        <w:jc w:val="center"/>
        <w:outlineLvl w:val="3"/>
        <w:rPr>
          <w:color w:val="000000"/>
        </w:rPr>
      </w:pPr>
      <w:r w:rsidRPr="007665CC">
        <w:rPr>
          <w:color w:val="000000"/>
        </w:rPr>
        <w:t>Завтрак, обед и ужин</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r w:rsidRPr="007665CC">
        <w:rPr>
          <w:color w:val="000000"/>
        </w:rPr>
        <w:t>236. К часу, установленному распорядком дня, приготовление пищи должно быть закончено.</w:t>
      </w:r>
    </w:p>
    <w:p w:rsidR="00355D4B" w:rsidRPr="007665CC" w:rsidRDefault="00355D4B" w:rsidP="00355D4B">
      <w:pPr>
        <w:pStyle w:val="ConsPlusNormal"/>
        <w:ind w:firstLine="540"/>
        <w:jc w:val="both"/>
        <w:rPr>
          <w:color w:val="000000"/>
        </w:rPr>
      </w:pPr>
      <w:r w:rsidRPr="007665CC">
        <w:rPr>
          <w:color w:val="000000"/>
        </w:rPr>
        <w:t>До начала раздачи пищи врач (фельдшер) совместно с дежурным по полку должен проверить качество пищи, произвести контрольные взвешивания порций, а также проверить санитарное состояние помещений столовой, столово-кухонной посуды и инвентаря. После заключения врача (фельдшера) пища опробуется командиром полка или по его указанию одним из заместителей командира полка.</w:t>
      </w:r>
    </w:p>
    <w:p w:rsidR="00355D4B" w:rsidRPr="007665CC" w:rsidRDefault="00355D4B" w:rsidP="00355D4B">
      <w:pPr>
        <w:pStyle w:val="ConsPlusNormal"/>
        <w:ind w:firstLine="540"/>
        <w:jc w:val="both"/>
        <w:rPr>
          <w:color w:val="000000"/>
        </w:rPr>
      </w:pPr>
      <w:r w:rsidRPr="007665CC">
        <w:rPr>
          <w:color w:val="000000"/>
        </w:rPr>
        <w:t>Результаты проверки записываются в книге учета контроля за качеством приготовленной пищи.</w:t>
      </w:r>
    </w:p>
    <w:p w:rsidR="00355D4B" w:rsidRPr="007665CC" w:rsidRDefault="00355D4B" w:rsidP="00355D4B">
      <w:pPr>
        <w:pStyle w:val="ConsPlusNormal"/>
        <w:ind w:firstLine="540"/>
        <w:jc w:val="both"/>
        <w:rPr>
          <w:color w:val="000000"/>
        </w:rPr>
      </w:pPr>
      <w:r w:rsidRPr="007665CC">
        <w:rPr>
          <w:color w:val="000000"/>
        </w:rPr>
        <w:t>В установленное время дежурный по полку дает разрешение на выдачу пищи.</w:t>
      </w:r>
    </w:p>
    <w:p w:rsidR="00355D4B" w:rsidRPr="007665CC" w:rsidRDefault="00355D4B" w:rsidP="00355D4B">
      <w:pPr>
        <w:pStyle w:val="ConsPlusNormal"/>
        <w:ind w:firstLine="540"/>
        <w:jc w:val="both"/>
        <w:rPr>
          <w:color w:val="000000"/>
        </w:rPr>
      </w:pPr>
      <w:r w:rsidRPr="007665CC">
        <w:rPr>
          <w:color w:val="000000"/>
        </w:rPr>
        <w:t>237. Солдаты и сержанты должны прибывать в столовую в вычищенной одежде и обуви, в строю под командой старшины роты или по его указанию одного из заместителей командиров взводов.</w:t>
      </w:r>
    </w:p>
    <w:p w:rsidR="00355D4B" w:rsidRPr="007665CC" w:rsidRDefault="00355D4B" w:rsidP="00355D4B">
      <w:pPr>
        <w:pStyle w:val="ConsPlusNormal"/>
        <w:ind w:firstLine="540"/>
        <w:jc w:val="both"/>
        <w:rPr>
          <w:color w:val="000000"/>
        </w:rPr>
      </w:pPr>
      <w:r w:rsidRPr="007665CC">
        <w:rPr>
          <w:color w:val="000000"/>
        </w:rPr>
        <w:t>В столовой во время приема пищи должен соблюдаться порядок. Запрещается принимать пищу в головных уборах, пальто (зимних полевых костюмах) и в специальной (рабочей) одежде.</w:t>
      </w:r>
    </w:p>
    <w:p w:rsidR="00355D4B" w:rsidRPr="007665CC" w:rsidRDefault="00355D4B" w:rsidP="00355D4B">
      <w:pPr>
        <w:pStyle w:val="ConsPlusNormal"/>
        <w:ind w:firstLine="540"/>
        <w:jc w:val="both"/>
        <w:rPr>
          <w:color w:val="000000"/>
        </w:rPr>
      </w:pPr>
      <w:r w:rsidRPr="007665CC">
        <w:rPr>
          <w:color w:val="000000"/>
        </w:rPr>
        <w:t>238. Лица суточного наряда получают пищу в установленное командиром полка время.</w:t>
      </w:r>
    </w:p>
    <w:p w:rsidR="00355D4B" w:rsidRPr="007665CC" w:rsidRDefault="00355D4B" w:rsidP="00355D4B">
      <w:pPr>
        <w:pStyle w:val="ConsPlusNormal"/>
        <w:ind w:firstLine="540"/>
        <w:jc w:val="both"/>
        <w:rPr>
          <w:color w:val="000000"/>
        </w:rPr>
      </w:pPr>
      <w:r w:rsidRPr="007665CC">
        <w:rPr>
          <w:color w:val="000000"/>
        </w:rPr>
        <w:t>Больным, находящимся в медицинском пункте полка, пища готовится в соответствии с нормами госпитального пайка и доставляется отдельно.</w:t>
      </w:r>
    </w:p>
    <w:p w:rsidR="00355D4B" w:rsidRPr="007665CC" w:rsidRDefault="00355D4B" w:rsidP="00355D4B">
      <w:pPr>
        <w:pStyle w:val="ConsPlusNormal"/>
        <w:ind w:firstLine="540"/>
        <w:jc w:val="both"/>
        <w:rPr>
          <w:color w:val="000000"/>
        </w:rPr>
      </w:pPr>
    </w:p>
    <w:p w:rsidR="00355D4B" w:rsidRPr="007665CC" w:rsidRDefault="00355D4B" w:rsidP="00355D4B">
      <w:pPr>
        <w:pStyle w:val="ConsPlusTitle"/>
        <w:jc w:val="center"/>
        <w:outlineLvl w:val="3"/>
        <w:rPr>
          <w:color w:val="000000"/>
        </w:rPr>
      </w:pPr>
      <w:r w:rsidRPr="007665CC">
        <w:rPr>
          <w:color w:val="000000"/>
        </w:rPr>
        <w:t>Выезд за пределы гарнизона. Увольнение из расположения</w:t>
      </w:r>
    </w:p>
    <w:p w:rsidR="00355D4B" w:rsidRPr="007665CC" w:rsidRDefault="00355D4B" w:rsidP="00355D4B">
      <w:pPr>
        <w:pStyle w:val="ConsPlusTitle"/>
        <w:jc w:val="center"/>
        <w:rPr>
          <w:color w:val="000000"/>
        </w:rPr>
      </w:pPr>
      <w:r w:rsidRPr="007665CC">
        <w:rPr>
          <w:color w:val="000000"/>
        </w:rPr>
        <w:t>полка. Убытие за территорию закрытых военных городков</w:t>
      </w:r>
    </w:p>
    <w:p w:rsidR="00355D4B" w:rsidRPr="007665CC" w:rsidRDefault="00355D4B" w:rsidP="00355D4B">
      <w:pPr>
        <w:pStyle w:val="ConsPlusTitle"/>
        <w:jc w:val="center"/>
        <w:rPr>
          <w:color w:val="000000"/>
        </w:rPr>
      </w:pPr>
    </w:p>
    <w:p w:rsidR="00355D4B" w:rsidRPr="007665CC" w:rsidRDefault="00355D4B" w:rsidP="00355D4B">
      <w:pPr>
        <w:pStyle w:val="ConsPlusNormal"/>
        <w:ind w:firstLine="540"/>
        <w:jc w:val="both"/>
        <w:rPr>
          <w:color w:val="000000"/>
        </w:rPr>
      </w:pPr>
      <w:r w:rsidRPr="007665CC">
        <w:rPr>
          <w:color w:val="000000"/>
        </w:rPr>
        <w:t>239. Порядок выезда военнослужащих, проходящих военную службу по контракту, за пределы гарнизона, на территории которого они проходят военную службу, определяется командиром воинской части исходя из необходимости поддержания боевой готовности и обеспечения своевременности прибытия указанных военнослужащих к месту службы, а также с учетом особенностей дислокации воинской части.</w:t>
      </w:r>
    </w:p>
    <w:p w:rsidR="00355D4B" w:rsidRPr="007665CC" w:rsidRDefault="00355D4B" w:rsidP="00355D4B">
      <w:pPr>
        <w:pStyle w:val="ConsPlusNormal"/>
        <w:ind w:firstLine="540"/>
        <w:jc w:val="both"/>
        <w:rPr>
          <w:color w:val="000000"/>
        </w:rPr>
      </w:pPr>
      <w:r w:rsidRPr="007665CC">
        <w:rPr>
          <w:color w:val="000000"/>
        </w:rPr>
        <w:t>Военнослужащие, проходящие военную службу по призыву, вправе свободно передвигаться в расположении воинской части.</w:t>
      </w:r>
    </w:p>
    <w:p w:rsidR="00355D4B" w:rsidRPr="007665CC" w:rsidRDefault="00355D4B" w:rsidP="00355D4B">
      <w:pPr>
        <w:pStyle w:val="ConsPlusNormal"/>
        <w:ind w:firstLine="540"/>
        <w:jc w:val="both"/>
        <w:rPr>
          <w:color w:val="000000"/>
        </w:rPr>
      </w:pPr>
      <w:r w:rsidRPr="007665CC">
        <w:rPr>
          <w:color w:val="000000"/>
        </w:rPr>
        <w:t>Военнослужащим, проходящим военную службу по призыву, выезд за пределы местного гарнизона (за исключением случаев убытия в отпуск или командировку) запрещен.</w:t>
      </w:r>
    </w:p>
    <w:p w:rsidR="00355D4B" w:rsidRPr="007665CC" w:rsidRDefault="00355D4B" w:rsidP="00355D4B">
      <w:pPr>
        <w:pStyle w:val="ConsPlusNormal"/>
        <w:ind w:firstLine="540"/>
        <w:jc w:val="both"/>
        <w:rPr>
          <w:color w:val="000000"/>
        </w:rPr>
      </w:pPr>
      <w:r w:rsidRPr="007665CC">
        <w:rPr>
          <w:color w:val="000000"/>
        </w:rPr>
        <w:t>240. Военнослужащий, проходящий военную службу по призыву, если на него не наложено дисциплинарное взыскание "лишение очередного увольнения", имеет право на одно увольнение в неделю из расположения полка. При этом увольнение военнослужащих должно регулироваться между подразделениями полка (корабля), чтобы не снижались боевая готовность полка (корабля), качество несения боевого дежурства (боевой службы) и службы суточного наряда.</w:t>
      </w:r>
    </w:p>
    <w:p w:rsidR="00355D4B" w:rsidRPr="007665CC" w:rsidRDefault="00355D4B" w:rsidP="00355D4B">
      <w:pPr>
        <w:pStyle w:val="ConsPlusNormal"/>
        <w:ind w:firstLine="540"/>
        <w:jc w:val="both"/>
        <w:rPr>
          <w:color w:val="000000"/>
        </w:rPr>
      </w:pPr>
      <w:r w:rsidRPr="007665CC">
        <w:rPr>
          <w:color w:val="000000"/>
        </w:rPr>
        <w:t>Военнослужащие, проходящие военную службу по призыву, увольняются из расположения полка командиром роты в назначенные командиром полка дни и часы. Одновременно из подразделения может быть уволено не более 30 процентов военнослужащих. В субботу и предпраздничные дни разрешается увольнение до 24 часов, а в воскресенье и праздничные дни - до вечерней поверки. Военнослужащим, проходящим военную службу по призыву, увольнение из расположения полка может предоставляться после приведения их к Военной присяге (принесения обязательства).</w:t>
      </w:r>
    </w:p>
    <w:p w:rsidR="00355D4B" w:rsidRPr="007665CC" w:rsidRDefault="00355D4B" w:rsidP="00355D4B">
      <w:pPr>
        <w:pStyle w:val="ConsPlusNormal"/>
        <w:ind w:firstLine="540"/>
        <w:jc w:val="both"/>
        <w:rPr>
          <w:color w:val="000000"/>
        </w:rPr>
      </w:pPr>
      <w:r w:rsidRPr="007665CC">
        <w:rPr>
          <w:color w:val="000000"/>
        </w:rPr>
        <w:t>С разрешения командира батальона командир роты может предоставлять военнослужащему увольнение по уважительной причине и в другие дни недели после учебных занятий до отбоя или до утра следующего дня (с учетом его возвращения не позднее чем за два часа до начала занятий).</w:t>
      </w:r>
    </w:p>
    <w:p w:rsidR="00355D4B" w:rsidRPr="007665CC" w:rsidRDefault="00355D4B" w:rsidP="00355D4B">
      <w:pPr>
        <w:pStyle w:val="ConsPlusNormal"/>
        <w:ind w:firstLine="540"/>
        <w:jc w:val="both"/>
        <w:rPr>
          <w:color w:val="000000"/>
        </w:rPr>
      </w:pPr>
      <w:r w:rsidRPr="007665CC">
        <w:rPr>
          <w:color w:val="000000"/>
        </w:rPr>
        <w:t>Увольнение предоставляется военнослужащим в порядке очередности. Очередность увольнения ведется заместителями командиров взводов.</w:t>
      </w:r>
    </w:p>
    <w:p w:rsidR="00355D4B" w:rsidRPr="007665CC" w:rsidRDefault="00355D4B" w:rsidP="00355D4B">
      <w:pPr>
        <w:pStyle w:val="ConsPlusNormal"/>
        <w:ind w:firstLine="540"/>
        <w:jc w:val="both"/>
        <w:rPr>
          <w:color w:val="000000"/>
        </w:rPr>
      </w:pPr>
      <w:r w:rsidRPr="007665CC">
        <w:rPr>
          <w:color w:val="000000"/>
        </w:rPr>
        <w:t>За несение боевого дежурства и службы в суточном наряде в выходные и праздничные дни увольнение военнослужащим, проходящим военную службу по призыву, не предоставляется.</w:t>
      </w:r>
    </w:p>
    <w:p w:rsidR="00355D4B" w:rsidRPr="007665CC" w:rsidRDefault="00355D4B" w:rsidP="00355D4B">
      <w:pPr>
        <w:pStyle w:val="ConsPlusNormal"/>
        <w:ind w:firstLine="540"/>
        <w:jc w:val="both"/>
        <w:rPr>
          <w:color w:val="000000"/>
        </w:rPr>
      </w:pPr>
      <w:r w:rsidRPr="007665CC">
        <w:rPr>
          <w:color w:val="000000"/>
        </w:rPr>
        <w:t>241. За разрешением на увольнение военнослужащий обращается к своему непосредственному начальнику.</w:t>
      </w:r>
    </w:p>
    <w:p w:rsidR="00355D4B" w:rsidRPr="007665CC" w:rsidRDefault="00355D4B" w:rsidP="00355D4B">
      <w:pPr>
        <w:pStyle w:val="ConsPlusNormal"/>
        <w:ind w:firstLine="540"/>
        <w:jc w:val="both"/>
        <w:rPr>
          <w:color w:val="000000"/>
        </w:rPr>
      </w:pPr>
      <w:r w:rsidRPr="007665CC">
        <w:rPr>
          <w:color w:val="000000"/>
        </w:rPr>
        <w:t>Заместители командиров взводов списки на увольнение военнослужащих, проходящих военную службу по призыву, подписанные командирами взводов, представляют старшине роты для доклада командиру роты.</w:t>
      </w:r>
    </w:p>
    <w:p w:rsidR="00355D4B" w:rsidRPr="007665CC" w:rsidRDefault="00355D4B" w:rsidP="00355D4B">
      <w:pPr>
        <w:pStyle w:val="ConsPlusNormal"/>
        <w:ind w:firstLine="540"/>
        <w:jc w:val="both"/>
        <w:rPr>
          <w:color w:val="000000"/>
        </w:rPr>
      </w:pPr>
      <w:bookmarkStart w:id="4" w:name="P1411"/>
      <w:bookmarkEnd w:id="4"/>
      <w:r w:rsidRPr="007665CC">
        <w:rPr>
          <w:color w:val="000000"/>
        </w:rPr>
        <w:t>242. В назначенное время дежурный по роте выстраивает увольняемых военнослужащих и докладывает старшине роты.</w:t>
      </w:r>
    </w:p>
    <w:p w:rsidR="00355D4B" w:rsidRPr="007665CC" w:rsidRDefault="00355D4B" w:rsidP="00355D4B">
      <w:pPr>
        <w:pStyle w:val="ConsPlusNormal"/>
        <w:ind w:firstLine="540"/>
        <w:jc w:val="both"/>
        <w:rPr>
          <w:color w:val="000000"/>
        </w:rPr>
      </w:pPr>
      <w:r w:rsidRPr="007665CC">
        <w:rPr>
          <w:color w:val="000000"/>
        </w:rPr>
        <w:t>Старшина роты осматривает увольняемых, проверяет, хорошо ли они выбриты и подстрижены, состояние и подгонку их обмундирования, знание ими правил выполнения воинского приветствия, поведения в общественных местах. Затем старшина роты вручает им увольнительные записки (</w:t>
      </w:r>
      <w:hyperlink w:anchor="P3135" w:history="1">
        <w:r w:rsidRPr="007665CC">
          <w:rPr>
            <w:color w:val="000000"/>
          </w:rPr>
          <w:t>приложение N 10</w:t>
        </w:r>
      </w:hyperlink>
      <w:r w:rsidRPr="007665CC">
        <w:rPr>
          <w:color w:val="000000"/>
        </w:rPr>
        <w:t>) за подписью командира роты. Дежурный по роте записывает увольняемых военнослужащих в книгу увольняемых (</w:t>
      </w:r>
      <w:hyperlink w:anchor="P3135" w:history="1">
        <w:r w:rsidRPr="007665CC">
          <w:rPr>
            <w:color w:val="000000"/>
          </w:rPr>
          <w:t>приложение N 10</w:t>
        </w:r>
      </w:hyperlink>
      <w:r w:rsidRPr="007665CC">
        <w:rPr>
          <w:color w:val="000000"/>
        </w:rPr>
        <w:t>), составляет список увольняемых и представляет его и увольняемых военнослужащих дежурному по полку.</w:t>
      </w:r>
    </w:p>
    <w:p w:rsidR="00355D4B" w:rsidRPr="007665CC" w:rsidRDefault="00355D4B" w:rsidP="00355D4B">
      <w:pPr>
        <w:pStyle w:val="ConsPlusNormal"/>
        <w:ind w:firstLine="540"/>
        <w:jc w:val="both"/>
        <w:rPr>
          <w:color w:val="000000"/>
        </w:rPr>
      </w:pPr>
      <w:r w:rsidRPr="007665CC">
        <w:rPr>
          <w:color w:val="000000"/>
        </w:rPr>
        <w:t>Военнослужащие, увольняемые из расположения полка, должны иметь при себе военный билет.</w:t>
      </w:r>
    </w:p>
    <w:p w:rsidR="00355D4B" w:rsidRPr="007665CC" w:rsidRDefault="00355D4B" w:rsidP="00355D4B">
      <w:pPr>
        <w:pStyle w:val="ConsPlusNormal"/>
        <w:ind w:firstLine="540"/>
        <w:jc w:val="both"/>
        <w:rPr>
          <w:color w:val="000000"/>
        </w:rPr>
      </w:pPr>
      <w:r w:rsidRPr="007665CC">
        <w:rPr>
          <w:color w:val="000000"/>
        </w:rPr>
        <w:t xml:space="preserve">243. По возвращении из увольнения военнослужащие прибывают к дежурному по полку и </w:t>
      </w:r>
      <w:r w:rsidRPr="007665CC">
        <w:rPr>
          <w:color w:val="000000"/>
        </w:rPr>
        <w:lastRenderedPageBreak/>
        <w:t>докладывают о прибытии. Дежурный по полку делает отметку на увольнительных записках о времени прибытия возвратившихся из увольнения. Затем военнослужащие следуют в подразделение к дежурному по роте, сдают ему увольнительные записки и докладывают о прибытии своему непосредственному начальнику.</w:t>
      </w:r>
    </w:p>
    <w:p w:rsidR="00355D4B" w:rsidRPr="007665CC" w:rsidRDefault="00355D4B" w:rsidP="00355D4B">
      <w:pPr>
        <w:pStyle w:val="ConsPlusNormal"/>
        <w:ind w:firstLine="540"/>
        <w:jc w:val="both"/>
        <w:rPr>
          <w:color w:val="000000"/>
        </w:rPr>
      </w:pPr>
      <w:r w:rsidRPr="007665CC">
        <w:rPr>
          <w:color w:val="000000"/>
        </w:rPr>
        <w:t>Например: "Товарищ сержант. Рядовой Рыбаков из увольнения прибыл. Во время увольнения замечаний не имел (или имел такие-то замечания от такого-то)".</w:t>
      </w:r>
    </w:p>
    <w:p w:rsidR="00355D4B" w:rsidRPr="007665CC" w:rsidRDefault="00355D4B" w:rsidP="00355D4B">
      <w:pPr>
        <w:pStyle w:val="ConsPlusNormal"/>
        <w:ind w:firstLine="540"/>
        <w:jc w:val="both"/>
        <w:rPr>
          <w:color w:val="000000"/>
        </w:rPr>
      </w:pPr>
      <w:r w:rsidRPr="007665CC">
        <w:rPr>
          <w:color w:val="000000"/>
        </w:rPr>
        <w:t>Если военнослужащий прибывает в подразделение после отбоя, он докладывает непосредственному начальнику на следующий день до утреннего осмотра.</w:t>
      </w:r>
    </w:p>
    <w:p w:rsidR="00355D4B" w:rsidRPr="007665CC" w:rsidRDefault="00355D4B" w:rsidP="00355D4B">
      <w:pPr>
        <w:pStyle w:val="ConsPlusNormal"/>
        <w:ind w:firstLine="540"/>
        <w:jc w:val="both"/>
        <w:rPr>
          <w:color w:val="000000"/>
        </w:rPr>
      </w:pPr>
      <w:r w:rsidRPr="007665CC">
        <w:rPr>
          <w:color w:val="000000"/>
        </w:rPr>
        <w:t>Дежурный по роте в книге увольняемых отмечает время прибытия возвратившихся из увольнения и сдает увольнительные записки старшине роты.</w:t>
      </w:r>
    </w:p>
    <w:p w:rsidR="00355D4B" w:rsidRPr="007665CC" w:rsidRDefault="00355D4B" w:rsidP="00355D4B">
      <w:pPr>
        <w:pStyle w:val="ConsPlusNormal"/>
        <w:ind w:firstLine="540"/>
        <w:jc w:val="both"/>
        <w:rPr>
          <w:color w:val="000000"/>
        </w:rPr>
      </w:pPr>
      <w:r w:rsidRPr="007665CC">
        <w:rPr>
          <w:color w:val="000000"/>
        </w:rPr>
        <w:t>244. Увольнение курсантов из расположения военной профессиональной образовательной организации, военной образовательной организации высшего образования до заключения с ними контракта о прохождении военной службы осуществляется в порядке, установленном для солдат и сержантов, проходящих военную службу по призыву. Курсанты после заключения контракта о прохождении военной службы, а также курсанты, имеющие право проживания в общежитии, могут находиться вне расположения военной профессиональной образовательной организации, военной образовательной организации высшего образования после учебных занятий и обязательных часов самостоятельной работы, определенных распорядком дня, до 24 часов, семейные курсанты - до начала занятий следующего учебного дня.</w:t>
      </w:r>
    </w:p>
    <w:p w:rsidR="00355D4B" w:rsidRPr="007665CC" w:rsidRDefault="00355D4B" w:rsidP="00355D4B">
      <w:pPr>
        <w:pStyle w:val="ConsPlusNormal"/>
        <w:ind w:firstLine="540"/>
        <w:jc w:val="both"/>
        <w:rPr>
          <w:color w:val="000000"/>
        </w:rPr>
      </w:pPr>
      <w:r w:rsidRPr="007665CC">
        <w:rPr>
          <w:color w:val="000000"/>
        </w:rPr>
        <w:t>245. В воинской части (отдельном подразделении), находящейся в отдаленной от населенных пунктов местности, и в других случаях, когда увольнение из ее расположения в указанном командиром (начальником) порядке нецелесообразно, по решению командира воинской части (отдельного подразделения) в дни отдыха могут проводиться групповые выезды в близлежащие крупные населенные пункты (города).</w:t>
      </w:r>
    </w:p>
    <w:p w:rsidR="00355D4B" w:rsidRPr="007665CC" w:rsidRDefault="00355D4B" w:rsidP="00355D4B">
      <w:pPr>
        <w:pStyle w:val="ConsPlusNormal"/>
        <w:ind w:firstLine="540"/>
        <w:jc w:val="both"/>
        <w:rPr>
          <w:color w:val="000000"/>
        </w:rPr>
      </w:pPr>
      <w:r w:rsidRPr="007665CC">
        <w:rPr>
          <w:color w:val="000000"/>
        </w:rPr>
        <w:t>245.1. Порядок убытия военнослужащих, проходящих военную службу по контракту, за территорию закрытых военных городков определяется командиром воинской части исходя из необходимости поддержания боевой готовности и обеспечения своевременности прибытия указанных военнослужащих к месту службы, а также с учетом особенностей дислокации воинской части.</w:t>
      </w:r>
    </w:p>
    <w:p w:rsidR="00355D4B" w:rsidRPr="007665CC" w:rsidRDefault="00355D4B" w:rsidP="00355D4B">
      <w:pPr>
        <w:pStyle w:val="ConsPlusTitle"/>
        <w:jc w:val="center"/>
        <w:outlineLvl w:val="3"/>
        <w:rPr>
          <w:color w:val="000000"/>
        </w:rPr>
      </w:pPr>
      <w:r w:rsidRPr="007665CC">
        <w:rPr>
          <w:color w:val="000000"/>
        </w:rPr>
        <w:t>Отправление и следование подразделений (команд)</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r w:rsidRPr="007665CC">
        <w:rPr>
          <w:color w:val="000000"/>
        </w:rPr>
        <w:t>246. В служебные командировки направляются подразделения, как правило, во главе со своими командирами. При отправлении в командировку солдат и сержантов разных подразделений из них создается команда и назначается начальник команды из числа сержантов, прапорщиков или офицеров. Командиру подразделения (начальнику команды) в полку выдаются командировочное удостоверение и список личного состава подразделения (команды) с указанием вида и номера оружия, количества выданных боеприпасов, заверенные подписью начальника штаба полка и гербовой печатью воинской части. Кроме того, указываются порядок следования и питания в пути, к какому времени, куда и в чье распоряжение направляется подразделение (команда), требования безопасности, правила хранения и применения оружия, а также даются другие указания, связанные с выполнением подразделением (командой) поставленной задачи.</w:t>
      </w:r>
    </w:p>
    <w:p w:rsidR="00355D4B" w:rsidRPr="007665CC" w:rsidRDefault="00355D4B" w:rsidP="00355D4B">
      <w:pPr>
        <w:pStyle w:val="ConsPlusNormal"/>
        <w:ind w:firstLine="540"/>
        <w:jc w:val="both"/>
        <w:rPr>
          <w:color w:val="000000"/>
        </w:rPr>
      </w:pPr>
      <w:r w:rsidRPr="007665CC">
        <w:rPr>
          <w:color w:val="000000"/>
        </w:rPr>
        <w:t>247. Подготовкой подразделения (команды) для следования в служебную командировку руководит командир того подразделения, от которого оно выделяется.</w:t>
      </w:r>
    </w:p>
    <w:p w:rsidR="00355D4B" w:rsidRPr="007665CC" w:rsidRDefault="00355D4B" w:rsidP="00355D4B">
      <w:pPr>
        <w:pStyle w:val="ConsPlusNormal"/>
        <w:ind w:firstLine="540"/>
        <w:jc w:val="both"/>
        <w:rPr>
          <w:color w:val="000000"/>
        </w:rPr>
      </w:pPr>
      <w:r w:rsidRPr="007665CC">
        <w:rPr>
          <w:color w:val="000000"/>
        </w:rPr>
        <w:t>В установленное время подразделение (команда) под руководством назначенного командира подразделения (начальника команды) прибывает к дежурному по полку. Дежурный по полку проверяет состав и обеспеченность подразделения (команды) и докладывает о его готовности начальнику штаба или командиру полка.</w:t>
      </w:r>
    </w:p>
    <w:p w:rsidR="00355D4B" w:rsidRPr="007665CC" w:rsidRDefault="00355D4B" w:rsidP="00355D4B">
      <w:pPr>
        <w:pStyle w:val="ConsPlusNormal"/>
        <w:ind w:firstLine="540"/>
        <w:jc w:val="both"/>
        <w:rPr>
          <w:color w:val="000000"/>
        </w:rPr>
      </w:pPr>
      <w:r w:rsidRPr="007665CC">
        <w:rPr>
          <w:color w:val="000000"/>
        </w:rPr>
        <w:t xml:space="preserve">Начальник штаба или командир полка осматривает подразделение (команду), проверяет его </w:t>
      </w:r>
      <w:r w:rsidRPr="007665CC">
        <w:rPr>
          <w:color w:val="000000"/>
        </w:rPr>
        <w:lastRenderedPageBreak/>
        <w:t>готовность, инструктирует командира подразделения (начальника команды), а при необходимости и весь личный состав, направляемый в служебную командировку, обеспечивает своевременную отправку подразделения (команды), выделяя в необходимых случаях транспортные средства.</w:t>
      </w:r>
    </w:p>
    <w:p w:rsidR="00355D4B" w:rsidRPr="007665CC" w:rsidRDefault="00355D4B" w:rsidP="00355D4B">
      <w:pPr>
        <w:pStyle w:val="ConsPlusNormal"/>
        <w:ind w:firstLine="540"/>
        <w:jc w:val="both"/>
        <w:rPr>
          <w:color w:val="000000"/>
        </w:rPr>
      </w:pPr>
      <w:r w:rsidRPr="007665CC">
        <w:rPr>
          <w:color w:val="000000"/>
        </w:rPr>
        <w:t>248. Командир подразделения (начальник команды) отвечает за своевременное выполнение задачи личным составом, соблюдение воинской дисциплины и требований безопасности, а также за сохранность оружия, боеприпасов и другого военного имущества.</w:t>
      </w:r>
    </w:p>
    <w:p w:rsidR="00355D4B" w:rsidRPr="007665CC" w:rsidRDefault="00355D4B" w:rsidP="00355D4B">
      <w:pPr>
        <w:pStyle w:val="ConsPlusNormal"/>
        <w:ind w:firstLine="540"/>
        <w:jc w:val="both"/>
        <w:rPr>
          <w:color w:val="000000"/>
        </w:rPr>
      </w:pPr>
      <w:r w:rsidRPr="007665CC">
        <w:rPr>
          <w:color w:val="000000"/>
        </w:rPr>
        <w:t>По прибытии к месту назначения командир подразделения (начальник команды) докладывает лицу, в распоряжение которого назначено подразделение (команда), а по возвращении - начальнику штаба полка.</w:t>
      </w:r>
    </w:p>
    <w:p w:rsidR="00355D4B" w:rsidRPr="007665CC" w:rsidRDefault="00355D4B" w:rsidP="00355D4B">
      <w:pPr>
        <w:pStyle w:val="ConsPlusNormal"/>
        <w:ind w:firstLine="540"/>
        <w:jc w:val="both"/>
        <w:rPr>
          <w:color w:val="000000"/>
        </w:rPr>
      </w:pPr>
      <w:r w:rsidRPr="007665CC">
        <w:rPr>
          <w:color w:val="000000"/>
        </w:rPr>
        <w:t>249. При перевозке людей и опасных грузов как в составе колонны, так и одиночными машинами на каждую машину назначается старший машины. При направлении в рейс двух и более машин назначается начальник колонны. При следовании на машинах командиры подразделений (начальники команд) исполняют обязанности начальника колонны (старшего машины). В других случаях старшие машин назначаются при необходимости по решению командира полка.</w:t>
      </w:r>
    </w:p>
    <w:p w:rsidR="00355D4B" w:rsidRPr="007665CC" w:rsidRDefault="00355D4B" w:rsidP="00355D4B">
      <w:pPr>
        <w:pStyle w:val="ConsPlusNormal"/>
        <w:ind w:firstLine="540"/>
        <w:jc w:val="both"/>
        <w:rPr>
          <w:color w:val="000000"/>
        </w:rPr>
      </w:pPr>
      <w:r w:rsidRPr="007665CC">
        <w:rPr>
          <w:color w:val="000000"/>
        </w:rPr>
        <w:t>Начальник колонны (старший машины) назначается из числа офицеров, прапорщиков или сержантов, знающих правила дорожного движения. Он отвечает за выполнение поставленной задачи, правильное использование машин (машины) и соблюдение требований безопасности.</w:t>
      </w:r>
    </w:p>
    <w:p w:rsidR="00355D4B" w:rsidRPr="007665CC" w:rsidRDefault="00355D4B" w:rsidP="00355D4B">
      <w:pPr>
        <w:pStyle w:val="ConsPlusNormal"/>
        <w:ind w:firstLine="540"/>
        <w:jc w:val="both"/>
        <w:rPr>
          <w:color w:val="000000"/>
        </w:rPr>
      </w:pPr>
      <w:r w:rsidRPr="007665CC">
        <w:rPr>
          <w:color w:val="000000"/>
        </w:rPr>
        <w:t>Начальник колонны (старший машины) обязан:</w:t>
      </w:r>
    </w:p>
    <w:p w:rsidR="00355D4B" w:rsidRPr="007665CC" w:rsidRDefault="00355D4B" w:rsidP="00355D4B">
      <w:pPr>
        <w:pStyle w:val="ConsPlusNormal"/>
        <w:ind w:firstLine="540"/>
        <w:jc w:val="both"/>
        <w:rPr>
          <w:color w:val="000000"/>
        </w:rPr>
      </w:pPr>
      <w:r w:rsidRPr="007665CC">
        <w:rPr>
          <w:color w:val="000000"/>
        </w:rPr>
        <w:t>перед началом движения машин (машины) проверять соблюдение норм посадки людей и погрузки груза;</w:t>
      </w:r>
    </w:p>
    <w:p w:rsidR="00355D4B" w:rsidRPr="007665CC" w:rsidRDefault="00355D4B" w:rsidP="00355D4B">
      <w:pPr>
        <w:pStyle w:val="ConsPlusNormal"/>
        <w:ind w:firstLine="540"/>
        <w:jc w:val="both"/>
        <w:rPr>
          <w:color w:val="000000"/>
        </w:rPr>
      </w:pPr>
      <w:r w:rsidRPr="007665CC">
        <w:rPr>
          <w:color w:val="000000"/>
        </w:rPr>
        <w:t>контролировать порядок посадки (погрузки), высадки (выгрузки) и размещения личного состава (груза) на машинах (машине);</w:t>
      </w:r>
    </w:p>
    <w:p w:rsidR="00355D4B" w:rsidRPr="007665CC" w:rsidRDefault="00355D4B" w:rsidP="00355D4B">
      <w:pPr>
        <w:pStyle w:val="ConsPlusNormal"/>
        <w:ind w:firstLine="540"/>
        <w:jc w:val="both"/>
        <w:rPr>
          <w:color w:val="000000"/>
        </w:rPr>
      </w:pPr>
      <w:r w:rsidRPr="007665CC">
        <w:rPr>
          <w:color w:val="000000"/>
        </w:rPr>
        <w:t>во время движения машин (машины) следить за соблюдением водителями (водителем) маршрута, установленной скорости движения, правил дорожного движения, а также за соблюдением личным составом, находящимся в машинах (машине), воинской дисциплины и требований безопасности.</w:t>
      </w:r>
    </w:p>
    <w:p w:rsidR="00355D4B" w:rsidRPr="007665CC" w:rsidRDefault="00355D4B" w:rsidP="00355D4B">
      <w:pPr>
        <w:pStyle w:val="ConsPlusNormal"/>
        <w:ind w:firstLine="540"/>
        <w:jc w:val="both"/>
        <w:rPr>
          <w:color w:val="000000"/>
        </w:rPr>
      </w:pPr>
      <w:r w:rsidRPr="007665CC">
        <w:rPr>
          <w:color w:val="000000"/>
        </w:rPr>
        <w:t>Начальнику колонны (старшему машины) запрещается самому управлять машиной или принуждать водителя передавать кому бы то ни было управление машиной; отдавать команды, принуждающие водителя (водителей) нарушать правила дорожного движения и превышать установленную скорость.</w:t>
      </w:r>
    </w:p>
    <w:p w:rsidR="00355D4B" w:rsidRPr="007665CC" w:rsidRDefault="00355D4B" w:rsidP="00355D4B">
      <w:pPr>
        <w:pStyle w:val="ConsPlusNormal"/>
        <w:ind w:firstLine="540"/>
        <w:jc w:val="both"/>
        <w:rPr>
          <w:color w:val="000000"/>
        </w:rPr>
      </w:pPr>
      <w:r w:rsidRPr="007665CC">
        <w:rPr>
          <w:color w:val="000000"/>
        </w:rPr>
        <w:t>Перевозка личного состава на необорудованных, а в зимнее время на открытых машинах запрещается.</w:t>
      </w:r>
    </w:p>
    <w:p w:rsidR="00355D4B" w:rsidRPr="007665CC" w:rsidRDefault="00355D4B" w:rsidP="00355D4B">
      <w:pPr>
        <w:pStyle w:val="ConsPlusNormal"/>
        <w:ind w:firstLine="540"/>
        <w:jc w:val="both"/>
        <w:rPr>
          <w:color w:val="000000"/>
        </w:rPr>
      </w:pPr>
      <w:r w:rsidRPr="007665CC">
        <w:rPr>
          <w:color w:val="000000"/>
        </w:rPr>
        <w:t>Должностные лица, организующие данную перевозку, или их прямые начальники инструктируют начальников колонн (старших машин) и водителей о цели, порядке, сроках выполнения задания и требованиях безопасности движения. Командиры подразделений, кроме того, инструктируют водителей машин о соблюдении правил эксплуатации машин, правил дорожного движения и поведения во время рейса. Водителям категорически запрещается передавать управление машиной кому бы то ни было.</w:t>
      </w:r>
    </w:p>
    <w:p w:rsidR="00355D4B" w:rsidRPr="007665CC" w:rsidRDefault="00355D4B" w:rsidP="00355D4B">
      <w:pPr>
        <w:pStyle w:val="ConsPlusNormal"/>
        <w:ind w:firstLine="540"/>
        <w:jc w:val="both"/>
        <w:rPr>
          <w:color w:val="000000"/>
        </w:rPr>
      </w:pPr>
      <w:r w:rsidRPr="007665CC">
        <w:rPr>
          <w:color w:val="000000"/>
        </w:rPr>
        <w:t xml:space="preserve">При следовании подразделения (команды) железнодорожным, водным и воздушным транспортом необходимо руководствоваться указаниями, изложенными в </w:t>
      </w:r>
      <w:hyperlink w:anchor="P2226" w:history="1">
        <w:r w:rsidRPr="007665CC">
          <w:rPr>
            <w:color w:val="000000"/>
          </w:rPr>
          <w:t>главе 12</w:t>
        </w:r>
      </w:hyperlink>
      <w:r w:rsidRPr="007665CC">
        <w:rPr>
          <w:color w:val="000000"/>
        </w:rPr>
        <w:t xml:space="preserve"> настоящего Устава.</w:t>
      </w:r>
    </w:p>
    <w:p w:rsidR="00355D4B" w:rsidRPr="007665CC" w:rsidRDefault="00355D4B" w:rsidP="00355D4B">
      <w:pPr>
        <w:pStyle w:val="ConsPlusNormal"/>
        <w:ind w:firstLine="540"/>
        <w:jc w:val="both"/>
        <w:rPr>
          <w:color w:val="000000"/>
        </w:rPr>
      </w:pPr>
      <w:r w:rsidRPr="007665CC">
        <w:rPr>
          <w:color w:val="000000"/>
        </w:rPr>
        <w:t>250. Военнослужащие роты, проходящие военную службу по призыву, направляющиеся для выполнения служебных заданий, а также для коллективного посещения культурно-досуговых учреждений и мест отдыха, следуют в составе команды во главе со старшим, назначенным командиром роты из числа офицеров, прапорщиков или сержантов.</w:t>
      </w:r>
    </w:p>
    <w:p w:rsidR="00355D4B" w:rsidRPr="007665CC" w:rsidRDefault="00355D4B" w:rsidP="00355D4B">
      <w:pPr>
        <w:pStyle w:val="ConsPlusNormal"/>
        <w:ind w:firstLine="540"/>
        <w:jc w:val="both"/>
        <w:rPr>
          <w:color w:val="000000"/>
        </w:rPr>
      </w:pPr>
      <w:r w:rsidRPr="007665CC">
        <w:rPr>
          <w:color w:val="000000"/>
        </w:rPr>
        <w:t>Старший из числа офицеров или прапорщиков собирает личный состав команды, выстраивает и осматривает его, составляет список команды и докладывает о ее готовности командиру роты или лицу, его замещающему.</w:t>
      </w:r>
    </w:p>
    <w:p w:rsidR="00355D4B" w:rsidRPr="007665CC" w:rsidRDefault="00355D4B" w:rsidP="00355D4B">
      <w:pPr>
        <w:pStyle w:val="ConsPlusNormal"/>
        <w:ind w:firstLine="540"/>
        <w:jc w:val="both"/>
        <w:rPr>
          <w:color w:val="000000"/>
        </w:rPr>
      </w:pPr>
      <w:r w:rsidRPr="007665CC">
        <w:rPr>
          <w:color w:val="000000"/>
        </w:rPr>
        <w:lastRenderedPageBreak/>
        <w:t>Старший из числа сержантов строит команду, представляет ее на осмотр старшине роты или лицу, его замещающему, и получает от него список команды за подписью командира роты. Кроме того, старший из числа сержантов, проходящих военную службу по призыву, получает для себя увольнительную записку, в которой указывается общее число военнослужащих команды, следующих с ним.</w:t>
      </w:r>
    </w:p>
    <w:p w:rsidR="00355D4B" w:rsidRPr="007665CC" w:rsidRDefault="00355D4B" w:rsidP="00355D4B">
      <w:pPr>
        <w:pStyle w:val="ConsPlusNormal"/>
        <w:ind w:firstLine="540"/>
        <w:jc w:val="both"/>
        <w:rPr>
          <w:color w:val="000000"/>
        </w:rPr>
      </w:pPr>
      <w:r w:rsidRPr="007665CC">
        <w:rPr>
          <w:color w:val="000000"/>
        </w:rPr>
        <w:t>Получив разрешение, старший представляет команду дежурному по полку и ведет ее к месту назначения.</w:t>
      </w:r>
    </w:p>
    <w:p w:rsidR="00355D4B" w:rsidRPr="007665CC" w:rsidRDefault="00355D4B" w:rsidP="00355D4B">
      <w:pPr>
        <w:pStyle w:val="ConsPlusNormal"/>
        <w:ind w:firstLine="540"/>
        <w:jc w:val="both"/>
        <w:rPr>
          <w:color w:val="000000"/>
        </w:rPr>
      </w:pPr>
      <w:r w:rsidRPr="007665CC">
        <w:rPr>
          <w:color w:val="000000"/>
        </w:rPr>
        <w:t>251. При убытии из подразделения двух и более военнослужащих из их числа всегда назначается старший. Команды следуют к месту назначения в пешем порядке строем (кроме следования в общественные учреждения для отдыха) под руководством старшего.</w:t>
      </w:r>
    </w:p>
    <w:p w:rsidR="00355D4B" w:rsidRPr="007665CC" w:rsidRDefault="00355D4B" w:rsidP="00355D4B">
      <w:pPr>
        <w:pStyle w:val="ConsPlusNormal"/>
        <w:ind w:firstLine="540"/>
        <w:jc w:val="both"/>
        <w:rPr>
          <w:color w:val="000000"/>
        </w:rPr>
      </w:pPr>
      <w:r w:rsidRPr="007665CC">
        <w:rPr>
          <w:color w:val="000000"/>
        </w:rPr>
        <w:t>Во избежание несчастных случаев команды, следующие в пешем порядке строем, должны иметь в ночное время сигнальные фонари в голове и хвосте колонны, а в дневное время - сигнальные флажки.</w:t>
      </w:r>
    </w:p>
    <w:p w:rsidR="00355D4B" w:rsidRPr="007665CC" w:rsidRDefault="00355D4B" w:rsidP="00355D4B">
      <w:pPr>
        <w:pStyle w:val="ConsPlusNormal"/>
        <w:ind w:firstLine="540"/>
        <w:jc w:val="both"/>
        <w:rPr>
          <w:color w:val="000000"/>
        </w:rPr>
      </w:pPr>
    </w:p>
    <w:p w:rsidR="00355D4B" w:rsidRPr="007665CC" w:rsidRDefault="00355D4B" w:rsidP="00355D4B">
      <w:pPr>
        <w:pStyle w:val="ConsPlusTitle"/>
        <w:jc w:val="center"/>
        <w:outlineLvl w:val="3"/>
        <w:rPr>
          <w:color w:val="000000"/>
        </w:rPr>
      </w:pPr>
      <w:r w:rsidRPr="007665CC">
        <w:rPr>
          <w:color w:val="000000"/>
        </w:rPr>
        <w:t>Посещение военнослужащих</w:t>
      </w:r>
    </w:p>
    <w:p w:rsidR="00355D4B" w:rsidRPr="007665CC" w:rsidRDefault="00355D4B" w:rsidP="00355D4B">
      <w:pPr>
        <w:pStyle w:val="ConsPlusNormal"/>
        <w:jc w:val="center"/>
        <w:rPr>
          <w:color w:val="000000"/>
        </w:rPr>
      </w:pPr>
    </w:p>
    <w:p w:rsidR="00355D4B" w:rsidRPr="007665CC" w:rsidRDefault="00355D4B" w:rsidP="00355D4B">
      <w:pPr>
        <w:pStyle w:val="ConsPlusNormal"/>
        <w:ind w:firstLine="540"/>
        <w:jc w:val="both"/>
        <w:rPr>
          <w:color w:val="000000"/>
        </w:rPr>
      </w:pPr>
      <w:bookmarkStart w:id="5" w:name="P1451"/>
      <w:bookmarkEnd w:id="5"/>
      <w:r w:rsidRPr="007665CC">
        <w:rPr>
          <w:color w:val="000000"/>
        </w:rPr>
        <w:t>252. Посещение военнослужащих разрешается командиром роты во время, установленное распорядком дня, в специально отведенной для этого в полку комнате (месте) посетителей.</w:t>
      </w:r>
    </w:p>
    <w:p w:rsidR="00355D4B" w:rsidRPr="007665CC" w:rsidRDefault="00355D4B" w:rsidP="00355D4B">
      <w:pPr>
        <w:pStyle w:val="ConsPlusNormal"/>
        <w:ind w:firstLine="540"/>
        <w:jc w:val="both"/>
        <w:rPr>
          <w:color w:val="000000"/>
        </w:rPr>
      </w:pPr>
      <w:r w:rsidRPr="007665CC">
        <w:rPr>
          <w:color w:val="000000"/>
        </w:rPr>
        <w:t>253. Приказом командира полка из числа сержантов на время, установленное для посещения военнослужащих, назначается дежурный по комнате (месту) посетителей. Его обязанности определяются инструкцией, утвержденной командиром полка.</w:t>
      </w:r>
    </w:p>
    <w:p w:rsidR="00355D4B" w:rsidRPr="007665CC" w:rsidRDefault="00355D4B" w:rsidP="00355D4B">
      <w:pPr>
        <w:pStyle w:val="ConsPlusNormal"/>
        <w:ind w:firstLine="540"/>
        <w:jc w:val="both"/>
        <w:rPr>
          <w:color w:val="000000"/>
        </w:rPr>
      </w:pPr>
      <w:r w:rsidRPr="007665CC">
        <w:rPr>
          <w:color w:val="000000"/>
        </w:rPr>
        <w:t>Лица, желающие посетить военнослужащих, допускаются в комнату (место) посетителей с разрешения дежурного по полку.</w:t>
      </w:r>
    </w:p>
    <w:p w:rsidR="00355D4B" w:rsidRPr="007665CC" w:rsidRDefault="00355D4B" w:rsidP="00355D4B">
      <w:pPr>
        <w:pStyle w:val="ConsPlusNormal"/>
        <w:ind w:firstLine="540"/>
        <w:jc w:val="both"/>
        <w:rPr>
          <w:color w:val="000000"/>
        </w:rPr>
      </w:pPr>
      <w:r w:rsidRPr="007665CC">
        <w:rPr>
          <w:color w:val="000000"/>
        </w:rPr>
        <w:t>254. Члены семей военнослужащих и другие лица с разрешения командира полка могут посещать казарму, столовую, комнату боевой славы (истории) воинской части и другие помещения для ознакомления с жизнью и бытом личного состава полка. Для их сопровождения и дачи необходимых пояснений назначаются подготовленные для этого военнослужащие.</w:t>
      </w:r>
    </w:p>
    <w:p w:rsidR="00355D4B" w:rsidRPr="007665CC" w:rsidRDefault="00355D4B" w:rsidP="00355D4B">
      <w:pPr>
        <w:pStyle w:val="ConsPlusNormal"/>
        <w:ind w:firstLine="540"/>
        <w:jc w:val="both"/>
        <w:rPr>
          <w:color w:val="000000"/>
        </w:rPr>
      </w:pPr>
      <w:bookmarkStart w:id="6" w:name="P1455"/>
      <w:bookmarkEnd w:id="6"/>
      <w:r w:rsidRPr="007665CC">
        <w:rPr>
          <w:color w:val="000000"/>
        </w:rPr>
        <w:t>255. Посетители со спиртными напитками или в состоянии опьянения к посещению военнослужащих не допускаются. Ночевать в казармах и других помещениях посторонним лицам не разрешается.</w:t>
      </w:r>
    </w:p>
    <w:p w:rsidR="00E46E39" w:rsidRDefault="00E46E39">
      <w:bookmarkStart w:id="7" w:name="_GoBack"/>
      <w:bookmarkEnd w:id="7"/>
    </w:p>
    <w:sectPr w:rsidR="00E4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95"/>
    <w:rsid w:val="00355D4B"/>
    <w:rsid w:val="007D1195"/>
    <w:rsid w:val="00E4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2BF2B-8543-4A71-8B38-5972A21B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355D4B"/>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Title">
    <w:name w:val="ConsPlusTitle"/>
    <w:rsid w:val="00355D4B"/>
    <w:pPr>
      <w:widowControl w:val="0"/>
      <w:autoSpaceDE w:val="0"/>
      <w:autoSpaceDN w:val="0"/>
      <w:spacing w:after="0" w:line="240" w:lineRule="auto"/>
    </w:pPr>
    <w:rPr>
      <w:rFonts w:ascii="Calibri" w:eastAsia="Times New Roman" w:hAnsi="Calibri" w:cs="Calibri"/>
      <w:b/>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4444</Words>
  <Characters>25334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2018-12-05T18:43:00Z</dcterms:created>
  <dcterms:modified xsi:type="dcterms:W3CDTF">2018-12-05T18:48:00Z</dcterms:modified>
</cp:coreProperties>
</file>