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F" w:rsidRPr="000E06B7" w:rsidRDefault="00CE586F" w:rsidP="00CE586F">
      <w:pPr>
        <w:pStyle w:val="ConsPlusTitle"/>
        <w:jc w:val="center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Глава 2. ОСНОВЫ ОРГАНИЗАЦИИ И ДЕЯТЕЛЬНОСТИ ВОЕННОЙ ПОЛИЦИИ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Организация военной полиции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14. К военной полиции относятся органы, воинские части и подразделения военной полиции, которые созданы для осуществления функций и реализации полномочий, возложенных на военную полицию.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15. К органам военной полиции относятся центральный орган военной полиции, региональные и территориальные органы военной полиции.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К воинским частям военной полиции относятся дисциплинарные воинские части и другие воинские части, созданные для осуществления функций и реализации полномочий, возложенных на военную полицию.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Состав, организационная структура и штатная численность органов, воинских частей и подразделений военной полиции определяются Министром обороны Российской Федерации в пределах установленной штатной численности военнослужащих и гражданского персонала Вооруженных Сил с учетом условий дислокации, объема и характера выполняемых задач.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16. Территориальные органы военной полиции дислоцируются, как правило, в непосредственной близости от мест дислокации воинских частей, которые имеют наибольшую численность, или на территории воинских частей, расположенных в районе ответственности территориальных органов военной полиции.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Численность территориальных органов военной полиции определяется в зависимости от численности дислоцирующихся в их районе ответственности войск (транспортных средств Вооруженных Сил, других войск и воинских формирований), размера, количества войсковых полигонов и мест их дислокации, а также от протяженности дорожной сети.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В случае необходимости подразделения военной полиции создаются в составе соединений и воинских частей.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16.1. В городах Москве и Санкт-Петербурге военные коменданты гарнизонов одновременно являются военными комендантами этих городов. При организации службы они руководствуются требованиями настоящего Устава, общевоинских уставов Вооруженных Сил и положениями о военных комендатурах городов, комендантами которых являются.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P120"/>
      <w:bookmarkEnd w:id="0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 Требования по размещению и оборудованию военной комендатуры и ВАИ (территориальной) изложены в </w:t>
      </w:r>
      <w:hyperlink w:anchor="P1187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приложении N 1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настоящему Уставу.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P122"/>
      <w:bookmarkEnd w:id="1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17.1. Размещение подразделения военной полиции, которое входит в состав соединения (воинской части), и оборудование мест для его размещения осуществляются в соответствии с требованиями, предусмотренными </w:t>
      </w:r>
      <w:hyperlink r:id="rId4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абзацами первым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hyperlink r:id="rId5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вторым статьи 169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hyperlink r:id="rId6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статьей 170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Устава внутренней службы Вооруженных Сил Российской Федерации.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Комната подразделения военной полиции для задержанных военнослужащих должна быть оборудована в соответствии с </w:t>
      </w:r>
      <w:hyperlink w:anchor="P1464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приложением N 4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настоящему Уставу.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18. Типовые положения о региональном и территориальном органах военной полиции, а также положения о военных комендатурах городов Москвы и Санкт-Петербурга утверждаются Министром обороны Российской Федерации.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направления деятельности военной полиции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19. Основными направлениями деятельности военной полиции являются: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обеспечение правопорядка и воинской дисциплины, участие в обеспечении законности, а также осуществление в пределах своей компетенции противодействия преступности;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2) осуществление полномочий органа дознания в Вооруженных Силах;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3) производство в соответствии с компетенцией по делам об административных правонарушениях и проведение разбирательств по дисциплинарным проступкам;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4) организация в Вооруженных Силах розыска и задержания военнослужащих, уклоняющихся от военной службы; содействие в пределах своих полномочий органам внутренних дел Российской Федерации в розыске военнослужащих и лиц гражданского персонала, совершивших преступление, а также военного имущества Вооруженных Сил;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исполнение в соответствии с </w:t>
      </w:r>
      <w:hyperlink r:id="rId7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уголовных наказаний, дисциплинарного ареста, содержание под стражей подозреваемых либо обвиняемых в совершении преступлений, подсудимых и задержанных военнослужащих, в том числе военнослужащих других войск и воинских формирований;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6) охрана и конвоирование военнослужащих, в том числе военнослужащих других войск и воинских формирований;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7) обеспечение охраны объектов Вооруженных Сил, перечень которых определяется Министром обороны Российской Федерации, служебных помещений органов военной прокуратуры и военных следственных органов;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8) обеспечение в пределах своей компетенции государственной защиты потерпевших, свидетелей и иных участников уголовного судопроизводства из числа военнослужащих, судей военных судов, прокурорских работников органов военной прокуратуры, руководителей и следователей военных следственных органов, а также других защищаемых лиц;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9) обеспечение безопасности дорожного движения в Вооруженных Силах, координация деятельности других войск и воинских формирований по вопросам обеспечения безопасности дорожного движения;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10) выполнение задач гарнизонной службы.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19.1. Задачи и порядок действий подразделений военной полиции, находящихся в составе соединений и воинских частей, определяются Министром обороны Российской Федерации.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Функции военной полиции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20. Функциями военной полиции являются: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организация патрульной службы, обеспечение правопорядка и воинской дисциплины среди военнослужащих на улицах, площадях, стадионах, в скверах, парках, на транспортных магистралях, вокзалах, в аэропортах, морских (речных) портах и других общественных местах, в воинских частях, в районах проведения учений и ликвидации последствий аварий, катастроф природного и техногенного характера, а также в иных случаях, предусмотренных настоящим Уставом;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2) участие во взаимодействии с органами внутренних дел Российской Федерации в мероприятиях по обеспечению правопорядка и воинской дисциплины, а также по обеспечению БДД во время подготовки и проведения гарнизонных мероприятий с участием войск (сил) и воинских формирований;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 предупреждение и пресечение преступлений, административных правонарушений и дисциплинарных проступков, совершаемых военнослужащими;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4) предупреждение и пресечение преступлений и административных правонарушений, совершаемых лицами гражданского персонала и иными лицами на территориях воинских частей, а также лицами гражданского персонала в связи с исполнением ими служебных обязанностей;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5) охрана места происшествия, обеспечение сохранности следов преступления, административного правонарушения в пределах полномочий, установленных федеральными законами и настоящим Уставом;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6) выявление военнослужащих, имеющих намерение совершить правонарушение, и проведение с ними индивидуальной профилактической работы, участие в правовой подготовке военнослужащих;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прием, регистрация и проверка сообщений о преступлениях, принятие в пределах компетенции, установленной уголовно-процессуальным </w:t>
      </w:r>
      <w:hyperlink r:id="rId8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Федерации, по ним решений, производство неотложных следственных действий по уголовным делам о преступлениях, по которым производство предварительного следствия обязательно;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прием, регистрация, осуществление проверки заявлений и сообщений об административных правонарушениях, производство по делам об административных правонарушениях, отнесенных </w:t>
      </w:r>
      <w:hyperlink r:id="rId9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об административных правонарушениях к компетенции военной полиции;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9) прием и регистрация сообщений о дисциплинарных проступках, проведение разбирательств по дисциплинарным проступкам, которые настоящим Уставом отнесены к компетенции военной полиции, и направление в военный суд материалов о грубых дисциплинарных проступках для применения к военнослужащим дисциплинарного ареста; проверка поступивших в органы военной полиции сообщений о происшествиях, произошедших на территориях воинских частей или участниками которых являются военнослужащие;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10) выявление причин и условий, способствующих совершению военнослужащими преступлений, административных правонарушений и дисциплинарных проступков, принятие мер по их устранению;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P158"/>
      <w:bookmarkEnd w:id="2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11) организация в Вооруженных Силах и принятие в соответствии с нормами общевоинских уставов и настоящего Устава мер по розыску и задержанию военнослужащих, уклоняющихся от военной службы; оказание в порядке, определяемом Министерством обороны Российской Федерации и Министерством внутренних дел Российской Федерации, содействия органам внутренних дел Российской Федерации в розыске и задержании военнослужащих, самовольно оставивших воинские части (места службы), подозреваемых и обвиняемых в совершении преступлений, осужденных, скрывшихся от органов предварительного расследования или суда; принятие мер по розыску похищенного (утраченного) военного имущества Вооруженных Сил;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12) содействие в порядке, определяемом Министерством обороны Российской Федерации и Министерством внутренних дел Российской Федерации, органам внутренних дел Российской Федерации в розыске и задержании угнанных транспортных средств Вооруженных Сил, а также военнослужащих и лиц гражданского персонала, скрывшихся с места дорожно-транспортного происшествия и совершивших другие нарушения </w:t>
      </w:r>
      <w:hyperlink r:id="rId10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ПДД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правил эксплуатации транспортных средств Вооруженных Сил;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13) исполнение в пределах своих полномочий решений суда (судьи), письменных поручений следователя, руководителя следственного органа, дознавателя, органа дознания о производстве отдельных следственных действий, об исполнении постановлений о задержании, приводе, заключении под стражу военнослужащих, подозреваемых и обвиняемых в совершении преступлений, о производстве иных процессуальных действий, оказание содействия в их осуществлении;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14) исполнение в отношении военнослужащих, в том числе военнослужащих других войск, воинских формирований и органов, уголовных наказаний в виде содержания в дисциплинарной воинской части и ареста, дисциплинарного взыскания в виде дисциплинарного ареста;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15) содержание на гауптвахте военнослужащих, в том числе военнослужащих других войск и воинских формирований, задержанных по подозрению в совершении преступлений, административных правонарушений или грубых дисциплинарных проступков; подозреваемых, обвиняемых в совершении преступлений и подсудимых, в отношении которых избрана мера пресечения в виде заключения под стражу; осужденных военным судом и содержащихся под стражей, в отношении которых приговор не вступил в законную силу;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16) охрана и конвоирование в установленных настоящим Уставом случаях военнослужащих, в том числе военнослужащих других войск и воинских формирований, задержанных по подозрению в совершении преступлений, подозреваемых, обвиняемых в совершении преступлений и подсудимых, в отношении которых избрана мера пресечения в виде заключения под стражу, осужденных военным судом и содержащихся под стражей, в отношении которых приговор не вступил в законную силу, в суд, к местам производства следственных и иных процессуальных действий;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17) обеспечение правопорядка и законности в дисциплинарных воинских частях и на гауптвахтах, обеспечение безопасности содержащихся в них военнослужащих, военнослужащих и работников военной полиции, а также находящихся на их территориях должностных и иных лиц;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18) осуществление в пределах компетенции мер по противодействию незаконному обороту наркотических средств, психотропных веществ и их прекурсоров в Вооруженных Силах; профилактика в пределах компетенции незаконного потребления наркотических средств и психотропных веществ в Вооруженных Силах; осуществление взаимодействия в порядке, определяемом Министерством обороны Российской Федерации и Министерством внутренних дел Российской Федерации, с его территориальными органами по вопросам информационного обеспечения деятельности в сфере контроля за оборотом наркотических средств, психотропных веществ и их прекурсоров, сильнодействующих веществ и противодействия их незаконному обороту в Вооруженных Силах;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19) обеспечение охраны объектов Вооруженных Сил, перечень которых определяется Министром обороны Российской Федерации, а также охрана служебных помещений органов военной прокуратуры и военных следственных органов в порядке, определяемом Министерством обороны Российской Федерации совместно с Генеральной прокуратурой Российской Федерации и Следственным комитетом Российской Федерации;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20) прием под охрану объектов Вооруженных Сил (по мере приведения их защищенности к установленным требованиям) и организация их охраны; участие в разработке тактико-технических и оперативно-технических требований к средствам охраны;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21) взаимодействие с сотрудниками органов внутренних дел Российской Федерации и Федеральной службы судебных приставов по вопросам конвоирования содержащихся под стражей военнослужащих, охраны и безопасности конвоируемых военнослужащих;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P171"/>
      <w:bookmarkEnd w:id="3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22) обеспечение в пределах своей компетенции и в соответствии с законодательством Российской Федерации государственной защиты потерпевших, свидетелей и иных участников уголовного судопроизводства из числа военнослужащих, судей военных судов, прокурорских работников органов военной прокуратуры, руководителей и следователей военных следственных органов, других защищаемых лиц, на жизнь, здоровье, честь и достоинство, а также на имущество которых совершаются преступные посягательства;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23) участие в разработке федеральных целевых программ и разработка ведомственных программ в установленной сфере деятельности, а также их реализация в Вооруженных Силах;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24) участие совместно с заинтересованными федеральными органами исполнительной власти в разработке предложений и контроль за их реализацией в установленной сфере деятельности;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25) участие в разработке и осуществлении программ международного сотрудничества, подготовке и заключении международных договоров Российской Федерации, в том числе межведомственного характера, по вопросам, относящимся к компетенции военной полиции;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26) разработка мер по совершенствованию деятельности военной полиции;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27) координация деятельности других войск и воинских формирований по вопросам обеспечения БДД;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28) пропаганда безопасности дорожного движения в Вооруженных Силах, контроль за соблюдением </w:t>
      </w:r>
      <w:hyperlink r:id="rId11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ПДД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правил эксплуатации водителями транспортных средств Вооруженных Сил, других войск и воинских формирований на дорогах общего пользования и территориях, находящихся в ведении Министерства обороны Российской Федерации (далее - территории);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29) организация и несение ДПС на автомобильных дорогах общего пользования и маршрутах движения транспортных средств Вооруженных Сил, других войск и воинских формирований;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30) осуществление проверок сообщений или заявлений физических и юридических лиц, а также сообщений в средствах массовой информации, содержащих данные, указывающие на наличие события административного правонарушения; производство в пределах своей компетенции по делам об административных правонарушениях;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31) по согласованию с подразделениями Госавтоинспекции регулирование дорожного движения на дорогах общего пользования при проведении специальных мероприятий, в местах проведения учений и занятий по боевой подготовке, а также обеспечение БДД при передвижении организованных воинских колонн, в том числе с использованием технических средств и автоматизированных систем; сопровождение транспортных средств Вооруженных Сил (воинских колонн) и других транспортных средств, осуществляющих перевозку грузов оборонного значения в интересах Вооруженных Сил по дорогам общего пользования и территориям;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32) согласование в установленном порядке маршрутов движения транспортных средств Вооруженных Сил при перевозке ими особо опасных, крупногабаритных и (или) тяжеловесных грузов;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33) выдача разрешений на установку и снятие технических средств организации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дорожного движения на дорогах и территориях;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34) осуществление на месте дорожно-транспортного происшествия с участием транспортных средств Вооруженных Сил, других войск и воинских формирований неотложных действий по спасению людей, в том числе принятие мер по эвакуации людей и оказанию им первой помощи, а также содействие в эвакуации поврежденных транспортных средств Вооруженных Сил и охране военного имущества на месте дорожно-транспортного происшествия;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35) проведение в соответствии с </w:t>
      </w:r>
      <w:hyperlink r:id="rId12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государственной регистрации и учета транспортных средств Вооруженных Сил и транспортных средств федеральных органов исполнительной власти (кроме Федеральной службы войск национальной гвардии Российской Федерации) по согласованию с Министерством обороны Российской Федерации, выдача регистрационных документов и государственных регистрационных знаков на зарегистрированные транспортные средства;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36) выдача в установленном порядке разрешений на оборудование транспортных средств оперативных служб воинских частей специальными световыми и звуковыми сигналами при наличии специальных цветографических схем на наружных поверхностях этих транспортных средств;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37) проведение в установленном порядке технического осмотра транспортных средств Вооруженных Сил, в том числе с использованием средств технического диагностирования;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38) организация и осуществление контроля за допуском водителей и транспортных средств Вооруженных Сил к участию в дорожном движении; выдача в установленном порядке на транспортные средства Вооруженных Сил свидетельств о допуске к перевозке опасных грузов;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39) осуществление в Вооруженных Силах контроля и надзора за соблюдением нормативных правовых актов в области обеспечения БДД, которыми устанавливаются требования: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к эксплуатационному состоянию и ремонту автомобильных дорог (за исключением государственного надзора при их капитальном ремонте), дорожных сооружений, железнодорожных переездов, находящихся в ведении Министерства обороны Российской Федерации, а также к установке и эксплуатации технических средств организации дорожного движения на них;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к конструкции и техническому состоянию находящихся в эксплуатации автомототранспортных средств Вооруженных Сил, прицепов к ним и предметов их дополнительного оборудования;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к изменению конструкции зарегистрированных в ВАИ автомототранспортных средств и прицепов к ним;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к перевозкам в пределах компетенции военной автоинспекции особо опасных, тяжеловесных и крупногабаритных грузов;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40) участие в мероприятиях территориальной обороны, в проведении контртеррористических операций и обеспечении режимов чрезвычайного и военного положения;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41) обеспечение безопасности пребывания иностранных инспекционных групп в рамках реализации международных договоров и соглашений Российской Федерации в области контроля над вооружениями на территориях воинских частей, в местах их посещения, проживания, питания и на маршрутах следования;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42) выполнение задач гарнизонной службы, отнесенных к компетенции военных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комендатур в соответствии со </w:t>
      </w:r>
      <w:hyperlink r:id="rId13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статьей 20.1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Устава гарнизонной и караульной служб Вооруженных Сил Российской Федерации (далее - Устав гарнизонной и караульной служб Вооруженных Сил).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Полномочия военной полиции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21. Для реализации своих функций военная полиция наделяется следующими полномочиями: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требовать от военнослужащих соблюдения воинской дисциплины, прекращения противоправных и (или) препятствующих деятельности органов военной полиции действий, принимать меры, предусмотренные федеральными законами, настоящим Уставом и иными нормативными правовыми актами Российской Федерации, по пресечению преступлений, административных правонарушений и дисциплинарных проступков, совершаемых военнослужащими;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требовать от лиц гражданского персонала, находящихся на территориях воинских частей, прекращения противоправных и (или) препятствующих деятельности органов военной полиции действий, принимать меры, предусмотренные федеральными законами, настоящим Уставом и иными нормативными правовыми актами Российской Федерации, по пресечению преступлений и административных правонарушений, совершаемых лицами гражданского персонала на территории воинской части; задерживать в установленном уголовно-процессуальным </w:t>
      </w:r>
      <w:hyperlink r:id="rId14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порядке лиц гражданского персонала, совершивших преступление на территории воинской части или в отношении военнослужащих, в том числе военнослужащих других войск, воинских формирований и органов, имущества Вооруженных Сил, - до передачи их в соответствующие правоохранительные органы;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проверять документы, удостоверяющие личность, у военнослужащих, а также у лиц гражданского персонала, находящихся на территориях воинских частей, если имеются основания подозревать их в совершении правонарушения или имеются основания для их задержания в случаях, предусмотренных уголовно-процессуальным </w:t>
      </w:r>
      <w:hyperlink r:id="rId15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и настоящим Уставом;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4) задерживать и (или) доставлять в военную полицию военнослужащих: в связи с совершением ими преступления, административного правонарушения или грубого дисциплинарного проступка; для пресечения возможности совершения ими новых преступлений; оказавших сопротивление или неповиновение законным требованиям военнослужащего военной полиции; при отсутствии у них документов, удостоверяющих личность; проходящих военную службу по призыву, - при отсутствии документов, подтверждающих законность их нахождения вне пределов воинской части, или прибывших по увольнительным запискам из другого гарнизона; если имеются основания для их задержания в иных случаях, предусмотренных настоящим Уставом;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осуществлять личный досмотр, досмотр вещей, находящихся при военнослужащих, в целях обнаружения документов, орудий совершения или предметов правонарушения либо предметов, сохранивших на себе следы правонарушения, а также при наличии данных о том, что военнослужащие имеют при себе оружие, боеприпасы, патроны к оружию, взрывчатые вещества, взрывные устройства, наркотические средства, психотропные вещества или их прекурсоры, изымать указанные документы, оружие, предметы, средства и вещества при отсутствии законных оснований для их ношения или хранения;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обеспечивать охрану места правонарушения и сохранность указанных документов, оружия, предметов, средств и веществ;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6) исполнять в пределах своих полномочий решения суда (судьи), письменных поручений следователя, руководителя следственного органа, дознавателя, органа дознания о производстве отдельных следственных действий, об исполнении постановлений о задержании, приводе, заключении под стражу военнослужащих, подозреваемых и обвиняемых в совершении преступлений, о производстве иных процессуальных действий; принимать меры по обеспечению сохранности следов преступления, совершенного военнослужащими, а также лицами гражданского персонала на территории воинской части, и иных доказательств совершения ими преступления;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направлять и (или) доставлять военнослужащих на медицинское освидетельствование на состояние опьянения в соответствующие медицинские организации, если результат освидетельствования необходим в связи с совершением преступления, административного правонарушения или грубого дисциплинарного проступка для объективного установления обстоятельств правонарушения, а также проводить освидетельствование лиц, управляющих транспортными средствами Вооруженных Сил, других войск и воинских формирований, на состояние опьянения в соответствии с </w:t>
      </w:r>
      <w:hyperlink r:id="rId16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Кодексом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об административных правонарушениях и в </w:t>
      </w:r>
      <w:hyperlink r:id="rId17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порядке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, установленном Правительством Российской Федерации;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8) требовать от военнослужащих, лиц гражданского персонала и иных лиц соблюдения пропускного режима и режимов, установленных на охраняемых военной полицией объектах Вооруженных Сил;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9) беспрепятственно входить в помещения охраняемых объектов Вооруженных Сил, осматривать их при преследовании лиц, незаконно проникших на охраняемые объекты Вооруженных Сил, и при задержании лиц, подозреваемых в совершении преступлений или административных правонарушений; использовать технические средства для обнаружения и изъятия незаконно вносимого (выносимого), ввозимого (вывозимого) имущества и для фиксирования противоправных действий;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10) осуществлять в отношении лиц, указанных в </w:t>
      </w:r>
      <w:hyperlink w:anchor="P171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пункте 22 статьи 20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Устава, меры безопасности, предусмотренные Федеральным </w:t>
      </w:r>
      <w:hyperlink r:id="rId18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государственной защите судей, должностных лиц правоохранительных и контролирующих органов" и Федеральным </w:t>
      </w:r>
      <w:hyperlink r:id="rId19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государственной защите потерпевших, свидетелей и иных участников уголовного судопроизводства";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11) организовывать и проводить в установленном порядке проверки войск (сил) в районе ответственности по направлениям деятельности военной полиции; направлять в пределах компетенции командирам воинских частей обязательные для исполнения запросы;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12) требовать от граждан покинуть место происшествия, если это необходимо для обеспечения их безопасности и (или) проведения следственных действий, выяснения обстоятельств и сохранения следов совершения правонарушения;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13) использовать для выявления и фиксации правонарушений видео- и аудиотехнику, кино- и фотоаппаратуру, а также другие технические и специальные средства;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14) вносить командирам воинских частей обязательные для исполнения предписания об устранении причин и условий, способствующих совершению административных правонарушений, производство по делам о которых входит в компетенцию военной полиции, а также об устранении нарушений в области БДД;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15) применять к военнослужащим, отбывающим наказание в дисциплинарной воинской части или на гауптвахте, средства исправления, предусмотренные уголовно-исполнительным </w:t>
      </w:r>
      <w:hyperlink r:id="rId20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16) вызывать в орган или подразделение военной полиции военнослужащих и лиц гражданского персонала по вопросам проводимых разбирательств и находящимся в производстве делам об административных правонарушениях, а также в связи с проверкой зарегистрированных в установленном порядке заявлений и сообщений о преступлениях, об административных правонарушениях, о происшествиях, разрешение которых отнесено к компетенции военной полиции; получать по таким делам, материалам, заявлениям и сообщениям необходимые объяснения, справки, документы (их копии);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17) составлять протоколы об административных правонарушениях, собирать доказательства, передавать материалы об административных правонарушениях на рассмотрение органов, уполномоченных рассматривать дела об административных правонарушениях в случаях и по основаниям, которые предусмотрены федеральными законами и иными нормативными правовыми актами Российской Федерации;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18) по согласованию с подразделениями Госавтоинспекции временно ограничивать или запрещать дорожное движение, изменять его организацию на отдельных участках автомобильных дорог общего пользования и маршрутах движения транспортных средств при проведении мероприятий с участием войск (сил) в целях создания необходимых условий для безопасного движения транспортных средств и пешеходов;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19) останавливать транспортные средства Вооруженных Сил, других войск и воинских формирований на дорогах общего пользования и территориях в целях предотвращения, пресечения и при выявлении административных правонарушений в области дорожного движения, проверять у водителей документы на право их использования и управления ими, а также на транспортное средство и перевозимый груз, изымать эти документы и задерживать транспортные средства Вооруженных Сил, других войск и воинских формирований в случаях, предусмотренных законодательством Российской Федерации;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20) осуществлять в установленном порядке административное задержание и личный досмотр водителей транспортных средств Вооруженных Сил, других войск и воинских формирований, совершивших административное правонарушение, осмотр транспортных средств и грузов с участием водителей или граждан, сопровождающих грузы, производить досмотр транспортных средств при подозрении, что они используются в противоправных целях;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21) отстранять в соответствии с законодательством Российской Федерации от управления транспортными средствами Вооруженных Сил, других войск и воинских формирований военнослужащих и лиц гражданского персонала, в отношении которых имеются достаточные основания полагать, что они находятся в состоянии опьянения, а также совершивших административные правонарушения;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22) вызывать в ВАИ водителей и должностных лиц воинских частей, других войск и воинских формирований по находящимся в производстве делам об административных правонарушениях, получать от них необходимые объяснения, справки, документы (их копии);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23) использовать в установленном порядке специальные технические и транспортные средства для выявления и фиксации нарушений </w:t>
      </w:r>
      <w:hyperlink r:id="rId21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ПДД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, контроля за техническим состоянием транспортных средств Вооруженных Сил, других войск и воинских формирований;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24) осуществлять в соответствии с федеральными законами, настоящим Уставом и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иными нормативными правовыми актами Российской Федерации задержание транспортных средств Вооруженных Сил, других войск и воинских формирований с перемещением и помещением их на специализированную стоянку до устранения причин задержания и возврата владельцам;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25) не допускать к участию в дорожном движении транспортные средства Вооруженных Сил, в конструкцию которых внесены изменения, не имеющие документов, удостоверяющих их соответствие установленным требованиям БДД, имеющие скрытые, поддельные, измененные номера узлов и агрегатов или государственные регистрационные знаки, путем отказа в государственной регистрации транспортных средств и в выдаче соответствующих документов на них;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26) использовать транспортные средства Вооруженных Сил для выполнения обязанностей, возложенных на военнослужащих военной полиции, по пресечению преступлений, административных правонарушений и задержанию военнослужащих, подозреваемых в их совершении;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27) вести учет дорожно-транспортных происшествий в Вооруженных Силах, осуществлять подготовку материалов о состоянии БДД в Вооруженных Силах и представлять их в установленном порядке для включения в проект государственного доклада о состоянии БДД в Российской Федерации;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28) создавать, обеспечивать функционирование и вести в порядке, определяемом Министерством обороны Российской Федерации, информационные банки (базы) данных об охраняемых объектах Вооруженных Сил, о зарегистрированных транспортных средствах Вооруженных Сил, государственных регистрационных знаках, бланках регистрационных документов на транспортные средства Вооруженных Сил и другой специальной продукции, необходимой для допуска транспортных средств Вооруженных Сил к участию в дорожном движении, о результатах проведения технического осмотра транспортных средств Вооруженных Сил, а также о бланках специальной печатной продукции, необходимой для допуска водителей и транспортных средств Вооруженных Сил к участию в дорожном движении, и предоставлять содержащиеся в банках (базах) данных сведения федеральным органам исполнительной власти в порядке, установленном федеральными законами и иными нормативными правовыми актами Российской Федерации;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29) участвовать в научной работе по вопросам, отнесенным к компетенции военной полиции, в разработке образцов вооружения и военной техники, специальных средств, специальных технических средств и оборудования, предназначенных для обеспечения деятельности военной полиции;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30) участвовать в приеме выпускных экзаменов в образовательных организациях, осуществляющих подготовку граждан на получение права на управление автомототранспортными средствами для нужд Вооруженных Сил;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31) применять в случае привлечения для обеспечения режимов чрезвычайного и военного положения, проведения контртеррористической операции меры и временные ограничения, установленные федеральными законами, настоящим Уставом и иными нормативными правовыми актами Российской Федерации.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22. Военная полиция также осуществляет иные функции и реализует иные полномочия в соответствии с нормативными правовыми актами Министерства обороны Российской Федерации.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23. Порядок осуществления военной полицией функций и реализации ее полномочий, если он не является предметом регулирования настоящего Устава, а также разграничение </w:t>
      </w: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полномочий между начальниками органов военной полиции, руководителями органов военного управления Вооруженных Сил и командирами воинских частей определяются Министром обороны Российской Федерации.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Полномочия военной полиции в отношении военнослужащих</w:t>
      </w:r>
    </w:p>
    <w:p w:rsidR="00CE586F" w:rsidRPr="000E06B7" w:rsidRDefault="00CE586F" w:rsidP="00CE586F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других войск и воинских формирований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P241"/>
      <w:bookmarkEnd w:id="4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24. В целях поддержания правопорядка, воинской дисциплины и пресечения преступлений, совершаемых военнослужащими других войск и воинских формирований, находящимися за территориями воинских частей (организаций, учреждений), в которых они проходят военную службу, военная полиция наделяется следующими полномочиями: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требовать от военнослужащих других войск и воинских формирований прекращения совершения преступных действий и принимать меры, предусмотренные федеральными законами, настоящим Уставом и иными нормативными правовыми актами Российской Федерации, по пресечению совершаемых ими преступлений;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2) проверять у военнослужащих других войск и воинских формирований, если они застигнуты на месте совершения преступления или если имеются основания для их задержания в случаях, предусмотренных федеральными законами, настоящим Уставом и иными нормативными правовыми актами Российской Федерации, документы, удостоверяющие личность;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P244"/>
      <w:bookmarkEnd w:id="5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задерживать и доставлять в установленном уголовно-процессуальным </w:t>
      </w:r>
      <w:hyperlink r:id="rId22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порядке в служебное помещение военной полиции военнослужащих других войск и воинских формирований в связи с совершением ими преступления;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осуществлять личный досмотр, досмотр вещей, находящихся при военнослужащих других войск и воинских формирований, указанных в </w:t>
      </w:r>
      <w:hyperlink w:anchor="P244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пункте 3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статьи, в целях обнаружения документов, орудий совершения или предметов преступления либо предметов, сохранивших на себе следы преступления, а также при наличии данных о том, что указанные лица имеют при себе оружие, боеприпасы, патроны к оружию, взрывчатые вещества, взрывные устройства, наркотические средства, психотропные вещества или их прекурсоры, изымать указанные документы, орудия, предметы, средства и вещества при отсутствии законных оснований для их ношения или хранения; обеспечивать охрану места преступления и сохранность этих документов, орудий, предметов, средств и веществ;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5) направлять и (или) доставлять военнослужащих других войск и воинских формирований на медицинское освидетельствование на состояние опьянения в соответствующие медицинские организации, если результат освидетельствования необходим в связи с совершением преступления для объективного установления обстоятельств преступления;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6) получать от военнослужащих других войск и воинских формирований, указанных в </w:t>
      </w:r>
      <w:hyperlink w:anchor="P244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пункте 3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статьи, необходимые объяснения.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P249"/>
      <w:bookmarkEnd w:id="6"/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25. О задержании военнослужащих других войск и воинских формирований начальник органа военной полиции незамедлительно уведомляет военного прокурора, руководителя военного следственного органа и принимает меры, предусмотренные федеральными законами, настоящим Уставом и иными нормативными правовыми актами Российской Федерации.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Полномочия военной полиции в отношении военнослужащих,</w:t>
      </w:r>
    </w:p>
    <w:p w:rsidR="00CE586F" w:rsidRPr="000E06B7" w:rsidRDefault="00CE586F" w:rsidP="00CE586F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проходящих военную службу по призыву в органах федеральной</w:t>
      </w:r>
    </w:p>
    <w:p w:rsidR="00CE586F" w:rsidRPr="000E06B7" w:rsidRDefault="00CE586F" w:rsidP="00CE586F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службы безопасности и органах государственной охраны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26. Для поддержания правопорядка, воинской дисциплины и пресечения преступлений, совершаемых военнослужащими, проходящими военную службу по призыву в органах федеральной службы безопасности и органах государственной охраны, находящимися за территориями воинских частей (организаций, учреждений), в которых они проходят военную службу, военная полиция наделяется полномочиями в соответствии со </w:t>
      </w:r>
      <w:hyperlink w:anchor="P241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статьями 24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hyperlink w:anchor="P249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25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Устава.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Title"/>
        <w:jc w:val="center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Полномочия военной полиции в отношении иных лиц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27. Для защиты жизни, здоровья, прав и свобод военнослужащих, лиц гражданского персонала и имущества Вооруженных Сил от противоправных посягательств военная полиция наделяется следующими полномочиями: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1) требовать от лиц, совершающих преступление или административное правонарушение на территории воинской части или в отношении военнослужащих, лиц гражданского персонала и имущества Вооруженных Сил, прекращения противоправных действий и принимать меры, предусмотренные федеральными законами, настоящим Уставом и иными нормативными правовыми актами Российской Федерации, по пресечению указанных противоправных действий;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задерживать в установленном уголовно-процессуальным законодательством Российской Федерации </w:t>
      </w:r>
      <w:hyperlink r:id="rId23" w:history="1">
        <w:r w:rsidRPr="000E06B7">
          <w:rPr>
            <w:rFonts w:ascii="Times New Roman" w:hAnsi="Times New Roman" w:cs="Times New Roman"/>
            <w:color w:val="000000" w:themeColor="text1"/>
            <w:sz w:val="24"/>
            <w:szCs w:val="24"/>
          </w:rPr>
          <w:t>порядке</w:t>
        </w:r>
      </w:hyperlink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лиц, совершивших преступление на территории воинской части или в отношении военнослужащих, имущества Вооруженных Сил, до передачи их в соответствующие правоохранительные органы;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3) задерживать лиц, незаконно проникших или пытавшихся проникнуть на территории воинских частей, охраняемых военной полицией объектов, до передачи их в соответствующие правоохранительные органы, но на срок не более трех часов с момента фактического ограничения свободы передвижения лица;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4) проверять у иных лиц, находящихся на территориях воинских частей, документы, удостоверяющие их личность, если имеются основания подозревать их в совершении преступления или административного правонарушения либо имеются основания для их задержания в случаях, предусмотренных федеральными законами, настоящим Уставом и иными нормативными правовыми актами Российской Федерации;</w:t>
      </w:r>
    </w:p>
    <w:p w:rsidR="00CE586F" w:rsidRPr="000E06B7" w:rsidRDefault="00CE586F" w:rsidP="00CE586F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6B7">
        <w:rPr>
          <w:rFonts w:ascii="Times New Roman" w:hAnsi="Times New Roman" w:cs="Times New Roman"/>
          <w:color w:val="000000" w:themeColor="text1"/>
          <w:sz w:val="24"/>
          <w:szCs w:val="24"/>
        </w:rPr>
        <w:t>5) принимать меры по обеспечению сохранности следов преступления и иных доказательств совершения преступления.</w:t>
      </w:r>
    </w:p>
    <w:p w:rsidR="00CE586F" w:rsidRPr="000E06B7" w:rsidRDefault="00CE586F" w:rsidP="00CE586F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7F6F" w:rsidRDefault="003F7F6F">
      <w:bookmarkStart w:id="7" w:name="_GoBack"/>
      <w:bookmarkEnd w:id="7"/>
    </w:p>
    <w:sectPr w:rsidR="003F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4F"/>
    <w:rsid w:val="003F7F6F"/>
    <w:rsid w:val="0073134F"/>
    <w:rsid w:val="00C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7473C-CDDE-4623-A286-67E017D2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CE586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CE586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6F754D138A7AE17FABDF122B2887F39F3901D6599A80897847F6E8B06092945B9298B0A50D5B09D564BBA2CEEC26C5F59FCC034FEA4A72BDg6M" TargetMode="External"/><Relationship Id="rId13" Type="http://schemas.openxmlformats.org/officeDocument/2006/relationships/hyperlink" Target="consultantplus://offline/ref=1D6F754D138A7AE17FABDF122B2887F39E300ED4509880897847F6E8B06092945B9298B0A50A5201DE64BBA2CEEC26C5F59FCC034FEA4A72BDg6M" TargetMode="External"/><Relationship Id="rId18" Type="http://schemas.openxmlformats.org/officeDocument/2006/relationships/hyperlink" Target="consultantplus://offline/ref=1D6F754D138A7AE17FABDF122B2887F39F310ED05B9E80897847F6E8B06092944992C0BCA70B4501D671EDF38BBBg1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1D6F754D138A7AE17FABDF122B2887F39E3002D95A9980897847F6E8B06092945B9298B0A50C5B01D264BBA2CEEC26C5F59FCC034FEA4A72BDg6M" TargetMode="External"/><Relationship Id="rId7" Type="http://schemas.openxmlformats.org/officeDocument/2006/relationships/hyperlink" Target="consultantplus://offline/ref=1D6F754D138A7AE17FABDF122B2887F39F3802D7509F80897847F6E8B06092945B9298B0A50C5308D064BBA2CEEC26C5F59FCC034FEA4A72BDg6M" TargetMode="External"/><Relationship Id="rId12" Type="http://schemas.openxmlformats.org/officeDocument/2006/relationships/hyperlink" Target="consultantplus://offline/ref=1D6F754D138A7AE17FABDF122B2887F39F370ED85D9880897847F6E8B06092944992C0BCA70B4501D671EDF38BBBg1M" TargetMode="External"/><Relationship Id="rId17" Type="http://schemas.openxmlformats.org/officeDocument/2006/relationships/hyperlink" Target="consultantplus://offline/ref=1D6F754D138A7AE17FABDF122B2887F39C3703D6589780897847F6E8B06092945B9298B0A50C5B00DF64BBA2CEEC26C5F59FCC034FEA4A72BDg6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1D6F754D138A7AE17FABDF122B2887F39E3004D9519780897847F6E8B06092945B9298B4A30E520B833EABA687BB2CD9F380D30051E9B4g2M" TargetMode="External"/><Relationship Id="rId20" Type="http://schemas.openxmlformats.org/officeDocument/2006/relationships/hyperlink" Target="consultantplus://offline/ref=1D6F754D138A7AE17FABDF122B2887F39F3802D7509F80897847F6E8B06092945B9298B0A50C5202D364BBA2CEEC26C5F59FCC034FEA4A72BDg6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1D6F754D138A7AE17FABDF122B2887F39E300ED4509880897847F6E8B06092945B9298B0A50C5206D764BBA2CEEC26C5F59FCC034FEA4A72BDg6M" TargetMode="External"/><Relationship Id="rId11" Type="http://schemas.openxmlformats.org/officeDocument/2006/relationships/hyperlink" Target="consultantplus://offline/ref=1D6F754D138A7AE17FABDF122B2887F39E3002D95A9980897847F6E8B06092945B9298B0A50C5B01D264BBA2CEEC26C5F59FCC034FEA4A72BDg6M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1D6F754D138A7AE17FABDF122B2887F39E300ED4509880897847F6E8B06092945B9298B0A50C5205D064BBA2CEEC26C5F59FCC034FEA4A72BDg6M" TargetMode="External"/><Relationship Id="rId15" Type="http://schemas.openxmlformats.org/officeDocument/2006/relationships/hyperlink" Target="consultantplus://offline/ref=1D6F754D138A7AE17FABDF122B2887F39F3901D6599A80897847F6E8B06092945B9298B0A50C5C06D264BBA2CEEC26C5F59FCC034FEA4A72BDg6M" TargetMode="External"/><Relationship Id="rId23" Type="http://schemas.openxmlformats.org/officeDocument/2006/relationships/hyperlink" Target="consultantplus://offline/ref=1D6F754D138A7AE17FABDF122B2887F39F3901D6599A80897847F6E8B06092945B9298B0A50C5C06D364BBA2CEEC26C5F59FCC034FEA4A72BDg6M" TargetMode="External"/><Relationship Id="rId10" Type="http://schemas.openxmlformats.org/officeDocument/2006/relationships/hyperlink" Target="consultantplus://offline/ref=1D6F754D138A7AE17FABDF122B2887F39E3002D95A9980897847F6E8B06092945B9298B0A50C5B01D264BBA2CEEC26C5F59FCC034FEA4A72BDg6M" TargetMode="External"/><Relationship Id="rId19" Type="http://schemas.openxmlformats.org/officeDocument/2006/relationships/hyperlink" Target="consultantplus://offline/ref=1D6F754D138A7AE17FABDF122B2887F39F3105D55A9780897847F6E8B06092944992C0BCA70B4501D671EDF38BBBg1M" TargetMode="External"/><Relationship Id="rId4" Type="http://schemas.openxmlformats.org/officeDocument/2006/relationships/hyperlink" Target="consultantplus://offline/ref=1D6F754D138A7AE17FABDF122B2887F39E300ED4509880897847F6E8B06092945B9298B0A50C5205D164BBA2CEEC26C5F59FCC034FEA4A72BDg6M" TargetMode="External"/><Relationship Id="rId9" Type="http://schemas.openxmlformats.org/officeDocument/2006/relationships/hyperlink" Target="consultantplus://offline/ref=1D6F754D138A7AE17FABDF122B2887F39E3004D9519780897847F6E8B06092945B9298B4A40C5C0B833EABA687BB2CD9F380D30051E9B4g2M" TargetMode="External"/><Relationship Id="rId14" Type="http://schemas.openxmlformats.org/officeDocument/2006/relationships/hyperlink" Target="consultantplus://offline/ref=1D6F754D138A7AE17FABDF122B2887F39F3901D6599A80897847F6E8B06092945B9298B0A50C5C06D364BBA2CEEC26C5F59FCC034FEA4A72BDg6M" TargetMode="External"/><Relationship Id="rId22" Type="http://schemas.openxmlformats.org/officeDocument/2006/relationships/hyperlink" Target="consultantplus://offline/ref=1D6F754D138A7AE17FABDF122B2887F39F3901D6599A80897847F6E8B06092945B9298B0A50C5C07D664BBA2CEEC26C5F59FCC034FEA4A72BDg6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5974</Words>
  <Characters>34055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2018-12-05T19:22:00Z</dcterms:created>
  <dcterms:modified xsi:type="dcterms:W3CDTF">2018-12-05T19:23:00Z</dcterms:modified>
</cp:coreProperties>
</file>