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7E" w:rsidRPr="007665CC" w:rsidRDefault="000E3C7E" w:rsidP="000E3C7E">
      <w:pPr>
        <w:pStyle w:val="ConsPlusTitle"/>
        <w:jc w:val="center"/>
        <w:outlineLvl w:val="2"/>
        <w:rPr>
          <w:color w:val="000000"/>
        </w:rPr>
      </w:pPr>
      <w:r>
        <w:rPr>
          <w:color w:val="000000"/>
        </w:rPr>
        <w:t>Глава 11</w:t>
      </w:r>
      <w:bookmarkStart w:id="0" w:name="_GoBack"/>
      <w:bookmarkEnd w:id="0"/>
      <w:r w:rsidRPr="007665CC">
        <w:rPr>
          <w:color w:val="000000"/>
        </w:rPr>
        <w:t>. ОТДАНИЕ ВОИНСКИХ ПОЧЕСТЕЙ</w:t>
      </w:r>
    </w:p>
    <w:p w:rsidR="000E3C7E" w:rsidRPr="007665CC" w:rsidRDefault="000E3C7E" w:rsidP="000E3C7E">
      <w:pPr>
        <w:pStyle w:val="ConsPlusNormal"/>
        <w:ind w:firstLine="540"/>
        <w:jc w:val="both"/>
        <w:rPr>
          <w:color w:val="000000"/>
        </w:rPr>
      </w:pPr>
    </w:p>
    <w:p w:rsidR="000E3C7E" w:rsidRPr="007665CC" w:rsidRDefault="000E3C7E" w:rsidP="000E3C7E">
      <w:pPr>
        <w:pStyle w:val="ConsPlusTitle"/>
        <w:jc w:val="center"/>
        <w:outlineLvl w:val="3"/>
        <w:rPr>
          <w:color w:val="000000"/>
        </w:rPr>
      </w:pPr>
      <w:r w:rsidRPr="007665CC">
        <w:rPr>
          <w:color w:val="000000"/>
        </w:rPr>
        <w:t>Общие положения</w:t>
      </w:r>
    </w:p>
    <w:p w:rsidR="000E3C7E" w:rsidRPr="007665CC" w:rsidRDefault="000E3C7E" w:rsidP="000E3C7E">
      <w:pPr>
        <w:pStyle w:val="ConsPlusNormal"/>
        <w:jc w:val="center"/>
        <w:rPr>
          <w:color w:val="000000"/>
        </w:rPr>
      </w:pPr>
    </w:p>
    <w:p w:rsidR="000E3C7E" w:rsidRPr="007665CC" w:rsidRDefault="000E3C7E" w:rsidP="000E3C7E">
      <w:pPr>
        <w:pStyle w:val="ConsPlusNormal"/>
        <w:ind w:firstLine="540"/>
        <w:jc w:val="both"/>
        <w:rPr>
          <w:color w:val="000000"/>
        </w:rPr>
      </w:pPr>
      <w:r w:rsidRPr="007665CC">
        <w:rPr>
          <w:color w:val="000000"/>
        </w:rPr>
        <w:t>374. Почетный караул может назначаться:</w:t>
      </w:r>
    </w:p>
    <w:p w:rsidR="000E3C7E" w:rsidRPr="007665CC" w:rsidRDefault="000E3C7E" w:rsidP="000E3C7E">
      <w:pPr>
        <w:pStyle w:val="ConsPlusNormal"/>
        <w:ind w:firstLine="540"/>
        <w:jc w:val="both"/>
        <w:rPr>
          <w:color w:val="000000"/>
        </w:rPr>
      </w:pPr>
      <w:r w:rsidRPr="007665CC">
        <w:rPr>
          <w:color w:val="000000"/>
        </w:rPr>
        <w:t>для встречи и проводов Президента Российской Федерации, представителей иностранных государств во время проведения торжественных мероприятий государственного значения и проведения инспекций (проверок) войск;</w:t>
      </w:r>
    </w:p>
    <w:p w:rsidR="000E3C7E" w:rsidRPr="007665CC" w:rsidRDefault="000E3C7E" w:rsidP="000E3C7E">
      <w:pPr>
        <w:pStyle w:val="ConsPlusNormal"/>
        <w:ind w:firstLine="540"/>
        <w:jc w:val="both"/>
        <w:rPr>
          <w:color w:val="000000"/>
        </w:rPr>
      </w:pPr>
      <w:r w:rsidRPr="007665CC">
        <w:rPr>
          <w:color w:val="000000"/>
        </w:rPr>
        <w:t>при возложении венков (гирлянд, корзин с цветами, цветов) на открытии государственных памятников;</w:t>
      </w:r>
    </w:p>
    <w:p w:rsidR="000E3C7E" w:rsidRPr="007665CC" w:rsidRDefault="000E3C7E" w:rsidP="000E3C7E">
      <w:pPr>
        <w:pStyle w:val="ConsPlusNormal"/>
        <w:ind w:firstLine="540"/>
        <w:jc w:val="both"/>
        <w:rPr>
          <w:color w:val="000000"/>
        </w:rPr>
      </w:pPr>
      <w:r w:rsidRPr="007665CC">
        <w:rPr>
          <w:color w:val="000000"/>
        </w:rPr>
        <w:t>к Государственному флагу Российской Федерации, Боевому знамени (Военно-морскому флагу), выносимым на торжественные заседания;</w:t>
      </w:r>
    </w:p>
    <w:p w:rsidR="000E3C7E" w:rsidRPr="007665CC" w:rsidRDefault="000E3C7E" w:rsidP="000E3C7E">
      <w:pPr>
        <w:pStyle w:val="ConsPlusNormal"/>
        <w:ind w:firstLine="540"/>
        <w:jc w:val="both"/>
        <w:rPr>
          <w:color w:val="000000"/>
        </w:rPr>
      </w:pPr>
      <w:r w:rsidRPr="007665CC">
        <w:rPr>
          <w:color w:val="000000"/>
        </w:rPr>
        <w:t xml:space="preserve">при погребении лиц, указанных в </w:t>
      </w:r>
      <w:hyperlink w:anchor="P6754" w:history="1">
        <w:r w:rsidRPr="007665CC">
          <w:rPr>
            <w:color w:val="000000"/>
          </w:rPr>
          <w:t>статье 381</w:t>
        </w:r>
      </w:hyperlink>
      <w:r w:rsidRPr="007665CC">
        <w:rPr>
          <w:color w:val="000000"/>
        </w:rPr>
        <w:t xml:space="preserve"> настоящего Устава.</w:t>
      </w:r>
    </w:p>
    <w:p w:rsidR="000E3C7E" w:rsidRPr="007665CC" w:rsidRDefault="000E3C7E" w:rsidP="000E3C7E">
      <w:pPr>
        <w:pStyle w:val="ConsPlusNormal"/>
        <w:ind w:firstLine="540"/>
        <w:jc w:val="both"/>
        <w:rPr>
          <w:color w:val="000000"/>
        </w:rPr>
      </w:pPr>
      <w:r w:rsidRPr="007665CC">
        <w:rPr>
          <w:color w:val="000000"/>
        </w:rPr>
        <w:t>Почетный караул, назначенный на погребение, в отдельных случаях может быть преобразован в почетный эскорт.</w:t>
      </w:r>
    </w:p>
    <w:p w:rsidR="000E3C7E" w:rsidRPr="007665CC" w:rsidRDefault="000E3C7E" w:rsidP="000E3C7E">
      <w:pPr>
        <w:pStyle w:val="ConsPlusNormal"/>
        <w:ind w:firstLine="540"/>
        <w:jc w:val="both"/>
        <w:rPr>
          <w:color w:val="000000"/>
        </w:rPr>
      </w:pPr>
      <w:r w:rsidRPr="007665CC">
        <w:rPr>
          <w:color w:val="000000"/>
        </w:rPr>
        <w:t>375. В состав почетного караула назначаются подразделения от отделения до роты (или соответствующее подразделение) в пешем строю и военный оркестр. Почетный караул может также назначаться только из офицеров, офицеров и прапорщиков (мичманов) или сержантов (старшин).</w:t>
      </w:r>
    </w:p>
    <w:p w:rsidR="000E3C7E" w:rsidRPr="007665CC" w:rsidRDefault="000E3C7E" w:rsidP="000E3C7E">
      <w:pPr>
        <w:pStyle w:val="ConsPlusNormal"/>
        <w:ind w:firstLine="540"/>
        <w:jc w:val="both"/>
        <w:rPr>
          <w:color w:val="000000"/>
        </w:rPr>
      </w:pPr>
      <w:r w:rsidRPr="007665CC">
        <w:rPr>
          <w:color w:val="000000"/>
        </w:rPr>
        <w:t>Начальником почетного караула назначается офицер.</w:t>
      </w:r>
    </w:p>
    <w:p w:rsidR="000E3C7E" w:rsidRPr="007665CC" w:rsidRDefault="000E3C7E" w:rsidP="000E3C7E">
      <w:pPr>
        <w:pStyle w:val="ConsPlusNormal"/>
        <w:ind w:firstLine="540"/>
        <w:jc w:val="both"/>
        <w:rPr>
          <w:color w:val="000000"/>
        </w:rPr>
      </w:pPr>
      <w:r w:rsidRPr="007665CC">
        <w:rPr>
          <w:color w:val="000000"/>
        </w:rPr>
        <w:t>При необходимости из состава почетного караула могут выставляться парные часовые или знаменщики.</w:t>
      </w:r>
    </w:p>
    <w:p w:rsidR="000E3C7E" w:rsidRPr="007665CC" w:rsidRDefault="000E3C7E" w:rsidP="000E3C7E">
      <w:pPr>
        <w:pStyle w:val="ConsPlusNormal"/>
        <w:ind w:firstLine="540"/>
        <w:jc w:val="both"/>
        <w:rPr>
          <w:color w:val="000000"/>
        </w:rPr>
      </w:pPr>
      <w:r w:rsidRPr="007665CC">
        <w:rPr>
          <w:color w:val="000000"/>
        </w:rPr>
        <w:t>376. Почетный караул назначается приказом начальника гарнизона (командира воинской части). В приказе указываются форма одежды и вооружение личного состава почетного караула. Боеприпасы почетному караулу не выдаются, за исключением холостых боеприпасов, выдаваемых подразделению из состава почетного эскорта, наряженному для отдания воинских почестей при погребении.</w:t>
      </w:r>
    </w:p>
    <w:p w:rsidR="000E3C7E" w:rsidRPr="007665CC" w:rsidRDefault="000E3C7E" w:rsidP="000E3C7E">
      <w:pPr>
        <w:pStyle w:val="ConsPlusNormal"/>
        <w:ind w:firstLine="540"/>
        <w:jc w:val="both"/>
        <w:rPr>
          <w:color w:val="000000"/>
        </w:rPr>
      </w:pPr>
      <w:r w:rsidRPr="007665CC">
        <w:rPr>
          <w:color w:val="000000"/>
        </w:rPr>
        <w:t>Для встречи и проводов представителей иностранных государств почетный караул назначается каждый раз по особому указанию командующего войсками военного округа.</w:t>
      </w:r>
    </w:p>
    <w:p w:rsidR="000E3C7E" w:rsidRPr="007665CC" w:rsidRDefault="000E3C7E" w:rsidP="000E3C7E">
      <w:pPr>
        <w:pStyle w:val="ConsPlusNormal"/>
        <w:ind w:firstLine="540"/>
        <w:jc w:val="both"/>
        <w:rPr>
          <w:color w:val="000000"/>
        </w:rPr>
      </w:pPr>
      <w:r w:rsidRPr="007665CC">
        <w:rPr>
          <w:color w:val="000000"/>
        </w:rPr>
        <w:t>Почетный караул подчиняется начальнику гарнизона (командиру воинской части).</w:t>
      </w:r>
    </w:p>
    <w:p w:rsidR="000E3C7E" w:rsidRPr="007665CC" w:rsidRDefault="000E3C7E" w:rsidP="000E3C7E">
      <w:pPr>
        <w:pStyle w:val="ConsPlusNormal"/>
        <w:ind w:firstLine="540"/>
        <w:jc w:val="both"/>
        <w:rPr>
          <w:color w:val="000000"/>
        </w:rPr>
      </w:pPr>
      <w:bookmarkStart w:id="1" w:name="P6728"/>
      <w:bookmarkEnd w:id="1"/>
      <w:r w:rsidRPr="007665CC">
        <w:rPr>
          <w:color w:val="000000"/>
        </w:rPr>
        <w:t>377. Смена часовых почетных караулов и знаменщиков производится не реже чем через 15 минут. Команды для смены не подаются, и сдача поста не производится.</w:t>
      </w:r>
    </w:p>
    <w:p w:rsidR="000E3C7E" w:rsidRPr="007665CC" w:rsidRDefault="000E3C7E" w:rsidP="000E3C7E">
      <w:pPr>
        <w:pStyle w:val="ConsPlusNormal"/>
        <w:ind w:firstLine="540"/>
        <w:jc w:val="both"/>
        <w:rPr>
          <w:color w:val="000000"/>
        </w:rPr>
      </w:pPr>
      <w:r w:rsidRPr="007665CC">
        <w:rPr>
          <w:color w:val="000000"/>
        </w:rPr>
        <w:t>Часовые почетных караулов и знаменщики воинское приветствие не выполняют.</w:t>
      </w:r>
    </w:p>
    <w:p w:rsidR="000E3C7E" w:rsidRPr="007665CC" w:rsidRDefault="000E3C7E" w:rsidP="000E3C7E">
      <w:pPr>
        <w:pStyle w:val="ConsPlusNormal"/>
        <w:ind w:firstLine="540"/>
        <w:jc w:val="both"/>
        <w:rPr>
          <w:color w:val="000000"/>
        </w:rPr>
      </w:pPr>
    </w:p>
    <w:p w:rsidR="000E3C7E" w:rsidRPr="007665CC" w:rsidRDefault="000E3C7E" w:rsidP="000E3C7E">
      <w:pPr>
        <w:pStyle w:val="ConsPlusTitle"/>
        <w:jc w:val="center"/>
        <w:outlineLvl w:val="3"/>
        <w:rPr>
          <w:color w:val="000000"/>
        </w:rPr>
      </w:pPr>
      <w:r w:rsidRPr="007665CC">
        <w:rPr>
          <w:color w:val="000000"/>
        </w:rPr>
        <w:t>Отдание воинских почестей при встрече лиц, в честь которых</w:t>
      </w:r>
    </w:p>
    <w:p w:rsidR="000E3C7E" w:rsidRPr="007665CC" w:rsidRDefault="000E3C7E" w:rsidP="000E3C7E">
      <w:pPr>
        <w:pStyle w:val="ConsPlusTitle"/>
        <w:jc w:val="center"/>
        <w:rPr>
          <w:color w:val="000000"/>
        </w:rPr>
      </w:pPr>
      <w:r w:rsidRPr="007665CC">
        <w:rPr>
          <w:color w:val="000000"/>
        </w:rPr>
        <w:t>назначен почетный караул, и при открытии памятников</w:t>
      </w:r>
    </w:p>
    <w:p w:rsidR="000E3C7E" w:rsidRPr="007665CC" w:rsidRDefault="000E3C7E" w:rsidP="000E3C7E">
      <w:pPr>
        <w:pStyle w:val="ConsPlusNormal"/>
        <w:jc w:val="center"/>
        <w:rPr>
          <w:color w:val="000000"/>
        </w:rPr>
      </w:pPr>
    </w:p>
    <w:p w:rsidR="000E3C7E" w:rsidRPr="007665CC" w:rsidRDefault="000E3C7E" w:rsidP="000E3C7E">
      <w:pPr>
        <w:pStyle w:val="ConsPlusNormal"/>
        <w:ind w:firstLine="540"/>
        <w:jc w:val="both"/>
        <w:rPr>
          <w:color w:val="000000"/>
        </w:rPr>
      </w:pPr>
      <w:bookmarkStart w:id="2" w:name="P6734"/>
      <w:bookmarkEnd w:id="2"/>
      <w:r w:rsidRPr="007665CC">
        <w:rPr>
          <w:color w:val="000000"/>
        </w:rPr>
        <w:t>378. Для встречи и проводов Президента Российской Федерации, представителей иностранных государств почетный караул с Государственным флагом Российской Федерации и Боевым знаменем (Военно-морским флагом) выстраивается в развернутом двухшереножном строю. Знаменщики и ассистенты становятся в двух шагах от правого фланга караула, военный оркестр - в трех шагах правее Государственного флага Российской Федерации.</w:t>
      </w:r>
    </w:p>
    <w:p w:rsidR="000E3C7E" w:rsidRPr="007665CC" w:rsidRDefault="000E3C7E" w:rsidP="000E3C7E">
      <w:pPr>
        <w:pStyle w:val="ConsPlusNormal"/>
        <w:ind w:firstLine="540"/>
        <w:jc w:val="both"/>
        <w:rPr>
          <w:color w:val="000000"/>
        </w:rPr>
      </w:pPr>
      <w:r w:rsidRPr="007665CC">
        <w:rPr>
          <w:color w:val="000000"/>
        </w:rPr>
        <w:t>При приближении встречаемого лица на 40 - 50 шагов начальник почетного караула, вооруженного карабинами, командует: "Караул - СМИРНО", "Для встречи справа (слева, с фронта), на кра-УЛ", а караула, вооруженного автоматами, - "Караул - СМИРНО", "Равнение на-ПРАВО (на-ЛЕВО, на-СРЕДИНУ)".</w:t>
      </w:r>
    </w:p>
    <w:p w:rsidR="000E3C7E" w:rsidRPr="007665CC" w:rsidRDefault="000E3C7E" w:rsidP="000E3C7E">
      <w:pPr>
        <w:pStyle w:val="ConsPlusNormal"/>
        <w:ind w:firstLine="540"/>
        <w:jc w:val="both"/>
        <w:rPr>
          <w:color w:val="000000"/>
        </w:rPr>
      </w:pPr>
      <w:r w:rsidRPr="007665CC">
        <w:rPr>
          <w:color w:val="000000"/>
        </w:rPr>
        <w:t xml:space="preserve">Почетный караул берет оружие "на караул" или только поворачивает голову в сторону встречаемого лица; военный оркестр исполняет "Встречный марш"; начальник почетного караула, </w:t>
      </w:r>
      <w:r w:rsidRPr="007665CC">
        <w:rPr>
          <w:color w:val="000000"/>
        </w:rPr>
        <w:lastRenderedPageBreak/>
        <w:t>приложив руку к головному убору, строевым шагом подходит к встречаемому лицу и, не доходя до него двух-трех шагов, останавливается и докладывает.</w:t>
      </w:r>
    </w:p>
    <w:p w:rsidR="000E3C7E" w:rsidRPr="007665CC" w:rsidRDefault="000E3C7E" w:rsidP="000E3C7E">
      <w:pPr>
        <w:pStyle w:val="ConsPlusNormal"/>
        <w:ind w:firstLine="540"/>
        <w:jc w:val="both"/>
        <w:rPr>
          <w:color w:val="000000"/>
        </w:rPr>
      </w:pPr>
      <w:r w:rsidRPr="007665CC">
        <w:rPr>
          <w:color w:val="000000"/>
        </w:rPr>
        <w:t>Например: "Товарищ (господин) такой-то. Почетный караул в честь Вашего прибытия построен. Начальник караула капитан Андреев".</w:t>
      </w:r>
    </w:p>
    <w:p w:rsidR="000E3C7E" w:rsidRPr="007665CC" w:rsidRDefault="000E3C7E" w:rsidP="000E3C7E">
      <w:pPr>
        <w:pStyle w:val="ConsPlusNormal"/>
        <w:ind w:firstLine="540"/>
        <w:jc w:val="both"/>
        <w:rPr>
          <w:color w:val="000000"/>
        </w:rPr>
      </w:pPr>
      <w:r w:rsidRPr="007665CC">
        <w:rPr>
          <w:color w:val="000000"/>
        </w:rPr>
        <w:t>Когда начальник караула остановится для доклада, военный оркестр прекращает игру.</w:t>
      </w:r>
    </w:p>
    <w:p w:rsidR="000E3C7E" w:rsidRPr="007665CC" w:rsidRDefault="000E3C7E" w:rsidP="000E3C7E">
      <w:pPr>
        <w:pStyle w:val="ConsPlusNormal"/>
        <w:ind w:firstLine="540"/>
        <w:jc w:val="both"/>
        <w:rPr>
          <w:color w:val="000000"/>
        </w:rPr>
      </w:pPr>
      <w:r w:rsidRPr="007665CC">
        <w:rPr>
          <w:color w:val="000000"/>
        </w:rPr>
        <w:t>Окончив доклад, начальник караула, не опуская руку от головного убора, делает левой (правой) ногой шаг в сторону с одновременным поворотом направо (налево). Военный оркестр исполняет государственный гимн того государства, в честь представителя которого назначен почетный караул, а затем - Государственный гимн Российской Федерации.</w:t>
      </w:r>
    </w:p>
    <w:p w:rsidR="000E3C7E" w:rsidRPr="007665CC" w:rsidRDefault="000E3C7E" w:rsidP="000E3C7E">
      <w:pPr>
        <w:pStyle w:val="ConsPlusNormal"/>
        <w:ind w:firstLine="540"/>
        <w:jc w:val="both"/>
        <w:rPr>
          <w:color w:val="000000"/>
        </w:rPr>
      </w:pPr>
      <w:r w:rsidRPr="007665CC">
        <w:rPr>
          <w:color w:val="000000"/>
        </w:rPr>
        <w:t>По окончании исполнения военным оркестром государственных гимнов начальник караула сопровождает встречаемое лицо вдоль фронта почетного караула, следуя за ним в одном-двух шагах сзади и с внешней стороны строя и не опуская руку от головного убора. Почетный караул и военный оркестр сопровождают встречаемое лицо поворотом головы.</w:t>
      </w:r>
    </w:p>
    <w:p w:rsidR="000E3C7E" w:rsidRPr="007665CC" w:rsidRDefault="000E3C7E" w:rsidP="000E3C7E">
      <w:pPr>
        <w:pStyle w:val="ConsPlusNormal"/>
        <w:ind w:firstLine="540"/>
        <w:jc w:val="both"/>
        <w:rPr>
          <w:color w:val="000000"/>
        </w:rPr>
      </w:pPr>
      <w:r w:rsidRPr="007665CC">
        <w:rPr>
          <w:color w:val="000000"/>
        </w:rPr>
        <w:t>После обхода фронта почетного караула и ответа караула на приветствие встречаемого лица начальник караула опускает руку от головного убора, для вооруженных карабинами подает команду "К но-ГЕ" и перестраивает почетный караул в колонну по три (по четыре). Затем почетный караул и военный оркестр проходят торжественным маршем мимо встречаемого лица.</w:t>
      </w:r>
    </w:p>
    <w:p w:rsidR="000E3C7E" w:rsidRPr="007665CC" w:rsidRDefault="000E3C7E" w:rsidP="000E3C7E">
      <w:pPr>
        <w:pStyle w:val="ConsPlusNormal"/>
        <w:ind w:firstLine="540"/>
        <w:jc w:val="both"/>
        <w:rPr>
          <w:color w:val="000000"/>
        </w:rPr>
      </w:pPr>
      <w:r w:rsidRPr="007665CC">
        <w:rPr>
          <w:color w:val="000000"/>
        </w:rPr>
        <w:t xml:space="preserve">379. Порядок построения, встреча и сопровождение лица, уполномоченного на открытие памятника, осуществляются в соответствии со </w:t>
      </w:r>
      <w:hyperlink w:anchor="P6734" w:history="1">
        <w:r w:rsidRPr="007665CC">
          <w:rPr>
            <w:color w:val="000000"/>
          </w:rPr>
          <w:t>статьей 378</w:t>
        </w:r>
      </w:hyperlink>
      <w:r w:rsidRPr="007665CC">
        <w:rPr>
          <w:color w:val="000000"/>
        </w:rPr>
        <w:t xml:space="preserve"> настоящего Устава. При этом Государственный гимн Российской Федерации при встрече не исполняется, а начальник почетного караула докладывает.</w:t>
      </w:r>
    </w:p>
    <w:p w:rsidR="000E3C7E" w:rsidRPr="007665CC" w:rsidRDefault="000E3C7E" w:rsidP="000E3C7E">
      <w:pPr>
        <w:pStyle w:val="ConsPlusNormal"/>
        <w:ind w:firstLine="540"/>
        <w:jc w:val="both"/>
        <w:rPr>
          <w:color w:val="000000"/>
        </w:rPr>
      </w:pPr>
      <w:r w:rsidRPr="007665CC">
        <w:rPr>
          <w:color w:val="000000"/>
        </w:rPr>
        <w:t>Например: "Товарищ (господин) такой-то. Почетный караул по случаю открытия памятника такого-то построен. Начальник караула капитан Андреев".</w:t>
      </w:r>
    </w:p>
    <w:p w:rsidR="000E3C7E" w:rsidRPr="007665CC" w:rsidRDefault="000E3C7E" w:rsidP="000E3C7E">
      <w:pPr>
        <w:pStyle w:val="ConsPlusNormal"/>
        <w:ind w:firstLine="540"/>
        <w:jc w:val="both"/>
        <w:rPr>
          <w:color w:val="000000"/>
        </w:rPr>
      </w:pPr>
      <w:r w:rsidRPr="007665CC">
        <w:rPr>
          <w:color w:val="000000"/>
        </w:rPr>
        <w:t xml:space="preserve">Если лицом, уполномоченным на открытие памятника, является военнослужащий, на его приветствие личный состав почетного караула отвечает согласно </w:t>
      </w:r>
      <w:hyperlink w:anchor="P48" w:history="1">
        <w:r w:rsidRPr="007665CC">
          <w:rPr>
            <w:color w:val="000000"/>
          </w:rPr>
          <w:t>Уставу</w:t>
        </w:r>
      </w:hyperlink>
      <w:r w:rsidRPr="007665CC">
        <w:rPr>
          <w:color w:val="000000"/>
        </w:rPr>
        <w:t xml:space="preserve"> внутренней службы Вооруженных Сил Российской Федерации, а на приветствие остальных лиц - по особому указанию.</w:t>
      </w:r>
    </w:p>
    <w:p w:rsidR="000E3C7E" w:rsidRPr="007665CC" w:rsidRDefault="000E3C7E" w:rsidP="000E3C7E">
      <w:pPr>
        <w:pStyle w:val="ConsPlusNormal"/>
        <w:ind w:firstLine="540"/>
        <w:jc w:val="both"/>
        <w:rPr>
          <w:color w:val="000000"/>
        </w:rPr>
      </w:pPr>
      <w:r w:rsidRPr="007665CC">
        <w:rPr>
          <w:color w:val="000000"/>
        </w:rPr>
        <w:t>Перед снятием с памятника покрывала начальник почетного караула командует: "Караул - СМИРНО", "Равнение на-СРЕДИНУ", а если караул вооружен карабинами, командует: "Караул - СМИРНО", "Равнение на-СРЕДИНУ, на кра-УЛ"; почетный караул, вооруженный карабинами, берет их в положение "на караул"; военный оркестр исполняет Государственный гимн Российской Федерации.</w:t>
      </w:r>
    </w:p>
    <w:p w:rsidR="000E3C7E" w:rsidRPr="007665CC" w:rsidRDefault="000E3C7E" w:rsidP="000E3C7E">
      <w:pPr>
        <w:pStyle w:val="ConsPlusNormal"/>
        <w:ind w:firstLine="540"/>
        <w:jc w:val="both"/>
        <w:rPr>
          <w:color w:val="000000"/>
        </w:rPr>
      </w:pPr>
      <w:r w:rsidRPr="007665CC">
        <w:rPr>
          <w:color w:val="000000"/>
        </w:rPr>
        <w:t>По окончании исполнения военным оркестром Государственного гимна Российской Федерации начальник почетного караула подает команду "ВОЛЬНО" (для вооруженных карабинами - "К но-ГЕ", а затем "ВОЛЬНО").</w:t>
      </w:r>
    </w:p>
    <w:p w:rsidR="000E3C7E" w:rsidRPr="007665CC" w:rsidRDefault="000E3C7E" w:rsidP="000E3C7E">
      <w:pPr>
        <w:pStyle w:val="ConsPlusNormal"/>
        <w:ind w:firstLine="540"/>
        <w:jc w:val="both"/>
        <w:rPr>
          <w:color w:val="000000"/>
        </w:rPr>
      </w:pPr>
      <w:r w:rsidRPr="007665CC">
        <w:rPr>
          <w:color w:val="000000"/>
        </w:rPr>
        <w:t>По окончании митинга почетный караул (если позволяет обстановка) по команде начальника почетного караула перестраивается в колонну по три (по четыре), проходит торжественным маршем перед памятником, военный оркестр исполняет марш и следует за почетным караулом. Часовые почетного караула снимаются по особому указанию.</w:t>
      </w:r>
    </w:p>
    <w:p w:rsidR="000E3C7E" w:rsidRPr="007665CC" w:rsidRDefault="000E3C7E" w:rsidP="000E3C7E">
      <w:pPr>
        <w:pStyle w:val="ConsPlusNormal"/>
        <w:ind w:firstLine="540"/>
        <w:jc w:val="both"/>
        <w:rPr>
          <w:color w:val="000000"/>
        </w:rPr>
      </w:pPr>
      <w:bookmarkStart w:id="3" w:name="P6748"/>
      <w:bookmarkEnd w:id="3"/>
      <w:r w:rsidRPr="007665CC">
        <w:rPr>
          <w:color w:val="000000"/>
        </w:rPr>
        <w:t>380. К Государственному флагу Российской Федерации и Боевому знамени (знаменам, флагам), которые выносятся на торжественное собрание по приказу начальника гарнизона (командира воинской части), назначаются почетный караул и два-три знаменщика в зависимости от числа смен часовых. Часовые почетного караула становятся по обе стороны рядом с Государственным флагом Российской Федерации и Боевым знаменем (знаменами, флагами) и принимают строевую стойку, имея автоматы в положении "на грудь" (карабины - в положении "к ноге").</w:t>
      </w:r>
    </w:p>
    <w:p w:rsidR="000E3C7E" w:rsidRPr="007665CC" w:rsidRDefault="000E3C7E" w:rsidP="000E3C7E">
      <w:pPr>
        <w:pStyle w:val="ConsPlusNormal"/>
        <w:ind w:firstLine="540"/>
        <w:jc w:val="both"/>
        <w:rPr>
          <w:color w:val="000000"/>
        </w:rPr>
      </w:pPr>
      <w:r w:rsidRPr="007665CC">
        <w:rPr>
          <w:color w:val="000000"/>
        </w:rPr>
        <w:t>Для сопровождения Боевого знамени к месту проведения торжественного собрания и обратно в воинскую часть назначается знаменный взвод.</w:t>
      </w:r>
    </w:p>
    <w:p w:rsidR="000E3C7E" w:rsidRPr="007665CC" w:rsidRDefault="000E3C7E" w:rsidP="000E3C7E">
      <w:pPr>
        <w:pStyle w:val="ConsPlusNormal"/>
        <w:ind w:firstLine="540"/>
        <w:jc w:val="both"/>
        <w:rPr>
          <w:color w:val="000000"/>
        </w:rPr>
      </w:pPr>
      <w:r w:rsidRPr="007665CC">
        <w:rPr>
          <w:color w:val="000000"/>
        </w:rPr>
        <w:t xml:space="preserve">Вынос и относ Государственного флага Российской Федерации и Боевого знамени на </w:t>
      </w:r>
      <w:r w:rsidRPr="007665CC">
        <w:rPr>
          <w:color w:val="000000"/>
        </w:rPr>
        <w:lastRenderedPageBreak/>
        <w:t>торжественном собрании, на котором, кроме военнослужащих, присутствуют гражданские лица, производится при обращении: "Для выноса Государственного флага Российской Федерации и Боевого знамени - ПРОШУ ВСТАТЬ", после выноса Государственного флага Российской Федерации и Боевого знамени - "ПРОШУ САДИТЬСЯ".</w:t>
      </w:r>
    </w:p>
    <w:p w:rsidR="000E3C7E" w:rsidRPr="007665CC" w:rsidRDefault="000E3C7E" w:rsidP="000E3C7E">
      <w:pPr>
        <w:pStyle w:val="ConsPlusNormal"/>
        <w:ind w:firstLine="540"/>
        <w:jc w:val="both"/>
        <w:rPr>
          <w:color w:val="000000"/>
        </w:rPr>
      </w:pPr>
    </w:p>
    <w:p w:rsidR="000E3C7E" w:rsidRPr="007665CC" w:rsidRDefault="000E3C7E" w:rsidP="000E3C7E">
      <w:pPr>
        <w:pStyle w:val="ConsPlusTitle"/>
        <w:jc w:val="center"/>
        <w:outlineLvl w:val="3"/>
        <w:rPr>
          <w:color w:val="000000"/>
        </w:rPr>
      </w:pPr>
      <w:r w:rsidRPr="007665CC">
        <w:rPr>
          <w:color w:val="000000"/>
        </w:rPr>
        <w:t>Отдание воинских почестей при погребении</w:t>
      </w:r>
    </w:p>
    <w:p w:rsidR="000E3C7E" w:rsidRPr="007665CC" w:rsidRDefault="000E3C7E" w:rsidP="000E3C7E">
      <w:pPr>
        <w:pStyle w:val="ConsPlusNormal"/>
        <w:jc w:val="center"/>
        <w:rPr>
          <w:color w:val="000000"/>
        </w:rPr>
      </w:pPr>
    </w:p>
    <w:p w:rsidR="000E3C7E" w:rsidRPr="007665CC" w:rsidRDefault="000E3C7E" w:rsidP="000E3C7E">
      <w:pPr>
        <w:pStyle w:val="ConsPlusNormal"/>
        <w:ind w:firstLine="540"/>
        <w:jc w:val="both"/>
        <w:rPr>
          <w:color w:val="000000"/>
        </w:rPr>
      </w:pPr>
      <w:bookmarkStart w:id="4" w:name="P6754"/>
      <w:bookmarkEnd w:id="4"/>
      <w:r w:rsidRPr="007665CC">
        <w:rPr>
          <w:color w:val="000000"/>
        </w:rPr>
        <w:t>381. Воинские почести отдаются при погребении: погибших при защите Отечества; военнослужащих (граждан, призванных на военные сборы), погибших в период прохождения военной службы (военных сборов) или умерших в этот период в результате увечья (ранения, травмы, контузии), заболевания; граждан, уволенных с военной службы по достижении предельного возраста пребывания на военной службе, по состоянию здоровья или в связи с организационно-штатными мероприятиями, имеющих общую продолжительность военной службы 20 лет и более; Героев Советского Союза, Героев Российской Федерации или полных кавалеров ордена Славы; участников войны; ветеранов боевых действий; ветеранов военной службы; лиц, занимавших государственные должности Российской Федерации, а также граждан, имевших особые заслуги перед государством.</w:t>
      </w:r>
    </w:p>
    <w:p w:rsidR="000E3C7E" w:rsidRPr="007665CC" w:rsidRDefault="000E3C7E" w:rsidP="000E3C7E">
      <w:pPr>
        <w:pStyle w:val="ConsPlusNormal"/>
        <w:ind w:firstLine="540"/>
        <w:jc w:val="both"/>
        <w:rPr>
          <w:color w:val="000000"/>
        </w:rPr>
      </w:pPr>
      <w:r w:rsidRPr="007665CC">
        <w:rPr>
          <w:color w:val="000000"/>
        </w:rPr>
        <w:t>382. Организация похорон военнослужащих, погибших (умерших) при прохождении военной службы, возлагается на их прямых начальников, а остальных лиц, при погребении которых назначается почетный эскорт, - на начальника гарнизона (городского или районного военного комиссара).</w:t>
      </w:r>
    </w:p>
    <w:p w:rsidR="000E3C7E" w:rsidRPr="007665CC" w:rsidRDefault="000E3C7E" w:rsidP="000E3C7E">
      <w:pPr>
        <w:pStyle w:val="ConsPlusNormal"/>
        <w:ind w:firstLine="540"/>
        <w:jc w:val="both"/>
        <w:rPr>
          <w:color w:val="000000"/>
        </w:rPr>
      </w:pPr>
      <w:bookmarkStart w:id="5" w:name="P6756"/>
      <w:bookmarkEnd w:id="5"/>
      <w:r w:rsidRPr="007665CC">
        <w:rPr>
          <w:color w:val="000000"/>
        </w:rPr>
        <w:t>383. Подразделения, назначаемые для отдания воинских почестей при погребении, составляют почетный эскорт.</w:t>
      </w:r>
    </w:p>
    <w:p w:rsidR="000E3C7E" w:rsidRPr="007665CC" w:rsidRDefault="000E3C7E" w:rsidP="000E3C7E">
      <w:pPr>
        <w:pStyle w:val="ConsPlusNormal"/>
        <w:ind w:firstLine="540"/>
        <w:jc w:val="both"/>
        <w:rPr>
          <w:color w:val="000000"/>
        </w:rPr>
      </w:pPr>
      <w:r w:rsidRPr="007665CC">
        <w:rPr>
          <w:color w:val="000000"/>
        </w:rPr>
        <w:t>Почетный эскорт назначается в следующем составе:</w:t>
      </w:r>
    </w:p>
    <w:p w:rsidR="000E3C7E" w:rsidRPr="007665CC" w:rsidRDefault="000E3C7E" w:rsidP="000E3C7E">
      <w:pPr>
        <w:pStyle w:val="ConsPlusNormal"/>
        <w:ind w:firstLine="540"/>
        <w:jc w:val="both"/>
        <w:rPr>
          <w:color w:val="000000"/>
        </w:rPr>
      </w:pPr>
      <w:r w:rsidRPr="007665CC">
        <w:rPr>
          <w:color w:val="000000"/>
        </w:rPr>
        <w:t>при погребении солдат (матросов), сержантов (старшин) и прапорщиков (мичманов) - отделение, взвод или соответствующее ему подразделение;</w:t>
      </w:r>
    </w:p>
    <w:p w:rsidR="000E3C7E" w:rsidRPr="007665CC" w:rsidRDefault="000E3C7E" w:rsidP="000E3C7E">
      <w:pPr>
        <w:pStyle w:val="ConsPlusNormal"/>
        <w:ind w:firstLine="540"/>
        <w:jc w:val="both"/>
        <w:rPr>
          <w:color w:val="000000"/>
        </w:rPr>
      </w:pPr>
      <w:r w:rsidRPr="007665CC">
        <w:rPr>
          <w:color w:val="000000"/>
        </w:rPr>
        <w:t>при погребении офицеров, а также военнослужащих и граждан, удостоенных звания Героя Советского Союза, Героя Российской Федерации, награжденных орденом Славы трех степеней, лиц, занимавших государственные должности Российской Федерации, а также граждан, имевших особые заслуги перед государством, - взвод, рота или соответствующее ему подразделение.</w:t>
      </w:r>
    </w:p>
    <w:p w:rsidR="000E3C7E" w:rsidRPr="007665CC" w:rsidRDefault="000E3C7E" w:rsidP="000E3C7E">
      <w:pPr>
        <w:pStyle w:val="ConsPlusNormal"/>
        <w:ind w:firstLine="540"/>
        <w:jc w:val="both"/>
        <w:rPr>
          <w:color w:val="000000"/>
        </w:rPr>
      </w:pPr>
      <w:r w:rsidRPr="007665CC">
        <w:rPr>
          <w:color w:val="000000"/>
        </w:rPr>
        <w:t>При погребении умерших участников войны (боевых действий) в воинских званиях рядового (матроса), сержанта (старшины), прапорщика (мичмана) и младших офицеров исходя из организационно-штатных возможностей воинских частей и в зависимости от их удаления от места захоронения почетный эскорт назначается в составе отделения.</w:t>
      </w:r>
    </w:p>
    <w:p w:rsidR="000E3C7E" w:rsidRPr="007665CC" w:rsidRDefault="000E3C7E" w:rsidP="000E3C7E">
      <w:pPr>
        <w:pStyle w:val="ConsPlusNormal"/>
        <w:ind w:firstLine="540"/>
        <w:jc w:val="both"/>
        <w:rPr>
          <w:color w:val="000000"/>
        </w:rPr>
      </w:pPr>
      <w:r w:rsidRPr="007665CC">
        <w:rPr>
          <w:color w:val="000000"/>
        </w:rPr>
        <w:t>Почетный эскорт должен быть с Государственным флагом Российской Федерации с траурной лентой, а при назначении от взвода и больше, кроме того, - с Боевым знаменем без знаменного чехла и с траурной лентой.</w:t>
      </w:r>
    </w:p>
    <w:p w:rsidR="000E3C7E" w:rsidRPr="007665CC" w:rsidRDefault="000E3C7E" w:rsidP="000E3C7E">
      <w:pPr>
        <w:pStyle w:val="ConsPlusNormal"/>
        <w:ind w:firstLine="540"/>
        <w:jc w:val="both"/>
        <w:rPr>
          <w:color w:val="000000"/>
        </w:rPr>
      </w:pPr>
      <w:bookmarkStart w:id="6" w:name="P6762"/>
      <w:bookmarkEnd w:id="6"/>
      <w:r w:rsidRPr="007665CC">
        <w:rPr>
          <w:color w:val="000000"/>
        </w:rPr>
        <w:t>384. Кроме почетного эскорта, на погребение назначаются:</w:t>
      </w:r>
    </w:p>
    <w:p w:rsidR="000E3C7E" w:rsidRPr="007665CC" w:rsidRDefault="000E3C7E" w:rsidP="000E3C7E">
      <w:pPr>
        <w:pStyle w:val="ConsPlusNormal"/>
        <w:ind w:firstLine="540"/>
        <w:jc w:val="both"/>
        <w:rPr>
          <w:color w:val="000000"/>
        </w:rPr>
      </w:pPr>
      <w:r w:rsidRPr="007665CC">
        <w:rPr>
          <w:color w:val="000000"/>
        </w:rPr>
        <w:t>почетный караул к гробу;</w:t>
      </w:r>
    </w:p>
    <w:p w:rsidR="000E3C7E" w:rsidRPr="007665CC" w:rsidRDefault="000E3C7E" w:rsidP="000E3C7E">
      <w:pPr>
        <w:pStyle w:val="ConsPlusNormal"/>
        <w:ind w:firstLine="540"/>
        <w:jc w:val="both"/>
        <w:rPr>
          <w:color w:val="000000"/>
        </w:rPr>
      </w:pPr>
      <w:r w:rsidRPr="007665CC">
        <w:rPr>
          <w:color w:val="000000"/>
        </w:rPr>
        <w:t>военный оркестр;</w:t>
      </w:r>
    </w:p>
    <w:p w:rsidR="000E3C7E" w:rsidRPr="007665CC" w:rsidRDefault="000E3C7E" w:rsidP="000E3C7E">
      <w:pPr>
        <w:pStyle w:val="ConsPlusNormal"/>
        <w:ind w:firstLine="540"/>
        <w:jc w:val="both"/>
        <w:rPr>
          <w:color w:val="000000"/>
        </w:rPr>
      </w:pPr>
      <w:r w:rsidRPr="007665CC">
        <w:rPr>
          <w:color w:val="000000"/>
        </w:rPr>
        <w:t>наряд на погребение (8 - 10 человек) без оружия под командой сержанта (старшины).</w:t>
      </w:r>
    </w:p>
    <w:p w:rsidR="000E3C7E" w:rsidRPr="007665CC" w:rsidRDefault="000E3C7E" w:rsidP="000E3C7E">
      <w:pPr>
        <w:pStyle w:val="ConsPlusNormal"/>
        <w:ind w:firstLine="540"/>
        <w:jc w:val="both"/>
        <w:rPr>
          <w:color w:val="000000"/>
        </w:rPr>
      </w:pPr>
      <w:r w:rsidRPr="007665CC">
        <w:rPr>
          <w:color w:val="000000"/>
        </w:rPr>
        <w:t>При невозможности использования военного оркестра для отдания воинских почестей назначается сигналист-барабанщик.</w:t>
      </w:r>
    </w:p>
    <w:p w:rsidR="000E3C7E" w:rsidRPr="007665CC" w:rsidRDefault="000E3C7E" w:rsidP="000E3C7E">
      <w:pPr>
        <w:pStyle w:val="ConsPlusNormal"/>
        <w:ind w:firstLine="540"/>
        <w:jc w:val="both"/>
        <w:rPr>
          <w:color w:val="000000"/>
        </w:rPr>
      </w:pPr>
      <w:r w:rsidRPr="007665CC">
        <w:rPr>
          <w:color w:val="000000"/>
        </w:rPr>
        <w:t>Для перевозки гроба с телом покойного выделяется автомобиль, а в особых случаях по решению начальника гарнизона - лафет орудия.</w:t>
      </w:r>
    </w:p>
    <w:p w:rsidR="000E3C7E" w:rsidRPr="007665CC" w:rsidRDefault="000E3C7E" w:rsidP="000E3C7E">
      <w:pPr>
        <w:pStyle w:val="ConsPlusNormal"/>
        <w:ind w:firstLine="540"/>
        <w:jc w:val="both"/>
        <w:rPr>
          <w:color w:val="000000"/>
        </w:rPr>
      </w:pPr>
      <w:r w:rsidRPr="007665CC">
        <w:rPr>
          <w:color w:val="000000"/>
        </w:rPr>
        <w:t xml:space="preserve">Для несения орденов и медалей назначается по одному человеку, несущему каждую подушечку с орденом или с медалями, причем при погребении офицеров для этого назначаются офицеры, а при погребении прапорщиков (мичманов), сержантов (старшин) и солдат (матросов) - </w:t>
      </w:r>
      <w:r w:rsidRPr="007665CC">
        <w:rPr>
          <w:color w:val="000000"/>
        </w:rPr>
        <w:lastRenderedPageBreak/>
        <w:t>прапорщики (мичманы), сержанты (старшины) или солдаты (матросы).</w:t>
      </w:r>
    </w:p>
    <w:p w:rsidR="000E3C7E" w:rsidRPr="007665CC" w:rsidRDefault="000E3C7E" w:rsidP="000E3C7E">
      <w:pPr>
        <w:pStyle w:val="ConsPlusNormal"/>
        <w:ind w:firstLine="540"/>
        <w:jc w:val="both"/>
        <w:rPr>
          <w:color w:val="000000"/>
        </w:rPr>
      </w:pPr>
      <w:r w:rsidRPr="007665CC">
        <w:rPr>
          <w:color w:val="000000"/>
        </w:rPr>
        <w:t>Каждый орден прикрепляется на отдельной подушечке. Медали могут прикрепляться по нескольку на одной подушечке.</w:t>
      </w:r>
    </w:p>
    <w:p w:rsidR="000E3C7E" w:rsidRPr="007665CC" w:rsidRDefault="000E3C7E" w:rsidP="000E3C7E">
      <w:pPr>
        <w:pStyle w:val="ConsPlusNormal"/>
        <w:ind w:firstLine="540"/>
        <w:jc w:val="both"/>
        <w:rPr>
          <w:color w:val="000000"/>
        </w:rPr>
      </w:pPr>
      <w:r w:rsidRPr="007665CC">
        <w:rPr>
          <w:color w:val="000000"/>
        </w:rPr>
        <w:t>Крышка гроба укрывается полотнищем Государственного флага Российской Федерации. На крышке гроба прикрепляется головной убор, а при погребении офицеров (мичманов) Военно-Морского Флота, кроме того, - скрещенные кортик и ножны. Перед закрытием крышки гроба кортик и ножны с крышки гроба снимаются, полотнище Государственного флага Российской Федерации сворачивается и передается родным (близким) покойного.</w:t>
      </w:r>
    </w:p>
    <w:p w:rsidR="000E3C7E" w:rsidRPr="007665CC" w:rsidRDefault="000E3C7E" w:rsidP="000E3C7E">
      <w:pPr>
        <w:pStyle w:val="ConsPlusNormal"/>
        <w:ind w:firstLine="540"/>
        <w:jc w:val="both"/>
        <w:rPr>
          <w:color w:val="000000"/>
        </w:rPr>
      </w:pPr>
      <w:r w:rsidRPr="007665CC">
        <w:rPr>
          <w:color w:val="000000"/>
        </w:rPr>
        <w:t>385. Почетный эскорт и наряд на погребение военнослужащего, умершего в своей воинской части, назначаются командиром этой части. О времени и месте выноса и погребения тела покойного сообщается помощнику начальника гарнизона по организации гарнизонной службы (военному коменданту гарнизона).</w:t>
      </w:r>
    </w:p>
    <w:p w:rsidR="000E3C7E" w:rsidRPr="007665CC" w:rsidRDefault="000E3C7E" w:rsidP="000E3C7E">
      <w:pPr>
        <w:pStyle w:val="ConsPlusNormal"/>
        <w:ind w:firstLine="540"/>
        <w:jc w:val="both"/>
        <w:rPr>
          <w:color w:val="000000"/>
        </w:rPr>
      </w:pPr>
      <w:r w:rsidRPr="007665CC">
        <w:rPr>
          <w:color w:val="000000"/>
        </w:rPr>
        <w:t>В случае смерти военнослужащего вне места его постоянной службы почетный эскорт и наряд на погребение назначаются начальником гарнизона по месту смерти военнослужащего.</w:t>
      </w:r>
    </w:p>
    <w:p w:rsidR="000E3C7E" w:rsidRPr="007665CC" w:rsidRDefault="000E3C7E" w:rsidP="000E3C7E">
      <w:pPr>
        <w:pStyle w:val="ConsPlusNormal"/>
        <w:ind w:firstLine="540"/>
        <w:jc w:val="both"/>
        <w:rPr>
          <w:color w:val="000000"/>
        </w:rPr>
      </w:pPr>
      <w:r w:rsidRPr="007665CC">
        <w:rPr>
          <w:color w:val="000000"/>
        </w:rPr>
        <w:t>386. Если погребение умершего военнослужащего будет происходить в другом населенном пункте, гроб с телом покойного сопровождается почетным эскортом до городской черты (вокзала, аэродрома, порта, пристани).</w:t>
      </w:r>
    </w:p>
    <w:p w:rsidR="000E3C7E" w:rsidRPr="007665CC" w:rsidRDefault="000E3C7E" w:rsidP="000E3C7E">
      <w:pPr>
        <w:pStyle w:val="ConsPlusNormal"/>
        <w:ind w:firstLine="540"/>
        <w:jc w:val="both"/>
        <w:rPr>
          <w:color w:val="000000"/>
        </w:rPr>
      </w:pPr>
      <w:r w:rsidRPr="007665CC">
        <w:rPr>
          <w:color w:val="000000"/>
        </w:rPr>
        <w:t>Для сопровождения гроба с телом покойного в пути следования до места похорон приказом командира воинской части или начальника гарнизона (военного комиссара) назначаются двое - четверо военнослужащих, которые должны быть проинструктированы и при себе иметь: извещение о смерти; свидетельство и справку о смерти; письмо семье покойного, подписанное командиром воинской части, с изложением обстоятельств смерти; личные вещи, ценности и награды умершего, упакованные и опечатанные гербовой сургучной печатью.</w:t>
      </w:r>
    </w:p>
    <w:p w:rsidR="000E3C7E" w:rsidRPr="007665CC" w:rsidRDefault="000E3C7E" w:rsidP="000E3C7E">
      <w:pPr>
        <w:pStyle w:val="ConsPlusNormal"/>
        <w:ind w:firstLine="540"/>
        <w:jc w:val="both"/>
        <w:rPr>
          <w:color w:val="000000"/>
        </w:rPr>
      </w:pPr>
      <w:r w:rsidRPr="007665CC">
        <w:rPr>
          <w:color w:val="000000"/>
        </w:rPr>
        <w:t>По прибытии к месту назначения сопровождающие должны передать по акту военному комиссару документы и вещи умершего и принять личное участие в похоронах.</w:t>
      </w:r>
    </w:p>
    <w:p w:rsidR="000E3C7E" w:rsidRPr="007665CC" w:rsidRDefault="000E3C7E" w:rsidP="000E3C7E">
      <w:pPr>
        <w:pStyle w:val="ConsPlusNormal"/>
        <w:ind w:firstLine="540"/>
        <w:jc w:val="both"/>
        <w:rPr>
          <w:color w:val="000000"/>
        </w:rPr>
      </w:pPr>
      <w:r w:rsidRPr="007665CC">
        <w:rPr>
          <w:color w:val="000000"/>
        </w:rPr>
        <w:t>Корешок извещения о смерти с отметкой в нем о дате и месте захоронения, заверенный гербовой печатью военного комиссариата, сдается сопровождающими по возвращении в штаб своей воинской части.</w:t>
      </w:r>
    </w:p>
    <w:p w:rsidR="000E3C7E" w:rsidRPr="007665CC" w:rsidRDefault="000E3C7E" w:rsidP="000E3C7E">
      <w:pPr>
        <w:pStyle w:val="ConsPlusNormal"/>
        <w:ind w:firstLine="540"/>
        <w:jc w:val="both"/>
        <w:rPr>
          <w:color w:val="000000"/>
        </w:rPr>
      </w:pPr>
      <w:r w:rsidRPr="007665CC">
        <w:rPr>
          <w:color w:val="000000"/>
        </w:rPr>
        <w:t>О времени прибытия гроба с телом покойного в пункт, где назначены похороны, или в пункты перегрузки с одного вида транспорта на другой начальник соответствующего гарнизона (военный комиссар) должен быть уведомлен командиром воинской части (помощником начальника гарнизона по организации гарнизонной службы, военным комендантом гарнизона, военным комиссаром), где умер военнослужащий, не позднее чем за сутки.</w:t>
      </w:r>
    </w:p>
    <w:p w:rsidR="000E3C7E" w:rsidRPr="007665CC" w:rsidRDefault="000E3C7E" w:rsidP="000E3C7E">
      <w:pPr>
        <w:pStyle w:val="ConsPlusNormal"/>
        <w:ind w:firstLine="540"/>
        <w:jc w:val="both"/>
        <w:rPr>
          <w:color w:val="000000"/>
        </w:rPr>
      </w:pPr>
      <w:r w:rsidRPr="007665CC">
        <w:rPr>
          <w:color w:val="000000"/>
        </w:rPr>
        <w:t xml:space="preserve">Для встречи и сопровождения гроба с телом покойного к месту погребения назначаются почетный эскорт и наряд на погребение согласно </w:t>
      </w:r>
      <w:hyperlink w:anchor="P6756" w:history="1">
        <w:r w:rsidRPr="007665CC">
          <w:rPr>
            <w:color w:val="000000"/>
          </w:rPr>
          <w:t>статьям 383</w:t>
        </w:r>
      </w:hyperlink>
      <w:r w:rsidRPr="007665CC">
        <w:rPr>
          <w:color w:val="000000"/>
        </w:rPr>
        <w:t xml:space="preserve"> и </w:t>
      </w:r>
      <w:hyperlink w:anchor="P6762" w:history="1">
        <w:r w:rsidRPr="007665CC">
          <w:rPr>
            <w:color w:val="000000"/>
          </w:rPr>
          <w:t>384</w:t>
        </w:r>
      </w:hyperlink>
      <w:r w:rsidRPr="007665CC">
        <w:rPr>
          <w:color w:val="000000"/>
        </w:rPr>
        <w:t xml:space="preserve"> настоящего Устава.</w:t>
      </w:r>
    </w:p>
    <w:p w:rsidR="000E3C7E" w:rsidRPr="007665CC" w:rsidRDefault="000E3C7E" w:rsidP="000E3C7E">
      <w:pPr>
        <w:pStyle w:val="ConsPlusNormal"/>
        <w:ind w:firstLine="540"/>
        <w:jc w:val="both"/>
        <w:rPr>
          <w:color w:val="000000"/>
        </w:rPr>
      </w:pPr>
      <w:r w:rsidRPr="007665CC">
        <w:rPr>
          <w:color w:val="000000"/>
        </w:rPr>
        <w:t>387. О смерти военнослужащего командир воинской части (помощник начальника гарнизона по организации гарнизонной службы, военный комендант гарнизона) обязан в тот же день известить ближайших родственников умершего и военный комиссариат района (города) по месту жительства семьи или призыва умершего.</w:t>
      </w:r>
    </w:p>
    <w:p w:rsidR="000E3C7E" w:rsidRPr="007665CC" w:rsidRDefault="000E3C7E" w:rsidP="000E3C7E">
      <w:pPr>
        <w:pStyle w:val="ConsPlusNormal"/>
        <w:ind w:firstLine="540"/>
        <w:jc w:val="both"/>
        <w:rPr>
          <w:color w:val="000000"/>
        </w:rPr>
      </w:pPr>
      <w:r w:rsidRPr="007665CC">
        <w:rPr>
          <w:color w:val="000000"/>
        </w:rPr>
        <w:t>388. Помощник начальника гарнизона по организации гарнизонной службы (военный комендант гарнизона) заблаговременно извещает командира воинской части, от которой назначаются почетный эскорт и наряд на погребение, о времени, месте их прибытия и форме одежды.</w:t>
      </w:r>
    </w:p>
    <w:p w:rsidR="000E3C7E" w:rsidRPr="007665CC" w:rsidRDefault="000E3C7E" w:rsidP="000E3C7E">
      <w:pPr>
        <w:pStyle w:val="ConsPlusNormal"/>
        <w:ind w:firstLine="540"/>
        <w:jc w:val="both"/>
        <w:rPr>
          <w:color w:val="000000"/>
        </w:rPr>
      </w:pPr>
      <w:r w:rsidRPr="007665CC">
        <w:rPr>
          <w:color w:val="000000"/>
        </w:rPr>
        <w:t>Прапорщики (мичманы), офицеры на похоронах должны быть в повседневной форме одежды и по указанию помощника начальника гарнизона по организации гарнизонной службы (военного коменданта гарнизона) - с траурной повязкой на левом рукаве.</w:t>
      </w:r>
    </w:p>
    <w:p w:rsidR="000E3C7E" w:rsidRPr="007665CC" w:rsidRDefault="000E3C7E" w:rsidP="000E3C7E">
      <w:pPr>
        <w:pStyle w:val="ConsPlusNormal"/>
        <w:ind w:firstLine="540"/>
        <w:jc w:val="both"/>
        <w:rPr>
          <w:color w:val="000000"/>
        </w:rPr>
      </w:pPr>
      <w:r w:rsidRPr="007665CC">
        <w:rPr>
          <w:color w:val="000000"/>
        </w:rPr>
        <w:t xml:space="preserve">389. Прощание с покойным происходит в траурном зале или помещении, определенном начальником гарнизона (командиром воинской части). Время выставления почетного караула к </w:t>
      </w:r>
      <w:r w:rsidRPr="007665CC">
        <w:rPr>
          <w:color w:val="000000"/>
        </w:rPr>
        <w:lastRenderedPageBreak/>
        <w:t>гробу с телом покойного определяется начальником гарнизона (командиром воинской части).</w:t>
      </w:r>
    </w:p>
    <w:p w:rsidR="000E3C7E" w:rsidRPr="007665CC" w:rsidRDefault="000E3C7E" w:rsidP="000E3C7E">
      <w:pPr>
        <w:pStyle w:val="ConsPlusNormal"/>
        <w:ind w:firstLine="540"/>
        <w:jc w:val="both"/>
        <w:rPr>
          <w:color w:val="000000"/>
        </w:rPr>
      </w:pPr>
      <w:r w:rsidRPr="007665CC">
        <w:rPr>
          <w:color w:val="000000"/>
        </w:rPr>
        <w:t>Караул из своего состава выставляет две пары часовых. Одна пара часовых становится по обе стороны гроба с телом покойного, в двух шагах от него у изголовья, другая пара - в ногах. Каждая пара часовых становится лицом к другой паре, имея автоматы в положении "на грудь" (карабины - в положении "к ноге"), и принимает строевую стойку.</w:t>
      </w:r>
    </w:p>
    <w:p w:rsidR="000E3C7E" w:rsidRPr="007665CC" w:rsidRDefault="000E3C7E" w:rsidP="000E3C7E">
      <w:pPr>
        <w:pStyle w:val="ConsPlusNormal"/>
        <w:ind w:firstLine="540"/>
        <w:jc w:val="both"/>
        <w:rPr>
          <w:color w:val="000000"/>
        </w:rPr>
      </w:pPr>
      <w:r w:rsidRPr="007665CC">
        <w:rPr>
          <w:color w:val="000000"/>
        </w:rPr>
        <w:t>Часовые должны иметь траурную повязку на левом рукаве.</w:t>
      </w:r>
    </w:p>
    <w:p w:rsidR="000E3C7E" w:rsidRPr="007665CC" w:rsidRDefault="000E3C7E" w:rsidP="000E3C7E">
      <w:pPr>
        <w:pStyle w:val="ConsPlusNormal"/>
        <w:ind w:firstLine="540"/>
        <w:jc w:val="both"/>
        <w:rPr>
          <w:color w:val="000000"/>
        </w:rPr>
      </w:pPr>
      <w:r w:rsidRPr="007665CC">
        <w:rPr>
          <w:color w:val="000000"/>
        </w:rPr>
        <w:t xml:space="preserve">Часовые у гроба сменяются, как указано в </w:t>
      </w:r>
      <w:hyperlink w:anchor="P6728" w:history="1">
        <w:r w:rsidRPr="007665CC">
          <w:rPr>
            <w:color w:val="000000"/>
          </w:rPr>
          <w:t>статье 377</w:t>
        </w:r>
      </w:hyperlink>
      <w:r w:rsidRPr="007665CC">
        <w:rPr>
          <w:color w:val="000000"/>
        </w:rPr>
        <w:t xml:space="preserve"> настоящего Устава.</w:t>
      </w:r>
    </w:p>
    <w:p w:rsidR="000E3C7E" w:rsidRPr="007665CC" w:rsidRDefault="000E3C7E" w:rsidP="000E3C7E">
      <w:pPr>
        <w:pStyle w:val="ConsPlusNormal"/>
        <w:ind w:firstLine="540"/>
        <w:jc w:val="both"/>
        <w:rPr>
          <w:color w:val="000000"/>
        </w:rPr>
      </w:pPr>
      <w:r w:rsidRPr="007665CC">
        <w:rPr>
          <w:color w:val="000000"/>
        </w:rPr>
        <w:t>Во время следования процессии и при опускании гроба в могилу смена часовых не производится.</w:t>
      </w:r>
    </w:p>
    <w:p w:rsidR="000E3C7E" w:rsidRPr="007665CC" w:rsidRDefault="000E3C7E" w:rsidP="000E3C7E">
      <w:pPr>
        <w:pStyle w:val="ConsPlusNormal"/>
        <w:ind w:firstLine="540"/>
        <w:jc w:val="both"/>
        <w:rPr>
          <w:color w:val="000000"/>
        </w:rPr>
      </w:pPr>
      <w:r w:rsidRPr="007665CC">
        <w:rPr>
          <w:color w:val="000000"/>
        </w:rPr>
        <w:t>390. Для отдания почестей покойному могут выставляться почетные часовые из числа представителей от воинской части и общественных организаций. Они становятся без оружия и головных уборов, с траурными повязками, рядом с часовыми почетного караула (на расстоянии одного-двух шагов с внешней стороны) и сменяются через каждые три - пять минут.</w:t>
      </w:r>
    </w:p>
    <w:p w:rsidR="000E3C7E" w:rsidRPr="007665CC" w:rsidRDefault="000E3C7E" w:rsidP="000E3C7E">
      <w:pPr>
        <w:pStyle w:val="ConsPlusNormal"/>
        <w:ind w:firstLine="540"/>
        <w:jc w:val="both"/>
        <w:rPr>
          <w:color w:val="000000"/>
        </w:rPr>
      </w:pPr>
      <w:r w:rsidRPr="007665CC">
        <w:rPr>
          <w:color w:val="000000"/>
        </w:rPr>
        <w:t>391. По прибытии к месту выноса гроба почетный эскорт выстраивается в развернутом строю фронтом к выходу, откуда должен быть вынесен гроб. Военный оркестр выстраивается в трех шагах правее почетного эскорта.</w:t>
      </w:r>
    </w:p>
    <w:p w:rsidR="000E3C7E" w:rsidRPr="007665CC" w:rsidRDefault="000E3C7E" w:rsidP="000E3C7E">
      <w:pPr>
        <w:pStyle w:val="ConsPlusNormal"/>
        <w:ind w:firstLine="540"/>
        <w:jc w:val="both"/>
        <w:rPr>
          <w:color w:val="000000"/>
        </w:rPr>
      </w:pPr>
      <w:r w:rsidRPr="007665CC">
        <w:rPr>
          <w:color w:val="000000"/>
        </w:rPr>
        <w:t>Почетный эскорт во время похорон воинское приветствие не выполняет.</w:t>
      </w:r>
    </w:p>
    <w:p w:rsidR="000E3C7E" w:rsidRPr="007665CC" w:rsidRDefault="000E3C7E" w:rsidP="000E3C7E">
      <w:pPr>
        <w:pStyle w:val="ConsPlusNormal"/>
        <w:ind w:firstLine="540"/>
        <w:jc w:val="both"/>
        <w:rPr>
          <w:color w:val="000000"/>
        </w:rPr>
      </w:pPr>
      <w:bookmarkStart w:id="7" w:name="P6794"/>
      <w:bookmarkEnd w:id="7"/>
      <w:r w:rsidRPr="007665CC">
        <w:rPr>
          <w:color w:val="000000"/>
        </w:rPr>
        <w:t>392. При выносе гроба из здания впереди идет военнослужащий с портретом покойного, за ним на дистанции двух-трех шагов один за другим идут военнослужащие с венками, за ними на той же дистанции - военнослужащие с орденами и медалями покойного в порядке старшинства орденов, затем следуют военнослужащие с гробом, лица, сопровождающие покойного, и почетный караул.</w:t>
      </w:r>
    </w:p>
    <w:p w:rsidR="000E3C7E" w:rsidRPr="007665CC" w:rsidRDefault="000E3C7E" w:rsidP="000E3C7E">
      <w:pPr>
        <w:pStyle w:val="ConsPlusNormal"/>
        <w:ind w:firstLine="540"/>
        <w:jc w:val="both"/>
        <w:rPr>
          <w:color w:val="000000"/>
        </w:rPr>
      </w:pPr>
      <w:r w:rsidRPr="007665CC">
        <w:rPr>
          <w:color w:val="000000"/>
        </w:rPr>
        <w:t>В момент выноса гроба с телом покойного начальник почетного эскорта, не оставляя своего места в строю, командует: "СМИРНО" (если эскорт вооружен карабинами - "СМИРНО, на кра-УЛ") - и прикладывает руку к головному убору. Все находящиеся в строю военнослужащие поворачивают голову в сторону гроба. Военный оркестр (сигналист-барабанщик) исполняет "Коль славен".</w:t>
      </w:r>
    </w:p>
    <w:p w:rsidR="000E3C7E" w:rsidRPr="007665CC" w:rsidRDefault="000E3C7E" w:rsidP="000E3C7E">
      <w:pPr>
        <w:pStyle w:val="ConsPlusNormal"/>
        <w:ind w:firstLine="540"/>
        <w:jc w:val="both"/>
        <w:rPr>
          <w:color w:val="000000"/>
        </w:rPr>
      </w:pPr>
      <w:r w:rsidRPr="007665CC">
        <w:rPr>
          <w:color w:val="000000"/>
        </w:rPr>
        <w:t>Военнослужащие, находящиеся вне строя, при выносе гроба принимают строевую стойку и прикладывают руку к головному убору.</w:t>
      </w:r>
    </w:p>
    <w:p w:rsidR="000E3C7E" w:rsidRPr="007665CC" w:rsidRDefault="000E3C7E" w:rsidP="000E3C7E">
      <w:pPr>
        <w:pStyle w:val="ConsPlusNormal"/>
        <w:ind w:firstLine="540"/>
        <w:jc w:val="both"/>
        <w:rPr>
          <w:color w:val="000000"/>
        </w:rPr>
      </w:pPr>
      <w:r w:rsidRPr="007665CC">
        <w:rPr>
          <w:color w:val="000000"/>
        </w:rPr>
        <w:t xml:space="preserve">393. Процессия движется в порядке, указанном в </w:t>
      </w:r>
      <w:hyperlink w:anchor="P6794" w:history="1">
        <w:r w:rsidRPr="007665CC">
          <w:rPr>
            <w:color w:val="000000"/>
          </w:rPr>
          <w:t>статье 392</w:t>
        </w:r>
      </w:hyperlink>
      <w:r w:rsidRPr="007665CC">
        <w:rPr>
          <w:color w:val="000000"/>
        </w:rPr>
        <w:t xml:space="preserve"> настоящего Устава. Почетный караул следует за лицами, сопровождающими покойного, затем следуют военный оркестр и почетный эскорт. При следовании траурной процессии крышка гроба находится на гробе, а перед прощанием с телом покойного снимается.</w:t>
      </w:r>
    </w:p>
    <w:p w:rsidR="000E3C7E" w:rsidRPr="007665CC" w:rsidRDefault="000E3C7E" w:rsidP="000E3C7E">
      <w:pPr>
        <w:pStyle w:val="ConsPlusNormal"/>
        <w:ind w:firstLine="540"/>
        <w:jc w:val="both"/>
        <w:rPr>
          <w:color w:val="000000"/>
        </w:rPr>
      </w:pPr>
      <w:r w:rsidRPr="007665CC">
        <w:rPr>
          <w:color w:val="000000"/>
        </w:rPr>
        <w:t>При движении процессии пешим порядком военный оркестр (сигналист-барабанщик) с перерывами исполняет траурную музыку (траурный марш).</w:t>
      </w:r>
    </w:p>
    <w:p w:rsidR="000E3C7E" w:rsidRPr="007665CC" w:rsidRDefault="000E3C7E" w:rsidP="000E3C7E">
      <w:pPr>
        <w:pStyle w:val="ConsPlusNormal"/>
        <w:ind w:firstLine="540"/>
        <w:jc w:val="both"/>
        <w:rPr>
          <w:color w:val="000000"/>
        </w:rPr>
      </w:pPr>
      <w:r w:rsidRPr="007665CC">
        <w:rPr>
          <w:color w:val="000000"/>
        </w:rPr>
        <w:t>Часовые почетного караула следуют по обеим сторонам гроба с автоматами в положении "на грудь", с карабинами - в положении "на плечо"; при сопровождении гроба на автомобиле часовые в положении сидя держат карабины между колен.</w:t>
      </w:r>
    </w:p>
    <w:p w:rsidR="000E3C7E" w:rsidRPr="007665CC" w:rsidRDefault="000E3C7E" w:rsidP="000E3C7E">
      <w:pPr>
        <w:pStyle w:val="ConsPlusNormal"/>
        <w:ind w:firstLine="540"/>
        <w:jc w:val="both"/>
        <w:rPr>
          <w:color w:val="000000"/>
        </w:rPr>
      </w:pPr>
      <w:r w:rsidRPr="007665CC">
        <w:rPr>
          <w:color w:val="000000"/>
        </w:rPr>
        <w:t>394. В отдельных случаях по особому указанию начальника гарнизона у места выноса гроба и на подходе к месту погребения по обе стороны пути, где должна проходить процессия, могут быть выстроены воинские части (подразделения) в пешем одношереножном или двухшереножном строю.</w:t>
      </w:r>
    </w:p>
    <w:p w:rsidR="000E3C7E" w:rsidRPr="007665CC" w:rsidRDefault="000E3C7E" w:rsidP="000E3C7E">
      <w:pPr>
        <w:pStyle w:val="ConsPlusNormal"/>
        <w:ind w:firstLine="540"/>
        <w:jc w:val="both"/>
        <w:rPr>
          <w:color w:val="000000"/>
        </w:rPr>
      </w:pPr>
      <w:r w:rsidRPr="007665CC">
        <w:rPr>
          <w:color w:val="000000"/>
        </w:rPr>
        <w:t>395. По прибытии к месту погребения военный оркестр (сигналист-барабанщик) прекращает игру. Почетный эскорт и военный оркестр выстраиваются, как позволяет место, фронтом к могиле.</w:t>
      </w:r>
    </w:p>
    <w:p w:rsidR="000E3C7E" w:rsidRPr="007665CC" w:rsidRDefault="000E3C7E" w:rsidP="000E3C7E">
      <w:pPr>
        <w:pStyle w:val="ConsPlusNormal"/>
        <w:ind w:firstLine="540"/>
        <w:jc w:val="both"/>
        <w:rPr>
          <w:color w:val="000000"/>
        </w:rPr>
      </w:pPr>
      <w:r w:rsidRPr="007665CC">
        <w:rPr>
          <w:color w:val="000000"/>
        </w:rPr>
        <w:t>Военнослужащие с венками, орденами и медалями покойного, а также часовые почетного караула останавливаются у могилы.</w:t>
      </w:r>
    </w:p>
    <w:p w:rsidR="000E3C7E" w:rsidRPr="007665CC" w:rsidRDefault="000E3C7E" w:rsidP="000E3C7E">
      <w:pPr>
        <w:pStyle w:val="ConsPlusNormal"/>
        <w:ind w:firstLine="540"/>
        <w:jc w:val="both"/>
        <w:rPr>
          <w:color w:val="000000"/>
        </w:rPr>
      </w:pPr>
      <w:r w:rsidRPr="007665CC">
        <w:rPr>
          <w:color w:val="000000"/>
        </w:rPr>
        <w:t xml:space="preserve">396. Перед опусканием гроба с телом покойного в могилу открывается траурный митинг. После окончания траурного митинга военный оркестр (сигналист-барабанщик) исполняет траурную музыку (траурный марш). При опускании гроба Государственный флаг Российской Федерации </w:t>
      </w:r>
      <w:r w:rsidRPr="007665CC">
        <w:rPr>
          <w:color w:val="000000"/>
        </w:rPr>
        <w:lastRenderedPageBreak/>
        <w:t>склоняется, почетный эскорт отдает те же почести покойному, что и при выносе гроба (</w:t>
      </w:r>
      <w:hyperlink w:anchor="P6794" w:history="1">
        <w:r w:rsidRPr="007665CC">
          <w:rPr>
            <w:color w:val="000000"/>
          </w:rPr>
          <w:t>статья 392</w:t>
        </w:r>
      </w:hyperlink>
      <w:r w:rsidRPr="007665CC">
        <w:rPr>
          <w:color w:val="000000"/>
        </w:rPr>
        <w:t xml:space="preserve"> настоящего Устава). Назначенное из состава почетного эскорта подразделение производит салют тремя залпами холостыми патронами, причем, если в строю рота, стреляет один взвод, если в строю взвод или отделение, стреляет все подразделение.</w:t>
      </w:r>
    </w:p>
    <w:p w:rsidR="000E3C7E" w:rsidRPr="007665CC" w:rsidRDefault="000E3C7E" w:rsidP="000E3C7E">
      <w:pPr>
        <w:pStyle w:val="ConsPlusNormal"/>
        <w:ind w:firstLine="540"/>
        <w:jc w:val="both"/>
        <w:rPr>
          <w:color w:val="000000"/>
        </w:rPr>
      </w:pPr>
      <w:r w:rsidRPr="007665CC">
        <w:rPr>
          <w:color w:val="000000"/>
        </w:rPr>
        <w:t>В отдельных случаях по особому указанию может производиться артиллерийский салют.</w:t>
      </w:r>
    </w:p>
    <w:p w:rsidR="000E3C7E" w:rsidRPr="007665CC" w:rsidRDefault="000E3C7E" w:rsidP="000E3C7E">
      <w:pPr>
        <w:pStyle w:val="ConsPlusNormal"/>
        <w:ind w:firstLine="540"/>
        <w:jc w:val="both"/>
        <w:rPr>
          <w:color w:val="000000"/>
        </w:rPr>
      </w:pPr>
      <w:r w:rsidRPr="007665CC">
        <w:rPr>
          <w:color w:val="000000"/>
        </w:rPr>
        <w:t>С первым залпом салюта военный оркестр (сигналист-барабанщик) начинает исполнять "Коль славен". Часовые снимаются по окончании игры военного оркестра (боя сигналиста-барабанщика).</w:t>
      </w:r>
    </w:p>
    <w:p w:rsidR="000E3C7E" w:rsidRPr="007665CC" w:rsidRDefault="000E3C7E" w:rsidP="000E3C7E">
      <w:pPr>
        <w:pStyle w:val="ConsPlusNormal"/>
        <w:ind w:firstLine="540"/>
        <w:jc w:val="both"/>
        <w:rPr>
          <w:color w:val="000000"/>
        </w:rPr>
      </w:pPr>
      <w:r w:rsidRPr="007665CC">
        <w:rPr>
          <w:color w:val="000000"/>
        </w:rPr>
        <w:t>397. Награды и документы к ним умерших, награжденных при жизни и награжденных посмертно, оставляются или передаются их семьям (одному из наследников: супругу, отцу, матери, сыну, дочери) для хранения как память. Кроме того, награды умерших военнослужащих могут быть переданы с согласия наследников в установленном порядке государственным музеям.</w:t>
      </w:r>
    </w:p>
    <w:p w:rsidR="000E3C7E" w:rsidRPr="007665CC" w:rsidRDefault="000E3C7E" w:rsidP="000E3C7E">
      <w:pPr>
        <w:pStyle w:val="ConsPlusNormal"/>
        <w:ind w:firstLine="540"/>
        <w:jc w:val="both"/>
        <w:rPr>
          <w:color w:val="000000"/>
        </w:rPr>
      </w:pPr>
      <w:r w:rsidRPr="007665CC">
        <w:rPr>
          <w:color w:val="000000"/>
        </w:rPr>
        <w:t>Если у умершего, награжденного при жизни, нет наследников, его награды и документы к ним подлежат возврату в государственный орган, определенный Президентом Российской Федерации.</w:t>
      </w:r>
    </w:p>
    <w:p w:rsidR="000E3C7E" w:rsidRPr="007665CC" w:rsidRDefault="000E3C7E" w:rsidP="000E3C7E">
      <w:pPr>
        <w:pStyle w:val="ConsPlusNormal"/>
        <w:ind w:firstLine="540"/>
        <w:jc w:val="both"/>
        <w:rPr>
          <w:color w:val="000000"/>
        </w:rPr>
      </w:pPr>
      <w:r w:rsidRPr="007665CC">
        <w:rPr>
          <w:color w:val="000000"/>
        </w:rPr>
        <w:t>398. В случае кремации тела покойного почетный эскорт выстраивается у крематория фронтом параллельно направлению движения похоронной процессии. Военный оркестр (сигналист-барабанщик) выстраивается в трех шагах правее (левее) почетного эскорта.</w:t>
      </w:r>
    </w:p>
    <w:p w:rsidR="000E3C7E" w:rsidRPr="007665CC" w:rsidRDefault="000E3C7E" w:rsidP="000E3C7E">
      <w:pPr>
        <w:pStyle w:val="ConsPlusNormal"/>
        <w:ind w:firstLine="540"/>
        <w:jc w:val="both"/>
        <w:rPr>
          <w:color w:val="000000"/>
        </w:rPr>
      </w:pPr>
      <w:r w:rsidRPr="007665CC">
        <w:rPr>
          <w:color w:val="000000"/>
        </w:rPr>
        <w:t xml:space="preserve">При приближении похоронной процессии к крематорию почетный эскорт действует в порядке, указанном в </w:t>
      </w:r>
      <w:hyperlink w:anchor="P6794" w:history="1">
        <w:r w:rsidRPr="007665CC">
          <w:rPr>
            <w:color w:val="000000"/>
          </w:rPr>
          <w:t>статье 392</w:t>
        </w:r>
      </w:hyperlink>
      <w:r w:rsidRPr="007665CC">
        <w:rPr>
          <w:color w:val="000000"/>
        </w:rPr>
        <w:t xml:space="preserve"> настоящего Устава. Военный оркестр (сигналист-барабанщик), исполняя траурную музыку (траурный марш), сопровождает процессию в помещение крематория.</w:t>
      </w:r>
    </w:p>
    <w:p w:rsidR="000E3C7E" w:rsidRPr="007665CC" w:rsidRDefault="000E3C7E" w:rsidP="000E3C7E">
      <w:pPr>
        <w:pStyle w:val="ConsPlusNormal"/>
        <w:ind w:firstLine="540"/>
        <w:jc w:val="both"/>
        <w:rPr>
          <w:color w:val="000000"/>
        </w:rPr>
      </w:pPr>
      <w:r w:rsidRPr="007665CC">
        <w:rPr>
          <w:color w:val="000000"/>
        </w:rPr>
        <w:t>На время траурного митинга военный оркестр (сигналист-барабанщик) прекращает игру (бой).</w:t>
      </w:r>
    </w:p>
    <w:p w:rsidR="000E3C7E" w:rsidRPr="007665CC" w:rsidRDefault="000E3C7E" w:rsidP="000E3C7E">
      <w:pPr>
        <w:pStyle w:val="ConsPlusNormal"/>
        <w:ind w:firstLine="540"/>
        <w:jc w:val="both"/>
        <w:rPr>
          <w:color w:val="000000"/>
        </w:rPr>
      </w:pPr>
      <w:r w:rsidRPr="007665CC">
        <w:rPr>
          <w:color w:val="000000"/>
        </w:rPr>
        <w:t>После окончания траурного митинга военный оркестр (сигналист-барабанщик) исполняет траурную музыку (траурный марш).</w:t>
      </w:r>
    </w:p>
    <w:p w:rsidR="000E3C7E" w:rsidRPr="007665CC" w:rsidRDefault="000E3C7E" w:rsidP="000E3C7E">
      <w:pPr>
        <w:pStyle w:val="ConsPlusNormal"/>
        <w:ind w:firstLine="540"/>
        <w:jc w:val="both"/>
        <w:rPr>
          <w:color w:val="000000"/>
        </w:rPr>
      </w:pPr>
      <w:r w:rsidRPr="007665CC">
        <w:rPr>
          <w:color w:val="000000"/>
        </w:rPr>
        <w:t>При опускании гроба с телом покойного для кремации военный оркестр (сигналист-барабанщик) исполняет траурный марш, назначенное подразделение производит салют тремя залпами холостыми патронами. С началом салюта военный оркестр (сигналист-барабанщик) прекращает игру (бой). После салюта военный оркестр (сигналист-барабанщик) исполняет "Коль славен".</w:t>
      </w:r>
    </w:p>
    <w:p w:rsidR="000E3C7E" w:rsidRPr="007665CC" w:rsidRDefault="000E3C7E" w:rsidP="000E3C7E">
      <w:pPr>
        <w:pStyle w:val="ConsPlusNormal"/>
        <w:ind w:firstLine="540"/>
        <w:jc w:val="both"/>
        <w:rPr>
          <w:color w:val="000000"/>
        </w:rPr>
      </w:pPr>
    </w:p>
    <w:p w:rsidR="000E3C7E" w:rsidRPr="007665CC" w:rsidRDefault="000E3C7E" w:rsidP="000E3C7E">
      <w:pPr>
        <w:pStyle w:val="ConsPlusTitle"/>
        <w:jc w:val="center"/>
        <w:outlineLvl w:val="3"/>
        <w:rPr>
          <w:color w:val="000000"/>
        </w:rPr>
      </w:pPr>
      <w:r w:rsidRPr="007665CC">
        <w:rPr>
          <w:color w:val="000000"/>
        </w:rPr>
        <w:t>Отдание воинских почестей</w:t>
      </w:r>
    </w:p>
    <w:p w:rsidR="000E3C7E" w:rsidRPr="007665CC" w:rsidRDefault="000E3C7E" w:rsidP="000E3C7E">
      <w:pPr>
        <w:pStyle w:val="ConsPlusTitle"/>
        <w:jc w:val="center"/>
        <w:rPr>
          <w:color w:val="000000"/>
        </w:rPr>
      </w:pPr>
      <w:r w:rsidRPr="007665CC">
        <w:rPr>
          <w:color w:val="000000"/>
        </w:rPr>
        <w:t>при возложении венков к памятникам и могилам воинов,</w:t>
      </w:r>
    </w:p>
    <w:p w:rsidR="000E3C7E" w:rsidRPr="007665CC" w:rsidRDefault="000E3C7E" w:rsidP="000E3C7E">
      <w:pPr>
        <w:pStyle w:val="ConsPlusTitle"/>
        <w:jc w:val="center"/>
        <w:rPr>
          <w:color w:val="000000"/>
        </w:rPr>
      </w:pPr>
      <w:r w:rsidRPr="007665CC">
        <w:rPr>
          <w:color w:val="000000"/>
        </w:rPr>
        <w:t>павших в боях за свободу и независимость Отечества</w:t>
      </w:r>
    </w:p>
    <w:p w:rsidR="000E3C7E" w:rsidRPr="007665CC" w:rsidRDefault="000E3C7E" w:rsidP="000E3C7E">
      <w:pPr>
        <w:pStyle w:val="ConsPlusNormal"/>
        <w:jc w:val="center"/>
        <w:rPr>
          <w:color w:val="000000"/>
        </w:rPr>
      </w:pPr>
    </w:p>
    <w:p w:rsidR="000E3C7E" w:rsidRPr="007665CC" w:rsidRDefault="000E3C7E" w:rsidP="000E3C7E">
      <w:pPr>
        <w:pStyle w:val="ConsPlusNormal"/>
        <w:ind w:firstLine="540"/>
        <w:jc w:val="both"/>
        <w:rPr>
          <w:color w:val="000000"/>
        </w:rPr>
      </w:pPr>
      <w:r w:rsidRPr="007665CC">
        <w:rPr>
          <w:color w:val="000000"/>
        </w:rPr>
        <w:t>399. Венки к памятникам и могилам воинов, павших в боях за свободу и независимость Отечества, возлагаются делегациями воинских частей по решению Министра обороны Российской Федерации, а также главнокомандующих видами Вооруженных Сил, командующих войсками военных округов, флотами.</w:t>
      </w:r>
    </w:p>
    <w:p w:rsidR="000E3C7E" w:rsidRPr="007665CC" w:rsidRDefault="000E3C7E" w:rsidP="000E3C7E">
      <w:pPr>
        <w:pStyle w:val="ConsPlusNormal"/>
        <w:ind w:firstLine="540"/>
        <w:jc w:val="both"/>
        <w:rPr>
          <w:color w:val="000000"/>
        </w:rPr>
      </w:pPr>
      <w:r w:rsidRPr="007665CC">
        <w:rPr>
          <w:color w:val="000000"/>
        </w:rPr>
        <w:t>Венки к Могиле Неизвестного Солдата в городе Москве возлагаются по особому указанию.</w:t>
      </w:r>
    </w:p>
    <w:p w:rsidR="000E3C7E" w:rsidRPr="007665CC" w:rsidRDefault="000E3C7E" w:rsidP="000E3C7E">
      <w:pPr>
        <w:pStyle w:val="ConsPlusNormal"/>
        <w:ind w:firstLine="540"/>
        <w:jc w:val="both"/>
        <w:rPr>
          <w:color w:val="000000"/>
        </w:rPr>
      </w:pPr>
      <w:r w:rsidRPr="007665CC">
        <w:rPr>
          <w:color w:val="000000"/>
        </w:rPr>
        <w:t>400. При возложении венков государственными, правительственными и военными делегациями в городах-героях приказом начальника гарнизона назначаются вооруженный почетный караул с Государственным флагом Российской Федерации и одним или несколькими боевыми знаменами воинских частей гарнизона и военный оркестр. Форма одежды почетного караула и военного оркестра - парадная для строя, для военнослужащих, принимающих участие в возложении венков, - парадно-выходная.</w:t>
      </w:r>
    </w:p>
    <w:p w:rsidR="000E3C7E" w:rsidRPr="007665CC" w:rsidRDefault="000E3C7E" w:rsidP="000E3C7E">
      <w:pPr>
        <w:pStyle w:val="ConsPlusNormal"/>
        <w:ind w:firstLine="540"/>
        <w:jc w:val="both"/>
        <w:rPr>
          <w:color w:val="000000"/>
        </w:rPr>
      </w:pPr>
      <w:r w:rsidRPr="007665CC">
        <w:rPr>
          <w:color w:val="000000"/>
        </w:rPr>
        <w:t>401. Перед возложением венков к памятнику (могиле) из состава почетного караула выставляются одна-две пары часовых. Часовые принимают строевую стойку, имея автоматы в положении "на грудь" (карабины - в положении "к ноге").</w:t>
      </w:r>
    </w:p>
    <w:p w:rsidR="000E3C7E" w:rsidRPr="007665CC" w:rsidRDefault="000E3C7E" w:rsidP="000E3C7E">
      <w:pPr>
        <w:pStyle w:val="ConsPlusNormal"/>
        <w:ind w:firstLine="540"/>
        <w:jc w:val="both"/>
        <w:rPr>
          <w:color w:val="000000"/>
        </w:rPr>
      </w:pPr>
      <w:r w:rsidRPr="007665CC">
        <w:rPr>
          <w:color w:val="000000"/>
        </w:rPr>
        <w:t>Время выставления и снятия часовых устанавливается начальником гарнизона.</w:t>
      </w:r>
    </w:p>
    <w:p w:rsidR="000E3C7E" w:rsidRPr="007665CC" w:rsidRDefault="000E3C7E" w:rsidP="000E3C7E">
      <w:pPr>
        <w:pStyle w:val="ConsPlusNormal"/>
        <w:ind w:firstLine="540"/>
        <w:jc w:val="both"/>
        <w:rPr>
          <w:color w:val="000000"/>
        </w:rPr>
      </w:pPr>
      <w:r w:rsidRPr="007665CC">
        <w:rPr>
          <w:color w:val="000000"/>
        </w:rPr>
        <w:t xml:space="preserve">Почетный караул выстраивается в две шеренги перед памятником (могилой) фронтом или </w:t>
      </w:r>
      <w:r w:rsidRPr="007665CC">
        <w:rPr>
          <w:color w:val="000000"/>
        </w:rPr>
        <w:lastRenderedPageBreak/>
        <w:t>правым флангом к нему (в зависимости от расположения памятника или могилы). Государственный флаг Российской Федерации и боевые знамена устанавливаются на правом фланге почетного караула, военный оркестр выстраивается правее Государственного флага Российской Федерации.</w:t>
      </w:r>
    </w:p>
    <w:p w:rsidR="000E3C7E" w:rsidRPr="007665CC" w:rsidRDefault="000E3C7E" w:rsidP="000E3C7E">
      <w:pPr>
        <w:pStyle w:val="ConsPlusNormal"/>
        <w:ind w:firstLine="540"/>
        <w:jc w:val="both"/>
        <w:rPr>
          <w:color w:val="000000"/>
        </w:rPr>
      </w:pPr>
      <w:r w:rsidRPr="007665CC">
        <w:rPr>
          <w:color w:val="000000"/>
        </w:rPr>
        <w:t>402. Делегация с венком выстраивается в установленном месте и начинает движение к памятнику (могиле), проходя вдоль строя почетного караула. Впереди делегации идет помощник начальника гарнизона по организации гарнизонной службы (заместитель военного коменданта гарнизона) или офицер почетного караула, за ним на дистанции двух-трех шагов следуют лица, несущие венок (два человека). Далее на такой же дистанции следует делегация в колонне по три - пять человек.</w:t>
      </w:r>
    </w:p>
    <w:p w:rsidR="000E3C7E" w:rsidRPr="007665CC" w:rsidRDefault="000E3C7E" w:rsidP="000E3C7E">
      <w:pPr>
        <w:pStyle w:val="ConsPlusNormal"/>
        <w:ind w:firstLine="540"/>
        <w:jc w:val="both"/>
        <w:rPr>
          <w:color w:val="000000"/>
        </w:rPr>
      </w:pPr>
      <w:r w:rsidRPr="007665CC">
        <w:rPr>
          <w:color w:val="000000"/>
        </w:rPr>
        <w:t>С приближением делегации с венком на 40 - 50 шагов к почетному караулу, вооруженному автоматами, находящимися в положении "на грудь", начальник караула командует: "Караул - СМИРНО", "Равнение на-ПРАВО (на-ЛЕВО)", а если караул вооружен карабинами, командует: "Караул - СМИРНО", "Для встречи справа (слева), на кра-УЛ".</w:t>
      </w:r>
    </w:p>
    <w:p w:rsidR="000E3C7E" w:rsidRPr="007665CC" w:rsidRDefault="000E3C7E" w:rsidP="000E3C7E">
      <w:pPr>
        <w:pStyle w:val="ConsPlusNormal"/>
        <w:ind w:firstLine="540"/>
        <w:jc w:val="both"/>
        <w:rPr>
          <w:color w:val="000000"/>
        </w:rPr>
      </w:pPr>
      <w:r w:rsidRPr="007665CC">
        <w:rPr>
          <w:color w:val="000000"/>
        </w:rPr>
        <w:t>Почетный караул, выполнив команды, сопровождает движение делегации с венком поворотом головы. Военный оркестр исполняет траурно-торжественные мелодии. Государственный флаг Российской Федерации и боевые знамена склоняют вперед.</w:t>
      </w:r>
    </w:p>
    <w:p w:rsidR="000E3C7E" w:rsidRPr="007665CC" w:rsidRDefault="000E3C7E" w:rsidP="000E3C7E">
      <w:pPr>
        <w:pStyle w:val="ConsPlusNormal"/>
        <w:ind w:firstLine="540"/>
        <w:jc w:val="both"/>
        <w:rPr>
          <w:color w:val="000000"/>
        </w:rPr>
      </w:pPr>
      <w:r w:rsidRPr="007665CC">
        <w:rPr>
          <w:color w:val="000000"/>
        </w:rPr>
        <w:t>403. С подходом к памятнику (могиле) делегация возлагает венок и минутой молчания чтит память погибших. Военный оркестр прекращает игру.</w:t>
      </w:r>
    </w:p>
    <w:p w:rsidR="000E3C7E" w:rsidRPr="007665CC" w:rsidRDefault="000E3C7E" w:rsidP="000E3C7E">
      <w:pPr>
        <w:pStyle w:val="ConsPlusNormal"/>
        <w:ind w:firstLine="540"/>
        <w:jc w:val="both"/>
        <w:rPr>
          <w:color w:val="000000"/>
        </w:rPr>
      </w:pPr>
      <w:r w:rsidRPr="007665CC">
        <w:rPr>
          <w:color w:val="000000"/>
        </w:rPr>
        <w:t>После минуты молчания военный оркестр исполняет Государственный гимн Российской Федерации. По окончании исполнения Государственного гимна Российской Федерации делегация, возлагавшая венок, отходит от памятника (могилы) и выстраивается лицом к проходящему караулу, а почетный караул по команде начальника караула перестраивается в походную колонну и проходит торжественным маршем перед памятником (могилой) и лицами, возлагавшими венок. Военный оркестр исполняет марш, следуя за почетным караулом.</w:t>
      </w:r>
    </w:p>
    <w:p w:rsidR="000E3C7E" w:rsidRPr="007665CC" w:rsidRDefault="000E3C7E" w:rsidP="000E3C7E">
      <w:pPr>
        <w:pStyle w:val="ConsPlusNormal"/>
        <w:ind w:firstLine="540"/>
        <w:jc w:val="both"/>
        <w:rPr>
          <w:color w:val="000000"/>
        </w:rPr>
      </w:pPr>
      <w:r w:rsidRPr="007665CC">
        <w:rPr>
          <w:color w:val="000000"/>
        </w:rPr>
        <w:t xml:space="preserve">404. При возложении венков главами иностранных государств и правительств, а также министрами обороны и официальными военными делегациями соблюдается порядок, изложенный в </w:t>
      </w:r>
      <w:hyperlink w:anchor="P6734" w:history="1">
        <w:r w:rsidRPr="007665CC">
          <w:rPr>
            <w:color w:val="000000"/>
          </w:rPr>
          <w:t>статьях 378</w:t>
        </w:r>
      </w:hyperlink>
      <w:r w:rsidRPr="007665CC">
        <w:rPr>
          <w:color w:val="000000"/>
        </w:rPr>
        <w:t xml:space="preserve"> - </w:t>
      </w:r>
      <w:hyperlink w:anchor="P6748" w:history="1">
        <w:r w:rsidRPr="007665CC">
          <w:rPr>
            <w:color w:val="000000"/>
          </w:rPr>
          <w:t>380</w:t>
        </w:r>
      </w:hyperlink>
      <w:r w:rsidRPr="007665CC">
        <w:rPr>
          <w:color w:val="000000"/>
        </w:rPr>
        <w:t xml:space="preserve"> настоящего Устава. При этом траурно-торжественные мелодии исполняются только по согласованию с главой делегации. После минуты молчания исполняется гимн государства, делегация которого возлагает венок. Иностранные военные делегации сопровождаются представителем Министерства обороны Российской Федерации и помощником начальника гарнизона по организации гарнизонной службы (заместителем военного коменданта гарнизона).</w:t>
      </w:r>
    </w:p>
    <w:p w:rsidR="000E3C7E" w:rsidRPr="007665CC" w:rsidRDefault="000E3C7E" w:rsidP="000E3C7E">
      <w:pPr>
        <w:pStyle w:val="ConsPlusNormal"/>
        <w:ind w:firstLine="540"/>
        <w:jc w:val="both"/>
        <w:rPr>
          <w:color w:val="000000"/>
        </w:rPr>
      </w:pPr>
      <w:r w:rsidRPr="007665CC">
        <w:rPr>
          <w:color w:val="000000"/>
        </w:rPr>
        <w:t>При возложении венков к памятнику или могиле воинов другими иностранными делегациями почетный караул и военный оркестр не назначаются. В этом случае к памятнику или могиле воинов по приказу начальника или помощника начальника гарнизона по организации гарнизонной службы (заместителя военного коменданта гарнизона) выставляются одна-две пары часовых и при необходимости выделяется офицер с двумя военнослужащими для доставки венка к месту его возложения.</w:t>
      </w:r>
    </w:p>
    <w:p w:rsidR="007638FB" w:rsidRDefault="007638FB"/>
    <w:sectPr w:rsidR="0076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4"/>
    <w:rsid w:val="000E3C7E"/>
    <w:rsid w:val="007010F4"/>
    <w:rsid w:val="0076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AFF5-B4B0-4CD8-8F70-86465AC9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0E3C7E"/>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0E3C7E"/>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2018-12-12T14:53:00Z</dcterms:created>
  <dcterms:modified xsi:type="dcterms:W3CDTF">2018-12-12T15:00:00Z</dcterms:modified>
</cp:coreProperties>
</file>