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4E" w:rsidRPr="007665CC" w:rsidRDefault="00037A4E" w:rsidP="00037A4E">
      <w:pPr>
        <w:pStyle w:val="ConsPlusTitle"/>
        <w:jc w:val="center"/>
        <w:outlineLvl w:val="2"/>
        <w:rPr>
          <w:color w:val="000000"/>
        </w:rPr>
      </w:pPr>
      <w:r w:rsidRPr="007665CC">
        <w:rPr>
          <w:color w:val="000000"/>
        </w:rPr>
        <w:t>Глава 2. НАРЯД ГАРНИЗОННОЙ СЛУЖБЫ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</w:p>
    <w:p w:rsidR="00037A4E" w:rsidRPr="007665CC" w:rsidRDefault="00037A4E" w:rsidP="00037A4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Общие положения</w:t>
      </w:r>
    </w:p>
    <w:p w:rsidR="00037A4E" w:rsidRPr="007665CC" w:rsidRDefault="00037A4E" w:rsidP="00037A4E">
      <w:pPr>
        <w:pStyle w:val="ConsPlusNormal"/>
        <w:jc w:val="center"/>
        <w:rPr>
          <w:color w:val="000000"/>
        </w:rPr>
      </w:pP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55. Наряд гарнизонной службы назначается для охраны и обороны гарнизонных объектов, а также для выполнения других задач гарнизонной службы.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56. Предусматривается следующий состав наряда гарнизонной службы: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дежурный по гарнизону;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помощник дежурного по гарнизону;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дежурное подразделение гарнизона;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гарнизонные караулы;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гарнизонные патрули.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Наряд гарнизонной службы назначается от воинских частей гарнизона.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Дежурный по гарнизону и его помощник размещаются, как правило, в служебном помещении воинской части, командир которой является начальником гарнизона.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57. Наряд гарнизонной службы назначается не позднее чем за сутки до заступления в наряд. Он обеспечивается транспортными средствами воинских частей, от которых данный наряд назначен.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58. Командиры воинских частей (подразделений), от которых назначается наряд гарнизонной службы, несут ответственность за подбор личного состава и его подготовку к несению службы, своевременное направление на инструктаж и прибытие на развод, за постоянную готовность дежурного подразделения и своевременное его прибытие к назначенному месту по вызову.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bookmarkStart w:id="0" w:name="P5456"/>
      <w:bookmarkEnd w:id="0"/>
      <w:r w:rsidRPr="007665CC">
        <w:rPr>
          <w:color w:val="000000"/>
        </w:rPr>
        <w:t xml:space="preserve">59. Помощник начальника гарнизона по организации гарнизонной службы (военный комендант гарнизона) и начальники штабов воинских частей гарнизона на каждый месяц составляют ведомость наряда гарнизонной службы </w:t>
      </w:r>
      <w:hyperlink w:anchor="P6943" w:history="1">
        <w:r w:rsidRPr="007665CC">
          <w:rPr>
            <w:color w:val="000000"/>
          </w:rPr>
          <w:t>(приложение N 2)</w:t>
        </w:r>
      </w:hyperlink>
      <w:r w:rsidRPr="007665CC">
        <w:rPr>
          <w:color w:val="000000"/>
        </w:rPr>
        <w:t>, которая утверждается начальником гарнизона.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Выписки из ведомости наряда гарнизонной службы рассылаются во все привлекаемые к несению службы воинские части за 10 суток до начала очередного месяца.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 каждом изменении в ведомости наряда гарнизонной службы помощник начальника гарнизона по организации гарнизонной службы (военный комендант гарнизона) своевременно сообщает в воинские части.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60. Дежурному по гарнизону и начальникам гарнизонных патрулей накануне заступления в наряд в штабе воинской части вручаются предписания, на основании которых помощник начальника гарнизона по организации гарнизонной службы (военный комендант гарнизона) выдает дежурному по гарнизону (дежурному по военной комендатуре) записку со старым и новым паролем, начальникам гарнизонных патрулей - удостоверения начальника гарнизонного патруля, в которых указываются их права и обязанности, и карточки маршрута патрулирования.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61. Дежурный по гарнизону и его помощник должны иметь на левой стороне груди (левом рукаве) нагрудный знак (повязку из красной ткани) с соответствующей надписью.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Нагрудный знак и повязка изготавливаются в соответствии с описанием знаков (повязок), изложенным в </w:t>
      </w:r>
      <w:hyperlink w:anchor="P48" w:history="1">
        <w:r w:rsidRPr="007665CC">
          <w:rPr>
            <w:color w:val="000000"/>
          </w:rPr>
          <w:t>Уставе</w:t>
        </w:r>
      </w:hyperlink>
      <w:r w:rsidRPr="007665CC">
        <w:rPr>
          <w:color w:val="000000"/>
        </w:rPr>
        <w:t xml:space="preserve"> внутренней службы Вооруженных Сил Российской Федерации.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62. Дежурный по гарнизону и его помощник вооружаются пистолетами с двумя снаряженными магазинами.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63. Дежурному по гарнизону и его помощнику разрешается за время дежурства поочередно отдыхать лежа (спать) по четыре часа каждому в установленное начальником гарнизона время без обуви, не снимая снаряжения и не раздеваясь.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64. Подготовка наряда гарнизонной службы осуществляется помощником начальника гарнизона по организации гарнизонной службы (заместителем военного коменданта гарнизона) на </w:t>
      </w:r>
      <w:r w:rsidRPr="007665CC">
        <w:rPr>
          <w:color w:val="000000"/>
        </w:rPr>
        <w:lastRenderedPageBreak/>
        <w:t>занятиях (инструктаже) в день заступления в наряд в порядке, установленном приказом начальника гарнизона.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 занятиях (инструктаже) изучаются положения общевоинских уставов Вооруженных Сил Российской Федерации (далее - общевоинские уставы) и инструкций, проверяется знание личным составом наряда его особых обязанностей.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 лицами наряда гарнизонной службы, вооружаемыми автоматами (карабинами), проводятся занятия по действиям с применением оружия.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Подготовка гарнизонных караулов проводится согласно требованиям </w:t>
      </w:r>
      <w:hyperlink w:anchor="P5640" w:history="1">
        <w:r w:rsidRPr="007665CC">
          <w:rPr>
            <w:color w:val="000000"/>
          </w:rPr>
          <w:t>главы 4</w:t>
        </w:r>
      </w:hyperlink>
      <w:r w:rsidRPr="007665CC">
        <w:rPr>
          <w:color w:val="000000"/>
        </w:rPr>
        <w:t xml:space="preserve"> настоящего Устава.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65. Развод наряда гарнизонной службы производится согласно требованиям </w:t>
      </w:r>
      <w:hyperlink w:anchor="P6160" w:history="1">
        <w:r w:rsidRPr="007665CC">
          <w:rPr>
            <w:color w:val="000000"/>
          </w:rPr>
          <w:t>статей 228</w:t>
        </w:r>
      </w:hyperlink>
      <w:r w:rsidRPr="007665CC">
        <w:rPr>
          <w:color w:val="000000"/>
        </w:rPr>
        <w:t xml:space="preserve"> - </w:t>
      </w:r>
      <w:hyperlink w:anchor="P6216" w:history="1">
        <w:r w:rsidRPr="007665CC">
          <w:rPr>
            <w:color w:val="000000"/>
          </w:rPr>
          <w:t>241</w:t>
        </w:r>
      </w:hyperlink>
      <w:r w:rsidRPr="007665CC">
        <w:rPr>
          <w:color w:val="000000"/>
        </w:rPr>
        <w:t xml:space="preserve"> настоящего Устава.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Для развода наряда гарнизонной службы строятся караул и дежурное подразделение гарнизона.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</w:p>
    <w:p w:rsidR="00037A4E" w:rsidRPr="007665CC" w:rsidRDefault="00037A4E" w:rsidP="00037A4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Дежурный по гарнизону</w:t>
      </w:r>
    </w:p>
    <w:p w:rsidR="00037A4E" w:rsidRPr="007665CC" w:rsidRDefault="00037A4E" w:rsidP="00037A4E">
      <w:pPr>
        <w:pStyle w:val="ConsPlusNormal"/>
        <w:jc w:val="center"/>
        <w:rPr>
          <w:color w:val="000000"/>
        </w:rPr>
      </w:pP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66. Дежурный по гарнизону назначается из числа офицеров воинских частей гарнизона по воинской должности не ниже командира роты (батареи) и им равных. Он отвечает за своевременное оповещение воинских частей об объявлении тревоги в гарнизоне в соответствии с установленной схемой оповещения и за правильное несение службы нарядом гарнизонной службы.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Дежурный по гарнизону подчиняется начальнику гарнизона, а в порядке несения гарнизонной службы - помощнику начальника гарнизона по организации гарнизонной службы (военному коменданту гарнизона). Дежурному по гарнизону подчиняется весь наряд гарнизонной службы.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67. Перед разводом дежурный по гарнизону прибывает в назначенное время к помощнику начальника гарнизона по организации гарнизонной службы (заместителю военного коменданта гарнизона), предъявляет предписание и получает записки со старыми и новыми паролями (</w:t>
      </w:r>
      <w:hyperlink w:anchor="P5718" w:history="1">
        <w:r w:rsidRPr="007665CC">
          <w:rPr>
            <w:color w:val="000000"/>
          </w:rPr>
          <w:t>статья 129</w:t>
        </w:r>
      </w:hyperlink>
      <w:r w:rsidRPr="007665CC">
        <w:rPr>
          <w:color w:val="000000"/>
        </w:rPr>
        <w:t xml:space="preserve"> настоящего Устава) и необходимые указания, представляется сменяемому дежурному по гарнизону и сообщает ему старый пароль, изучает ведомость наряда гарнизонной службы, схемы расположения постов, табели постам, инструкции начальникам караулов и инструкцию дежурному по гарнизону.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68. На разводе заступающий дежурный по гарнизону проверяет численный состав наряда, вооружение, установленную для наряда гарнизонной службы форму одежды, знание нарядом своих обязанностей при несении службы, в том числе при объявлении тревоги, при пожаре и возникновении других чрезвычайных ситуаций, а также дает указания об устранении выявленных недостатков и объявляет форму одежды на следующие сутки.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bookmarkStart w:id="1" w:name="P5492"/>
      <w:bookmarkEnd w:id="1"/>
      <w:r w:rsidRPr="007665CC">
        <w:rPr>
          <w:color w:val="000000"/>
        </w:rPr>
        <w:t xml:space="preserve">69. После развода заступающий дежурный принимает инструкцию дежурному по гарнизону и другие документы </w:t>
      </w:r>
      <w:hyperlink w:anchor="P7524" w:history="1">
        <w:r w:rsidRPr="007665CC">
          <w:rPr>
            <w:color w:val="000000"/>
          </w:rPr>
          <w:t>(приложение N 12.1)</w:t>
        </w:r>
      </w:hyperlink>
      <w:r w:rsidRPr="007665CC">
        <w:rPr>
          <w:color w:val="000000"/>
        </w:rPr>
        <w:t>. Затем совместно со сменяемым дежурным по гарнизону он проверяет исправность технических средств оповещения и охраны.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70. После сдачи и приема дежурства и докладов начальников гарнизонных караулов о смене караулов сменяемый и заступающий дежурные по гарнизону прибывают к начальнику гарнизона, а при его отсутствии - к помощнику начальника гарнизона по организации гарнизонной службы (заместителю военного коменданта гарнизона) с докладом.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Например: "Товарищ генерал-майор. Подполковник Дроздов дежурство по гарнизону сдал", "Товарищ генерал-майор. Майор Лавров дежурство по гарнизону принял".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Затем заступивший дежурный сообщает о недостатках, обнаруженных при приеме дежурства, а сменившийся дежурный - о несении службы нарядом гарнизонной службы, выявленных </w:t>
      </w:r>
      <w:r w:rsidRPr="007665CC">
        <w:rPr>
          <w:color w:val="000000"/>
        </w:rPr>
        <w:lastRenderedPageBreak/>
        <w:t>недостатках и мерах, принятых для их устранения, а также о происшествиях в гарнизоне в течение прошедших суток, если они были.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bookmarkStart w:id="2" w:name="P5499"/>
      <w:bookmarkEnd w:id="2"/>
      <w:r w:rsidRPr="007665CC">
        <w:rPr>
          <w:color w:val="000000"/>
        </w:rPr>
        <w:t>71. Дежурный по гарнизону обязан: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получении сигнала тревоги немедленно подать сигнал на подъем воинских частей и подразделений, определенных схемой оповещения, и доложить начальнику гарнизона;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получении извещения о мобилизации, других распоряжений, требующих срочного принятия решений, немедленно доложить об этом начальнику гарнизона, его заместителю, помощнику начальника гарнизона по организации гарнизонной службы (военному коменданту гарнизона) и действовать в соответствии с их указаниями;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случае угрозы применения противником ядерного, химического и биологического оружия, возникновения в местах дислокации воинских частей гарнизона чрезвычайных ситуаций природного и техногенного характера немедленно доложить начальнику гарнизона, помощнику начальника гарнизона по организации гарнизонной службы (военному коменданту гарнизона), а дежурный по местному гарнизону также дежурному по территориальному гарнизону и действовать согласно инструкции;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вызывать силы и средства, предусмотренные планом противопожарной охраны гарнизона для тушения пожаров в воинских частях гарнизона;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случае нападения (угрозы нападения) на гарнизонные объекты усиливать их охрану и оборону в порядке, определенном планом мероприятий по выполнению задач гарнизонной службы;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не реже двух раз в сутки (из них один раз ночью) несение службы гарнизонными караулами и принимать меры по немедленному устранению выявленных недостатков;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давать начальникам караулов указания об изменении времени смены часовых на постах в зависимости от погоды;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поддерживать связь с начальниками гарнизонных патрулей (в гарнизонах, в которых не предусмотрено размещение военных комендатур), принимать от них доклады и руководить их действиями; информировать дежурного по военной комендатуре соответствующего района ответственности о результатах несения службы гарнизонными патрулями;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знать местонахождение начальника гарнизона и его заместителей, порядок связи с ними;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немедленно докладывать начальнику гарнизона, а дежурный по местному гарнизону также дежурному по территориальному гарнизону о преступлениях и происшествиях в гарнизоне, которые по составу и значению включены в перечень, утвержденный Министром обороны Российской Федерации, незамедлительно уведомлять обо всех преступлениях и происшествиях в гарнизоне военного прокурора, руководителя военного следственного органа Следственного комитета Российской Федерации и органы военной полиции;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получении из лечебных учреждений информации о поступлении пострадавших военнослужащих выяснить их воинское звание, фамилию, имя и отчество, место военной службы, известные обстоятельства происшествия и сообщить об этом командиру воинской части или дежурному по воинской части, дежурному по военной комендатуре, а при необходимости - военному прокурору и руководителю военного следственного органа Следственного комитета Российской Федерации;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осуществлять контроль за готовностью дежурного подразделения гарнизона к действиям по тревоге или вызову;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сопровождать лиц, прибывших для проверки гарнизонных караулов, или посылать для их сопровождения своего помощника, предварительно проверив у них удостоверения личности и разовые удостоверения на право проверки караулов (</w:t>
      </w:r>
      <w:hyperlink w:anchor="P6356" w:history="1">
        <w:r w:rsidRPr="007665CC">
          <w:rPr>
            <w:color w:val="000000"/>
          </w:rPr>
          <w:t>статья 281</w:t>
        </w:r>
      </w:hyperlink>
      <w:r w:rsidRPr="007665CC">
        <w:rPr>
          <w:color w:val="000000"/>
        </w:rPr>
        <w:t xml:space="preserve"> настоящего Устава);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докладывать в установленное время о ходе несения дежурства и о происшествиях, случившихся в гарнизоне: дежурный по территориальному гарнизону - оперативному дежурному </w:t>
      </w:r>
      <w:r w:rsidRPr="007665CC">
        <w:rPr>
          <w:color w:val="000000"/>
        </w:rPr>
        <w:lastRenderedPageBreak/>
        <w:t>по военному округу (флоту), а дежурный по местному гарнизону - дежурному по территориальному гарнизону;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встречать начальника гарнизона и его прямых начальников и докладывать им.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Например: "Товарищ полковник. Во время моего дежурства происшествий не случилось (или случилось то-то). Дежурный по гарнизону подполковник Дроздов".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Дежурный по гарнизону должен находиться в отведенном для него помещении; отправляясь по служебным делам, он оставляет за себя своего помощника, сообщив ему, куда и на какое время отлучается.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72. В случае происшествия в одном из гарнизонных караулов дежурный по гарнизону немедленно отправляется на место происшествия. Если необходимо, он вызывает дежурное подразделение или часть его, а при пожаре, кроме того, пожарную команду.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 происшествиях в караулах и о принятых мерах дежурный по гарнизону немедленно докладывает начальнику гарнизона и военному коменданту гарнизона, также сообщает командиру воинской части, от которой назначен караул.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73. Если дежурный по гарнизону внезапно заболел, он докладывает об этом помощнику начальника гарнизона по организации гарнизонной службы (заместителю военного коменданта гарнизона) и поступает по его указанию.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внезапном заболевании начальника караула дежурный по гарнизону возлагает его обязанности на помощника начальника караула (разводящего) или для замены заболевшего вызывает из воинской части нового начальника караула, следует вместе с ним в караульное помещение и руководит приемом караула. Новому начальнику караула дежурный по гарнизону сообщает действующий пароль и о происшедшем немедленно докладывает помощнику начальника гарнизона по организации гарнизонной службы (заместителю военного коменданта гарнизона).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</w:p>
    <w:p w:rsidR="00037A4E" w:rsidRPr="007665CC" w:rsidRDefault="00037A4E" w:rsidP="00037A4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Помощник дежурного по гарнизону</w:t>
      </w:r>
    </w:p>
    <w:p w:rsidR="00037A4E" w:rsidRPr="007665CC" w:rsidRDefault="00037A4E" w:rsidP="00037A4E">
      <w:pPr>
        <w:pStyle w:val="ConsPlusNormal"/>
        <w:jc w:val="center"/>
        <w:rPr>
          <w:color w:val="000000"/>
        </w:rPr>
      </w:pP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74. Помощник дежурного по гарнизону назначается из младших офицеров и подчиняется дежурному по гарнизону.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Он обязан: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изучить инструкцию дежурному по гарнизону, ведомость наряда гарнизонной службы, схемы расположения постов, табели постам, инструкции начальникам караулов и другую документацию;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прибыть в назначенное время для инструктажа;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участвовать в проведении развода наряда гарнизонной службы;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принять по описи имущество и инвентарь, находящиеся в комнате дежурного по гарнизону;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по приказу дежурного по гарнизону несение службы нарядом гарнизонной службы, принимать меры по устранению недостатков и докладывать об этом дежурному по гарнизону;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исполнять обязанности дежурного по гарнизону в его отсутствие.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</w:p>
    <w:p w:rsidR="00037A4E" w:rsidRPr="007665CC" w:rsidRDefault="00037A4E" w:rsidP="00037A4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Дежурное подразделение гарнизона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75. Дежурное подразделение гарнизона назначается на случай отражения нападения на военные городки и другие объекты, усиления гарнизонных караулов или срочного вызова при возникновении (угрозе возникновения) чрезвычайных ситуаций природного и техногенного характера и иных происшествий в гарнизоне.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Начальник гарнизона определяет состав дежурного подразделения, его вооружение, обеспечение необходимым имуществом и транспортными средствами, форму одежды и порядок </w:t>
      </w:r>
      <w:r w:rsidRPr="007665CC">
        <w:rPr>
          <w:color w:val="000000"/>
        </w:rPr>
        <w:lastRenderedPageBreak/>
        <w:t>отдыха.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Боекомплект (количество боеприпасов) для дежурного подразделения гарнизона определяется приказом командующего войсками военного округа, а место его хранения - приказом командира воинской части, от которой это подразделение назначается.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Запрещается использовать дежурное подразделение гарнизона для выполнения хозяйственных работ.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76. Дежурное подразделение назначается на каждые сутки, как правило, от той воинской части, от которой назначены гарнизонные караулы, и подчиняется начальнику гарнизона и дежурному по гарнизону.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Вызов дежурного подразделения производится начальником гарнизона или с его разрешения дежурным по гарнизону. При вызове дежурного подразделения указывается, куда, к какому времени и в чье распоряжение оно должно прибыть, какое иметь при себе имущество, вооружение, количество боеприпасов, и порядок их выдачи личному составу.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Одновременно с вызовом дежурного подразделения приказом начальника гарнизона, если необходимо, назначается новое дежурное подразделение.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77. Занятия с дежурным подразделением проводятся вблизи места дислокации своей воинской части. Местонахождение дежурного подразделения и порядок его вызова должны быть известны дежурному по воинской части и дежурному по гарнизону.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78. По прибытии к назначенному месту дежурное подразделение действует по указанию дежурного по гарнизону или лица, в распоряжение которого оно назначено.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При необходимости командир дежурного подразделения применяет оружие лично и составом подразделения на основаниях и в случаях, указанных в настоящем Уставе и </w:t>
      </w:r>
      <w:hyperlink w:anchor="P48" w:history="1">
        <w:r w:rsidRPr="007665CC">
          <w:rPr>
            <w:color w:val="000000"/>
          </w:rPr>
          <w:t>Уставе</w:t>
        </w:r>
      </w:hyperlink>
      <w:r w:rsidRPr="007665CC">
        <w:rPr>
          <w:color w:val="000000"/>
        </w:rPr>
        <w:t xml:space="preserve"> внутренней службы Вооруженных Сил Российской Федерации.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</w:p>
    <w:p w:rsidR="00037A4E" w:rsidRPr="007665CC" w:rsidRDefault="00037A4E" w:rsidP="00037A4E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Гарнизонные патрули</w:t>
      </w:r>
    </w:p>
    <w:p w:rsidR="00037A4E" w:rsidRPr="007665CC" w:rsidRDefault="00037A4E" w:rsidP="00037A4E">
      <w:pPr>
        <w:pStyle w:val="ConsPlusNormal"/>
        <w:jc w:val="center"/>
        <w:rPr>
          <w:color w:val="000000"/>
        </w:rPr>
      </w:pP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78.1. В гарнизоне для поддержания порядка и осуществления контроля за соблюдением воинской дисциплины военнослужащими &lt;*&gt; на улицах, в транспорте общего пользования, на вокзалах, железнодорожных станциях (в портах, аэропортах) и в других общественных местах приказом начальника гарнизона организуется патрулирование, для чего из состава воинских частей гарнизона назначаются гарнизонные патрули.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Назначение военнослужащих воинских частей гарнизона для несения службы в гарнизонном патруле осуществляется по графику, утверждаемому начальником гарнизона по представлению помощника начальника гарнизона по организации гарнизонной службы (военного коменданта гарнизона).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bookmarkStart w:id="3" w:name="P5563"/>
      <w:bookmarkEnd w:id="3"/>
      <w:r w:rsidRPr="007665CC">
        <w:rPr>
          <w:color w:val="000000"/>
        </w:rPr>
        <w:t>78.2. Гарнизонные патрули назначаются на сутки либо только на определенное время дня или ночи, могут быть пешие либо на транспортных средствах и подчиняются дежурному по гарнизону. Гарнизонные патрули, назначаемые для патрулирования в районе железнодорожных станций (портов, аэропортов), подчиняются также военному коменданту железнодорожного (водного) участка и станции (порта, аэропорта).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78.3. В состав гарнизонного патруля входят начальник патруля и два-три патрульных.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Начальником гарнизонного патруля в зависимости от задач, возлагаемых на патруль, может быть назначен офицер, прапорщик (мичман) или сержант (старшина). Начальником гарнизонного патруля, несущего службу в районе железнодорожной станции (порта, аэропорта), назначается, как правило, офицер.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Патрульные гарнизонного патруля назначаются из числа дисциплинированных, требовательных, подтянутых в строевом отношении и физически развитых солдат (матросов) или сержантов (старшин) одного подразделения.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78.4. Форма одежды личного состава гарнизонных патрулей устанавливается приказом начальника гарнизона. Начальники гарнизонных патрулей и патрульные должны иметь на левой стороне груди нагрудный знак с соответствующей надписью. Порядок размещения нагрудного знака определяется нормативным правовым актом Министерства обороны Российской Федерации.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 особо важных маршрутах гарнизонный патруль может обеспечиваться для связи с дежурным по гарнизону (военной комендатуре) мобильными средствами связи.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78.5. Схема маршрутов патрулирования и инструкция гарнизонным патрулям составляются помощником начальника гарнизона по организации гарнизонной службы, согласовываются с военным комендантом гарнизона и утверждаются начальником гарнизона. На схеме маршрутов патрулирования указываются несколько вариантов маршрутов движения гарнизонных патрулей, театры, дома культуры, кинотеатры, клубы, стадионы, места массовых гуляний, места расположения телефонов для связи с дежурным по гарнизону (военной комендатуре), подразделениями органов внутренних дел Российской Федерации.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инструкции гарнизонным патрулям указываются задачи гарнизонных патрулей, особенности несения ими службы на каждом маршруте движения, порядок взаимодействия с органами военной полиции, подразделениями органов внутренних дел Российской Федерации, способы связи с ближайшими подразделениями органов внутренних дел Российской Федерации и порядок доклада дежурному по гарнизону.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78.6. Начальник гарнизонного патруля отвечает за несение службы патрульными, обеспечение правопорядка и воинской дисциплины военнослужащими на маршруте патрулирования.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Он обязан: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а) прибыть в назначенное время на инструктаж и изучить необходимые документы;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б) знать задачу гарнизонного патруля и руководить несением службы патрульными;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в) следить за выполнением военнослужащими требований воинской дисциплины, за соблюдением правил ношения военной формы одежды и выполнением воинского приветствия;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г) пресекать преступления и иные противоправные действия, совершаемые военнослужащими, делать напоминание равным себе и младшим по воинскому званию военнослужащим, нарушающим воинскую дисциплину, при необходимости проверять у них документы, а в целях пресечения дисциплинарного проступка, установления личности нарушителей доставлять их в воинскую часть или военную комендатуру;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д) содействовать начальникам и старшим в поддержании (восстановлении) порядка;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е) немедленно сообщать в ближайшее подразделение органов внутренних дел Российской Федерации о совершении противоправных действий гражданскими лицами;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ж) знать на своем маршруте патрулирования места расположения телефонов для связи с дежурным по гарнизону (военной комендатуре), подразделениями органов внутренних дел Российской Федерации и в установленное время докладывать дежурному по гарнизону о ходе патрулирования;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з) вести список военнослужащих, получивших замечание за нарушение воинской дисциплины, а также доставленных в воинскую часть или военную комендатуру; по окончании срока патрулирования представить список дежурному по гарнизону (военной комендатуре), возвратиться с патрульными в свою воинскую часть и доложить дежурному по воинской части о выполнении задачи.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78.7. Начальник гарнизонного патруля принимает меры по доставлению военнослужащего, находящегося в состоянии опьянения, в воинскую часть или военную комендатуру. При этом начальник гарнизонного патруля не должен требовать от военнослужащего каких-либо объяснений.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78.8. Патрульный гарнизонного патруля обязан: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а) бдительно нести службу, наблюдать за поведением военнослужащих и докладывать начальнику гарнизонного патруля о нарушениях воинской дисциплины;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б) точно и быстро выполнять приказы начальника гарнизонного патруля и никуда не отлучаться без его разрешения;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в) ничего не принимать от доставляемых военнослужащих и не передавать им без разрешения начальника гарнизонного патруля; докладывать начальнику гарнизонного патруля об их просьбах;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г) по окончании патрулирования и прибытии в воинскую часть с разрешения начальника гарнизонного патруля возвратиться в свое подразделение и доложить дежурному по подразделению о своем прибытии.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78.9. Личный состав гарнизонного патруля при исполнении своих обязанностей должен служить образцом соблюдения воинской дисциплины, правил ношения военной формы одежды, выполнения воинского приветствия и правил воинской вежливости. Во время несения службы личному составу гарнизонного патруля запрещается вступать в посторонние разговоры и отвлекаться от исполнения своих обязанностей.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78.10. Обращаясь к военнослужащему, равному или младшему по воинскому званию, начальник гарнизонного патруля называет его воинское звание, свою должность, воинское звание, фамилию и предъявляет необходимые требования.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Например: "Товарищ сержант. Я начальник гарнизонного патруля майор Ильин. Вами нарушены правила ношения военной формы одежды. Сделайте то-то".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78.11. Начальник гарнизонного патруля имеет право прекращать военнослужащим, проходящим военную службу по призыву, увольнение и направлять их в свою воинскую часть для принятия мер, если при нахождении в увольнении такими военнослужащими допущено нарушение правил ношения военной формы одежды, которое не представляется возможным устранить на месте, невыполнение воинского приветствия или иное проявление недисциплинированности.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78.12. Военнослужащие, младшие и равные начальнику гарнизонного патруля по воинскому званию, доставляются в воинскую часть или военную комендатуру для принятия мер в случае совершения грубого дисциплинарного проступка (</w:t>
      </w:r>
      <w:hyperlink w:anchor="P4773" w:history="1">
        <w:r w:rsidRPr="007665CC">
          <w:rPr>
            <w:color w:val="000000"/>
          </w:rPr>
          <w:t>приложение N 7</w:t>
        </w:r>
      </w:hyperlink>
      <w:r w:rsidRPr="007665CC">
        <w:rPr>
          <w:color w:val="000000"/>
        </w:rPr>
        <w:t xml:space="preserve"> к Дисциплинарному уставу Вооруженных Сил Российской Федерации), а также в случаях: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а) оказания сопротивления или неповиновения законным требованиям гарнизонного патруля;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б) отсутствия документов, удостоверяющих личность военнослужащих;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в) отсутствия у военнослужащих, проходящих военную службу по призыву, документов, подтверждающих законность их нахождения вне пределов воинской части, или прибытия по увольнительным запискам из другого гарнизона. О времени и причине доставления начальник гарнизонного патруля делает отметку в увольнительной записке военнослужащего.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78.13. Начальник гарнизонного патруля имеет право сам или составом патруля применять оружие в случаях и порядке, определенных </w:t>
      </w:r>
      <w:hyperlink w:anchor="P136" w:history="1">
        <w:r w:rsidRPr="007665CC">
          <w:rPr>
            <w:color w:val="000000"/>
          </w:rPr>
          <w:t>статьями 13</w:t>
        </w:r>
      </w:hyperlink>
      <w:r w:rsidRPr="007665CC">
        <w:rPr>
          <w:color w:val="000000"/>
        </w:rPr>
        <w:t xml:space="preserve"> и </w:t>
      </w:r>
      <w:hyperlink w:anchor="P145" w:history="1">
        <w:r w:rsidRPr="007665CC">
          <w:rPr>
            <w:color w:val="000000"/>
          </w:rPr>
          <w:t>14</w:t>
        </w:r>
      </w:hyperlink>
      <w:r w:rsidRPr="007665CC">
        <w:rPr>
          <w:color w:val="000000"/>
        </w:rPr>
        <w:t xml:space="preserve"> Устава внутренней службы Вооруженных Сил Российской Федерации.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 применении оружия начальник гарнизонного патруля обязан доложить дежурному по гарнизону.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78.14. Применение оружия с превышением полномочий влечет за собой ответственность, установленную законодательством Российской Федерации.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78.15. У доставляемых военнослужащих изымаются оружие, боеприпасы и удостоверяющие личность документы, которые начальник гарнизонного патруля сдает дежурному по воинской части (военной комендатуре).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78.16. В случае нарушения воинской дисциплины военнослужащим, старшим по воинскому званию, начальник гарнизонного патруля обращается к нему с просьбой прекратить нарушение </w:t>
      </w:r>
      <w:r w:rsidRPr="007665CC">
        <w:rPr>
          <w:color w:val="000000"/>
        </w:rPr>
        <w:lastRenderedPageBreak/>
        <w:t>воинской дисциплины. При невыполнении этой просьбы начальник гарнизонного патруля обязан немедленно доложить об этом дежурному по гарнизону (военной комендатуре) и действовать по его указанию.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78.17. Военнослужащие, доставленные в воинскую часть за нарушения воинской дисциплины, принимаются дежурным по воинской части. Принимая указанных военнослужащих, дежурный по воинской части: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а) записывает их в книгу учета задержанных военнослужащих;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б) осуществляет личный досмотр, досмотр вещей, находящихся при них, в целях обнаружения предметов совершения дисциплинарного проступка, или предметов, использованных при его совершении, или предметов, сохранивших на себе следы дисциплинарного проступка;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bookmarkStart w:id="4" w:name="P5618"/>
      <w:bookmarkEnd w:id="4"/>
      <w:r w:rsidRPr="007665CC">
        <w:rPr>
          <w:color w:val="000000"/>
        </w:rPr>
        <w:t>в) изымает вещи, явившиеся предметами совершения дисциплинарного проступка, или предметами, использованными при его совершении, или предметами, сохранившими на себе следы дисциплинарного проступка, и (или) документы, имеющие значение доказательств при привлечении военнослужащего к дисциплинарной ответственности и обнаруженные на месте совершения дисциплинарного проступка или при осуществлении личного досмотра, досмотра вещей, находящихся при военнослужащем.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78.18. Порядок приема, хранения и выдачи вещей, предметов и документов, указанных в </w:t>
      </w:r>
      <w:hyperlink w:anchor="P5618" w:history="1">
        <w:r w:rsidRPr="007665CC">
          <w:rPr>
            <w:color w:val="000000"/>
          </w:rPr>
          <w:t>пункте "в" статьи 78.17</w:t>
        </w:r>
      </w:hyperlink>
      <w:r w:rsidRPr="007665CC">
        <w:rPr>
          <w:color w:val="000000"/>
        </w:rPr>
        <w:t xml:space="preserve"> настоящего Устава, определяется начальником гарнизона в соответствии с нормативными правовыми актами Министерства обороны Российской Федерации. Личный досмотр и досмотр вещей осуществляются в порядке, определенном в </w:t>
      </w:r>
      <w:hyperlink w:anchor="P4573" w:history="1">
        <w:r w:rsidRPr="007665CC">
          <w:rPr>
            <w:color w:val="000000"/>
          </w:rPr>
          <w:t>приложении N 6</w:t>
        </w:r>
      </w:hyperlink>
      <w:r w:rsidRPr="007665CC">
        <w:rPr>
          <w:color w:val="000000"/>
        </w:rPr>
        <w:t xml:space="preserve"> к Дисциплинарному уставу Вооруженных Сил Российской Федерации.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78.19. Дежурный по воинской части организует проведение медицинского освидетельствования задержанного военнослужащего в случае его жалоб на плохое состояние здоровья или при явных признаках у него заболевания (травмы), а также при наличии веских оснований полагать, что военнослужащий находится в состоянии опьянения.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78.20. Основание для задержания военнослужащего, результаты медицинского освидетельствования, личного досмотра и досмотра вещей, изъятые у него оружие и боеприпасы, документы, вещи и ценности указываются в протоколе о применении мер обеспечения производства по материалам о дисциплинарном проступке, оформляемом согласно </w:t>
      </w:r>
      <w:hyperlink w:anchor="P4573" w:history="1">
        <w:r w:rsidRPr="007665CC">
          <w:rPr>
            <w:color w:val="000000"/>
          </w:rPr>
          <w:t>приложению N 6</w:t>
        </w:r>
      </w:hyperlink>
      <w:r w:rsidRPr="007665CC">
        <w:rPr>
          <w:color w:val="000000"/>
        </w:rPr>
        <w:t xml:space="preserve"> к Дисциплинарному уставу Вооруженных Сил Российской Федерации.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78.21. После составления протокола в случаях, определенных Дисциплинарным </w:t>
      </w:r>
      <w:hyperlink w:anchor="P3755" w:history="1">
        <w:r w:rsidRPr="007665CC">
          <w:rPr>
            <w:color w:val="000000"/>
          </w:rPr>
          <w:t>уставом</w:t>
        </w:r>
      </w:hyperlink>
      <w:r w:rsidRPr="007665CC">
        <w:rPr>
          <w:color w:val="000000"/>
        </w:rPr>
        <w:t xml:space="preserve"> Вооруженных Сил Российской Федерации, военнослужащие, доставленные в воинскую часть, направляются в комнату для задержанных военнослужащих воинской части (подразделения военной полиции).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bookmarkStart w:id="5" w:name="P5628"/>
      <w:bookmarkEnd w:id="5"/>
      <w:r w:rsidRPr="007665CC">
        <w:rPr>
          <w:color w:val="000000"/>
        </w:rPr>
        <w:t>78.22. С военнослужащими, получившими замечания от должностных лиц гарнизона за нарушение правил ношения военной формы одежды и (или) выполнения воинского приветствия, помощник начальника гарнизона по организации гарнизонной службы организует в дневное время проведение занятия продолжительностью до трех часов по строевой подготовке и изучению общевоинских уставов.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Указанные военнослужащие могут быть направлены в военную комендатуру для проведения занятий.</w:t>
      </w:r>
    </w:p>
    <w:p w:rsidR="00037A4E" w:rsidRPr="007665CC" w:rsidRDefault="00037A4E" w:rsidP="00037A4E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78.23. По окончании несения службы гарнизонным патрулем предписание с необходимыми отметками дежурного по гарнизону (военной комендатуре) возвращается начальнику гарнизонного патруля для передачи в штаб воинской части.</w:t>
      </w:r>
    </w:p>
    <w:p w:rsidR="007638FB" w:rsidRDefault="007638FB">
      <w:bookmarkStart w:id="6" w:name="_GoBack"/>
      <w:bookmarkEnd w:id="6"/>
    </w:p>
    <w:sectPr w:rsidR="0076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F4"/>
    <w:rsid w:val="00037A4E"/>
    <w:rsid w:val="007010F4"/>
    <w:rsid w:val="0076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5AFF5-B4B0-4CD8-8F70-86465AC9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037A4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  <w:style w:type="paragraph" w:customStyle="1" w:styleId="ConsPlusTitle">
    <w:name w:val="ConsPlusTitle"/>
    <w:rsid w:val="00037A4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3962</Words>
  <Characters>22584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andr1312e@gmail.com</cp:lastModifiedBy>
  <cp:revision>2</cp:revision>
  <dcterms:created xsi:type="dcterms:W3CDTF">2018-12-12T14:53:00Z</dcterms:created>
  <dcterms:modified xsi:type="dcterms:W3CDTF">2018-12-12T14:56:00Z</dcterms:modified>
</cp:coreProperties>
</file>