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7FC8D" w14:textId="77777777" w:rsidR="00656A5F" w:rsidRPr="0092301F" w:rsidRDefault="00000000">
      <w:pPr>
        <w:pStyle w:val="SectionLabel"/>
        <w:spacing w:after="240"/>
        <w:jc w:val="center"/>
        <w:rPr>
          <w:lang w:val="es-CO"/>
        </w:rPr>
      </w:pPr>
      <w:r w:rsidRPr="0092301F">
        <w:rPr>
          <w:lang w:val="es-CO"/>
        </w:rPr>
        <w:t>Programación Web</w:t>
      </w:r>
    </w:p>
    <w:p w14:paraId="0FC064D3" w14:textId="77777777" w:rsidR="00656A5F" w:rsidRPr="0092301F" w:rsidRDefault="00000000">
      <w:pPr>
        <w:pStyle w:val="Title"/>
        <w:spacing w:after="120" w:line="276" w:lineRule="auto"/>
        <w:jc w:val="center"/>
        <w:rPr>
          <w:lang w:val="es-CO"/>
        </w:rPr>
      </w:pPr>
      <w:r w:rsidRPr="0092301F">
        <w:rPr>
          <w:rFonts w:ascii="Aptos" w:hAnsi="Aptos"/>
          <w:sz w:val="46"/>
          <w:lang w:val="es-CO"/>
        </w:rPr>
        <w:t>Taller de Programación Web:</w:t>
      </w:r>
      <w:r w:rsidRPr="0092301F">
        <w:rPr>
          <w:rFonts w:ascii="Aptos" w:hAnsi="Aptos"/>
          <w:sz w:val="46"/>
          <w:lang w:val="es-CO"/>
        </w:rPr>
        <w:br/>
        <w:t>Plataforma de Reservas de Consultorios Médicos Universitarios</w:t>
      </w:r>
    </w:p>
    <w:p w14:paraId="62E89D96" w14:textId="77777777" w:rsidR="00656A5F" w:rsidRPr="0092301F" w:rsidRDefault="00000000">
      <w:pPr>
        <w:spacing w:after="480"/>
        <w:jc w:val="center"/>
        <w:rPr>
          <w:lang w:val="es-CO"/>
        </w:rPr>
      </w:pPr>
      <w:r w:rsidRPr="0092301F">
        <w:rPr>
          <w:color w:val="4F6272"/>
          <w:sz w:val="24"/>
          <w:lang w:val="es-CO"/>
        </w:rPr>
        <w:t>Enunciado formal del taller con alcance funcional, reglas de negocio, historias de usuario, clases obligatorias, pruebas y rúbrica.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91"/>
      </w:tblGrid>
      <w:tr w:rsidR="00656A5F" w14:paraId="3D693240" w14:textId="77777777">
        <w:trPr>
          <w:jc w:val="center"/>
        </w:trPr>
        <w:tc>
          <w:tcPr>
            <w:tcW w:w="8391" w:type="dxa"/>
            <w:shd w:val="clear" w:color="auto" w:fill="EAF2F8"/>
            <w:tcMar>
              <w:top w:w="130" w:type="dxa"/>
              <w:left w:w="140" w:type="dxa"/>
              <w:bottom w:w="130" w:type="dxa"/>
              <w:right w:w="140" w:type="dxa"/>
            </w:tcMar>
            <w:vAlign w:val="center"/>
          </w:tcPr>
          <w:p w14:paraId="10F26068" w14:textId="77777777" w:rsidR="00656A5F" w:rsidRDefault="00000000">
            <w:pPr>
              <w:spacing w:after="0"/>
              <w:jc w:val="center"/>
            </w:pPr>
            <w:r>
              <w:rPr>
                <w:b/>
                <w:color w:val="17365D"/>
              </w:rPr>
              <w:t xml:space="preserve">Stack </w:t>
            </w:r>
            <w:proofErr w:type="spellStart"/>
            <w:r>
              <w:rPr>
                <w:b/>
                <w:color w:val="17365D"/>
              </w:rPr>
              <w:t>obligatorio</w:t>
            </w:r>
            <w:proofErr w:type="spellEnd"/>
            <w:r>
              <w:rPr>
                <w:b/>
                <w:color w:val="17365D"/>
              </w:rPr>
              <w:br/>
            </w:r>
            <w:r>
              <w:rPr>
                <w:color w:val="354B5E"/>
                <w:sz w:val="21"/>
              </w:rPr>
              <w:t>Java 21 · Spring Boot 4 · PostgreSQL · Testcontainers · JUnit 5 · Mockito</w:t>
            </w:r>
          </w:p>
        </w:tc>
      </w:tr>
    </w:tbl>
    <w:p w14:paraId="07B98B22" w14:textId="77777777" w:rsidR="00656A5F" w:rsidRDefault="00656A5F">
      <w:pPr>
        <w:spacing w:after="160"/>
      </w:pPr>
    </w:p>
    <w:p w14:paraId="741B4E92" w14:textId="77777777" w:rsidR="00656A5F" w:rsidRPr="0092301F" w:rsidRDefault="00000000">
      <w:pPr>
        <w:pStyle w:val="SmallText"/>
        <w:spacing w:before="320" w:after="0"/>
        <w:jc w:val="center"/>
        <w:rPr>
          <w:lang w:val="es-CO"/>
        </w:rPr>
      </w:pPr>
      <w:r w:rsidRPr="0092301F">
        <w:rPr>
          <w:lang w:val="es-CO"/>
        </w:rPr>
        <w:t>Documento de enunciado formal, criterios de evaluación y especificación técnica.</w:t>
      </w:r>
    </w:p>
    <w:p w14:paraId="56A23238" w14:textId="77777777" w:rsidR="00656A5F" w:rsidRPr="0092301F" w:rsidRDefault="00000000">
      <w:pPr>
        <w:rPr>
          <w:lang w:val="es-CO"/>
        </w:rPr>
      </w:pPr>
      <w:r w:rsidRPr="0092301F">
        <w:rPr>
          <w:lang w:val="es-CO"/>
        </w:rPr>
        <w:br w:type="page"/>
      </w:r>
    </w:p>
    <w:p w14:paraId="276D7FDD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lastRenderedPageBreak/>
        <w:t>1. Contexto del problema</w:t>
      </w:r>
    </w:p>
    <w:p w14:paraId="2ECEFBE1" w14:textId="77777777" w:rsidR="00656A5F" w:rsidRPr="0092301F" w:rsidRDefault="00000000">
      <w:pPr>
        <w:spacing w:after="100"/>
        <w:rPr>
          <w:lang w:val="es-CO"/>
        </w:rPr>
      </w:pPr>
      <w:r w:rsidRPr="0092301F">
        <w:rPr>
          <w:lang w:val="es-CO"/>
        </w:rPr>
        <w:t>La universidad cuenta con un servicio interno de salud que ofrece atención en medicina general, psicología, fisioterapia y nutrición. Actualmente la gestión de citas se realiza de forma manual o con herramientas dispersas, lo que genera duplicidad de reservas, uso ineficiente de consultorios, citas en horarios no permitidos y poca trazabilidad de los estados de atención.</w:t>
      </w:r>
    </w:p>
    <w:p w14:paraId="55A1C23A" w14:textId="77777777" w:rsidR="00656A5F" w:rsidRPr="0092301F" w:rsidRDefault="00000000">
      <w:pPr>
        <w:spacing w:after="100"/>
        <w:rPr>
          <w:lang w:val="es-CO"/>
        </w:rPr>
      </w:pPr>
      <w:r w:rsidRPr="0092301F">
        <w:rPr>
          <w:lang w:val="es-CO"/>
        </w:rPr>
        <w:t>La institución requiere una API REST que permita administrar pacientes, doctores, especialidades, consultorios, tipos de cita, horarios de atención y citas médicas, garantizando reglas de negocio reales, control de disponibilidad y reportes operativos básicos.</w:t>
      </w:r>
    </w:p>
    <w:p w14:paraId="39A4FC98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2. Objetivo general</w:t>
      </w:r>
    </w:p>
    <w:p w14:paraId="097B1EAD" w14:textId="77777777" w:rsidR="00656A5F" w:rsidRPr="0092301F" w:rsidRDefault="00000000">
      <w:pPr>
        <w:spacing w:after="100"/>
        <w:rPr>
          <w:lang w:val="es-CO"/>
        </w:rPr>
      </w:pPr>
      <w:r w:rsidRPr="0092301F">
        <w:rPr>
          <w:lang w:val="es-CO"/>
        </w:rPr>
        <w:t xml:space="preserve">Diseñar e implementar una aplicación </w:t>
      </w:r>
      <w:proofErr w:type="spellStart"/>
      <w:r w:rsidRPr="0092301F">
        <w:rPr>
          <w:lang w:val="es-CO"/>
        </w:rPr>
        <w:t>backend</w:t>
      </w:r>
      <w:proofErr w:type="spellEnd"/>
      <w:r w:rsidRPr="0092301F">
        <w:rPr>
          <w:lang w:val="es-CO"/>
        </w:rPr>
        <w:t xml:space="preserve"> con arquitectura por capas, base de datos relacional y pruebas automatizadas, utilizando el </w:t>
      </w:r>
      <w:proofErr w:type="spellStart"/>
      <w:r w:rsidRPr="0092301F">
        <w:rPr>
          <w:lang w:val="es-CO"/>
        </w:rPr>
        <w:t>stack</w:t>
      </w:r>
      <w:proofErr w:type="spellEnd"/>
      <w:r w:rsidRPr="0092301F">
        <w:rPr>
          <w:lang w:val="es-CO"/>
        </w:rPr>
        <w:t xml:space="preserve"> académico definido para el curso.</w:t>
      </w:r>
    </w:p>
    <w:p w14:paraId="535482F3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3. Objetivos específicos</w:t>
      </w:r>
    </w:p>
    <w:p w14:paraId="6C3095A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Diseñar una aplicación </w:t>
      </w:r>
      <w:proofErr w:type="spellStart"/>
      <w:r w:rsidRPr="0092301F">
        <w:rPr>
          <w:lang w:val="es-CO"/>
        </w:rPr>
        <w:t>backend</w:t>
      </w:r>
      <w:proofErr w:type="spellEnd"/>
      <w:r w:rsidRPr="0092301F">
        <w:rPr>
          <w:lang w:val="es-CO"/>
        </w:rPr>
        <w:t xml:space="preserve"> con arquitectura por capas usando Java 21, Spring Boot 4, PostgreSQL y pruebas automatizadas.</w:t>
      </w:r>
    </w:p>
    <w:p w14:paraId="1EE9ADF7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Implementar una capa </w:t>
      </w:r>
      <w:proofErr w:type="spellStart"/>
      <w:r w:rsidRPr="0092301F">
        <w:rPr>
          <w:lang w:val="es-CO"/>
        </w:rPr>
        <w:t>repository</w:t>
      </w:r>
      <w:proofErr w:type="spellEnd"/>
      <w:r w:rsidRPr="0092301F">
        <w:rPr>
          <w:lang w:val="es-CO"/>
        </w:rPr>
        <w:t xml:space="preserve"> con consultas derivadas y JPQL, acompañada por pruebas de integración con </w:t>
      </w:r>
      <w:proofErr w:type="spellStart"/>
      <w:r w:rsidRPr="0092301F">
        <w:rPr>
          <w:lang w:val="es-CO"/>
        </w:rPr>
        <w:t>Testcontainers</w:t>
      </w:r>
      <w:proofErr w:type="spellEnd"/>
      <w:r w:rsidRPr="0092301F">
        <w:rPr>
          <w:lang w:val="es-CO"/>
        </w:rPr>
        <w:t>.</w:t>
      </w:r>
    </w:p>
    <w:p w14:paraId="05C39A1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Implementar una capa </w:t>
      </w:r>
      <w:proofErr w:type="spellStart"/>
      <w:r w:rsidRPr="0092301F">
        <w:rPr>
          <w:lang w:val="es-CO"/>
        </w:rPr>
        <w:t>service</w:t>
      </w:r>
      <w:proofErr w:type="spellEnd"/>
      <w:r w:rsidRPr="0092301F">
        <w:rPr>
          <w:lang w:val="es-CO"/>
        </w:rPr>
        <w:t xml:space="preserve"> con reglas de negocio, validaciones de flujo y manejo de conflictos mediante pruebas unitarias con </w:t>
      </w:r>
      <w:proofErr w:type="spellStart"/>
      <w:r w:rsidRPr="0092301F">
        <w:rPr>
          <w:lang w:val="es-CO"/>
        </w:rPr>
        <w:t>JUnit</w:t>
      </w:r>
      <w:proofErr w:type="spellEnd"/>
      <w:r w:rsidRPr="0092301F">
        <w:rPr>
          <w:lang w:val="es-CO"/>
        </w:rPr>
        <w:t xml:space="preserve"> 5 y </w:t>
      </w:r>
      <w:proofErr w:type="spellStart"/>
      <w:r w:rsidRPr="0092301F">
        <w:rPr>
          <w:lang w:val="es-CO"/>
        </w:rPr>
        <w:t>Mockito</w:t>
      </w:r>
      <w:proofErr w:type="spellEnd"/>
      <w:r w:rsidRPr="0092301F">
        <w:rPr>
          <w:lang w:val="es-CO"/>
        </w:rPr>
        <w:t>.</w:t>
      </w:r>
    </w:p>
    <w:p w14:paraId="3BFB81DB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Implementar una capa </w:t>
      </w:r>
      <w:proofErr w:type="spellStart"/>
      <w:r w:rsidRPr="0092301F">
        <w:rPr>
          <w:lang w:val="es-CO"/>
        </w:rPr>
        <w:t>controller</w:t>
      </w:r>
      <w:proofErr w:type="spellEnd"/>
      <w:r w:rsidRPr="0092301F">
        <w:rPr>
          <w:lang w:val="es-CO"/>
        </w:rPr>
        <w:t xml:space="preserve"> con API REST, validaciones de entrada, manejo de errores y pruebas de controlador con </w:t>
      </w:r>
      <w:proofErr w:type="spellStart"/>
      <w:r w:rsidRPr="0092301F">
        <w:rPr>
          <w:lang w:val="es-CO"/>
        </w:rPr>
        <w:t>MockMvc</w:t>
      </w:r>
      <w:proofErr w:type="spellEnd"/>
      <w:r w:rsidRPr="0092301F">
        <w:rPr>
          <w:lang w:val="es-CO"/>
        </w:rPr>
        <w:t>.</w:t>
      </w:r>
    </w:p>
    <w:p w14:paraId="3AB1810E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4. Alcance funcional</w:t>
      </w:r>
    </w:p>
    <w:p w14:paraId="46B0CF6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Registrar pacientes, doctores, especialidades, consultorios y tipos de cita.</w:t>
      </w:r>
    </w:p>
    <w:p w14:paraId="081169A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Configurar los horarios de atención de los doctores.</w:t>
      </w:r>
    </w:p>
    <w:p w14:paraId="1F0FE1B9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Consultar disponibilidad real por doctor y fecha.</w:t>
      </w:r>
    </w:p>
    <w:p w14:paraId="3F5341CF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Crear, confirmar, cancelar, completar o marcar como no asistida una cita.</w:t>
      </w:r>
    </w:p>
    <w:p w14:paraId="7810869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Consultar citas por filtros y generar reportes de ocupación, productividad e inasistencia.</w:t>
      </w:r>
    </w:p>
    <w:p w14:paraId="2D08AB12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 xml:space="preserve">Consultas mínimas esperadas en la capa </w:t>
      </w:r>
      <w:proofErr w:type="spellStart"/>
      <w:r w:rsidRPr="0092301F">
        <w:rPr>
          <w:lang w:val="es-CO"/>
        </w:rPr>
        <w:t>repository</w:t>
      </w:r>
      <w:proofErr w:type="spellEnd"/>
    </w:p>
    <w:p w14:paraId="4097A562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 xml:space="preserve">Consultas derivadas (Query </w:t>
      </w:r>
      <w:proofErr w:type="spellStart"/>
      <w:r w:rsidRPr="0092301F">
        <w:rPr>
          <w:lang w:val="es-CO"/>
        </w:rPr>
        <w:t>Methods</w:t>
      </w:r>
      <w:proofErr w:type="spellEnd"/>
      <w:r w:rsidRPr="0092301F">
        <w:rPr>
          <w:lang w:val="es-CO"/>
        </w:rPr>
        <w:t>)</w:t>
      </w:r>
    </w:p>
    <w:p w14:paraId="14B0844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Buscar doctores activos por especialidad.</w:t>
      </w:r>
    </w:p>
    <w:p w14:paraId="52CEA1C8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Buscar citas de un paciente por estado.</w:t>
      </w:r>
    </w:p>
    <w:p w14:paraId="5C214C4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Buscar horarios de un doctor por día de la semana.</w:t>
      </w:r>
    </w:p>
    <w:p w14:paraId="0477F260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Buscar citas por rango de fecha.</w:t>
      </w:r>
    </w:p>
    <w:p w14:paraId="0899F14B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Consultas JPQL / agregación</w:t>
      </w:r>
    </w:p>
    <w:p w14:paraId="14CA885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Validar traslape de citas para un doctor.</w:t>
      </w:r>
    </w:p>
    <w:p w14:paraId="38DE218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lastRenderedPageBreak/>
        <w:t xml:space="preserve">• </w:t>
      </w:r>
      <w:r w:rsidRPr="0092301F">
        <w:rPr>
          <w:lang w:val="es-CO"/>
        </w:rPr>
        <w:t>Validar traslape de citas para un consultorio.</w:t>
      </w:r>
    </w:p>
    <w:p w14:paraId="3CB8949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Obtener slots disponibles de un doctor en una fecha concreta.</w:t>
      </w:r>
    </w:p>
    <w:p w14:paraId="1029B50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Calcular ocupación diaria o por rango de consultorios.</w:t>
      </w:r>
    </w:p>
    <w:p w14:paraId="2B11D82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Contar citas canceladas y no asistidas por especialidad.</w:t>
      </w:r>
    </w:p>
    <w:p w14:paraId="669D51F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Ranking de profesionales por citas completadas.</w:t>
      </w:r>
    </w:p>
    <w:p w14:paraId="3C5F353F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Pacientes con mayor número de NO_</w:t>
      </w:r>
      <w:proofErr w:type="gramStart"/>
      <w:r w:rsidRPr="0092301F">
        <w:rPr>
          <w:lang w:val="es-CO"/>
        </w:rPr>
        <w:t>SHOW</w:t>
      </w:r>
      <w:proofErr w:type="gramEnd"/>
      <w:r w:rsidRPr="0092301F">
        <w:rPr>
          <w:lang w:val="es-CO"/>
        </w:rPr>
        <w:t xml:space="preserve"> en un período.</w:t>
      </w:r>
    </w:p>
    <w:p w14:paraId="2B8A7FAA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 xml:space="preserve">Lógica de negocio obligatoria en la capa </w:t>
      </w:r>
      <w:proofErr w:type="spellStart"/>
      <w:r w:rsidRPr="0092301F">
        <w:rPr>
          <w:lang w:val="es-CO"/>
        </w:rPr>
        <w:t>service</w:t>
      </w:r>
      <w:proofErr w:type="spellEnd"/>
    </w:p>
    <w:p w14:paraId="7B50650F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6.1 Reglas para creación de citas</w:t>
      </w:r>
    </w:p>
    <w:p w14:paraId="5641FB8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crear una cita si el paciente no existe o está inactivo.</w:t>
      </w:r>
    </w:p>
    <w:p w14:paraId="3C5AD597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crear una cita si el doctor no existe o está inactivo.</w:t>
      </w:r>
    </w:p>
    <w:p w14:paraId="03C0C525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crear una cita si el consultorio no existe o se encuentra inactivo.</w:t>
      </w:r>
    </w:p>
    <w:p w14:paraId="1557D44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crear una cita en una fecha y hora pasada.</w:t>
      </w:r>
    </w:p>
    <w:p w14:paraId="6576F48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cita debe quedar dentro del horario laboral configurado para el doctor en el día correspondiente.</w:t>
      </w:r>
    </w:p>
    <w:p w14:paraId="1F90490C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El campo </w:t>
      </w:r>
      <w:proofErr w:type="spellStart"/>
      <w:r w:rsidRPr="0092301F">
        <w:rPr>
          <w:lang w:val="es-CO"/>
        </w:rPr>
        <w:t>endAt</w:t>
      </w:r>
      <w:proofErr w:type="spellEnd"/>
      <w:r w:rsidRPr="0092301F">
        <w:rPr>
          <w:lang w:val="es-CO"/>
        </w:rPr>
        <w:t xml:space="preserve"> no debe llegar calculado por el cliente; el servicio debe construirlo usando la duración del tipo de cita.</w:t>
      </w:r>
    </w:p>
    <w:p w14:paraId="7D4F0EF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puede existir traslape de horario para el doctor en el mismo rango temporal.</w:t>
      </w:r>
    </w:p>
    <w:p w14:paraId="5CFD65F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puede existir traslape de horario para el consultorio en el mismo rango temporal.</w:t>
      </w:r>
    </w:p>
    <w:p w14:paraId="003D2E37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paciente no puede tener dos citas activas que se crucen en el tiempo.</w:t>
      </w:r>
    </w:p>
    <w:p w14:paraId="4622AF0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Toda cita nueva debe crearse con estado inicial SCHEDULED.</w:t>
      </w:r>
    </w:p>
    <w:p w14:paraId="3BA1581E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6.2 Reglas de confirmación</w:t>
      </w:r>
    </w:p>
    <w:p w14:paraId="37BE3E15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Solo una cita en estado SCHEDULED puede pasar a CONFIRMED.</w:t>
      </w:r>
    </w:p>
    <w:p w14:paraId="18607489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confirmar una cita cancelada, completada o marcada como NO_</w:t>
      </w:r>
      <w:proofErr w:type="gramStart"/>
      <w:r w:rsidRPr="0092301F">
        <w:rPr>
          <w:lang w:val="es-CO"/>
        </w:rPr>
        <w:t>SHOW</w:t>
      </w:r>
      <w:proofErr w:type="gramEnd"/>
      <w:r w:rsidRPr="0092301F">
        <w:rPr>
          <w:lang w:val="es-CO"/>
        </w:rPr>
        <w:t>.</w:t>
      </w:r>
    </w:p>
    <w:p w14:paraId="47637B7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confirmación debe actualizar la fecha de modificación y preservar trazabilidad básica del cambio.</w:t>
      </w:r>
    </w:p>
    <w:p w14:paraId="4E8574CD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6.3 Reglas de cancelación</w:t>
      </w:r>
    </w:p>
    <w:p w14:paraId="70DEC91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Solo se pueden cancelar citas en estado SCHEDULED o CONFIRMED.</w:t>
      </w:r>
    </w:p>
    <w:p w14:paraId="2DD66C4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cancelar una cita COMPLETED ni una cita NO_</w:t>
      </w:r>
      <w:proofErr w:type="gramStart"/>
      <w:r w:rsidRPr="0092301F">
        <w:rPr>
          <w:lang w:val="es-CO"/>
        </w:rPr>
        <w:t>SHOW</w:t>
      </w:r>
      <w:proofErr w:type="gramEnd"/>
      <w:r w:rsidRPr="0092301F">
        <w:rPr>
          <w:lang w:val="es-CO"/>
        </w:rPr>
        <w:t>.</w:t>
      </w:r>
    </w:p>
    <w:p w14:paraId="1604945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cancelación debe registrar un motivo obligatorio.</w:t>
      </w:r>
    </w:p>
    <w:p w14:paraId="48BACDE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cancelación debe liberar inmediatamente el bloque de agenda del doctor y del consultorio.</w:t>
      </w:r>
    </w:p>
    <w:p w14:paraId="417AE985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6.4 Reglas de finalización</w:t>
      </w:r>
    </w:p>
    <w:p w14:paraId="235D66C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Solo una cita CONFIRMED puede pasar a COMPLETED.</w:t>
      </w:r>
    </w:p>
    <w:p w14:paraId="513D143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No se puede completar una cita si la hora actual es anterior al inicio programado.</w:t>
      </w:r>
    </w:p>
    <w:p w14:paraId="2F3CA093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Debe permitirse registrar observaciones administrativas al finalizar la cita.</w:t>
      </w:r>
    </w:p>
    <w:p w14:paraId="43E8FC25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6.5 Reglas de no asistencia</w:t>
      </w:r>
    </w:p>
    <w:p w14:paraId="5C1E01F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Solo una cita CONFIRMED puede pasar a NO_</w:t>
      </w:r>
      <w:proofErr w:type="gramStart"/>
      <w:r w:rsidRPr="0092301F">
        <w:rPr>
          <w:lang w:val="es-CO"/>
        </w:rPr>
        <w:t>SHOW</w:t>
      </w:r>
      <w:proofErr w:type="gramEnd"/>
      <w:r w:rsidRPr="0092301F">
        <w:rPr>
          <w:lang w:val="es-CO"/>
        </w:rPr>
        <w:t>.</w:t>
      </w:r>
    </w:p>
    <w:p w14:paraId="063F2BF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lastRenderedPageBreak/>
        <w:t xml:space="preserve">• </w:t>
      </w:r>
      <w:r w:rsidRPr="0092301F">
        <w:rPr>
          <w:lang w:val="es-CO"/>
        </w:rPr>
        <w:t>No se puede marcar una cita como NO_</w:t>
      </w:r>
      <w:proofErr w:type="gramStart"/>
      <w:r w:rsidRPr="0092301F">
        <w:rPr>
          <w:lang w:val="es-CO"/>
        </w:rPr>
        <w:t>SHOW</w:t>
      </w:r>
      <w:proofErr w:type="gramEnd"/>
      <w:r w:rsidRPr="0092301F">
        <w:rPr>
          <w:lang w:val="es-CO"/>
        </w:rPr>
        <w:t xml:space="preserve"> antes de su hora de inicio.</w:t>
      </w:r>
    </w:p>
    <w:p w14:paraId="4087640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El sistema debe permitir contar inasistencias por paciente en un período determinado.</w:t>
      </w:r>
    </w:p>
    <w:p w14:paraId="25150F3A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6.6 Reglas de disponibilidad y reportes</w:t>
      </w:r>
    </w:p>
    <w:p w14:paraId="33F5DDC4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disponibilidad depende del horario laboral del doctor, de las citas existentes y de la duración del tipo de cita.</w:t>
      </w:r>
    </w:p>
    <w:p w14:paraId="7A497CCB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 generación de slots debe devolver únicamente bloques completos y libres, no horas aproximadas.</w:t>
      </w:r>
    </w:p>
    <w:p w14:paraId="70457AB8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Debe poder calcularse la ocupación de consultorios por rango de fechas.</w:t>
      </w:r>
    </w:p>
    <w:p w14:paraId="3481D22A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Debe listarse la productividad de doctores por número de citas completadas.</w:t>
      </w:r>
    </w:p>
    <w:p w14:paraId="73686FB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Deben identificarse pacientes con mayor cantidad de no asistencias.</w:t>
      </w:r>
    </w:p>
    <w:p w14:paraId="0891E2B9" w14:textId="77777777" w:rsidR="00656A5F" w:rsidRDefault="00000000">
      <w:pPr>
        <w:pStyle w:val="Heading1"/>
        <w:spacing w:before="160" w:after="120"/>
      </w:pPr>
      <w:proofErr w:type="spellStart"/>
      <w:r>
        <w:t>Historias</w:t>
      </w:r>
      <w:proofErr w:type="spellEnd"/>
      <w:r>
        <w:t xml:space="preserve"> de </w:t>
      </w:r>
      <w:proofErr w:type="spellStart"/>
      <w:r>
        <w:t>usuario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7824"/>
      </w:tblGrid>
      <w:tr w:rsidR="00656A5F" w14:paraId="367D9FD8" w14:textId="77777777">
        <w:trPr>
          <w:tblHeader/>
          <w:jc w:val="center"/>
        </w:trPr>
        <w:tc>
          <w:tcPr>
            <w:tcW w:w="1247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B38BC7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20"/>
              </w:rPr>
              <w:t>Código</w:t>
            </w:r>
          </w:p>
        </w:tc>
        <w:tc>
          <w:tcPr>
            <w:tcW w:w="782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063075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20"/>
              </w:rPr>
              <w:t>Historia de usuario</w:t>
            </w:r>
          </w:p>
        </w:tc>
      </w:tr>
      <w:tr w:rsidR="00656A5F" w14:paraId="0293EEA9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9E2CF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HU-01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EE1A9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Como administrador del sistema, quiero registrar pacientes para poder asignarles citas médicas.</w:t>
            </w:r>
          </w:p>
        </w:tc>
      </w:tr>
      <w:tr w:rsidR="00656A5F" w:rsidRPr="0092301F" w14:paraId="141A41BC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769D8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HU-02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42988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registrar doctores y asociarlos a una especialidad para organizar correctamente la oferta médica.</w:t>
            </w:r>
          </w:p>
        </w:tc>
      </w:tr>
      <w:tr w:rsidR="00656A5F" w:rsidRPr="0092301F" w14:paraId="678A952C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589220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HU-03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EAC4BF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registrar consultorios disponibles para gestionar adecuadamente los espacios físicos.</w:t>
            </w:r>
          </w:p>
        </w:tc>
      </w:tr>
      <w:tr w:rsidR="00656A5F" w:rsidRPr="0092301F" w14:paraId="0F555CA6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89A541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HU-04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59A83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registrar tipos de cita con una duración definida para que el sistema calcule automáticamente el rango de tiempo de cada reserva.</w:t>
            </w:r>
          </w:p>
        </w:tc>
      </w:tr>
      <w:tr w:rsidR="00656A5F" w:rsidRPr="0092301F" w14:paraId="573A2154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0039A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HU-05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2706B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configurar los horarios de atención de cada doctor para controlar su agenda disponible.</w:t>
            </w:r>
          </w:p>
        </w:tc>
      </w:tr>
      <w:tr w:rsidR="00656A5F" w:rsidRPr="0092301F" w14:paraId="6411F58A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1D74D8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HU-06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1880C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usuario del sistema, quiero consultar la disponibilidad de un doctor en una fecha dada para reservar una cita sin conflictos.</w:t>
            </w:r>
          </w:p>
        </w:tc>
      </w:tr>
      <w:tr w:rsidR="00656A5F" w:rsidRPr="0092301F" w14:paraId="4E4DC94D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58A66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HU-07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B27AD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usuario del sistema, quiero crear una cita médica para un paciente validando que no existan traslapes de horario.</w:t>
            </w:r>
          </w:p>
        </w:tc>
      </w:tr>
      <w:tr w:rsidR="00656A5F" w:rsidRPr="0092301F" w14:paraId="44E796BF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306452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HU-08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854CFE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recepcionista, quiero confirmar una cita programada para dejar constancia de que fue validada previamente.</w:t>
            </w:r>
          </w:p>
        </w:tc>
      </w:tr>
      <w:tr w:rsidR="00656A5F" w:rsidRPr="0092301F" w14:paraId="3FD47912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8EFB93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HU-09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5F63E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recepcionista, quiero cancelar una cita indicando un motivo para liberar el espacio de agenda y mantener trazabilidad.</w:t>
            </w:r>
          </w:p>
        </w:tc>
      </w:tr>
      <w:tr w:rsidR="00656A5F" w:rsidRPr="0092301F" w14:paraId="50DC9646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358B7E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HU-10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54675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profesional de salud, quiero marcar una cita como completada para cerrar el ciclo de atención.</w:t>
            </w:r>
          </w:p>
        </w:tc>
      </w:tr>
      <w:tr w:rsidR="00656A5F" w:rsidRPr="0092301F" w14:paraId="4D35B879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7DD5DF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t>HU-11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29FB5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administrador, quiero marcar una cita como no asistida para llevar control de pacientes incumplidos.</w:t>
            </w:r>
          </w:p>
        </w:tc>
      </w:tr>
      <w:tr w:rsidR="00656A5F" w:rsidRPr="0092301F" w14:paraId="2F736F6B" w14:textId="77777777">
        <w:trPr>
          <w:jc w:val="center"/>
        </w:trPr>
        <w:tc>
          <w:tcPr>
            <w:tcW w:w="1247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F2CC01" w14:textId="77777777" w:rsidR="00656A5F" w:rsidRDefault="00000000">
            <w:pPr>
              <w:spacing w:line="276" w:lineRule="auto"/>
            </w:pPr>
            <w:r>
              <w:rPr>
                <w:sz w:val="20"/>
              </w:rPr>
              <w:lastRenderedPageBreak/>
              <w:t>HU-12</w:t>
            </w:r>
          </w:p>
        </w:tc>
        <w:tc>
          <w:tcPr>
            <w:tcW w:w="782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89183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20"/>
                <w:lang w:val="es-CO"/>
              </w:rPr>
              <w:t>Como coordinador, quiero consultar reportes de ocupación, productividad e inasistencia para apoyar la toma de decisiones.</w:t>
            </w:r>
          </w:p>
        </w:tc>
      </w:tr>
    </w:tbl>
    <w:p w14:paraId="7A86297E" w14:textId="77777777" w:rsidR="00656A5F" w:rsidRPr="0092301F" w:rsidRDefault="00656A5F">
      <w:pPr>
        <w:rPr>
          <w:lang w:val="es-CO"/>
        </w:rPr>
      </w:pPr>
    </w:p>
    <w:p w14:paraId="07F2CDDF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Diseño mínimo de base de datos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690"/>
      </w:tblGrid>
      <w:tr w:rsidR="00656A5F" w14:paraId="7F1FAB06" w14:textId="77777777">
        <w:trPr>
          <w:tblHeader/>
          <w:jc w:val="center"/>
        </w:trPr>
        <w:tc>
          <w:tcPr>
            <w:tcW w:w="2381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0AAAC" w14:textId="77777777" w:rsidR="00656A5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Tabla</w:t>
            </w:r>
            <w:proofErr w:type="spellEnd"/>
          </w:p>
        </w:tc>
        <w:tc>
          <w:tcPr>
            <w:tcW w:w="6690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3046F9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Propósito funcional</w:t>
            </w:r>
          </w:p>
        </w:tc>
      </w:tr>
      <w:tr w:rsidR="00656A5F" w:rsidRPr="0092301F" w14:paraId="4FF0E7DA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10CF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8AA536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Almacena la identidad del paciente, sus datos de contacto y su estado de actividad.</w:t>
            </w:r>
          </w:p>
        </w:tc>
      </w:tr>
      <w:tr w:rsidR="00656A5F" w14:paraId="26B29E7D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B6ADD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specialties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F83DE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Catálogo de especialidades médicas disponibles dentro del sistema.</w:t>
            </w:r>
          </w:p>
        </w:tc>
      </w:tr>
      <w:tr w:rsidR="00656A5F" w:rsidRPr="0092301F" w14:paraId="32F740CB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6D5C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doctors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45896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Representa a los profesionales de salud y su relación con una especialidad.</w:t>
            </w:r>
          </w:p>
        </w:tc>
      </w:tr>
      <w:tr w:rsidR="00656A5F" w:rsidRPr="0092301F" w14:paraId="72CAE208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D7E7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offices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98973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Gestiona consultorios físicos, ubicación y estado de disponibilidad estructural.</w:t>
            </w:r>
          </w:p>
        </w:tc>
      </w:tr>
      <w:tr w:rsidR="00656A5F" w:rsidRPr="0092301F" w14:paraId="6DAED4B4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E4444" w14:textId="77777777" w:rsidR="00656A5F" w:rsidRDefault="00000000">
            <w:pPr>
              <w:spacing w:line="276" w:lineRule="auto"/>
            </w:pPr>
            <w:proofErr w:type="spellStart"/>
            <w:r>
              <w:rPr>
                <w:sz w:val="19"/>
              </w:rPr>
              <w:t>appointment_types</w:t>
            </w:r>
            <w:proofErr w:type="spellEnd"/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DCC2F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Define tipos de cita y su duración oficial en minutos.</w:t>
            </w:r>
          </w:p>
        </w:tc>
      </w:tr>
      <w:tr w:rsidR="00656A5F" w:rsidRPr="0092301F" w14:paraId="524C388A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2EEFB" w14:textId="77777777" w:rsidR="00656A5F" w:rsidRDefault="00000000">
            <w:pPr>
              <w:spacing w:line="276" w:lineRule="auto"/>
            </w:pPr>
            <w:proofErr w:type="spellStart"/>
            <w:r>
              <w:rPr>
                <w:sz w:val="19"/>
              </w:rPr>
              <w:t>doctor_schedules</w:t>
            </w:r>
            <w:proofErr w:type="spellEnd"/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36FB1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Registra las franjas horarias de atención de cada doctor por día de la semana.</w:t>
            </w:r>
          </w:p>
        </w:tc>
      </w:tr>
      <w:tr w:rsidR="00656A5F" w:rsidRPr="0092301F" w14:paraId="5A6763F7" w14:textId="77777777">
        <w:trPr>
          <w:jc w:val="center"/>
        </w:trPr>
        <w:tc>
          <w:tcPr>
            <w:tcW w:w="238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21D80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appointments</w:t>
            </w:r>
          </w:p>
        </w:tc>
        <w:tc>
          <w:tcPr>
            <w:tcW w:w="669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972D7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Almacena la reserva médica, su rango temporal, estado y trazabilidad básica.</w:t>
            </w:r>
          </w:p>
        </w:tc>
      </w:tr>
    </w:tbl>
    <w:p w14:paraId="4B72EDF8" w14:textId="77777777" w:rsidR="00656A5F" w:rsidRPr="0092301F" w:rsidRDefault="00656A5F">
      <w:pPr>
        <w:rPr>
          <w:lang w:val="es-CO"/>
        </w:rPr>
      </w:pPr>
    </w:p>
    <w:p w14:paraId="13202ADF" w14:textId="77777777" w:rsidR="00656A5F" w:rsidRPr="0092301F" w:rsidRDefault="00000000">
      <w:pPr>
        <w:pStyle w:val="Heading2"/>
        <w:spacing w:before="80" w:after="80"/>
        <w:rPr>
          <w:lang w:val="es-CO"/>
        </w:rPr>
      </w:pPr>
      <w:r w:rsidRPr="0092301F">
        <w:rPr>
          <w:lang w:val="es-CO"/>
        </w:rPr>
        <w:t>Relaciones mínimas</w:t>
      </w:r>
    </w:p>
    <w:p w14:paraId="54197671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Una especialidad tiene muchos doctores.</w:t>
      </w:r>
    </w:p>
    <w:p w14:paraId="6FE1A730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doctor tiene muchos horarios de atención.</w:t>
      </w:r>
    </w:p>
    <w:p w14:paraId="3ED7C9FC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paciente tiene muchas citas.</w:t>
      </w:r>
    </w:p>
    <w:p w14:paraId="776C9199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doctor tiene muchas citas.</w:t>
      </w:r>
    </w:p>
    <w:p w14:paraId="1B1A9E9C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consultorio tiene muchas citas.</w:t>
      </w:r>
    </w:p>
    <w:p w14:paraId="67437C3E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Un tipo de cita tiene muchas citas.</w:t>
      </w:r>
    </w:p>
    <w:p w14:paraId="230251DC" w14:textId="77777777" w:rsidR="00656A5F" w:rsidRDefault="00000000">
      <w:pPr>
        <w:pStyle w:val="Heading1"/>
        <w:spacing w:before="160" w:after="120"/>
      </w:pPr>
      <w:r>
        <w:t xml:space="preserve">Endpoints </w:t>
      </w:r>
      <w:proofErr w:type="spellStart"/>
      <w:r>
        <w:t>mínimos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implementar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656A5F" w14:paraId="35E7E00E" w14:textId="77777777">
        <w:trPr>
          <w:tblHeader/>
          <w:jc w:val="center"/>
        </w:trPr>
        <w:tc>
          <w:tcPr>
            <w:tcW w:w="198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B17A6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Módulo</w:t>
            </w:r>
          </w:p>
        </w:tc>
        <w:tc>
          <w:tcPr>
            <w:tcW w:w="7087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71405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Endpoints</w:t>
            </w:r>
          </w:p>
        </w:tc>
      </w:tr>
      <w:tr w:rsidR="00656A5F" w14:paraId="3E703298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B439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Pacientes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BDA48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/api/patients</w:t>
            </w:r>
          </w:p>
          <w:p w14:paraId="03E1D660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/api/patients/{id}</w:t>
            </w:r>
          </w:p>
          <w:p w14:paraId="09E9C8A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/api/patients</w:t>
            </w:r>
          </w:p>
          <w:p w14:paraId="68C3E68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/api/patients/{id}</w:t>
            </w:r>
          </w:p>
        </w:tc>
      </w:tr>
      <w:tr w:rsidR="00656A5F" w14:paraId="4785F2A8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51D1B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Doctores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7A49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/api/doctors</w:t>
            </w:r>
          </w:p>
          <w:p w14:paraId="53A2DEF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/api/doctors/{id}</w:t>
            </w:r>
          </w:p>
          <w:p w14:paraId="2A51ACE3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/api/doctors</w:t>
            </w:r>
          </w:p>
          <w:p w14:paraId="1A62488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/api/doctors/{id}</w:t>
            </w:r>
          </w:p>
        </w:tc>
      </w:tr>
      <w:tr w:rsidR="00656A5F" w14:paraId="2D15C643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B020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Especialidades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9AF1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/api/specialties</w:t>
            </w:r>
          </w:p>
          <w:p w14:paraId="5ACE0800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/api/specialties</w:t>
            </w:r>
          </w:p>
        </w:tc>
      </w:tr>
      <w:tr w:rsidR="00656A5F" w14:paraId="1B8DB888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3BF2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Consultorios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8E13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/api/offices</w:t>
            </w:r>
          </w:p>
          <w:p w14:paraId="51D578C3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/api/offices</w:t>
            </w:r>
          </w:p>
          <w:p w14:paraId="0586B300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/api/offices/{id}</w:t>
            </w:r>
          </w:p>
        </w:tc>
      </w:tr>
      <w:tr w:rsidR="00656A5F" w14:paraId="74FAC2B4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CEF5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Tipos de cita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7478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/api/appointment-types</w:t>
            </w:r>
          </w:p>
          <w:p w14:paraId="2E6F0AB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/api/appointment-types</w:t>
            </w:r>
          </w:p>
        </w:tc>
      </w:tr>
      <w:tr w:rsidR="00656A5F" w14:paraId="787EA467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C646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Horarios doctor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73DA25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/api/doctors/{doctorId}/schedules</w:t>
            </w:r>
          </w:p>
          <w:p w14:paraId="00848F6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/api/doctors/{doctorId}/schedules</w:t>
            </w:r>
          </w:p>
        </w:tc>
      </w:tr>
      <w:tr w:rsidR="00656A5F" w14:paraId="44F0C57E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60DE3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Citas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F964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POST /api/appointments</w:t>
            </w:r>
          </w:p>
          <w:p w14:paraId="7C341ED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/api/appointments/{id}</w:t>
            </w:r>
          </w:p>
          <w:p w14:paraId="768F24A5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/api/appointments</w:t>
            </w:r>
          </w:p>
          <w:p w14:paraId="6C7DBD5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/api/appointments/{id}/confirm</w:t>
            </w:r>
          </w:p>
          <w:p w14:paraId="2ED6502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/api/appointments/{id}/cancel</w:t>
            </w:r>
          </w:p>
          <w:p w14:paraId="6ECDF15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/api/appointments/{id}/complete</w:t>
            </w:r>
          </w:p>
          <w:p w14:paraId="6DB146A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PUT /api/appointments/{id}/no-show</w:t>
            </w:r>
          </w:p>
        </w:tc>
      </w:tr>
      <w:tr w:rsidR="00656A5F" w14:paraId="4DBC8B33" w14:textId="77777777">
        <w:trPr>
          <w:jc w:val="center"/>
        </w:trPr>
        <w:tc>
          <w:tcPr>
            <w:tcW w:w="198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5559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Disponibilidad y reportes</w:t>
            </w:r>
          </w:p>
        </w:tc>
        <w:tc>
          <w:tcPr>
            <w:tcW w:w="70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1E53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/api/availability/doctors/{doctorId}</w:t>
            </w:r>
          </w:p>
          <w:p w14:paraId="1D02400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/api/reports/office-occupancy</w:t>
            </w:r>
          </w:p>
          <w:p w14:paraId="7A5EFAF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/api/reports/doctor-productivity</w:t>
            </w:r>
          </w:p>
          <w:p w14:paraId="28CFFA28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GET /api/reports/no-show-patients</w:t>
            </w:r>
          </w:p>
        </w:tc>
      </w:tr>
    </w:tbl>
    <w:p w14:paraId="553505FB" w14:textId="77777777" w:rsidR="00656A5F" w:rsidRDefault="00656A5F"/>
    <w:p w14:paraId="6E3361F2" w14:textId="77777777" w:rsidR="00656A5F" w:rsidRDefault="00000000">
      <w:pPr>
        <w:pStyle w:val="Heading1"/>
        <w:spacing w:before="160" w:after="120"/>
      </w:pPr>
      <w:r>
        <w:t>Lista exacta de clases a implementar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6746"/>
      </w:tblGrid>
      <w:tr w:rsidR="00656A5F" w14:paraId="2788B9E0" w14:textId="77777777">
        <w:trPr>
          <w:tblHeader/>
          <w:jc w:val="center"/>
        </w:trPr>
        <w:tc>
          <w:tcPr>
            <w:tcW w:w="232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41731B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Grupo</w:t>
            </w:r>
          </w:p>
        </w:tc>
        <w:tc>
          <w:tcPr>
            <w:tcW w:w="6746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9A5C2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Clases obligatorias</w:t>
            </w:r>
          </w:p>
        </w:tc>
      </w:tr>
      <w:tr w:rsidR="00656A5F" w14:paraId="2683A647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F9B45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Entidades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47830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</w:t>
            </w:r>
            <w:r>
              <w:rPr>
                <w:sz w:val="19"/>
              </w:rPr>
              <w:br/>
              <w:t>Specialty</w:t>
            </w:r>
            <w:r>
              <w:rPr>
                <w:sz w:val="19"/>
              </w:rPr>
              <w:br/>
              <w:t>Doctor</w:t>
            </w:r>
            <w:r>
              <w:rPr>
                <w:sz w:val="19"/>
              </w:rPr>
              <w:br/>
              <w:t>Office</w:t>
            </w:r>
            <w:r>
              <w:rPr>
                <w:sz w:val="19"/>
              </w:rPr>
              <w:br/>
              <w:t>AppointmentType</w:t>
            </w:r>
            <w:r>
              <w:rPr>
                <w:sz w:val="19"/>
              </w:rPr>
              <w:br/>
              <w:t>DoctorSchedule</w:t>
            </w:r>
            <w:r>
              <w:rPr>
                <w:sz w:val="19"/>
              </w:rPr>
              <w:br/>
              <w:t>Appointment</w:t>
            </w:r>
          </w:p>
        </w:tc>
      </w:tr>
      <w:tr w:rsidR="00656A5F" w14:paraId="59C06C19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8EA74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Enums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B4B63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AppointmentStatus</w:t>
            </w:r>
            <w:r>
              <w:rPr>
                <w:sz w:val="19"/>
              </w:rPr>
              <w:br/>
              <w:t>OfficeStatus</w:t>
            </w:r>
            <w:r>
              <w:rPr>
                <w:sz w:val="19"/>
              </w:rPr>
              <w:br/>
              <w:t>PatientStatus</w:t>
            </w:r>
          </w:p>
        </w:tc>
      </w:tr>
      <w:tr w:rsidR="00656A5F" w14:paraId="0678B05C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FFD36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Repositories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EB5F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PatientRepository</w:t>
            </w:r>
            <w:r>
              <w:rPr>
                <w:sz w:val="19"/>
              </w:rPr>
              <w:br/>
              <w:t>SpecialtyRepository</w:t>
            </w:r>
            <w:r>
              <w:rPr>
                <w:sz w:val="19"/>
              </w:rPr>
              <w:br/>
              <w:t>DoctorRepository</w:t>
            </w:r>
            <w:r>
              <w:rPr>
                <w:sz w:val="19"/>
              </w:rPr>
              <w:br/>
              <w:t>OfficeRepository</w:t>
            </w:r>
            <w:r>
              <w:rPr>
                <w:sz w:val="19"/>
              </w:rPr>
              <w:br/>
              <w:t>AppointmentTypeRepository</w:t>
            </w:r>
            <w:r>
              <w:rPr>
                <w:sz w:val="19"/>
              </w:rPr>
              <w:br/>
              <w:t>DoctorScheduleRepository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AppointmentRepository</w:t>
            </w:r>
          </w:p>
        </w:tc>
      </w:tr>
      <w:tr w:rsidR="00656A5F" w14:paraId="0B6E45A6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128028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DTOs request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B5AF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CreatePatientRequest</w:t>
            </w:r>
            <w:r>
              <w:rPr>
                <w:sz w:val="19"/>
              </w:rPr>
              <w:br/>
              <w:t>UpdatePatientRequest</w:t>
            </w:r>
            <w:r>
              <w:rPr>
                <w:sz w:val="19"/>
              </w:rPr>
              <w:br/>
              <w:t>CreateSpecialtyRequest</w:t>
            </w:r>
            <w:r>
              <w:rPr>
                <w:sz w:val="19"/>
              </w:rPr>
              <w:br/>
              <w:t>CreateDoctorRequest</w:t>
            </w:r>
            <w:r>
              <w:rPr>
                <w:sz w:val="19"/>
              </w:rPr>
              <w:br/>
              <w:t>UpdateDoctorRequest</w:t>
            </w:r>
            <w:r>
              <w:rPr>
                <w:sz w:val="19"/>
              </w:rPr>
              <w:br/>
              <w:t>CreateOfficeRequest</w:t>
            </w:r>
            <w:r>
              <w:rPr>
                <w:sz w:val="19"/>
              </w:rPr>
              <w:br/>
              <w:t>UpdateOfficeRequest</w:t>
            </w:r>
            <w:r>
              <w:rPr>
                <w:sz w:val="19"/>
              </w:rPr>
              <w:br/>
              <w:t>CreateAppointmentTypeRequest</w:t>
            </w:r>
            <w:r>
              <w:rPr>
                <w:sz w:val="19"/>
              </w:rPr>
              <w:br/>
              <w:t>CreateDoctorScheduleRequest</w:t>
            </w:r>
            <w:r>
              <w:rPr>
                <w:sz w:val="19"/>
              </w:rPr>
              <w:br/>
              <w:t>CreateAppointmentRequest</w:t>
            </w:r>
            <w:r>
              <w:rPr>
                <w:sz w:val="19"/>
              </w:rPr>
              <w:br/>
              <w:t>CancelAppointmentRequest</w:t>
            </w:r>
          </w:p>
        </w:tc>
      </w:tr>
      <w:tr w:rsidR="00656A5F" w14:paraId="2332662D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2AB74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DTOs response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832D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PatientResponse</w:t>
            </w:r>
            <w:r>
              <w:rPr>
                <w:sz w:val="19"/>
              </w:rPr>
              <w:br/>
              <w:t>SpecialtyResponse</w:t>
            </w:r>
            <w:r>
              <w:rPr>
                <w:sz w:val="19"/>
              </w:rPr>
              <w:br/>
              <w:t>DoctorResponse</w:t>
            </w:r>
            <w:r>
              <w:rPr>
                <w:sz w:val="19"/>
              </w:rPr>
              <w:br/>
              <w:t>OfficeResponse</w:t>
            </w:r>
            <w:r>
              <w:rPr>
                <w:sz w:val="19"/>
              </w:rPr>
              <w:br/>
              <w:t>AppointmentTypeResponse</w:t>
            </w:r>
            <w:r>
              <w:rPr>
                <w:sz w:val="19"/>
              </w:rPr>
              <w:br/>
              <w:t>DoctorScheduleResponse</w:t>
            </w:r>
            <w:r>
              <w:rPr>
                <w:sz w:val="19"/>
              </w:rPr>
              <w:br/>
              <w:t>AppointmentResponse</w:t>
            </w:r>
            <w:r>
              <w:rPr>
                <w:sz w:val="19"/>
              </w:rPr>
              <w:br/>
              <w:t>AvailabilitySlotResponse</w:t>
            </w:r>
            <w:r>
              <w:rPr>
                <w:sz w:val="19"/>
              </w:rPr>
              <w:br/>
              <w:t>OfficeOccupancyResponse</w:t>
            </w:r>
            <w:r>
              <w:rPr>
                <w:sz w:val="19"/>
              </w:rPr>
              <w:br/>
              <w:t>DoctorProductivityResponse</w:t>
            </w:r>
            <w:r>
              <w:rPr>
                <w:sz w:val="19"/>
              </w:rPr>
              <w:br/>
              <w:t>NoShowPatientResponse</w:t>
            </w:r>
          </w:p>
        </w:tc>
      </w:tr>
      <w:tr w:rsidR="00656A5F" w14:paraId="0BFEA4D6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6958D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Services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42DD2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PatientService</w:t>
            </w:r>
            <w:r>
              <w:rPr>
                <w:sz w:val="19"/>
              </w:rPr>
              <w:br/>
              <w:t>SpecialtyService</w:t>
            </w:r>
            <w:r>
              <w:rPr>
                <w:sz w:val="19"/>
              </w:rPr>
              <w:br/>
              <w:t>DoctorService</w:t>
            </w:r>
            <w:r>
              <w:rPr>
                <w:sz w:val="19"/>
              </w:rPr>
              <w:br/>
              <w:t>OfficeService</w:t>
            </w:r>
            <w:r>
              <w:rPr>
                <w:sz w:val="19"/>
              </w:rPr>
              <w:br/>
              <w:t>AppointmentTypeService</w:t>
            </w:r>
            <w:r>
              <w:rPr>
                <w:sz w:val="19"/>
              </w:rPr>
              <w:br/>
              <w:t>DoctorScheduleService</w:t>
            </w:r>
            <w:r>
              <w:rPr>
                <w:sz w:val="19"/>
              </w:rPr>
              <w:br/>
              <w:t>AppointmentService</w:t>
            </w:r>
            <w:r>
              <w:rPr>
                <w:sz w:val="19"/>
              </w:rPr>
              <w:br/>
              <w:t>AvailabilityService</w:t>
            </w:r>
            <w:r>
              <w:rPr>
                <w:sz w:val="19"/>
              </w:rPr>
              <w:br/>
              <w:t>ReportService</w:t>
            </w:r>
          </w:p>
        </w:tc>
      </w:tr>
      <w:tr w:rsidR="00656A5F" w14:paraId="0B010A37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66D8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Implementaciones service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487F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PatientServiceImpl</w:t>
            </w:r>
            <w:r>
              <w:rPr>
                <w:sz w:val="19"/>
              </w:rPr>
              <w:br/>
              <w:t>SpecialtyServiceImpl</w:t>
            </w:r>
            <w:r>
              <w:rPr>
                <w:sz w:val="19"/>
              </w:rPr>
              <w:br/>
              <w:t>DoctorServiceImpl</w:t>
            </w:r>
            <w:r>
              <w:rPr>
                <w:sz w:val="19"/>
              </w:rPr>
              <w:br/>
              <w:t>OfficeServiceImpl</w:t>
            </w:r>
            <w:r>
              <w:rPr>
                <w:sz w:val="19"/>
              </w:rPr>
              <w:br/>
              <w:t>AppointmentTypeServiceImpl</w:t>
            </w:r>
            <w:r>
              <w:rPr>
                <w:sz w:val="19"/>
              </w:rPr>
              <w:br/>
              <w:t>DoctorScheduleServiceImpl</w:t>
            </w:r>
            <w:r>
              <w:rPr>
                <w:sz w:val="19"/>
              </w:rPr>
              <w:br/>
              <w:t>AppointmentServiceImpl</w:t>
            </w:r>
            <w:r>
              <w:rPr>
                <w:sz w:val="19"/>
              </w:rPr>
              <w:br/>
              <w:t>AvailabilityServiceImpl</w:t>
            </w:r>
            <w:r>
              <w:rPr>
                <w:sz w:val="19"/>
              </w:rPr>
              <w:br/>
              <w:t>ReportServiceImpl</w:t>
            </w:r>
          </w:p>
        </w:tc>
      </w:tr>
      <w:tr w:rsidR="00656A5F" w14:paraId="1412817F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1A0A5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Controllers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ACAA6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PatientController</w:t>
            </w:r>
            <w:r>
              <w:rPr>
                <w:sz w:val="19"/>
              </w:rPr>
              <w:br/>
              <w:t>SpecialtyController</w:t>
            </w:r>
            <w:r>
              <w:rPr>
                <w:sz w:val="19"/>
              </w:rPr>
              <w:br/>
              <w:t>DoctorController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lastRenderedPageBreak/>
              <w:t>OfficeController</w:t>
            </w:r>
            <w:r>
              <w:rPr>
                <w:sz w:val="19"/>
              </w:rPr>
              <w:br/>
              <w:t>AppointmentTypeController</w:t>
            </w:r>
            <w:r>
              <w:rPr>
                <w:sz w:val="19"/>
              </w:rPr>
              <w:br/>
              <w:t>DoctorScheduleController</w:t>
            </w:r>
            <w:r>
              <w:rPr>
                <w:sz w:val="19"/>
              </w:rPr>
              <w:br/>
              <w:t>AppointmentController</w:t>
            </w:r>
            <w:r>
              <w:rPr>
                <w:sz w:val="19"/>
              </w:rPr>
              <w:br/>
              <w:t>AvailabilityController</w:t>
            </w:r>
            <w:r>
              <w:rPr>
                <w:sz w:val="19"/>
              </w:rPr>
              <w:br/>
              <w:t>ReportController</w:t>
            </w:r>
          </w:p>
        </w:tc>
      </w:tr>
      <w:tr w:rsidR="00656A5F" w14:paraId="7565CDBE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EA8A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lastRenderedPageBreak/>
              <w:t>Mappers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8B508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PatientMapper</w:t>
            </w:r>
            <w:r>
              <w:rPr>
                <w:sz w:val="19"/>
              </w:rPr>
              <w:br/>
              <w:t>SpecialtyMapper</w:t>
            </w:r>
            <w:r>
              <w:rPr>
                <w:sz w:val="19"/>
              </w:rPr>
              <w:br/>
              <w:t>DoctorMapper</w:t>
            </w:r>
            <w:r>
              <w:rPr>
                <w:sz w:val="19"/>
              </w:rPr>
              <w:br/>
              <w:t>OfficeMapper</w:t>
            </w:r>
            <w:r>
              <w:rPr>
                <w:sz w:val="19"/>
              </w:rPr>
              <w:br/>
              <w:t>AppointmentTypeMapper</w:t>
            </w:r>
            <w:r>
              <w:rPr>
                <w:sz w:val="19"/>
              </w:rPr>
              <w:br/>
              <w:t>DoctorScheduleMapper</w:t>
            </w:r>
            <w:r>
              <w:rPr>
                <w:sz w:val="19"/>
              </w:rPr>
              <w:br/>
              <w:t>AppointmentMapper</w:t>
            </w:r>
          </w:p>
        </w:tc>
      </w:tr>
      <w:tr w:rsidR="00656A5F" w14:paraId="325A3813" w14:textId="77777777">
        <w:trPr>
          <w:jc w:val="center"/>
        </w:trPr>
        <w:tc>
          <w:tcPr>
            <w:tcW w:w="2324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2EA0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Excepciones y manejo global</w:t>
            </w:r>
          </w:p>
        </w:tc>
        <w:tc>
          <w:tcPr>
            <w:tcW w:w="674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2A1AFD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ResourceNotFoundException</w:t>
            </w:r>
            <w:r>
              <w:rPr>
                <w:sz w:val="19"/>
              </w:rPr>
              <w:br/>
              <w:t>BusinessException</w:t>
            </w:r>
            <w:r>
              <w:rPr>
                <w:sz w:val="19"/>
              </w:rPr>
              <w:br/>
              <w:t>ConflictException</w:t>
            </w:r>
            <w:r>
              <w:rPr>
                <w:sz w:val="19"/>
              </w:rPr>
              <w:br/>
              <w:t>ValidationException</w:t>
            </w:r>
            <w:r>
              <w:rPr>
                <w:sz w:val="19"/>
              </w:rPr>
              <w:br/>
              <w:t>GlobalExceptionHandler</w:t>
            </w:r>
          </w:p>
        </w:tc>
      </w:tr>
    </w:tbl>
    <w:p w14:paraId="4A25F46A" w14:textId="77777777" w:rsidR="00656A5F" w:rsidRDefault="00656A5F"/>
    <w:p w14:paraId="2D1E533C" w14:textId="77777777" w:rsidR="00656A5F" w:rsidRDefault="00000000">
      <w:pPr>
        <w:pStyle w:val="Heading1"/>
        <w:spacing w:before="160" w:after="120"/>
      </w:pPr>
      <w:r>
        <w:t>Pruebas obligatorias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6633"/>
      </w:tblGrid>
      <w:tr w:rsidR="00656A5F" w14:paraId="473AD201" w14:textId="77777777">
        <w:trPr>
          <w:tblHeader/>
          <w:jc w:val="center"/>
        </w:trPr>
        <w:tc>
          <w:tcPr>
            <w:tcW w:w="2438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BFEA2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Componente</w:t>
            </w:r>
          </w:p>
        </w:tc>
        <w:tc>
          <w:tcPr>
            <w:tcW w:w="6633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1484E2" w14:textId="77777777" w:rsidR="00656A5F" w:rsidRDefault="00000000">
            <w:pPr>
              <w:spacing w:line="276" w:lineRule="auto"/>
            </w:pPr>
            <w:r>
              <w:rPr>
                <w:b/>
                <w:color w:val="17365D"/>
                <w:sz w:val="19"/>
              </w:rPr>
              <w:t>Alcance mínimo esperado</w:t>
            </w:r>
          </w:p>
        </w:tc>
      </w:tr>
      <w:tr w:rsidR="00656A5F" w:rsidRPr="0092301F" w14:paraId="1B80551B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74C9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Repository integration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27A6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Implementar al menos: PatientRepositoryIntegrationTest, DoctorRepositoryIntegrationTest, DoctorScheduleRepositoryIntegrationTest, AppointmentRepositoryIntegrationTest y OfficeRepositoryIntegrationTest.</w:t>
            </w:r>
          </w:p>
          <w:p w14:paraId="0DFF7035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• Cubrir como mínimo: búsqueda de doctores por especialidad, verificación de traslapes de citas, búsqueda de citas por rango de fechas, cálculo de ocupación y consulta de inasistencias.</w:t>
            </w:r>
          </w:p>
        </w:tc>
      </w:tr>
      <w:tr w:rsidR="00656A5F" w:rsidRPr="0092301F" w14:paraId="5434ED36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DBAF6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Service unit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A342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• Implementar al menos: AppointmentServiceImplTest, AvailabilityServiceImplTest y DoctorScheduleServiceImplTest.</w:t>
            </w:r>
          </w:p>
          <w:p w14:paraId="4C7F8C44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 xml:space="preserve">• Cubrir como mínimo: no permitir cita en el pasado, no permitir traslape de doctor, no permitir traslape de consultorio, no permitir cita fuera del horario, calcular </w:t>
            </w:r>
            <w:proofErr w:type="spellStart"/>
            <w:r w:rsidRPr="0092301F">
              <w:rPr>
                <w:sz w:val="19"/>
                <w:lang w:val="es-CO"/>
              </w:rPr>
              <w:t>endAt</w:t>
            </w:r>
            <w:proofErr w:type="spellEnd"/>
            <w:r w:rsidRPr="0092301F">
              <w:rPr>
                <w:sz w:val="19"/>
                <w:lang w:val="es-CO"/>
              </w:rPr>
              <w:t xml:space="preserve"> correctamente, cancelar, completar y marcar NO_</w:t>
            </w:r>
            <w:proofErr w:type="gramStart"/>
            <w:r w:rsidRPr="0092301F">
              <w:rPr>
                <w:sz w:val="19"/>
                <w:lang w:val="es-CO"/>
              </w:rPr>
              <w:t>SHOW</w:t>
            </w:r>
            <w:proofErr w:type="gramEnd"/>
            <w:r w:rsidRPr="0092301F">
              <w:rPr>
                <w:sz w:val="19"/>
                <w:lang w:val="es-CO"/>
              </w:rPr>
              <w:t xml:space="preserve"> correctamente.</w:t>
            </w:r>
          </w:p>
        </w:tc>
      </w:tr>
      <w:tr w:rsidR="00656A5F" w:rsidRPr="0092301F" w14:paraId="15115306" w14:textId="77777777">
        <w:trPr>
          <w:jc w:val="center"/>
        </w:trPr>
        <w:tc>
          <w:tcPr>
            <w:tcW w:w="2438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D08A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Controller tests</w:t>
            </w:r>
          </w:p>
        </w:tc>
        <w:tc>
          <w:tcPr>
            <w:tcW w:w="663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1FF48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 xml:space="preserve">• Implementar al menos: </w:t>
            </w:r>
            <w:proofErr w:type="spellStart"/>
            <w:r w:rsidRPr="0092301F">
              <w:rPr>
                <w:sz w:val="19"/>
                <w:lang w:val="es-CO"/>
              </w:rPr>
              <w:t>AppointmentControllerTest</w:t>
            </w:r>
            <w:proofErr w:type="spellEnd"/>
            <w:r w:rsidRPr="0092301F">
              <w:rPr>
                <w:sz w:val="19"/>
                <w:lang w:val="es-CO"/>
              </w:rPr>
              <w:t xml:space="preserve">, </w:t>
            </w:r>
            <w:proofErr w:type="spellStart"/>
            <w:r w:rsidRPr="0092301F">
              <w:rPr>
                <w:sz w:val="19"/>
                <w:lang w:val="es-CO"/>
              </w:rPr>
              <w:t>DoctorControllerTest</w:t>
            </w:r>
            <w:proofErr w:type="spellEnd"/>
            <w:r w:rsidRPr="0092301F">
              <w:rPr>
                <w:sz w:val="19"/>
                <w:lang w:val="es-CO"/>
              </w:rPr>
              <w:t xml:space="preserve">, </w:t>
            </w:r>
            <w:proofErr w:type="spellStart"/>
            <w:r w:rsidRPr="0092301F">
              <w:rPr>
                <w:sz w:val="19"/>
                <w:lang w:val="es-CO"/>
              </w:rPr>
              <w:t>PatientControllerTest</w:t>
            </w:r>
            <w:proofErr w:type="spellEnd"/>
            <w:r w:rsidRPr="0092301F">
              <w:rPr>
                <w:sz w:val="19"/>
                <w:lang w:val="es-CO"/>
              </w:rPr>
              <w:t xml:space="preserve"> y </w:t>
            </w:r>
            <w:proofErr w:type="spellStart"/>
            <w:r w:rsidRPr="0092301F">
              <w:rPr>
                <w:sz w:val="19"/>
                <w:lang w:val="es-CO"/>
              </w:rPr>
              <w:t>AvailabilityControllerTest</w:t>
            </w:r>
            <w:proofErr w:type="spellEnd"/>
            <w:r w:rsidRPr="0092301F">
              <w:rPr>
                <w:sz w:val="19"/>
                <w:lang w:val="es-CO"/>
              </w:rPr>
              <w:t>.</w:t>
            </w:r>
          </w:p>
          <w:p w14:paraId="7D6B365C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• Cubrir como mínimo: creación válida, errores de validación, 404 por recurso no encontrado, 409 por conflicto de horario y consulta de disponibilidad.</w:t>
            </w:r>
          </w:p>
        </w:tc>
      </w:tr>
    </w:tbl>
    <w:p w14:paraId="54AABA5C" w14:textId="77777777" w:rsidR="00656A5F" w:rsidRPr="0092301F" w:rsidRDefault="00656A5F">
      <w:pPr>
        <w:rPr>
          <w:lang w:val="es-CO"/>
        </w:rPr>
      </w:pPr>
    </w:p>
    <w:p w14:paraId="34BC4991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lastRenderedPageBreak/>
        <w:t>Entregables</w:t>
      </w:r>
    </w:p>
    <w:p w14:paraId="365F19F7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Proyecto fuente en Maven, organizado por capas y paquetes.</w:t>
      </w:r>
    </w:p>
    <w:p w14:paraId="6F7884DB" w14:textId="77777777" w:rsidR="00656A5F" w:rsidRDefault="00000000">
      <w:pPr>
        <w:spacing w:after="60"/>
        <w:ind w:left="255" w:hanging="142"/>
      </w:pPr>
      <w:r>
        <w:rPr>
          <w:b/>
          <w:color w:val="1F4E78"/>
        </w:rPr>
        <w:t xml:space="preserve">• </w:t>
      </w:r>
      <w:r>
        <w:t>Diagrama entidad-relación.</w:t>
      </w:r>
    </w:p>
    <w:p w14:paraId="7D8DBC77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 xml:space="preserve">Colección de </w:t>
      </w:r>
      <w:proofErr w:type="spellStart"/>
      <w:r w:rsidRPr="0092301F">
        <w:rPr>
          <w:lang w:val="es-CO"/>
        </w:rPr>
        <w:t>endpoints</w:t>
      </w:r>
      <w:proofErr w:type="spellEnd"/>
      <w:r w:rsidRPr="0092301F">
        <w:rPr>
          <w:lang w:val="es-CO"/>
        </w:rPr>
        <w:t xml:space="preserve"> o archivo equivalente para pruebas manuales.</w:t>
      </w:r>
    </w:p>
    <w:p w14:paraId="41842BA0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README técnico con reglas de negocio, decisiones de diseño y forma de ejecución.</w:t>
      </w:r>
    </w:p>
    <w:p w14:paraId="068A5F7D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Pruebas automáticas funcionando correctamente.</w:t>
      </w:r>
    </w:p>
    <w:p w14:paraId="057DE108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Rúbrica de evaluación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134"/>
        <w:gridCol w:w="4876"/>
      </w:tblGrid>
      <w:tr w:rsidR="00656A5F" w14:paraId="6AFBD3FF" w14:textId="77777777">
        <w:trPr>
          <w:tblHeader/>
          <w:jc w:val="center"/>
        </w:trPr>
        <w:tc>
          <w:tcPr>
            <w:tcW w:w="3061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2EA03C" w14:textId="77777777" w:rsidR="00656A5F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color w:val="17365D"/>
                <w:sz w:val="19"/>
              </w:rPr>
              <w:t>Criterio</w:t>
            </w:r>
            <w:proofErr w:type="spellEnd"/>
          </w:p>
        </w:tc>
        <w:tc>
          <w:tcPr>
            <w:tcW w:w="1134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C5FDB5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Peso</w:t>
            </w:r>
          </w:p>
        </w:tc>
        <w:tc>
          <w:tcPr>
            <w:tcW w:w="4876" w:type="dxa"/>
            <w:shd w:val="clear" w:color="auto" w:fill="D9E8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A2CF69" w14:textId="77777777" w:rsidR="00656A5F" w:rsidRDefault="00000000">
            <w:pPr>
              <w:spacing w:line="276" w:lineRule="auto"/>
              <w:jc w:val="center"/>
            </w:pPr>
            <w:r>
              <w:rPr>
                <w:b/>
                <w:color w:val="17365D"/>
                <w:sz w:val="19"/>
              </w:rPr>
              <w:t>Descripción</w:t>
            </w:r>
          </w:p>
        </w:tc>
      </w:tr>
      <w:tr w:rsidR="00656A5F" w:rsidRPr="0092301F" w14:paraId="467B7E1F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0CA5B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Modelo de datos y relaciones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5FF47A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15%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32C9FB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Consistencia del diseño relacional, uso correcto de relaciones y normalización mínima.</w:t>
            </w:r>
          </w:p>
        </w:tc>
      </w:tr>
      <w:tr w:rsidR="00656A5F" w:rsidRPr="0092301F" w14:paraId="276287EE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2403C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Capa repository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6F08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15%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61D66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 xml:space="preserve">Calidad de consultas, uso de Query </w:t>
            </w:r>
            <w:proofErr w:type="spellStart"/>
            <w:r w:rsidRPr="0092301F">
              <w:rPr>
                <w:sz w:val="19"/>
                <w:lang w:val="es-CO"/>
              </w:rPr>
              <w:t>Methods</w:t>
            </w:r>
            <w:proofErr w:type="spellEnd"/>
            <w:r w:rsidRPr="0092301F">
              <w:rPr>
                <w:sz w:val="19"/>
                <w:lang w:val="es-CO"/>
              </w:rPr>
              <w:t>, JPQL y cobertura de pruebas de integración.</w:t>
            </w:r>
          </w:p>
        </w:tc>
      </w:tr>
      <w:tr w:rsidR="00656A5F" w:rsidRPr="0092301F" w14:paraId="7497F689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57FF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Capa service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A0929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25%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E1DBE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Implementación real de reglas de negocio, validaciones, transiciones de estado y manejo de conflictos.</w:t>
            </w:r>
          </w:p>
        </w:tc>
      </w:tr>
      <w:tr w:rsidR="00656A5F" w:rsidRPr="0092301F" w14:paraId="3522F295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D9D0F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Capa controller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3776B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10%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7900DD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 xml:space="preserve">Diseño REST, códigos HTTP, claridad de </w:t>
            </w:r>
            <w:proofErr w:type="spellStart"/>
            <w:r w:rsidRPr="0092301F">
              <w:rPr>
                <w:sz w:val="19"/>
                <w:lang w:val="es-CO"/>
              </w:rPr>
              <w:t>DTOs</w:t>
            </w:r>
            <w:proofErr w:type="spellEnd"/>
            <w:r w:rsidRPr="0092301F">
              <w:rPr>
                <w:sz w:val="19"/>
                <w:lang w:val="es-CO"/>
              </w:rPr>
              <w:t xml:space="preserve"> y validaciones.</w:t>
            </w:r>
          </w:p>
        </w:tc>
      </w:tr>
      <w:tr w:rsidR="00656A5F" w:rsidRPr="0092301F" w14:paraId="3D377F85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0FEDF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Testing</w:t>
            </w:r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E6217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20%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05E539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 xml:space="preserve">Calidad de pruebas unitarias, integración con </w:t>
            </w:r>
            <w:proofErr w:type="spellStart"/>
            <w:r w:rsidRPr="0092301F">
              <w:rPr>
                <w:sz w:val="19"/>
                <w:lang w:val="es-CO"/>
              </w:rPr>
              <w:t>Testcontainers</w:t>
            </w:r>
            <w:proofErr w:type="spellEnd"/>
            <w:r w:rsidRPr="0092301F">
              <w:rPr>
                <w:sz w:val="19"/>
                <w:lang w:val="es-CO"/>
              </w:rPr>
              <w:t xml:space="preserve"> y pruebas de controlador.</w:t>
            </w:r>
          </w:p>
        </w:tc>
      </w:tr>
      <w:tr w:rsidR="00656A5F" w:rsidRPr="0092301F" w14:paraId="72A96382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23D38E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 xml:space="preserve">Calidad del </w:t>
            </w:r>
            <w:proofErr w:type="spellStart"/>
            <w:r>
              <w:rPr>
                <w:sz w:val="19"/>
              </w:rPr>
              <w:t>código</w:t>
            </w:r>
            <w:proofErr w:type="spellEnd"/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7B7F1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10%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86BB8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Legibilidad, separación de responsabilidades, nombres y estructura del proyecto.</w:t>
            </w:r>
          </w:p>
        </w:tc>
      </w:tr>
      <w:tr w:rsidR="00656A5F" w:rsidRPr="0092301F" w14:paraId="3CBCC301" w14:textId="77777777">
        <w:trPr>
          <w:jc w:val="center"/>
        </w:trPr>
        <w:tc>
          <w:tcPr>
            <w:tcW w:w="3061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5B6131" w14:textId="77777777" w:rsidR="00656A5F" w:rsidRDefault="00000000">
            <w:pPr>
              <w:spacing w:line="276" w:lineRule="auto"/>
            </w:pPr>
            <w:proofErr w:type="spellStart"/>
            <w:r>
              <w:rPr>
                <w:sz w:val="19"/>
              </w:rPr>
              <w:t>Documentación</w:t>
            </w:r>
            <w:proofErr w:type="spellEnd"/>
          </w:p>
        </w:tc>
        <w:tc>
          <w:tcPr>
            <w:tcW w:w="113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C9574" w14:textId="77777777" w:rsidR="00656A5F" w:rsidRDefault="00000000">
            <w:pPr>
              <w:spacing w:line="276" w:lineRule="auto"/>
            </w:pPr>
            <w:r>
              <w:rPr>
                <w:sz w:val="19"/>
              </w:rPr>
              <w:t>5%</w:t>
            </w:r>
          </w:p>
        </w:tc>
        <w:tc>
          <w:tcPr>
            <w:tcW w:w="487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EE5842" w14:textId="77777777" w:rsidR="00656A5F" w:rsidRPr="0092301F" w:rsidRDefault="00000000">
            <w:pPr>
              <w:spacing w:line="276" w:lineRule="auto"/>
              <w:rPr>
                <w:lang w:val="es-CO"/>
              </w:rPr>
            </w:pPr>
            <w:r w:rsidRPr="0092301F">
              <w:rPr>
                <w:sz w:val="19"/>
                <w:lang w:val="es-CO"/>
              </w:rPr>
              <w:t>Claridad del README, del diagrama y de la explicación técnica.</w:t>
            </w:r>
          </w:p>
        </w:tc>
      </w:tr>
    </w:tbl>
    <w:p w14:paraId="3091CDEA" w14:textId="77777777" w:rsidR="00656A5F" w:rsidRPr="0092301F" w:rsidRDefault="00656A5F">
      <w:pPr>
        <w:rPr>
          <w:lang w:val="es-CO"/>
        </w:rPr>
      </w:pPr>
    </w:p>
    <w:p w14:paraId="64954799" w14:textId="77777777" w:rsidR="00656A5F" w:rsidRPr="0092301F" w:rsidRDefault="00000000">
      <w:pPr>
        <w:pStyle w:val="Heading1"/>
        <w:spacing w:before="160" w:after="120"/>
        <w:rPr>
          <w:lang w:val="es-CO"/>
        </w:rPr>
      </w:pPr>
      <w:r w:rsidRPr="0092301F">
        <w:rPr>
          <w:lang w:val="es-CO"/>
        </w:rPr>
        <w:t>Observaciones para la entrega</w:t>
      </w:r>
    </w:p>
    <w:p w14:paraId="4DE89E42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Se espera una solución funcional, coherente con las reglas de negocio y correctamente separada por capas.</w:t>
      </w:r>
    </w:p>
    <w:p w14:paraId="700C3678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Las pruebas deben ser ejecutables y estables; no se aceptarán pruebas comentadas o incompletas.</w:t>
      </w:r>
    </w:p>
    <w:p w14:paraId="1F929A66" w14:textId="77777777" w:rsidR="00656A5F" w:rsidRPr="0092301F" w:rsidRDefault="00000000">
      <w:pPr>
        <w:spacing w:after="60"/>
        <w:ind w:left="255" w:hanging="142"/>
        <w:rPr>
          <w:lang w:val="es-CO"/>
        </w:rPr>
      </w:pPr>
      <w:r w:rsidRPr="0092301F">
        <w:rPr>
          <w:b/>
          <w:color w:val="1F4E78"/>
          <w:lang w:val="es-CO"/>
        </w:rPr>
        <w:t xml:space="preserve">• </w:t>
      </w:r>
      <w:r w:rsidRPr="0092301F">
        <w:rPr>
          <w:lang w:val="es-CO"/>
        </w:rPr>
        <w:t>El diseño del proyecto debe privilegiar claridad, mantenibilidad y consistencia.</w:t>
      </w:r>
    </w:p>
    <w:sectPr w:rsidR="00656A5F" w:rsidRPr="0092301F" w:rsidSect="00034616">
      <w:headerReference w:type="default" r:id="rId8"/>
      <w:footerReference w:type="default" r:id="rId9"/>
      <w:pgSz w:w="12240" w:h="15840"/>
      <w:pgMar w:top="1247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2ACAD" w14:textId="77777777" w:rsidR="002E7771" w:rsidRDefault="002E7771">
      <w:pPr>
        <w:spacing w:after="0" w:line="240" w:lineRule="auto"/>
      </w:pPr>
      <w:r>
        <w:separator/>
      </w:r>
    </w:p>
  </w:endnote>
  <w:endnote w:type="continuationSeparator" w:id="0">
    <w:p w14:paraId="21C469DC" w14:textId="77777777" w:rsidR="002E7771" w:rsidRDefault="002E7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1FB8" w14:textId="77777777" w:rsidR="00656A5F" w:rsidRDefault="00000000">
    <w:pPr>
      <w:pStyle w:val="Footer"/>
      <w:jc w:val="center"/>
    </w:pPr>
    <w:r>
      <w:rPr>
        <w:color w:val="666666"/>
        <w:sz w:val="18"/>
      </w:rPr>
      <w:t xml:space="preserve">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209A4" w14:textId="77777777" w:rsidR="002E7771" w:rsidRDefault="002E7771">
      <w:pPr>
        <w:spacing w:after="0" w:line="240" w:lineRule="auto"/>
      </w:pPr>
      <w:r>
        <w:separator/>
      </w:r>
    </w:p>
  </w:footnote>
  <w:footnote w:type="continuationSeparator" w:id="0">
    <w:p w14:paraId="08D5E408" w14:textId="77777777" w:rsidR="002E7771" w:rsidRDefault="002E77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E01EC" w14:textId="77777777" w:rsidR="00656A5F" w:rsidRDefault="00000000">
    <w:pPr>
      <w:pStyle w:val="Header"/>
      <w:spacing w:line="276" w:lineRule="auto"/>
      <w:jc w:val="right"/>
    </w:pPr>
    <w:r>
      <w:rPr>
        <w:color w:val="6E7F91"/>
        <w:sz w:val="18"/>
      </w:rPr>
      <w:t xml:space="preserve">Taller: </w:t>
    </w:r>
    <w:proofErr w:type="spellStart"/>
    <w:r>
      <w:rPr>
        <w:color w:val="6E7F91"/>
        <w:sz w:val="18"/>
      </w:rPr>
      <w:t>Reservas</w:t>
    </w:r>
    <w:proofErr w:type="spellEnd"/>
    <w:r>
      <w:rPr>
        <w:color w:val="6E7F91"/>
        <w:sz w:val="18"/>
      </w:rPr>
      <w:t xml:space="preserve"> de </w:t>
    </w:r>
    <w:proofErr w:type="spellStart"/>
    <w:r>
      <w:rPr>
        <w:color w:val="6E7F91"/>
        <w:sz w:val="18"/>
      </w:rPr>
      <w:t>consultorios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1051993">
    <w:abstractNumId w:val="8"/>
  </w:num>
  <w:num w:numId="2" w16cid:durableId="66074490">
    <w:abstractNumId w:val="6"/>
  </w:num>
  <w:num w:numId="3" w16cid:durableId="324014891">
    <w:abstractNumId w:val="5"/>
  </w:num>
  <w:num w:numId="4" w16cid:durableId="245766930">
    <w:abstractNumId w:val="4"/>
  </w:num>
  <w:num w:numId="5" w16cid:durableId="1846170756">
    <w:abstractNumId w:val="7"/>
  </w:num>
  <w:num w:numId="6" w16cid:durableId="1293025632">
    <w:abstractNumId w:val="3"/>
  </w:num>
  <w:num w:numId="7" w16cid:durableId="1341931160">
    <w:abstractNumId w:val="2"/>
  </w:num>
  <w:num w:numId="8" w16cid:durableId="962612091">
    <w:abstractNumId w:val="1"/>
  </w:num>
  <w:num w:numId="9" w16cid:durableId="143934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771"/>
    <w:rsid w:val="00326F90"/>
    <w:rsid w:val="00453EE5"/>
    <w:rsid w:val="00656A5F"/>
    <w:rsid w:val="0092301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AA4C8DB"/>
  <w14:defaultImageDpi w14:val="300"/>
  <w15:docId w15:val="{B2A02272-185D-47F2-A7CB-6813CFB6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Label">
    <w:name w:val="Section Label"/>
    <w:rPr>
      <w:rFonts w:ascii="Aptos" w:hAnsi="Aptos"/>
      <w:b/>
      <w:color w:val="3F6E99"/>
      <w:sz w:val="19"/>
    </w:rPr>
  </w:style>
  <w:style w:type="paragraph" w:customStyle="1" w:styleId="SmallText">
    <w:name w:val="Small Text"/>
    <w:rPr>
      <w:rFonts w:ascii="Aptos" w:hAnsi="Aptos"/>
      <w:color w:val="555555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1654</Words>
  <Characters>11347</Characters>
  <Application>Microsoft Office Word</Application>
  <DocSecurity>0</DocSecurity>
  <Lines>366</Lines>
  <Paragraphs>265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Programación Web: Plataforma de Reservas de Consultorios Médicos Universitarios</dc:title>
  <dc:subject>Taller universitario de programación web</dc:subject>
  <dc:creator>OpenAI</dc:creator>
  <cp:keywords>Java 21, Spring Boot 4, PostgreSQL, JUnit, Mockito, Testcontainers</cp:keywords>
  <dc:description>Documento generado para uso académico</dc:description>
  <cp:lastModifiedBy>Julian Pizarro</cp:lastModifiedBy>
  <cp:revision>2</cp:revision>
  <dcterms:created xsi:type="dcterms:W3CDTF">2013-12-23T23:15:00Z</dcterms:created>
  <dcterms:modified xsi:type="dcterms:W3CDTF">2026-03-30T20:36:00Z</dcterms:modified>
  <cp:category>Académico</cp:category>
</cp:coreProperties>
</file>