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2C458" w14:textId="29369E04" w:rsidR="003F6FFC" w:rsidRDefault="00583E0D" w:rsidP="00583E0D">
      <w:pPr>
        <w:jc w:val="center"/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t>INTEGRIDAD REFERENCIAL</w:t>
      </w:r>
    </w:p>
    <w:p w14:paraId="002D6389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1. Relaciones y claves foráneas</w:t>
      </w:r>
    </w:p>
    <w:p w14:paraId="68502E7F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administrador → bicicleta</w:t>
      </w:r>
    </w:p>
    <w:p w14:paraId="6714B306" w14:textId="77777777" w:rsidR="002949E3" w:rsidRPr="0032478A" w:rsidRDefault="002949E3" w:rsidP="002949E3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Relación:</w:t>
      </w:r>
      <w:r w:rsidRPr="0032478A">
        <w:rPr>
          <w:rFonts w:ascii="Arial" w:hAnsi="Arial" w:cs="Arial"/>
          <w:sz w:val="24"/>
          <w:szCs w:val="24"/>
        </w:rPr>
        <w:t xml:space="preserve"> Un administrador puede estar a cargo de múltiples bicicletas (</w:t>
      </w:r>
      <w:proofErr w:type="gramStart"/>
      <w:r w:rsidRPr="0032478A">
        <w:rPr>
          <w:rFonts w:ascii="Arial" w:hAnsi="Arial" w:cs="Arial"/>
          <w:sz w:val="24"/>
          <w:szCs w:val="24"/>
        </w:rPr>
        <w:t>1:N</w:t>
      </w:r>
      <w:proofErr w:type="gramEnd"/>
      <w:r w:rsidRPr="0032478A">
        <w:rPr>
          <w:rFonts w:ascii="Arial" w:hAnsi="Arial" w:cs="Arial"/>
          <w:sz w:val="24"/>
          <w:szCs w:val="24"/>
        </w:rPr>
        <w:t>)</w:t>
      </w:r>
    </w:p>
    <w:p w14:paraId="2024E332" w14:textId="77777777" w:rsidR="002949E3" w:rsidRPr="0032478A" w:rsidRDefault="002949E3" w:rsidP="002949E3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Clave foránea:</w:t>
      </w:r>
      <w:r w:rsidRPr="0032478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478A">
        <w:rPr>
          <w:rFonts w:ascii="Arial" w:hAnsi="Arial" w:cs="Arial"/>
          <w:sz w:val="24"/>
          <w:szCs w:val="24"/>
        </w:rPr>
        <w:t>bicicleta.id_admin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32478A">
        <w:rPr>
          <w:rFonts w:ascii="Arial" w:hAnsi="Arial" w:cs="Arial"/>
          <w:sz w:val="24"/>
          <w:szCs w:val="24"/>
        </w:rPr>
        <w:t>administrador.id_admin</w:t>
      </w:r>
      <w:proofErr w:type="spellEnd"/>
    </w:p>
    <w:p w14:paraId="422CABDD" w14:textId="77777777" w:rsidR="002949E3" w:rsidRPr="0032478A" w:rsidRDefault="002949E3" w:rsidP="002949E3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Obligatoriedad:</w:t>
      </w:r>
      <w:r w:rsidRPr="0032478A">
        <w:rPr>
          <w:rFonts w:ascii="Arial" w:hAnsi="Arial" w:cs="Arial"/>
          <w:sz w:val="24"/>
          <w:szCs w:val="24"/>
        </w:rPr>
        <w:t xml:space="preserve"> Opcional (puede ser NULL si la bicicleta aún no tiene responsable)</w:t>
      </w:r>
    </w:p>
    <w:p w14:paraId="46CA07B0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32478A">
        <w:rPr>
          <w:rFonts w:ascii="Arial" w:hAnsi="Arial" w:cs="Arial"/>
          <w:b/>
          <w:bCs/>
          <w:sz w:val="24"/>
          <w:szCs w:val="24"/>
        </w:rPr>
        <w:t>tipo_uso</w:t>
      </w:r>
      <w:proofErr w:type="spellEnd"/>
      <w:r w:rsidRPr="0032478A">
        <w:rPr>
          <w:rFonts w:ascii="Arial" w:hAnsi="Arial" w:cs="Arial"/>
          <w:b/>
          <w:bCs/>
          <w:sz w:val="24"/>
          <w:szCs w:val="24"/>
        </w:rPr>
        <w:t xml:space="preserve"> → bicicleta</w:t>
      </w:r>
    </w:p>
    <w:p w14:paraId="4F95D2F0" w14:textId="77777777" w:rsidR="002949E3" w:rsidRPr="0032478A" w:rsidRDefault="002949E3" w:rsidP="002949E3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Relación:</w:t>
      </w:r>
      <w:r w:rsidRPr="0032478A">
        <w:rPr>
          <w:rFonts w:ascii="Arial" w:hAnsi="Arial" w:cs="Arial"/>
          <w:sz w:val="24"/>
          <w:szCs w:val="24"/>
        </w:rPr>
        <w:t xml:space="preserve"> Un tipo de uso puede ser asignado a múltiples bicicletas (</w:t>
      </w:r>
      <w:proofErr w:type="gramStart"/>
      <w:r w:rsidRPr="0032478A">
        <w:rPr>
          <w:rFonts w:ascii="Arial" w:hAnsi="Arial" w:cs="Arial"/>
          <w:sz w:val="24"/>
          <w:szCs w:val="24"/>
        </w:rPr>
        <w:t>1:N</w:t>
      </w:r>
      <w:proofErr w:type="gramEnd"/>
      <w:r w:rsidRPr="0032478A">
        <w:rPr>
          <w:rFonts w:ascii="Arial" w:hAnsi="Arial" w:cs="Arial"/>
          <w:sz w:val="24"/>
          <w:szCs w:val="24"/>
        </w:rPr>
        <w:t>)</w:t>
      </w:r>
    </w:p>
    <w:p w14:paraId="41CA1F86" w14:textId="77777777" w:rsidR="002949E3" w:rsidRPr="0032478A" w:rsidRDefault="002949E3" w:rsidP="002949E3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Clave foránea:</w:t>
      </w:r>
      <w:r w:rsidRPr="0032478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478A">
        <w:rPr>
          <w:rFonts w:ascii="Arial" w:hAnsi="Arial" w:cs="Arial"/>
          <w:sz w:val="24"/>
          <w:szCs w:val="24"/>
        </w:rPr>
        <w:t>bicicleta.id_tipo_uso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32478A">
        <w:rPr>
          <w:rFonts w:ascii="Arial" w:hAnsi="Arial" w:cs="Arial"/>
          <w:sz w:val="24"/>
          <w:szCs w:val="24"/>
        </w:rPr>
        <w:t>tipo_uso.id_tipo_uso</w:t>
      </w:r>
      <w:proofErr w:type="spellEnd"/>
    </w:p>
    <w:p w14:paraId="02282576" w14:textId="77777777" w:rsidR="002949E3" w:rsidRPr="0032478A" w:rsidRDefault="002949E3" w:rsidP="002949E3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Obligatoriedad:</w:t>
      </w:r>
      <w:r w:rsidRPr="0032478A">
        <w:rPr>
          <w:rFonts w:ascii="Arial" w:hAnsi="Arial" w:cs="Arial"/>
          <w:sz w:val="24"/>
          <w:szCs w:val="24"/>
        </w:rPr>
        <w:t xml:space="preserve"> Opcional (puede ser NULL si aún no se clasifica)</w:t>
      </w:r>
    </w:p>
    <w:p w14:paraId="5931C1CF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32478A">
        <w:rPr>
          <w:rFonts w:ascii="Arial" w:hAnsi="Arial" w:cs="Arial"/>
          <w:b/>
          <w:bCs/>
          <w:sz w:val="24"/>
          <w:szCs w:val="24"/>
        </w:rPr>
        <w:t>tipo_asistencia</w:t>
      </w:r>
      <w:proofErr w:type="spellEnd"/>
      <w:r w:rsidRPr="0032478A">
        <w:rPr>
          <w:rFonts w:ascii="Arial" w:hAnsi="Arial" w:cs="Arial"/>
          <w:b/>
          <w:bCs/>
          <w:sz w:val="24"/>
          <w:szCs w:val="24"/>
        </w:rPr>
        <w:t xml:space="preserve"> → bicicleta</w:t>
      </w:r>
    </w:p>
    <w:p w14:paraId="64E506E7" w14:textId="77777777" w:rsidR="002949E3" w:rsidRPr="0032478A" w:rsidRDefault="002949E3" w:rsidP="002949E3">
      <w:pPr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Relación:</w:t>
      </w:r>
      <w:r w:rsidRPr="0032478A">
        <w:rPr>
          <w:rFonts w:ascii="Arial" w:hAnsi="Arial" w:cs="Arial"/>
          <w:sz w:val="24"/>
          <w:szCs w:val="24"/>
        </w:rPr>
        <w:t xml:space="preserve"> Un tipo de asistencia puede ser asignado a múltiples bicicletas (</w:t>
      </w:r>
      <w:proofErr w:type="gramStart"/>
      <w:r w:rsidRPr="0032478A">
        <w:rPr>
          <w:rFonts w:ascii="Arial" w:hAnsi="Arial" w:cs="Arial"/>
          <w:sz w:val="24"/>
          <w:szCs w:val="24"/>
        </w:rPr>
        <w:t>1:N</w:t>
      </w:r>
      <w:proofErr w:type="gramEnd"/>
      <w:r w:rsidRPr="0032478A">
        <w:rPr>
          <w:rFonts w:ascii="Arial" w:hAnsi="Arial" w:cs="Arial"/>
          <w:sz w:val="24"/>
          <w:szCs w:val="24"/>
        </w:rPr>
        <w:t>)</w:t>
      </w:r>
    </w:p>
    <w:p w14:paraId="4146C18E" w14:textId="77777777" w:rsidR="002949E3" w:rsidRPr="0032478A" w:rsidRDefault="002949E3" w:rsidP="002949E3">
      <w:pPr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Clave foránea:</w:t>
      </w:r>
      <w:r w:rsidRPr="0032478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478A">
        <w:rPr>
          <w:rFonts w:ascii="Arial" w:hAnsi="Arial" w:cs="Arial"/>
          <w:sz w:val="24"/>
          <w:szCs w:val="24"/>
        </w:rPr>
        <w:t>bicicleta.id_tipo_asistencia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32478A">
        <w:rPr>
          <w:rFonts w:ascii="Arial" w:hAnsi="Arial" w:cs="Arial"/>
          <w:sz w:val="24"/>
          <w:szCs w:val="24"/>
        </w:rPr>
        <w:t>tipo_asistencia.id_tipo_asistencia</w:t>
      </w:r>
      <w:proofErr w:type="spellEnd"/>
    </w:p>
    <w:p w14:paraId="527C452B" w14:textId="77777777" w:rsidR="002949E3" w:rsidRPr="0032478A" w:rsidRDefault="002949E3" w:rsidP="002949E3">
      <w:pPr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Obligatoriedad:</w:t>
      </w:r>
      <w:r w:rsidRPr="0032478A">
        <w:rPr>
          <w:rFonts w:ascii="Arial" w:hAnsi="Arial" w:cs="Arial"/>
          <w:sz w:val="24"/>
          <w:szCs w:val="24"/>
        </w:rPr>
        <w:t xml:space="preserve"> Opcional (puede ser NULL si aún no se clasifica)</w:t>
      </w:r>
    </w:p>
    <w:p w14:paraId="047661A2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 xml:space="preserve">bicicleta → </w:t>
      </w:r>
      <w:proofErr w:type="spellStart"/>
      <w:r w:rsidRPr="0032478A">
        <w:rPr>
          <w:rFonts w:ascii="Arial" w:hAnsi="Arial" w:cs="Arial"/>
          <w:b/>
          <w:bCs/>
          <w:sz w:val="24"/>
          <w:szCs w:val="24"/>
        </w:rPr>
        <w:t>estado_operativo</w:t>
      </w:r>
      <w:proofErr w:type="spellEnd"/>
    </w:p>
    <w:p w14:paraId="4C8C439D" w14:textId="77777777" w:rsidR="002949E3" w:rsidRPr="0032478A" w:rsidRDefault="002949E3" w:rsidP="002949E3">
      <w:pPr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Relación:</w:t>
      </w:r>
      <w:r w:rsidRPr="0032478A">
        <w:rPr>
          <w:rFonts w:ascii="Arial" w:hAnsi="Arial" w:cs="Arial"/>
          <w:sz w:val="24"/>
          <w:szCs w:val="24"/>
        </w:rPr>
        <w:t xml:space="preserve"> Una bicicleta puede tener múltiples registros históricos de estado operativo (</w:t>
      </w:r>
      <w:proofErr w:type="gramStart"/>
      <w:r w:rsidRPr="0032478A">
        <w:rPr>
          <w:rFonts w:ascii="Arial" w:hAnsi="Arial" w:cs="Arial"/>
          <w:sz w:val="24"/>
          <w:szCs w:val="24"/>
        </w:rPr>
        <w:t>1:N</w:t>
      </w:r>
      <w:proofErr w:type="gramEnd"/>
      <w:r w:rsidRPr="0032478A">
        <w:rPr>
          <w:rFonts w:ascii="Arial" w:hAnsi="Arial" w:cs="Arial"/>
          <w:sz w:val="24"/>
          <w:szCs w:val="24"/>
        </w:rPr>
        <w:t>)</w:t>
      </w:r>
    </w:p>
    <w:p w14:paraId="3C0ACDFB" w14:textId="77777777" w:rsidR="002949E3" w:rsidRPr="0032478A" w:rsidRDefault="002949E3" w:rsidP="002949E3">
      <w:pPr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Clave foránea:</w:t>
      </w:r>
      <w:r w:rsidRPr="0032478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478A">
        <w:rPr>
          <w:rFonts w:ascii="Arial" w:hAnsi="Arial" w:cs="Arial"/>
          <w:sz w:val="24"/>
          <w:szCs w:val="24"/>
        </w:rPr>
        <w:t>estado_operativo.id_bicicleta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32478A">
        <w:rPr>
          <w:rFonts w:ascii="Arial" w:hAnsi="Arial" w:cs="Arial"/>
          <w:sz w:val="24"/>
          <w:szCs w:val="24"/>
        </w:rPr>
        <w:t>bicicleta.id_bicicleta</w:t>
      </w:r>
      <w:proofErr w:type="spellEnd"/>
    </w:p>
    <w:p w14:paraId="058CD7E6" w14:textId="77777777" w:rsidR="002949E3" w:rsidRPr="0032478A" w:rsidRDefault="002949E3" w:rsidP="002949E3">
      <w:pPr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Obligatoriedad:</w:t>
      </w:r>
      <w:r w:rsidRPr="0032478A">
        <w:rPr>
          <w:rFonts w:ascii="Arial" w:hAnsi="Arial" w:cs="Arial"/>
          <w:sz w:val="24"/>
          <w:szCs w:val="24"/>
        </w:rPr>
        <w:t xml:space="preserve"> Obligatorio (NOT NULL)</w:t>
      </w:r>
    </w:p>
    <w:p w14:paraId="07435180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 xml:space="preserve">bicicleta → </w:t>
      </w:r>
      <w:proofErr w:type="spellStart"/>
      <w:r w:rsidRPr="0032478A">
        <w:rPr>
          <w:rFonts w:ascii="Arial" w:hAnsi="Arial" w:cs="Arial"/>
          <w:b/>
          <w:bCs/>
          <w:sz w:val="24"/>
          <w:szCs w:val="24"/>
        </w:rPr>
        <w:t>estado_fisico</w:t>
      </w:r>
      <w:proofErr w:type="spellEnd"/>
    </w:p>
    <w:p w14:paraId="3C9A3ECB" w14:textId="77777777" w:rsidR="002949E3" w:rsidRPr="0032478A" w:rsidRDefault="002949E3" w:rsidP="002949E3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Relación:</w:t>
      </w:r>
      <w:r w:rsidRPr="0032478A">
        <w:rPr>
          <w:rFonts w:ascii="Arial" w:hAnsi="Arial" w:cs="Arial"/>
          <w:sz w:val="24"/>
          <w:szCs w:val="24"/>
        </w:rPr>
        <w:t xml:space="preserve"> Una bicicleta puede tener múltiples registros históricos de estado físico (</w:t>
      </w:r>
      <w:proofErr w:type="gramStart"/>
      <w:r w:rsidRPr="0032478A">
        <w:rPr>
          <w:rFonts w:ascii="Arial" w:hAnsi="Arial" w:cs="Arial"/>
          <w:sz w:val="24"/>
          <w:szCs w:val="24"/>
        </w:rPr>
        <w:t>1:N</w:t>
      </w:r>
      <w:proofErr w:type="gramEnd"/>
      <w:r w:rsidRPr="0032478A">
        <w:rPr>
          <w:rFonts w:ascii="Arial" w:hAnsi="Arial" w:cs="Arial"/>
          <w:sz w:val="24"/>
          <w:szCs w:val="24"/>
        </w:rPr>
        <w:t>)</w:t>
      </w:r>
    </w:p>
    <w:p w14:paraId="0467BA6E" w14:textId="77777777" w:rsidR="002949E3" w:rsidRPr="0032478A" w:rsidRDefault="002949E3" w:rsidP="002949E3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Clave foránea:</w:t>
      </w:r>
      <w:r w:rsidRPr="0032478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478A">
        <w:rPr>
          <w:rFonts w:ascii="Arial" w:hAnsi="Arial" w:cs="Arial"/>
          <w:sz w:val="24"/>
          <w:szCs w:val="24"/>
        </w:rPr>
        <w:t>estado_fisico.id_bicicleta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32478A">
        <w:rPr>
          <w:rFonts w:ascii="Arial" w:hAnsi="Arial" w:cs="Arial"/>
          <w:sz w:val="24"/>
          <w:szCs w:val="24"/>
        </w:rPr>
        <w:t>bicicleta.id_bicicleta</w:t>
      </w:r>
      <w:proofErr w:type="spellEnd"/>
    </w:p>
    <w:p w14:paraId="1A67C8C8" w14:textId="77777777" w:rsidR="002949E3" w:rsidRPr="0032478A" w:rsidRDefault="002949E3" w:rsidP="002949E3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Obligatoriedad:</w:t>
      </w:r>
      <w:r w:rsidRPr="0032478A">
        <w:rPr>
          <w:rFonts w:ascii="Arial" w:hAnsi="Arial" w:cs="Arial"/>
          <w:sz w:val="24"/>
          <w:szCs w:val="24"/>
        </w:rPr>
        <w:t xml:space="preserve"> Obligatorio (NOT NULL)</w:t>
      </w:r>
    </w:p>
    <w:p w14:paraId="1A8E6AB0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2. Comportamiento ante eliminaciones (políticas de integridad referencial)</w:t>
      </w:r>
    </w:p>
    <w:p w14:paraId="649FA718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2.1 administrador → bicicleta</w:t>
      </w:r>
    </w:p>
    <w:p w14:paraId="5BDA36A8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lastRenderedPageBreak/>
        <w:t>Regla de negocio:</w:t>
      </w:r>
      <w:r w:rsidRPr="0032478A">
        <w:rPr>
          <w:rFonts w:ascii="Arial" w:hAnsi="Arial" w:cs="Arial"/>
          <w:sz w:val="24"/>
          <w:szCs w:val="24"/>
        </w:rPr>
        <w:t xml:space="preserve"> No se permite eliminar un administrador que tenga bicicletas asignadas actualmente.</w:t>
      </w:r>
    </w:p>
    <w:p w14:paraId="5D6FBD4C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Implementación técnica:</w:t>
      </w:r>
    </w:p>
    <w:p w14:paraId="22BDE687" w14:textId="77777777" w:rsidR="002949E3" w:rsidRPr="0032478A" w:rsidRDefault="002949E3" w:rsidP="002949E3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Acción: RESTRICT o NO ACTION</w:t>
      </w:r>
    </w:p>
    <w:p w14:paraId="6A417B51" w14:textId="77777777" w:rsidR="002949E3" w:rsidRPr="0032478A" w:rsidRDefault="002949E3" w:rsidP="002949E3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El sistema debe rechazar la operación DELETE si existen registros dependientes</w:t>
      </w:r>
    </w:p>
    <w:p w14:paraId="6D24CE0E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Procedimiento alternativo de negocio:</w:t>
      </w:r>
    </w:p>
    <w:p w14:paraId="3801E40D" w14:textId="77777777" w:rsidR="002949E3" w:rsidRPr="0032478A" w:rsidRDefault="002949E3" w:rsidP="002949E3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Identificar todas las bicicletas asignadas al administrador a eliminar</w:t>
      </w:r>
    </w:p>
    <w:p w14:paraId="3B968F07" w14:textId="77777777" w:rsidR="002949E3" w:rsidRPr="0032478A" w:rsidRDefault="002949E3" w:rsidP="002949E3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Reasignar esas bicicletas a otro administrador activo</w:t>
      </w:r>
    </w:p>
    <w:p w14:paraId="19F9E440" w14:textId="77777777" w:rsidR="002949E3" w:rsidRPr="0032478A" w:rsidRDefault="002949E3" w:rsidP="002949E3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Una vez reasignadas todas las bicicletas, proceder con la baja del administrador</w:t>
      </w:r>
    </w:p>
    <w:p w14:paraId="22B62386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Justificación:</w:t>
      </w:r>
      <w:r w:rsidRPr="0032478A">
        <w:rPr>
          <w:rFonts w:ascii="Arial" w:hAnsi="Arial" w:cs="Arial"/>
          <w:sz w:val="24"/>
          <w:szCs w:val="24"/>
        </w:rPr>
        <w:t xml:space="preserve"> Preservar la trazabilidad de responsabilidad sobre el inventario de bicicletas.</w:t>
      </w:r>
    </w:p>
    <w:p w14:paraId="407D8EF7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 xml:space="preserve">2.2 </w:t>
      </w:r>
      <w:proofErr w:type="spellStart"/>
      <w:r w:rsidRPr="0032478A">
        <w:rPr>
          <w:rFonts w:ascii="Arial" w:hAnsi="Arial" w:cs="Arial"/>
          <w:b/>
          <w:bCs/>
          <w:sz w:val="24"/>
          <w:szCs w:val="24"/>
        </w:rPr>
        <w:t>tipo_uso</w:t>
      </w:r>
      <w:proofErr w:type="spellEnd"/>
      <w:r w:rsidRPr="0032478A">
        <w:rPr>
          <w:rFonts w:ascii="Arial" w:hAnsi="Arial" w:cs="Arial"/>
          <w:b/>
          <w:bCs/>
          <w:sz w:val="24"/>
          <w:szCs w:val="24"/>
        </w:rPr>
        <w:t xml:space="preserve"> → bicicleta</w:t>
      </w:r>
    </w:p>
    <w:p w14:paraId="2BE277EB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Regla de negocio:</w:t>
      </w:r>
      <w:r w:rsidRPr="0032478A">
        <w:rPr>
          <w:rFonts w:ascii="Arial" w:hAnsi="Arial" w:cs="Arial"/>
          <w:sz w:val="24"/>
          <w:szCs w:val="24"/>
        </w:rPr>
        <w:t xml:space="preserve"> Los valores del catálogo </w:t>
      </w:r>
      <w:proofErr w:type="spellStart"/>
      <w:r w:rsidRPr="0032478A">
        <w:rPr>
          <w:rFonts w:ascii="Arial" w:hAnsi="Arial" w:cs="Arial"/>
          <w:sz w:val="24"/>
          <w:szCs w:val="24"/>
        </w:rPr>
        <w:t>tipo_uso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no se eliminan físicamente si están siendo utilizados por al menos una bicicleta.</w:t>
      </w:r>
    </w:p>
    <w:p w14:paraId="2A1F3236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Implementación técnica:</w:t>
      </w:r>
    </w:p>
    <w:p w14:paraId="09D6122B" w14:textId="77777777" w:rsidR="002949E3" w:rsidRPr="0032478A" w:rsidRDefault="002949E3" w:rsidP="002949E3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Acción: RESTRICT</w:t>
      </w:r>
    </w:p>
    <w:p w14:paraId="7483B936" w14:textId="77777777" w:rsidR="002949E3" w:rsidRPr="0032478A" w:rsidRDefault="002949E3" w:rsidP="002949E3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El sistema debe validar que no existen bicicletas con ese </w:t>
      </w:r>
      <w:proofErr w:type="spellStart"/>
      <w:r w:rsidRPr="0032478A">
        <w:rPr>
          <w:rFonts w:ascii="Arial" w:hAnsi="Arial" w:cs="Arial"/>
          <w:sz w:val="24"/>
          <w:szCs w:val="24"/>
        </w:rPr>
        <w:t>id_tipo_uso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antes de permitir el DELETE</w:t>
      </w:r>
    </w:p>
    <w:p w14:paraId="7C65324B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Procedimiento alternativo de negocio:</w:t>
      </w:r>
    </w:p>
    <w:p w14:paraId="514753D1" w14:textId="77777777" w:rsidR="002949E3" w:rsidRPr="0032478A" w:rsidRDefault="002949E3" w:rsidP="002949E3">
      <w:pPr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Opción 1 (Recomendada):</w:t>
      </w:r>
      <w:r w:rsidRPr="0032478A">
        <w:rPr>
          <w:rFonts w:ascii="Arial" w:hAnsi="Arial" w:cs="Arial"/>
          <w:sz w:val="24"/>
          <w:szCs w:val="24"/>
        </w:rPr>
        <w:t xml:space="preserve"> Agregar un campo activo (BOOLEAN) a la tabla </w:t>
      </w:r>
      <w:proofErr w:type="spellStart"/>
      <w:r w:rsidRPr="0032478A">
        <w:rPr>
          <w:rFonts w:ascii="Arial" w:hAnsi="Arial" w:cs="Arial"/>
          <w:sz w:val="24"/>
          <w:szCs w:val="24"/>
        </w:rPr>
        <w:t>tipo_uso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para realizar baja lógica</w:t>
      </w:r>
    </w:p>
    <w:p w14:paraId="38675A69" w14:textId="77777777" w:rsidR="002949E3" w:rsidRPr="0032478A" w:rsidRDefault="002949E3" w:rsidP="002949E3">
      <w:pPr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Opción 2:</w:t>
      </w:r>
      <w:r w:rsidRPr="0032478A">
        <w:rPr>
          <w:rFonts w:ascii="Arial" w:hAnsi="Arial" w:cs="Arial"/>
          <w:sz w:val="24"/>
          <w:szCs w:val="24"/>
        </w:rPr>
        <w:t xml:space="preserve"> Marcar el tipo de uso como "obsoleto" o "descontinuado" en el campo </w:t>
      </w:r>
      <w:proofErr w:type="spellStart"/>
      <w:r w:rsidRPr="0032478A">
        <w:rPr>
          <w:rFonts w:ascii="Arial" w:hAnsi="Arial" w:cs="Arial"/>
          <w:sz w:val="24"/>
          <w:szCs w:val="24"/>
        </w:rPr>
        <w:t>descripcion</w:t>
      </w:r>
      <w:proofErr w:type="spellEnd"/>
    </w:p>
    <w:p w14:paraId="70042DAE" w14:textId="77777777" w:rsidR="002949E3" w:rsidRPr="0032478A" w:rsidRDefault="002949E3" w:rsidP="002949E3">
      <w:pPr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Objetivo:</w:t>
      </w:r>
      <w:r w:rsidRPr="0032478A">
        <w:rPr>
          <w:rFonts w:ascii="Arial" w:hAnsi="Arial" w:cs="Arial"/>
          <w:sz w:val="24"/>
          <w:szCs w:val="24"/>
        </w:rPr>
        <w:t xml:space="preserve"> Mantener la integridad histórica y evitar inconsistencias en datos existentes</w:t>
      </w:r>
    </w:p>
    <w:p w14:paraId="6B596D9C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Justificación:</w:t>
      </w:r>
      <w:r w:rsidRPr="0032478A">
        <w:rPr>
          <w:rFonts w:ascii="Arial" w:hAnsi="Arial" w:cs="Arial"/>
          <w:sz w:val="24"/>
          <w:szCs w:val="24"/>
        </w:rPr>
        <w:t xml:space="preserve"> Preservar la consistencia del histórico y permitir consultas retrospectivas correctas.</w:t>
      </w:r>
    </w:p>
    <w:p w14:paraId="60CEEE2F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 xml:space="preserve">2.3 </w:t>
      </w:r>
      <w:proofErr w:type="spellStart"/>
      <w:r w:rsidRPr="0032478A">
        <w:rPr>
          <w:rFonts w:ascii="Arial" w:hAnsi="Arial" w:cs="Arial"/>
          <w:b/>
          <w:bCs/>
          <w:sz w:val="24"/>
          <w:szCs w:val="24"/>
        </w:rPr>
        <w:t>tipo_asistencia</w:t>
      </w:r>
      <w:proofErr w:type="spellEnd"/>
      <w:r w:rsidRPr="0032478A">
        <w:rPr>
          <w:rFonts w:ascii="Arial" w:hAnsi="Arial" w:cs="Arial"/>
          <w:b/>
          <w:bCs/>
          <w:sz w:val="24"/>
          <w:szCs w:val="24"/>
        </w:rPr>
        <w:t xml:space="preserve"> → bicicleta</w:t>
      </w:r>
    </w:p>
    <w:p w14:paraId="7D946C4B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Regla de negocio:</w:t>
      </w:r>
      <w:r w:rsidRPr="0032478A">
        <w:rPr>
          <w:rFonts w:ascii="Arial" w:hAnsi="Arial" w:cs="Arial"/>
          <w:sz w:val="24"/>
          <w:szCs w:val="24"/>
        </w:rPr>
        <w:t xml:space="preserve"> Los valores del catálogo </w:t>
      </w:r>
      <w:proofErr w:type="spellStart"/>
      <w:r w:rsidRPr="0032478A">
        <w:rPr>
          <w:rFonts w:ascii="Arial" w:hAnsi="Arial" w:cs="Arial"/>
          <w:sz w:val="24"/>
          <w:szCs w:val="24"/>
        </w:rPr>
        <w:t>tipo_asistencia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no se eliminan físicamente si están siendo utilizados por al menos una bicicleta.</w:t>
      </w:r>
    </w:p>
    <w:p w14:paraId="420B76AD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lastRenderedPageBreak/>
        <w:t>Implementación técnica:</w:t>
      </w:r>
    </w:p>
    <w:p w14:paraId="4CD4A762" w14:textId="77777777" w:rsidR="002949E3" w:rsidRPr="0032478A" w:rsidRDefault="002949E3" w:rsidP="002949E3">
      <w:pPr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Acción: RESTRICT</w:t>
      </w:r>
    </w:p>
    <w:p w14:paraId="152640F5" w14:textId="77777777" w:rsidR="002949E3" w:rsidRPr="0032478A" w:rsidRDefault="002949E3" w:rsidP="002949E3">
      <w:pPr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El sistema debe validar que no existen bicicletas con ese </w:t>
      </w:r>
      <w:proofErr w:type="spellStart"/>
      <w:r w:rsidRPr="0032478A">
        <w:rPr>
          <w:rFonts w:ascii="Arial" w:hAnsi="Arial" w:cs="Arial"/>
          <w:sz w:val="24"/>
          <w:szCs w:val="24"/>
        </w:rPr>
        <w:t>id_tipo_asistencia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antes de permitir el DELETE</w:t>
      </w:r>
    </w:p>
    <w:p w14:paraId="7796AF1F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Procedimiento alternativo de negocio:</w:t>
      </w:r>
    </w:p>
    <w:p w14:paraId="6AC93A56" w14:textId="77777777" w:rsidR="002949E3" w:rsidRPr="0032478A" w:rsidRDefault="002949E3" w:rsidP="002949E3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Opción 1 (Recomendada):</w:t>
      </w:r>
      <w:r w:rsidRPr="0032478A">
        <w:rPr>
          <w:rFonts w:ascii="Arial" w:hAnsi="Arial" w:cs="Arial"/>
          <w:sz w:val="24"/>
          <w:szCs w:val="24"/>
        </w:rPr>
        <w:t xml:space="preserve"> Agregar un campo activo (BOOLEAN) a la tabla </w:t>
      </w:r>
      <w:proofErr w:type="spellStart"/>
      <w:r w:rsidRPr="0032478A">
        <w:rPr>
          <w:rFonts w:ascii="Arial" w:hAnsi="Arial" w:cs="Arial"/>
          <w:sz w:val="24"/>
          <w:szCs w:val="24"/>
        </w:rPr>
        <w:t>tipo_asistencia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para realizar baja lógica</w:t>
      </w:r>
    </w:p>
    <w:p w14:paraId="44CFDBAB" w14:textId="77777777" w:rsidR="002949E3" w:rsidRPr="0032478A" w:rsidRDefault="002949E3" w:rsidP="002949E3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Opción 2:</w:t>
      </w:r>
      <w:r w:rsidRPr="0032478A">
        <w:rPr>
          <w:rFonts w:ascii="Arial" w:hAnsi="Arial" w:cs="Arial"/>
          <w:sz w:val="24"/>
          <w:szCs w:val="24"/>
        </w:rPr>
        <w:t xml:space="preserve"> Marcar el tipo de asistencia como "obsoleto" en el campo </w:t>
      </w:r>
      <w:proofErr w:type="spellStart"/>
      <w:r w:rsidRPr="0032478A">
        <w:rPr>
          <w:rFonts w:ascii="Arial" w:hAnsi="Arial" w:cs="Arial"/>
          <w:sz w:val="24"/>
          <w:szCs w:val="24"/>
        </w:rPr>
        <w:t>descripcion</w:t>
      </w:r>
      <w:proofErr w:type="spellEnd"/>
    </w:p>
    <w:p w14:paraId="752B14A5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Justificación:</w:t>
      </w:r>
      <w:r w:rsidRPr="0032478A">
        <w:rPr>
          <w:rFonts w:ascii="Arial" w:hAnsi="Arial" w:cs="Arial"/>
          <w:sz w:val="24"/>
          <w:szCs w:val="24"/>
        </w:rPr>
        <w:t xml:space="preserve"> Preservar la consistencia del histórico y evitar inconsistencias en datos existentes.</w:t>
      </w:r>
    </w:p>
    <w:p w14:paraId="10C402DE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 xml:space="preserve">2.4 bicicleta → </w:t>
      </w:r>
      <w:proofErr w:type="spellStart"/>
      <w:r w:rsidRPr="0032478A">
        <w:rPr>
          <w:rFonts w:ascii="Arial" w:hAnsi="Arial" w:cs="Arial"/>
          <w:b/>
          <w:bCs/>
          <w:sz w:val="24"/>
          <w:szCs w:val="24"/>
        </w:rPr>
        <w:t>estado_operativo</w:t>
      </w:r>
      <w:proofErr w:type="spellEnd"/>
      <w:r w:rsidRPr="0032478A">
        <w:rPr>
          <w:rFonts w:ascii="Arial" w:hAnsi="Arial" w:cs="Arial"/>
          <w:b/>
          <w:bCs/>
          <w:sz w:val="24"/>
          <w:szCs w:val="24"/>
        </w:rPr>
        <w:t xml:space="preserve"> / </w:t>
      </w:r>
      <w:proofErr w:type="spellStart"/>
      <w:r w:rsidRPr="0032478A">
        <w:rPr>
          <w:rFonts w:ascii="Arial" w:hAnsi="Arial" w:cs="Arial"/>
          <w:b/>
          <w:bCs/>
          <w:sz w:val="24"/>
          <w:szCs w:val="24"/>
        </w:rPr>
        <w:t>estado_fisico</w:t>
      </w:r>
      <w:proofErr w:type="spellEnd"/>
    </w:p>
    <w:p w14:paraId="4AAEBB1E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Regla de negocio:</w:t>
      </w:r>
      <w:r w:rsidRPr="0032478A">
        <w:rPr>
          <w:rFonts w:ascii="Arial" w:hAnsi="Arial" w:cs="Arial"/>
          <w:sz w:val="24"/>
          <w:szCs w:val="24"/>
        </w:rPr>
        <w:t xml:space="preserve"> No se permite eliminar físicamente una bicicleta que posee historial de estados (operativos o físicos) registrados.</w:t>
      </w:r>
    </w:p>
    <w:p w14:paraId="2C4D37C7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Implementación técnica:</w:t>
      </w:r>
    </w:p>
    <w:p w14:paraId="2961AAE1" w14:textId="77777777" w:rsidR="002949E3" w:rsidRPr="0032478A" w:rsidRDefault="002949E3" w:rsidP="002949E3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Acción: RESTRICT</w:t>
      </w:r>
    </w:p>
    <w:p w14:paraId="22E54E8F" w14:textId="77777777" w:rsidR="002949E3" w:rsidRPr="0032478A" w:rsidRDefault="002949E3" w:rsidP="002949E3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El sistema debe verificar que no existen registros en </w:t>
      </w:r>
      <w:proofErr w:type="spellStart"/>
      <w:r w:rsidRPr="0032478A">
        <w:rPr>
          <w:rFonts w:ascii="Arial" w:hAnsi="Arial" w:cs="Arial"/>
          <w:sz w:val="24"/>
          <w:szCs w:val="24"/>
        </w:rPr>
        <w:t>estado_operativo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ni en </w:t>
      </w:r>
      <w:proofErr w:type="spellStart"/>
      <w:r w:rsidRPr="0032478A">
        <w:rPr>
          <w:rFonts w:ascii="Arial" w:hAnsi="Arial" w:cs="Arial"/>
          <w:sz w:val="24"/>
          <w:szCs w:val="24"/>
        </w:rPr>
        <w:t>estado_fisico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para esa bicicleta</w:t>
      </w:r>
    </w:p>
    <w:p w14:paraId="52038F1A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Procedimiento alternativo de negocio:</w:t>
      </w:r>
      <w:r w:rsidRPr="0032478A">
        <w:rPr>
          <w:rFonts w:ascii="Arial" w:hAnsi="Arial" w:cs="Arial"/>
          <w:sz w:val="24"/>
          <w:szCs w:val="24"/>
        </w:rPr>
        <w:t xml:space="preserve"> Realizar una </w:t>
      </w:r>
      <w:r w:rsidRPr="0032478A">
        <w:rPr>
          <w:rFonts w:ascii="Arial" w:hAnsi="Arial" w:cs="Arial"/>
          <w:b/>
          <w:bCs/>
          <w:sz w:val="24"/>
          <w:szCs w:val="24"/>
        </w:rPr>
        <w:t>baja administrativa</w:t>
      </w:r>
      <w:r w:rsidRPr="0032478A">
        <w:rPr>
          <w:rFonts w:ascii="Arial" w:hAnsi="Arial" w:cs="Arial"/>
          <w:sz w:val="24"/>
          <w:szCs w:val="24"/>
        </w:rPr>
        <w:t xml:space="preserve"> de la bicicleta:</w:t>
      </w:r>
    </w:p>
    <w:p w14:paraId="6D95B966" w14:textId="77777777" w:rsidR="002949E3" w:rsidRPr="0032478A" w:rsidRDefault="002949E3" w:rsidP="002949E3">
      <w:pPr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Agregar un campo </w:t>
      </w:r>
      <w:proofErr w:type="spellStart"/>
      <w:r w:rsidRPr="0032478A">
        <w:rPr>
          <w:rFonts w:ascii="Arial" w:hAnsi="Arial" w:cs="Arial"/>
          <w:sz w:val="24"/>
          <w:szCs w:val="24"/>
        </w:rPr>
        <w:t>estado_bicicleta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o activa (BOOLEAN) a la tabla bicicleta</w:t>
      </w:r>
    </w:p>
    <w:p w14:paraId="23F67FE8" w14:textId="77777777" w:rsidR="002949E3" w:rsidRPr="0032478A" w:rsidRDefault="002949E3" w:rsidP="002949E3">
      <w:pPr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Marcar la bicicleta como inactiva sin eliminarla físicamente</w:t>
      </w:r>
    </w:p>
    <w:p w14:paraId="4295B8E1" w14:textId="77777777" w:rsidR="002949E3" w:rsidRPr="0032478A" w:rsidRDefault="002949E3" w:rsidP="002949E3">
      <w:pPr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Excluir bicicletas inactivas de las consultas operativas mediante filtros en las vistas o </w:t>
      </w:r>
      <w:proofErr w:type="spellStart"/>
      <w:r w:rsidRPr="0032478A">
        <w:rPr>
          <w:rFonts w:ascii="Arial" w:hAnsi="Arial" w:cs="Arial"/>
          <w:sz w:val="24"/>
          <w:szCs w:val="24"/>
        </w:rPr>
        <w:t>queries</w:t>
      </w:r>
      <w:proofErr w:type="spellEnd"/>
    </w:p>
    <w:p w14:paraId="04E2622A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Justificación:</w:t>
      </w:r>
    </w:p>
    <w:p w14:paraId="7BDC913D" w14:textId="77777777" w:rsidR="002949E3" w:rsidRPr="0032478A" w:rsidRDefault="002949E3" w:rsidP="002949E3">
      <w:pPr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Preservar el historial completo para auditoría</w:t>
      </w:r>
    </w:p>
    <w:p w14:paraId="57BCC2E6" w14:textId="77777777" w:rsidR="002949E3" w:rsidRPr="0032478A" w:rsidRDefault="002949E3" w:rsidP="002949E3">
      <w:pPr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Mantener trazabilidad de todos los eventos relacionados con la bicicleta</w:t>
      </w:r>
    </w:p>
    <w:p w14:paraId="7F8DE790" w14:textId="77777777" w:rsidR="002949E3" w:rsidRPr="0032478A" w:rsidRDefault="002949E3" w:rsidP="002949E3">
      <w:pPr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Cumplir con posibles requisitos legales o de </w:t>
      </w:r>
      <w:proofErr w:type="spellStart"/>
      <w:r w:rsidRPr="0032478A">
        <w:rPr>
          <w:rFonts w:ascii="Arial" w:hAnsi="Arial" w:cs="Arial"/>
          <w:sz w:val="24"/>
          <w:szCs w:val="24"/>
        </w:rPr>
        <w:t>reporting</w:t>
      </w:r>
      <w:proofErr w:type="spellEnd"/>
    </w:p>
    <w:p w14:paraId="01F982BE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3. Comportamiento ante actualizaciones (UPDATE)</w:t>
      </w:r>
    </w:p>
    <w:p w14:paraId="5C195736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3.1 Cambios en claves primarias</w:t>
      </w:r>
    </w:p>
    <w:p w14:paraId="5333A88E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lastRenderedPageBreak/>
        <w:t>Política general:</w:t>
      </w:r>
      <w:r w:rsidRPr="0032478A">
        <w:rPr>
          <w:rFonts w:ascii="Arial" w:hAnsi="Arial" w:cs="Arial"/>
          <w:sz w:val="24"/>
          <w:szCs w:val="24"/>
        </w:rPr>
        <w:t xml:space="preserve"> No se permite actualizar (UPDATE) las claves primarias una vez establecidas:</w:t>
      </w:r>
    </w:p>
    <w:p w14:paraId="7FD63CAE" w14:textId="77777777" w:rsidR="002949E3" w:rsidRPr="0032478A" w:rsidRDefault="002949E3" w:rsidP="002949E3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32478A">
        <w:rPr>
          <w:rFonts w:ascii="Arial" w:hAnsi="Arial" w:cs="Arial"/>
          <w:sz w:val="24"/>
          <w:szCs w:val="24"/>
        </w:rPr>
        <w:t>administrador.id_admin</w:t>
      </w:r>
      <w:proofErr w:type="spellEnd"/>
    </w:p>
    <w:p w14:paraId="58E2CB08" w14:textId="77777777" w:rsidR="002949E3" w:rsidRPr="0032478A" w:rsidRDefault="002949E3" w:rsidP="002949E3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32478A">
        <w:rPr>
          <w:rFonts w:ascii="Arial" w:hAnsi="Arial" w:cs="Arial"/>
          <w:sz w:val="24"/>
          <w:szCs w:val="24"/>
        </w:rPr>
        <w:t>bicicleta.id_bicicleta</w:t>
      </w:r>
      <w:proofErr w:type="spellEnd"/>
    </w:p>
    <w:p w14:paraId="0F93DA6F" w14:textId="77777777" w:rsidR="002949E3" w:rsidRPr="0032478A" w:rsidRDefault="002949E3" w:rsidP="002949E3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32478A">
        <w:rPr>
          <w:rFonts w:ascii="Arial" w:hAnsi="Arial" w:cs="Arial"/>
          <w:sz w:val="24"/>
          <w:szCs w:val="24"/>
        </w:rPr>
        <w:t>tipo_uso.id_tipo_uso</w:t>
      </w:r>
      <w:proofErr w:type="spellEnd"/>
    </w:p>
    <w:p w14:paraId="362F96B6" w14:textId="77777777" w:rsidR="002949E3" w:rsidRPr="0032478A" w:rsidRDefault="002949E3" w:rsidP="002949E3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32478A">
        <w:rPr>
          <w:rFonts w:ascii="Arial" w:hAnsi="Arial" w:cs="Arial"/>
          <w:sz w:val="24"/>
          <w:szCs w:val="24"/>
        </w:rPr>
        <w:t>tipo_asistencia.id_tipo_asistencia</w:t>
      </w:r>
      <w:proofErr w:type="spellEnd"/>
    </w:p>
    <w:p w14:paraId="5AB59B68" w14:textId="77777777" w:rsidR="002949E3" w:rsidRPr="0032478A" w:rsidRDefault="002949E3" w:rsidP="002949E3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32478A">
        <w:rPr>
          <w:rFonts w:ascii="Arial" w:hAnsi="Arial" w:cs="Arial"/>
          <w:sz w:val="24"/>
          <w:szCs w:val="24"/>
        </w:rPr>
        <w:t>estado_operativo.id_estado_operativo</w:t>
      </w:r>
      <w:proofErr w:type="spellEnd"/>
    </w:p>
    <w:p w14:paraId="0417D614" w14:textId="77777777" w:rsidR="002949E3" w:rsidRPr="0032478A" w:rsidRDefault="002949E3" w:rsidP="002949E3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32478A">
        <w:rPr>
          <w:rFonts w:ascii="Arial" w:hAnsi="Arial" w:cs="Arial"/>
          <w:sz w:val="24"/>
          <w:szCs w:val="24"/>
        </w:rPr>
        <w:t>estado_fisico.id_estado_fisico</w:t>
      </w:r>
      <w:proofErr w:type="spellEnd"/>
    </w:p>
    <w:p w14:paraId="217C62F5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Implementación:</w:t>
      </w:r>
      <w:r w:rsidRPr="0032478A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32478A">
        <w:rPr>
          <w:rFonts w:ascii="Arial" w:hAnsi="Arial" w:cs="Arial"/>
          <w:sz w:val="24"/>
          <w:szCs w:val="24"/>
        </w:rPr>
        <w:t>PKs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deben ser inmutables (configurar </w:t>
      </w:r>
      <w:proofErr w:type="spellStart"/>
      <w:r w:rsidRPr="0032478A">
        <w:rPr>
          <w:rFonts w:ascii="Arial" w:hAnsi="Arial" w:cs="Arial"/>
          <w:sz w:val="24"/>
          <w:szCs w:val="24"/>
        </w:rPr>
        <w:t>triggers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o restricciones a nivel de aplicación si el DBMS no lo soporta nativamente).</w:t>
      </w:r>
    </w:p>
    <w:p w14:paraId="3BED127E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3.2 Cambios en claves foráneas</w:t>
      </w:r>
    </w:p>
    <w:p w14:paraId="10EB3C2D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Regla de negocio:</w:t>
      </w:r>
      <w:r w:rsidRPr="0032478A">
        <w:rPr>
          <w:rFonts w:ascii="Arial" w:hAnsi="Arial" w:cs="Arial"/>
          <w:sz w:val="24"/>
          <w:szCs w:val="24"/>
        </w:rPr>
        <w:t xml:space="preserve"> Los cambios de referencia (ejemplo: cambiar </w:t>
      </w:r>
      <w:proofErr w:type="spellStart"/>
      <w:r w:rsidRPr="0032478A">
        <w:rPr>
          <w:rFonts w:ascii="Arial" w:hAnsi="Arial" w:cs="Arial"/>
          <w:sz w:val="24"/>
          <w:szCs w:val="24"/>
        </w:rPr>
        <w:t>bicicleta.id_tipo_uso</w:t>
      </w:r>
      <w:proofErr w:type="spellEnd"/>
      <w:r w:rsidRPr="0032478A">
        <w:rPr>
          <w:rFonts w:ascii="Arial" w:hAnsi="Arial" w:cs="Arial"/>
          <w:sz w:val="24"/>
          <w:szCs w:val="24"/>
        </w:rPr>
        <w:t>) son permitidos solo si:</w:t>
      </w:r>
    </w:p>
    <w:p w14:paraId="2B703A01" w14:textId="77777777" w:rsidR="002949E3" w:rsidRPr="0032478A" w:rsidRDefault="002949E3" w:rsidP="002949E3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El nuevo valor existe en la tabla catálogo correspondiente</w:t>
      </w:r>
    </w:p>
    <w:p w14:paraId="0B6DFFEC" w14:textId="77777777" w:rsidR="002949E3" w:rsidRPr="0032478A" w:rsidRDefault="002949E3" w:rsidP="002949E3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Se valida mediante FOREIGN KEY con acción NO ACTION o RESTRICT en el UPDATE</w:t>
      </w:r>
    </w:p>
    <w:p w14:paraId="15FFC61F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Importante:</w:t>
      </w:r>
      <w:r w:rsidRPr="0032478A">
        <w:rPr>
          <w:rFonts w:ascii="Arial" w:hAnsi="Arial" w:cs="Arial"/>
          <w:sz w:val="24"/>
          <w:szCs w:val="24"/>
        </w:rPr>
        <w:t xml:space="preserve"> El histórico de estados ya registrados NO se altera retroactivamente cuando se cambia una referencia en la tabla bicicleta.</w:t>
      </w:r>
    </w:p>
    <w:p w14:paraId="10604E62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Ejemplo:</w:t>
      </w:r>
      <w:r w:rsidRPr="0032478A">
        <w:rPr>
          <w:rFonts w:ascii="Arial" w:hAnsi="Arial" w:cs="Arial"/>
          <w:sz w:val="24"/>
          <w:szCs w:val="24"/>
        </w:rPr>
        <w:t xml:space="preserve"> Si se cambia el </w:t>
      </w:r>
      <w:proofErr w:type="spellStart"/>
      <w:r w:rsidRPr="0032478A">
        <w:rPr>
          <w:rFonts w:ascii="Arial" w:hAnsi="Arial" w:cs="Arial"/>
          <w:sz w:val="24"/>
          <w:szCs w:val="24"/>
        </w:rPr>
        <w:t>id_admin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de una bicicleta:</w:t>
      </w:r>
    </w:p>
    <w:p w14:paraId="59ABC524" w14:textId="77777777" w:rsidR="002949E3" w:rsidRPr="0032478A" w:rsidRDefault="002949E3" w:rsidP="002949E3">
      <w:pPr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Los registros existentes en </w:t>
      </w:r>
      <w:proofErr w:type="spellStart"/>
      <w:r w:rsidRPr="0032478A">
        <w:rPr>
          <w:rFonts w:ascii="Arial" w:hAnsi="Arial" w:cs="Arial"/>
          <w:sz w:val="24"/>
          <w:szCs w:val="24"/>
        </w:rPr>
        <w:t>estado_operativo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2478A">
        <w:rPr>
          <w:rFonts w:ascii="Arial" w:hAnsi="Arial" w:cs="Arial"/>
          <w:sz w:val="24"/>
          <w:szCs w:val="24"/>
        </w:rPr>
        <w:t>estado_fisico</w:t>
      </w:r>
      <w:proofErr w:type="spellEnd"/>
      <w:r w:rsidRPr="0032478A">
        <w:rPr>
          <w:rFonts w:ascii="Arial" w:hAnsi="Arial" w:cs="Arial"/>
          <w:sz w:val="24"/>
          <w:szCs w:val="24"/>
        </w:rPr>
        <w:t xml:space="preserve"> mantienen la referencia a la bicicleta</w:t>
      </w:r>
    </w:p>
    <w:p w14:paraId="2DB6D11E" w14:textId="77777777" w:rsidR="002949E3" w:rsidRPr="0032478A" w:rsidRDefault="002949E3" w:rsidP="002949E3">
      <w:pPr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No se requiere actualizar el histórico</w:t>
      </w:r>
    </w:p>
    <w:p w14:paraId="598139F9" w14:textId="77777777" w:rsidR="002949E3" w:rsidRPr="0032478A" w:rsidRDefault="002949E3" w:rsidP="002949E3">
      <w:pPr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El cambio solo afecta la relación actual</w:t>
      </w:r>
    </w:p>
    <w:p w14:paraId="4D99E9A3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4. Políticas de integridad transversal</w:t>
      </w:r>
    </w:p>
    <w:p w14:paraId="24A4E670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4.1 Datos huérfanos</w:t>
      </w:r>
    </w:p>
    <w:p w14:paraId="65291075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El modelo está diseñado para </w:t>
      </w:r>
      <w:r w:rsidRPr="0032478A">
        <w:rPr>
          <w:rFonts w:ascii="Arial" w:hAnsi="Arial" w:cs="Arial"/>
          <w:b/>
          <w:bCs/>
          <w:sz w:val="24"/>
          <w:szCs w:val="24"/>
        </w:rPr>
        <w:t>prevenir datos huérfanos</w:t>
      </w:r>
      <w:r w:rsidRPr="0032478A">
        <w:rPr>
          <w:rFonts w:ascii="Arial" w:hAnsi="Arial" w:cs="Arial"/>
          <w:sz w:val="24"/>
          <w:szCs w:val="24"/>
        </w:rPr>
        <w:t xml:space="preserve"> mediante:</w:t>
      </w:r>
    </w:p>
    <w:p w14:paraId="73693410" w14:textId="77777777" w:rsidR="002949E3" w:rsidRPr="0032478A" w:rsidRDefault="002949E3" w:rsidP="002949E3">
      <w:pPr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Restricciones FOREIGN KEY con RESTRICT</w:t>
      </w:r>
    </w:p>
    <w:p w14:paraId="25FF48AB" w14:textId="77777777" w:rsidR="002949E3" w:rsidRPr="0032478A" w:rsidRDefault="002949E3" w:rsidP="002949E3">
      <w:pPr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Validaciones a nivel de aplicación</w:t>
      </w:r>
    </w:p>
    <w:p w14:paraId="4D938F87" w14:textId="77777777" w:rsidR="002949E3" w:rsidRPr="0032478A" w:rsidRDefault="002949E3" w:rsidP="002949E3">
      <w:pPr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Prohibición de eliminar </w:t>
      </w:r>
      <w:proofErr w:type="gramStart"/>
      <w:r w:rsidRPr="0032478A">
        <w:rPr>
          <w:rFonts w:ascii="Arial" w:hAnsi="Arial" w:cs="Arial"/>
          <w:sz w:val="24"/>
          <w:szCs w:val="24"/>
        </w:rPr>
        <w:t>registros padre</w:t>
      </w:r>
      <w:proofErr w:type="gramEnd"/>
      <w:r w:rsidRPr="0032478A">
        <w:rPr>
          <w:rFonts w:ascii="Arial" w:hAnsi="Arial" w:cs="Arial"/>
          <w:sz w:val="24"/>
          <w:szCs w:val="24"/>
        </w:rPr>
        <w:t xml:space="preserve"> con dependientes</w:t>
      </w:r>
    </w:p>
    <w:p w14:paraId="018EA3F8" w14:textId="77777777" w:rsidR="00DB557A" w:rsidRDefault="00DB557A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0F60BDB" w14:textId="36DAC399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lastRenderedPageBreak/>
        <w:t>4.2 Trazabilidad</w:t>
      </w:r>
    </w:p>
    <w:p w14:paraId="6A3193EB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El sistema garantiza trazabilidad completa mediante:</w:t>
      </w:r>
    </w:p>
    <w:p w14:paraId="0B048387" w14:textId="77777777" w:rsidR="002949E3" w:rsidRPr="0032478A" w:rsidRDefault="002949E3" w:rsidP="002949E3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Conservación del histórico de estados</w:t>
      </w:r>
    </w:p>
    <w:p w14:paraId="47368DC3" w14:textId="77777777" w:rsidR="002949E3" w:rsidRPr="0032478A" w:rsidRDefault="002949E3" w:rsidP="002949E3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Bajas lógicas en lugar de físicas</w:t>
      </w:r>
    </w:p>
    <w:p w14:paraId="12E942C4" w14:textId="77777777" w:rsidR="002949E3" w:rsidRPr="0032478A" w:rsidRDefault="002949E3" w:rsidP="002949E3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Campos de auditoría (</w:t>
      </w:r>
      <w:proofErr w:type="spellStart"/>
      <w:r w:rsidRPr="0032478A">
        <w:rPr>
          <w:rFonts w:ascii="Arial" w:hAnsi="Arial" w:cs="Arial"/>
          <w:sz w:val="24"/>
          <w:szCs w:val="24"/>
        </w:rPr>
        <w:t>fecha_registro</w:t>
      </w:r>
      <w:proofErr w:type="spellEnd"/>
      <w:r w:rsidRPr="0032478A">
        <w:rPr>
          <w:rFonts w:ascii="Arial" w:hAnsi="Arial" w:cs="Arial"/>
          <w:sz w:val="24"/>
          <w:szCs w:val="24"/>
        </w:rPr>
        <w:t>)</w:t>
      </w:r>
    </w:p>
    <w:p w14:paraId="19B31346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4.3 Consistencia temporal</w:t>
      </w:r>
    </w:p>
    <w:p w14:paraId="05F73582" w14:textId="77777777" w:rsidR="002949E3" w:rsidRPr="0032478A" w:rsidRDefault="002949E3" w:rsidP="002949E3">
      <w:p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Para garantizar consistencia en las tablas de históricos:</w:t>
      </w:r>
    </w:p>
    <w:p w14:paraId="77CC5DDE" w14:textId="77777777" w:rsidR="002949E3" w:rsidRPr="0032478A" w:rsidRDefault="002949E3" w:rsidP="002949E3">
      <w:pPr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La combinación (</w:t>
      </w:r>
      <w:proofErr w:type="spellStart"/>
      <w:r w:rsidRPr="0032478A">
        <w:rPr>
          <w:rFonts w:ascii="Arial" w:hAnsi="Arial" w:cs="Arial"/>
          <w:sz w:val="24"/>
          <w:szCs w:val="24"/>
        </w:rPr>
        <w:t>id_bicicleta</w:t>
      </w:r>
      <w:proofErr w:type="spellEnd"/>
      <w:r w:rsidRPr="0032478A">
        <w:rPr>
          <w:rFonts w:ascii="Arial" w:hAnsi="Arial" w:cs="Arial"/>
          <w:sz w:val="24"/>
          <w:szCs w:val="24"/>
        </w:rPr>
        <w:t>, fecha, hora) es UNIQUE</w:t>
      </w:r>
    </w:p>
    <w:p w14:paraId="7639FCD7" w14:textId="77777777" w:rsidR="002949E3" w:rsidRPr="0032478A" w:rsidRDefault="002949E3" w:rsidP="002949E3">
      <w:pPr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No se permiten registros duplicados en el mismo instante</w:t>
      </w:r>
    </w:p>
    <w:p w14:paraId="2B15E9EF" w14:textId="66B8164B" w:rsidR="002949E3" w:rsidRPr="008450C8" w:rsidRDefault="002949E3" w:rsidP="008450C8">
      <w:pPr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No se permiten fechas futuras</w:t>
      </w:r>
    </w:p>
    <w:p w14:paraId="0915EECD" w14:textId="77777777" w:rsidR="002949E3" w:rsidRPr="0032478A" w:rsidRDefault="002949E3" w:rsidP="002949E3">
      <w:pPr>
        <w:ind w:left="720"/>
        <w:jc w:val="both"/>
        <w:rPr>
          <w:rFonts w:ascii="Arial" w:hAnsi="Arial" w:cs="Arial"/>
        </w:rPr>
      </w:pPr>
    </w:p>
    <w:p w14:paraId="54D979EE" w14:textId="77777777" w:rsidR="002949E3" w:rsidRPr="0032478A" w:rsidRDefault="002949E3" w:rsidP="002949E3">
      <w:pPr>
        <w:jc w:val="both"/>
        <w:rPr>
          <w:rFonts w:ascii="Arial" w:hAnsi="Arial" w:cs="Arial"/>
          <w:b/>
          <w:bCs/>
        </w:rPr>
      </w:pPr>
      <w:r w:rsidRPr="0032478A">
        <w:rPr>
          <w:rFonts w:ascii="Arial" w:hAnsi="Arial" w:cs="Arial"/>
          <w:b/>
          <w:bCs/>
        </w:rPr>
        <w:t>5. Resumen de acciones de integridad referencial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261"/>
        <w:gridCol w:w="1412"/>
        <w:gridCol w:w="1467"/>
        <w:gridCol w:w="2581"/>
      </w:tblGrid>
      <w:tr w:rsidR="002949E3" w:rsidRPr="0032478A" w14:paraId="077983A8" w14:textId="77777777" w:rsidTr="008450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792B4" w14:textId="77777777" w:rsidR="002949E3" w:rsidRPr="0032478A" w:rsidRDefault="002949E3" w:rsidP="002C41B8">
            <w:pPr>
              <w:spacing w:after="160" w:line="259" w:lineRule="auto"/>
              <w:jc w:val="both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Relación</w:t>
            </w:r>
          </w:p>
        </w:tc>
        <w:tc>
          <w:tcPr>
            <w:tcW w:w="1412" w:type="dxa"/>
            <w:hideMark/>
          </w:tcPr>
          <w:p w14:paraId="2733C4CE" w14:textId="77777777" w:rsidR="002949E3" w:rsidRPr="0032478A" w:rsidRDefault="002949E3" w:rsidP="002C41B8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ON DELETE</w:t>
            </w:r>
          </w:p>
        </w:tc>
        <w:tc>
          <w:tcPr>
            <w:tcW w:w="1467" w:type="dxa"/>
            <w:hideMark/>
          </w:tcPr>
          <w:p w14:paraId="0811DC45" w14:textId="77777777" w:rsidR="002949E3" w:rsidRPr="0032478A" w:rsidRDefault="002949E3" w:rsidP="002C41B8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ON UPDATE</w:t>
            </w:r>
          </w:p>
        </w:tc>
        <w:tc>
          <w:tcPr>
            <w:tcW w:w="2581" w:type="dxa"/>
            <w:hideMark/>
          </w:tcPr>
          <w:p w14:paraId="303BF6D8" w14:textId="77777777" w:rsidR="002949E3" w:rsidRPr="0032478A" w:rsidRDefault="002949E3" w:rsidP="002C41B8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Justificación</w:t>
            </w:r>
          </w:p>
        </w:tc>
      </w:tr>
      <w:tr w:rsidR="002949E3" w:rsidRPr="0032478A" w14:paraId="60890C70" w14:textId="77777777" w:rsidTr="008450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BC6692" w14:textId="77777777" w:rsidR="002949E3" w:rsidRPr="0032478A" w:rsidRDefault="002949E3" w:rsidP="002C41B8">
            <w:pPr>
              <w:spacing w:after="160" w:line="259" w:lineRule="auto"/>
              <w:jc w:val="both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administrador → bicicleta</w:t>
            </w:r>
          </w:p>
        </w:tc>
        <w:tc>
          <w:tcPr>
            <w:tcW w:w="1412" w:type="dxa"/>
            <w:hideMark/>
          </w:tcPr>
          <w:p w14:paraId="65B7E520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RESTRICT</w:t>
            </w:r>
          </w:p>
        </w:tc>
        <w:tc>
          <w:tcPr>
            <w:tcW w:w="1467" w:type="dxa"/>
            <w:hideMark/>
          </w:tcPr>
          <w:p w14:paraId="5ADDE0A7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RESTRICT</w:t>
            </w:r>
          </w:p>
        </w:tc>
        <w:tc>
          <w:tcPr>
            <w:tcW w:w="2581" w:type="dxa"/>
            <w:hideMark/>
          </w:tcPr>
          <w:p w14:paraId="0D005351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Reasignar antes de eliminar</w:t>
            </w:r>
          </w:p>
        </w:tc>
      </w:tr>
      <w:tr w:rsidR="002949E3" w:rsidRPr="0032478A" w14:paraId="6E255BB5" w14:textId="77777777" w:rsidTr="008450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EFF81" w14:textId="77777777" w:rsidR="002949E3" w:rsidRPr="0032478A" w:rsidRDefault="002949E3" w:rsidP="002C41B8">
            <w:pPr>
              <w:spacing w:after="160" w:line="259" w:lineRule="auto"/>
              <w:jc w:val="both"/>
              <w:rPr>
                <w:rFonts w:ascii="Arial" w:hAnsi="Arial" w:cs="Arial"/>
              </w:rPr>
            </w:pPr>
            <w:proofErr w:type="spellStart"/>
            <w:r w:rsidRPr="0032478A">
              <w:rPr>
                <w:rFonts w:ascii="Arial" w:hAnsi="Arial" w:cs="Arial"/>
              </w:rPr>
              <w:t>tipo_uso</w:t>
            </w:r>
            <w:proofErr w:type="spellEnd"/>
            <w:r w:rsidRPr="0032478A">
              <w:rPr>
                <w:rFonts w:ascii="Arial" w:hAnsi="Arial" w:cs="Arial"/>
              </w:rPr>
              <w:t xml:space="preserve"> → bicicleta</w:t>
            </w:r>
          </w:p>
        </w:tc>
        <w:tc>
          <w:tcPr>
            <w:tcW w:w="1412" w:type="dxa"/>
            <w:hideMark/>
          </w:tcPr>
          <w:p w14:paraId="488CB109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RESTRICT</w:t>
            </w:r>
          </w:p>
        </w:tc>
        <w:tc>
          <w:tcPr>
            <w:tcW w:w="1467" w:type="dxa"/>
            <w:hideMark/>
          </w:tcPr>
          <w:p w14:paraId="58707073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RESTRICT</w:t>
            </w:r>
          </w:p>
        </w:tc>
        <w:tc>
          <w:tcPr>
            <w:tcW w:w="2581" w:type="dxa"/>
            <w:hideMark/>
          </w:tcPr>
          <w:p w14:paraId="6C96BEDF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Baja lógica en catálogo</w:t>
            </w:r>
          </w:p>
        </w:tc>
      </w:tr>
      <w:tr w:rsidR="002949E3" w:rsidRPr="0032478A" w14:paraId="1833770E" w14:textId="77777777" w:rsidTr="008450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C21C5" w14:textId="77777777" w:rsidR="002949E3" w:rsidRPr="0032478A" w:rsidRDefault="002949E3" w:rsidP="002C41B8">
            <w:pPr>
              <w:spacing w:after="160" w:line="259" w:lineRule="auto"/>
              <w:jc w:val="both"/>
              <w:rPr>
                <w:rFonts w:ascii="Arial" w:hAnsi="Arial" w:cs="Arial"/>
              </w:rPr>
            </w:pPr>
            <w:proofErr w:type="spellStart"/>
            <w:r w:rsidRPr="0032478A">
              <w:rPr>
                <w:rFonts w:ascii="Arial" w:hAnsi="Arial" w:cs="Arial"/>
              </w:rPr>
              <w:t>tipo_asistencia</w:t>
            </w:r>
            <w:proofErr w:type="spellEnd"/>
            <w:r w:rsidRPr="0032478A">
              <w:rPr>
                <w:rFonts w:ascii="Arial" w:hAnsi="Arial" w:cs="Arial"/>
              </w:rPr>
              <w:t xml:space="preserve"> → bicicleta</w:t>
            </w:r>
          </w:p>
        </w:tc>
        <w:tc>
          <w:tcPr>
            <w:tcW w:w="1412" w:type="dxa"/>
            <w:hideMark/>
          </w:tcPr>
          <w:p w14:paraId="5FE85583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RESTRICT</w:t>
            </w:r>
          </w:p>
        </w:tc>
        <w:tc>
          <w:tcPr>
            <w:tcW w:w="1467" w:type="dxa"/>
            <w:hideMark/>
          </w:tcPr>
          <w:p w14:paraId="6F255F59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RESTRICT</w:t>
            </w:r>
          </w:p>
        </w:tc>
        <w:tc>
          <w:tcPr>
            <w:tcW w:w="2581" w:type="dxa"/>
            <w:hideMark/>
          </w:tcPr>
          <w:p w14:paraId="07C7D498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Baja lógica en catálogo</w:t>
            </w:r>
          </w:p>
        </w:tc>
      </w:tr>
      <w:tr w:rsidR="002949E3" w:rsidRPr="0032478A" w14:paraId="0C560F28" w14:textId="77777777" w:rsidTr="008450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B1188" w14:textId="77777777" w:rsidR="002949E3" w:rsidRPr="0032478A" w:rsidRDefault="002949E3" w:rsidP="002C41B8">
            <w:pPr>
              <w:spacing w:after="160" w:line="259" w:lineRule="auto"/>
              <w:jc w:val="both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 xml:space="preserve">bicicleta → </w:t>
            </w:r>
            <w:proofErr w:type="spellStart"/>
            <w:r w:rsidRPr="0032478A">
              <w:rPr>
                <w:rFonts w:ascii="Arial" w:hAnsi="Arial" w:cs="Arial"/>
              </w:rPr>
              <w:t>estado_operativo</w:t>
            </w:r>
            <w:proofErr w:type="spellEnd"/>
          </w:p>
        </w:tc>
        <w:tc>
          <w:tcPr>
            <w:tcW w:w="1412" w:type="dxa"/>
            <w:hideMark/>
          </w:tcPr>
          <w:p w14:paraId="6B8C3FC8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RESTRICT</w:t>
            </w:r>
          </w:p>
        </w:tc>
        <w:tc>
          <w:tcPr>
            <w:tcW w:w="1467" w:type="dxa"/>
            <w:hideMark/>
          </w:tcPr>
          <w:p w14:paraId="7E77D064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CASCADE</w:t>
            </w:r>
          </w:p>
        </w:tc>
        <w:tc>
          <w:tcPr>
            <w:tcW w:w="2581" w:type="dxa"/>
            <w:hideMark/>
          </w:tcPr>
          <w:p w14:paraId="55828C88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Preservar histórico completo</w:t>
            </w:r>
          </w:p>
        </w:tc>
      </w:tr>
      <w:tr w:rsidR="002949E3" w:rsidRPr="0032478A" w14:paraId="42CF846F" w14:textId="77777777" w:rsidTr="008450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02B86" w14:textId="77777777" w:rsidR="002949E3" w:rsidRPr="0032478A" w:rsidRDefault="002949E3" w:rsidP="002C41B8">
            <w:pPr>
              <w:spacing w:after="160" w:line="259" w:lineRule="auto"/>
              <w:jc w:val="both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 xml:space="preserve">bicicleta → </w:t>
            </w:r>
            <w:proofErr w:type="spellStart"/>
            <w:r w:rsidRPr="0032478A">
              <w:rPr>
                <w:rFonts w:ascii="Arial" w:hAnsi="Arial" w:cs="Arial"/>
              </w:rPr>
              <w:t>estado_fisico</w:t>
            </w:r>
            <w:proofErr w:type="spellEnd"/>
          </w:p>
        </w:tc>
        <w:tc>
          <w:tcPr>
            <w:tcW w:w="1412" w:type="dxa"/>
            <w:hideMark/>
          </w:tcPr>
          <w:p w14:paraId="21E2A426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RESTRICT</w:t>
            </w:r>
          </w:p>
        </w:tc>
        <w:tc>
          <w:tcPr>
            <w:tcW w:w="1467" w:type="dxa"/>
            <w:hideMark/>
          </w:tcPr>
          <w:p w14:paraId="0EC011EF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CASCADE</w:t>
            </w:r>
          </w:p>
        </w:tc>
        <w:tc>
          <w:tcPr>
            <w:tcW w:w="2581" w:type="dxa"/>
            <w:hideMark/>
          </w:tcPr>
          <w:p w14:paraId="797CC647" w14:textId="77777777" w:rsidR="002949E3" w:rsidRPr="0032478A" w:rsidRDefault="002949E3" w:rsidP="002C41B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32478A">
              <w:rPr>
                <w:rFonts w:ascii="Arial" w:hAnsi="Arial" w:cs="Arial"/>
              </w:rPr>
              <w:t>Preservar histórico completo</w:t>
            </w:r>
          </w:p>
        </w:tc>
      </w:tr>
    </w:tbl>
    <w:p w14:paraId="0237090A" w14:textId="77777777" w:rsidR="002949E3" w:rsidRPr="002949E3" w:rsidRDefault="002949E3" w:rsidP="00583E0D">
      <w:pPr>
        <w:jc w:val="both"/>
        <w:rPr>
          <w:rFonts w:ascii="Arial" w:hAnsi="Arial" w:cs="Arial"/>
        </w:rPr>
      </w:pPr>
    </w:p>
    <w:p w14:paraId="1FB526B6" w14:textId="77777777" w:rsidR="002949E3" w:rsidRDefault="002949E3" w:rsidP="00583E0D">
      <w:pPr>
        <w:jc w:val="both"/>
        <w:rPr>
          <w:rFonts w:ascii="Arial" w:hAnsi="Arial" w:cs="Arial"/>
          <w:lang w:val="es-MX"/>
        </w:rPr>
      </w:pPr>
    </w:p>
    <w:p w14:paraId="676B9B69" w14:textId="77777777" w:rsidR="002949E3" w:rsidRDefault="002949E3" w:rsidP="00583E0D">
      <w:pPr>
        <w:jc w:val="both"/>
        <w:rPr>
          <w:rFonts w:ascii="Arial" w:hAnsi="Arial" w:cs="Arial"/>
          <w:lang w:val="es-MX"/>
        </w:rPr>
      </w:pPr>
    </w:p>
    <w:p w14:paraId="7EB7F108" w14:textId="77777777" w:rsidR="002949E3" w:rsidRDefault="002949E3" w:rsidP="00583E0D">
      <w:pPr>
        <w:jc w:val="both"/>
        <w:rPr>
          <w:rFonts w:ascii="Arial" w:hAnsi="Arial" w:cs="Arial"/>
          <w:lang w:val="es-MX"/>
        </w:rPr>
      </w:pPr>
    </w:p>
    <w:p w14:paraId="24922A71" w14:textId="77777777" w:rsidR="002949E3" w:rsidRDefault="002949E3" w:rsidP="00583E0D">
      <w:pPr>
        <w:jc w:val="both"/>
        <w:rPr>
          <w:rFonts w:ascii="Arial" w:hAnsi="Arial" w:cs="Arial"/>
          <w:lang w:val="es-MX"/>
        </w:rPr>
      </w:pPr>
    </w:p>
    <w:p w14:paraId="5367C1AD" w14:textId="77777777" w:rsidR="002949E3" w:rsidRDefault="002949E3" w:rsidP="00583E0D">
      <w:pPr>
        <w:jc w:val="both"/>
        <w:rPr>
          <w:rFonts w:ascii="Arial" w:hAnsi="Arial" w:cs="Arial"/>
          <w:lang w:val="es-MX"/>
        </w:rPr>
      </w:pPr>
    </w:p>
    <w:p w14:paraId="4FC55AE6" w14:textId="77777777" w:rsidR="002949E3" w:rsidRPr="00583E0D" w:rsidRDefault="002949E3" w:rsidP="00583E0D">
      <w:pPr>
        <w:jc w:val="both"/>
        <w:rPr>
          <w:rFonts w:ascii="Arial" w:hAnsi="Arial" w:cs="Arial"/>
          <w:lang w:val="es-MX"/>
        </w:rPr>
      </w:pPr>
    </w:p>
    <w:sectPr w:rsidR="002949E3" w:rsidRPr="00583E0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A6289"/>
    <w:multiLevelType w:val="multilevel"/>
    <w:tmpl w:val="C1988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D4C98"/>
    <w:multiLevelType w:val="multilevel"/>
    <w:tmpl w:val="6B82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C3DA3"/>
    <w:multiLevelType w:val="multilevel"/>
    <w:tmpl w:val="C7DAA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B7A9D"/>
    <w:multiLevelType w:val="multilevel"/>
    <w:tmpl w:val="7552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7E29EA"/>
    <w:multiLevelType w:val="multilevel"/>
    <w:tmpl w:val="4C945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562AD"/>
    <w:multiLevelType w:val="multilevel"/>
    <w:tmpl w:val="92706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D3749C"/>
    <w:multiLevelType w:val="multilevel"/>
    <w:tmpl w:val="CAB86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072C94"/>
    <w:multiLevelType w:val="multilevel"/>
    <w:tmpl w:val="CE52C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F0072F"/>
    <w:multiLevelType w:val="multilevel"/>
    <w:tmpl w:val="A7CA6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B15455"/>
    <w:multiLevelType w:val="multilevel"/>
    <w:tmpl w:val="045C9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E268D3"/>
    <w:multiLevelType w:val="multilevel"/>
    <w:tmpl w:val="6886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841D2E"/>
    <w:multiLevelType w:val="multilevel"/>
    <w:tmpl w:val="6EE2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6F3428"/>
    <w:multiLevelType w:val="multilevel"/>
    <w:tmpl w:val="4FB8D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1EE07FC"/>
    <w:multiLevelType w:val="multilevel"/>
    <w:tmpl w:val="FA34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F869A2"/>
    <w:multiLevelType w:val="multilevel"/>
    <w:tmpl w:val="7026F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2C3A4F"/>
    <w:multiLevelType w:val="multilevel"/>
    <w:tmpl w:val="6AA80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9E7710"/>
    <w:multiLevelType w:val="multilevel"/>
    <w:tmpl w:val="E39C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B04F45"/>
    <w:multiLevelType w:val="multilevel"/>
    <w:tmpl w:val="843C7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334A8E"/>
    <w:multiLevelType w:val="multilevel"/>
    <w:tmpl w:val="F5486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B36DE7"/>
    <w:multiLevelType w:val="multilevel"/>
    <w:tmpl w:val="309AF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300705">
    <w:abstractNumId w:val="15"/>
  </w:num>
  <w:num w:numId="2" w16cid:durableId="426775742">
    <w:abstractNumId w:val="9"/>
  </w:num>
  <w:num w:numId="3" w16cid:durableId="353385713">
    <w:abstractNumId w:val="0"/>
  </w:num>
  <w:num w:numId="4" w16cid:durableId="112527548">
    <w:abstractNumId w:val="6"/>
  </w:num>
  <w:num w:numId="5" w16cid:durableId="1283655570">
    <w:abstractNumId w:val="7"/>
  </w:num>
  <w:num w:numId="6" w16cid:durableId="179708175">
    <w:abstractNumId w:val="4"/>
  </w:num>
  <w:num w:numId="7" w16cid:durableId="1923641110">
    <w:abstractNumId w:val="18"/>
  </w:num>
  <w:num w:numId="8" w16cid:durableId="2098551683">
    <w:abstractNumId w:val="16"/>
  </w:num>
  <w:num w:numId="9" w16cid:durableId="1788505947">
    <w:abstractNumId w:val="2"/>
  </w:num>
  <w:num w:numId="10" w16cid:durableId="1952515036">
    <w:abstractNumId w:val="10"/>
  </w:num>
  <w:num w:numId="11" w16cid:durableId="990984552">
    <w:abstractNumId w:val="8"/>
  </w:num>
  <w:num w:numId="12" w16cid:durableId="1819686826">
    <w:abstractNumId w:val="3"/>
  </w:num>
  <w:num w:numId="13" w16cid:durableId="650061165">
    <w:abstractNumId w:val="5"/>
  </w:num>
  <w:num w:numId="14" w16cid:durableId="1737972874">
    <w:abstractNumId w:val="13"/>
  </w:num>
  <w:num w:numId="15" w16cid:durableId="1856114267">
    <w:abstractNumId w:val="11"/>
  </w:num>
  <w:num w:numId="16" w16cid:durableId="1033336749">
    <w:abstractNumId w:val="12"/>
  </w:num>
  <w:num w:numId="17" w16cid:durableId="1266496908">
    <w:abstractNumId w:val="19"/>
  </w:num>
  <w:num w:numId="18" w16cid:durableId="1035040375">
    <w:abstractNumId w:val="14"/>
  </w:num>
  <w:num w:numId="19" w16cid:durableId="40253312">
    <w:abstractNumId w:val="1"/>
  </w:num>
  <w:num w:numId="20" w16cid:durableId="2088823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E0D"/>
    <w:rsid w:val="000F4E47"/>
    <w:rsid w:val="002949E3"/>
    <w:rsid w:val="003F6FFC"/>
    <w:rsid w:val="00583E0D"/>
    <w:rsid w:val="008450C8"/>
    <w:rsid w:val="00DB5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1D1CC9"/>
  <w15:chartTrackingRefBased/>
  <w15:docId w15:val="{96B6FC20-87F8-452D-9409-505E299EA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1Light">
    <w:name w:val="Grid Table 1 Light"/>
    <w:basedOn w:val="TableNormal"/>
    <w:uiPriority w:val="46"/>
    <w:rsid w:val="008450C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839</Words>
  <Characters>5525</Characters>
  <Application>Microsoft Office Word</Application>
  <DocSecurity>0</DocSecurity>
  <Lines>157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FELIPE PENAGOS CORREA</dc:creator>
  <cp:keywords/>
  <dc:description/>
  <cp:lastModifiedBy>WILMAN ELIAS ZULETA NAVARRO</cp:lastModifiedBy>
  <cp:revision>2</cp:revision>
  <dcterms:created xsi:type="dcterms:W3CDTF">2025-10-07T04:27:00Z</dcterms:created>
  <dcterms:modified xsi:type="dcterms:W3CDTF">2025-10-13T00:56:00Z</dcterms:modified>
</cp:coreProperties>
</file>