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6E45AC4B" w:rsidR="00635E11" w:rsidRDefault="00635E11" w:rsidP="00635E11">
      <w:pPr>
        <w:jc w:val="both"/>
        <w:rPr>
          <w:rFonts w:ascii="Arial" w:hAnsi="Arial" w:cs="Arial"/>
          <w:b/>
          <w:bCs/>
          <w:lang w:val="es-MX"/>
        </w:rPr>
      </w:pPr>
      <w:r>
        <w:rPr>
          <w:rFonts w:ascii="Arial" w:hAnsi="Arial" w:cs="Arial"/>
          <w:b/>
          <w:bCs/>
          <w:lang w:val="es-MX"/>
        </w:rPr>
        <w:t>SUB-HISTORIA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7CE81AA7" w:rsidR="00E276C3" w:rsidRPr="00635E11" w:rsidRDefault="00635E11" w:rsidP="00E276C3">
      <w:pPr>
        <w:jc w:val="both"/>
        <w:rPr>
          <w:rFonts w:ascii="Arial" w:hAnsi="Arial" w:cs="Arial"/>
          <w:b/>
          <w:bCs/>
          <w:lang w:val="es-MX"/>
        </w:rPr>
      </w:pPr>
      <w:r>
        <w:rPr>
          <w:rFonts w:ascii="Arial" w:hAnsi="Arial" w:cs="Arial"/>
          <w:b/>
          <w:bCs/>
          <w:lang w:val="es-MX"/>
        </w:rPr>
        <w:t>SUB-HISTORIA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5599D33F" w:rsidR="00635E11" w:rsidRDefault="00635E11" w:rsidP="00635E11">
      <w:pPr>
        <w:jc w:val="both"/>
        <w:rPr>
          <w:rFonts w:ascii="Arial" w:hAnsi="Arial" w:cs="Arial"/>
          <w:b/>
          <w:bCs/>
          <w:lang w:val="es-MX"/>
        </w:rPr>
      </w:pPr>
      <w:r w:rsidRPr="00635E11">
        <w:rPr>
          <w:rFonts w:ascii="Arial" w:hAnsi="Arial" w:cs="Arial"/>
          <w:b/>
          <w:bCs/>
          <w:lang w:val="es-MX"/>
        </w:rPr>
        <w:t>SUB-HISTORIA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66C72945" w:rsidR="00635E11" w:rsidRDefault="00635E11" w:rsidP="00635E11">
      <w:pPr>
        <w:ind w:left="360"/>
        <w:jc w:val="both"/>
        <w:rPr>
          <w:rFonts w:ascii="Arial" w:hAnsi="Arial" w:cs="Arial"/>
          <w:lang w:val="es-MX"/>
        </w:rPr>
      </w:pPr>
      <w:r>
        <w:rPr>
          <w:rFonts w:ascii="Arial" w:hAnsi="Arial" w:cs="Arial"/>
          <w:b/>
          <w:bCs/>
          <w:lang w:val="es-MX"/>
        </w:rPr>
        <w:t>SUB-HISTORIA 4</w:t>
      </w:r>
    </w:p>
    <w:p w14:paraId="39B29CA9" w14:textId="384CC417" w:rsidR="00635E11" w:rsidRPr="00635E11" w:rsidRDefault="00635E11" w:rsidP="00635E11">
      <w:pPr>
        <w:ind w:left="360"/>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635E11">
      <w:pPr>
        <w:ind w:left="360"/>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EA7A690" w:rsidR="00635E11" w:rsidRPr="00635E11" w:rsidRDefault="00635E11" w:rsidP="00635E11">
      <w:pPr>
        <w:jc w:val="both"/>
        <w:rPr>
          <w:rFonts w:ascii="Arial" w:hAnsi="Arial" w:cs="Arial"/>
          <w:b/>
          <w:bCs/>
          <w:lang w:val="es-MX"/>
        </w:rPr>
      </w:pPr>
      <w:r>
        <w:rPr>
          <w:rFonts w:ascii="Arial" w:hAnsi="Arial" w:cs="Arial"/>
          <w:b/>
          <w:bCs/>
          <w:lang w:val="es-MX"/>
        </w:rPr>
        <w:t>SUB-HISTORIA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54E15EA5" w:rsidR="00635E11" w:rsidRDefault="00635E11" w:rsidP="00635E11">
      <w:pPr>
        <w:jc w:val="both"/>
        <w:rPr>
          <w:rFonts w:ascii="Arial" w:hAnsi="Arial" w:cs="Arial"/>
          <w:b/>
          <w:bCs/>
          <w:lang w:val="es-MX"/>
        </w:rPr>
      </w:pPr>
      <w:r w:rsidRPr="00635E11">
        <w:rPr>
          <w:rFonts w:ascii="Arial" w:hAnsi="Arial" w:cs="Arial"/>
          <w:b/>
          <w:bCs/>
          <w:lang w:val="es-MX"/>
        </w:rPr>
        <w:lastRenderedPageBreak/>
        <w:t>SUB-HISTORIA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1416B2FA" w14:textId="7BAAFAF9" w:rsidR="00634012" w:rsidRDefault="00875DFE" w:rsidP="00634012">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6C56635F" w14:textId="792F3775" w:rsidR="00634012" w:rsidRPr="00634012" w:rsidRDefault="00634012" w:rsidP="00634012">
      <w:pPr>
        <w:jc w:val="both"/>
        <w:rPr>
          <w:rFonts w:ascii="Arial" w:hAnsi="Arial" w:cs="Arial"/>
          <w:b/>
          <w:bCs/>
          <w:lang w:val="es-MX"/>
        </w:rPr>
      </w:pPr>
      <w:r w:rsidRPr="00634012">
        <w:rPr>
          <w:rFonts w:ascii="Arial" w:hAnsi="Arial" w:cs="Arial"/>
          <w:b/>
          <w:bCs/>
          <w:lang w:val="es-MX"/>
        </w:rPr>
        <w:t>SUB-HISTORIA 7</w:t>
      </w:r>
    </w:p>
    <w:p w14:paraId="0078C02F" w14:textId="0F9A0160" w:rsidR="00634012" w:rsidRPr="00634012" w:rsidRDefault="00FF6470" w:rsidP="00634012">
      <w:pPr>
        <w:jc w:val="both"/>
        <w:rPr>
          <w:rFonts w:ascii="Arial" w:hAnsi="Arial" w:cs="Arial"/>
          <w:lang w:val="es-MX"/>
        </w:rPr>
      </w:pPr>
      <w:r w:rsidRPr="00FF6470">
        <w:rPr>
          <w:rFonts w:ascii="Arial" w:hAnsi="Arial" w:cs="Arial"/>
          <w:lang w:val="es-MX"/>
        </w:rPr>
        <w:t>Como Administrador del portal BICI-GO, quiero registrar y gestionar las imágenes fotográficas de cada bicicleta del inventario para que los usuarios puedan visualizar el aspecto real de cada unidad antes de tomar su decisión de alquiler.</w:t>
      </w:r>
    </w:p>
    <w:p w14:paraId="267ABD18" w14:textId="313F116E" w:rsidR="00634012" w:rsidRPr="00634012" w:rsidRDefault="00634012" w:rsidP="00634012">
      <w:pPr>
        <w:jc w:val="both"/>
        <w:rPr>
          <w:rFonts w:ascii="Arial" w:hAnsi="Arial" w:cs="Arial"/>
          <w:lang w:val="es-MX"/>
        </w:rPr>
      </w:pPr>
      <w:r w:rsidRPr="00634012">
        <w:rPr>
          <w:rFonts w:ascii="Arial" w:hAnsi="Arial" w:cs="Arial"/>
          <w:lang w:val="es-MX"/>
        </w:rPr>
        <w:t>Se debe permitir asociar una o varias fotografías de alta calidad a cada bicicleta de forma individual. Las imágenes deben mostrar diferentes ángulos y detalles relevantes de la bicicleta. Cada bicicleta puede tener múltiples imágenes asociadas. La granularidad es por bicicleta, permitiendo que cada unidad tenga su propio conjunto de fotografías independientemente de otras unidades del mismo modelo.</w:t>
      </w:r>
    </w:p>
    <w:p w14:paraId="334A7419" w14:textId="5B8C661A" w:rsidR="00634012" w:rsidRPr="00634012" w:rsidRDefault="00634012" w:rsidP="00634012">
      <w:pPr>
        <w:jc w:val="both"/>
        <w:rPr>
          <w:rFonts w:ascii="Arial" w:hAnsi="Arial" w:cs="Arial"/>
          <w:lang w:val="es-MX"/>
        </w:rPr>
      </w:pPr>
      <w:r w:rsidRPr="00634012">
        <w:rPr>
          <w:rFonts w:ascii="Arial" w:hAnsi="Arial" w:cs="Arial"/>
          <w:lang w:val="es-MX"/>
        </w:rPr>
        <w:t>Criterios de Aceptación:</w:t>
      </w:r>
    </w:p>
    <w:p w14:paraId="2F59617C" w14:textId="3435D5AD"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Cada bicicleta debe poder tener asociadas entre una y diez fotografías como máximo.</w:t>
      </w:r>
    </w:p>
    <w:p w14:paraId="28EE92AE" w14:textId="10532C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cumplir con un estándar mínimo de calidad: resolución mínima de 1024x768 píxeles.</w:t>
      </w:r>
    </w:p>
    <w:p w14:paraId="7347E32E" w14:textId="7777777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 xml:space="preserve">Los formatos de imagen permitidos deben ser: JPG, JPEG, PNG o WEBP. </w:t>
      </w:r>
    </w:p>
    <w:p w14:paraId="134FC188" w14:textId="27E3559F"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tamaño máximo permitido por imagen debe ser de 5 megabytes.</w:t>
      </w:r>
    </w:p>
    <w:p w14:paraId="6C00FD58" w14:textId="57587C9E"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sistema debe permitir designar una imagen como principal o predeterminada para mostrar en listados.</w:t>
      </w:r>
    </w:p>
    <w:p w14:paraId="209FC63C" w14:textId="78B19AA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poder agregarse, eliminarse o reordenarse en cualquier momento.</w:t>
      </w:r>
    </w:p>
    <w:p w14:paraId="3CB5C48B" w14:textId="5606FB9F" w:rsid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lastRenderedPageBreak/>
        <w:t>Si una bicicleta tiene múltiples imágenes, debe establecerse un orden de visualización.</w:t>
      </w:r>
    </w:p>
    <w:p w14:paraId="1170F605" w14:textId="77777777" w:rsidR="00D4581B" w:rsidRPr="00D4581B" w:rsidRDefault="00D4581B" w:rsidP="00D4581B">
      <w:pPr>
        <w:jc w:val="both"/>
        <w:rPr>
          <w:rFonts w:ascii="Arial" w:hAnsi="Arial" w:cs="Arial"/>
          <w:b/>
          <w:bCs/>
          <w:lang w:val="es-MX"/>
        </w:rPr>
      </w:pPr>
      <w:r w:rsidRPr="00D4581B">
        <w:rPr>
          <w:rFonts w:ascii="Arial" w:hAnsi="Arial" w:cs="Arial"/>
          <w:b/>
          <w:bCs/>
          <w:lang w:val="es-MX"/>
        </w:rPr>
        <w:t>SUB-HISTORIA 8</w:t>
      </w:r>
    </w:p>
    <w:p w14:paraId="359ADBC8" w14:textId="77777777" w:rsidR="00D4581B" w:rsidRPr="00D4581B" w:rsidRDefault="00D4581B" w:rsidP="00D4581B">
      <w:pPr>
        <w:jc w:val="both"/>
        <w:rPr>
          <w:rFonts w:ascii="Arial" w:hAnsi="Arial" w:cs="Arial"/>
          <w:lang w:val="es-MX"/>
        </w:rPr>
      </w:pPr>
      <w:r w:rsidRPr="00D4581B">
        <w:rPr>
          <w:rFonts w:ascii="Arial" w:hAnsi="Arial" w:cs="Arial"/>
          <w:lang w:val="es-MX"/>
        </w:rPr>
        <w:t>Como Administrador del portal BICI-GO, quiero registrar y gestionar las condiciones especiales de uso de cada bicicleta para que los usuarios conozcan las restricciones o recomendaciones específicas antes de alquilarla.</w:t>
      </w:r>
    </w:p>
    <w:p w14:paraId="10EE69D1" w14:textId="77777777" w:rsidR="00D4581B" w:rsidRPr="00D4581B" w:rsidRDefault="00D4581B" w:rsidP="00D4581B">
      <w:pPr>
        <w:jc w:val="both"/>
        <w:rPr>
          <w:rFonts w:ascii="Arial" w:hAnsi="Arial" w:cs="Arial"/>
          <w:lang w:val="es-MX"/>
        </w:rPr>
      </w:pPr>
      <w:r w:rsidRPr="00D4581B">
        <w:rPr>
          <w:rFonts w:ascii="Arial" w:hAnsi="Arial" w:cs="Arial"/>
          <w:lang w:val="es-MX"/>
        </w:rPr>
        <w:t>Descripción:</w:t>
      </w:r>
    </w:p>
    <w:p w14:paraId="255E2875" w14:textId="77777777" w:rsidR="00D4581B" w:rsidRPr="00D4581B" w:rsidRDefault="00D4581B" w:rsidP="00D4581B">
      <w:pPr>
        <w:jc w:val="both"/>
        <w:rPr>
          <w:rFonts w:ascii="Arial" w:hAnsi="Arial" w:cs="Arial"/>
          <w:lang w:val="es-MX"/>
        </w:rPr>
      </w:pPr>
      <w:r w:rsidRPr="00D4581B">
        <w:rPr>
          <w:rFonts w:ascii="Arial" w:hAnsi="Arial" w:cs="Arial"/>
          <w:lang w:val="es-MX"/>
        </w:rPr>
        <w:t>Se debe permitir almacenar información sobre condiciones especiales de uso, restricciones y recomendaciones para cada bicicleta de forma individual. Estas condiciones incluyen aspectos como restricciones de peso máximo permitido, limitaciones de terreno, altura recomendada del usuario, o cualquier otra condición relevante para el uso seguro de la bicicleta. La granularidad es por bicicleta individual, ya que cada unidad puede tener condiciones específicas diferentes incluso si son del mismo modelo.</w:t>
      </w:r>
    </w:p>
    <w:p w14:paraId="24C42197" w14:textId="670B08A3" w:rsidR="00D4581B" w:rsidRPr="00D4581B" w:rsidRDefault="00D4581B" w:rsidP="00D4581B">
      <w:pPr>
        <w:jc w:val="both"/>
        <w:rPr>
          <w:rFonts w:ascii="Arial" w:hAnsi="Arial" w:cs="Arial"/>
          <w:lang w:val="es-MX"/>
        </w:rPr>
      </w:pPr>
      <w:r w:rsidRPr="00D4581B">
        <w:rPr>
          <w:rFonts w:ascii="Arial" w:hAnsi="Arial" w:cs="Arial"/>
          <w:lang w:val="es-MX"/>
        </w:rPr>
        <w:t>Criterios de Aceptación:</w:t>
      </w:r>
    </w:p>
    <w:p w14:paraId="13496258"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registrar un texto descriptivo de condiciones especiales de hasta 500 caracteres por bicicleta.</w:t>
      </w:r>
    </w:p>
    <w:p w14:paraId="014E7E33"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especificar el peso máximo permitido del usuario en kilogramos como campo numérico opcional.</w:t>
      </w:r>
    </w:p>
    <w:p w14:paraId="3B4C0ECB"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permitirse registrar el rango de altura recomendada del usuario (altura mínima y altura máxima) en centímetros como campos numéricos opcionales.</w:t>
      </w:r>
    </w:p>
    <w:p w14:paraId="6FE05849"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marcar restricciones de terreno específicas mediante opciones predefinidas (ej. "solo terrenos pavimentados", "no apto para pendientes pronunciadas", "uso exclusivo urbano").</w:t>
      </w:r>
    </w:p>
    <w:p w14:paraId="0CA7EC52"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ser opcionales; una bicicleta puede no tener ninguna condición especial registrada.</w:t>
      </w:r>
    </w:p>
    <w:p w14:paraId="2121CCC0"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registrarse la fecha y hora en que se establecieron o modificaron las condiciones especiales.</w:t>
      </w:r>
    </w:p>
    <w:p w14:paraId="28B895C1"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modificar o eliminar condiciones especiales en cualquier momento, manteniendo un historial de cambios.</w:t>
      </w:r>
    </w:p>
    <w:p w14:paraId="4C55C2D6"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mostrarse de forma destacada al usuario durante el proceso de selección y reserva de la bicicleta.</w:t>
      </w:r>
    </w:p>
    <w:p w14:paraId="11206EA7"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consultar todas las bicicletas que tienen una condición especial específica (por ejemplo, "peso máximo ≤ 80 kg").</w:t>
      </w:r>
    </w:p>
    <w:p w14:paraId="64EFF074" w14:textId="2441A728"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Si se elimina una condición especial, debe quedar registro en el historial con fecha, hora y usuario que realizó la eliminación.</w:t>
      </w:r>
    </w:p>
    <w:p w14:paraId="776544AE" w14:textId="2D573D11" w:rsidR="00634012" w:rsidRDefault="00634012" w:rsidP="00634012">
      <w:pPr>
        <w:jc w:val="both"/>
        <w:rPr>
          <w:rFonts w:ascii="Arial" w:hAnsi="Arial" w:cs="Arial"/>
          <w:lang w:val="es-MX"/>
        </w:rPr>
      </w:pPr>
    </w:p>
    <w:p w14:paraId="06CE8594" w14:textId="3BE72E6C" w:rsidR="00CB1B8E" w:rsidRDefault="00CB1B8E" w:rsidP="00634012">
      <w:pPr>
        <w:jc w:val="both"/>
        <w:rPr>
          <w:rFonts w:ascii="Arial" w:hAnsi="Arial" w:cs="Arial"/>
          <w:lang w:val="es-MX"/>
        </w:rPr>
      </w:pPr>
    </w:p>
    <w:p w14:paraId="2EECACCB" w14:textId="48ADAD21" w:rsidR="00CB1B8E" w:rsidRDefault="00CB1B8E" w:rsidP="00634012">
      <w:pPr>
        <w:jc w:val="both"/>
        <w:rPr>
          <w:rFonts w:ascii="Arial" w:hAnsi="Arial" w:cs="Arial"/>
          <w:lang w:val="es-MX"/>
        </w:rPr>
      </w:pPr>
    </w:p>
    <w:p w14:paraId="49D7AC78" w14:textId="72005D7E" w:rsidR="00CB1B8E" w:rsidRDefault="00CB1B8E" w:rsidP="00634012">
      <w:pPr>
        <w:jc w:val="both"/>
        <w:rPr>
          <w:rFonts w:ascii="Arial" w:hAnsi="Arial" w:cs="Arial"/>
          <w:lang w:val="es-MX"/>
        </w:rPr>
      </w:pPr>
    </w:p>
    <w:p w14:paraId="130FAC2D" w14:textId="5B4D087F" w:rsidR="00CB1B8E" w:rsidRDefault="00CB1B8E" w:rsidP="00634012">
      <w:pPr>
        <w:jc w:val="both"/>
        <w:rPr>
          <w:rFonts w:ascii="Arial" w:hAnsi="Arial" w:cs="Arial"/>
          <w:lang w:val="es-MX"/>
        </w:rPr>
      </w:pPr>
    </w:p>
    <w:p w14:paraId="00AD9794" w14:textId="77777777" w:rsidR="00593D52" w:rsidRPr="00593D52" w:rsidRDefault="00593D52" w:rsidP="00593D52">
      <w:pPr>
        <w:jc w:val="both"/>
        <w:rPr>
          <w:rFonts w:ascii="Arial" w:hAnsi="Arial" w:cs="Arial"/>
          <w:b/>
          <w:bCs/>
          <w:lang w:val="es-MX"/>
        </w:rPr>
      </w:pPr>
      <w:r w:rsidRPr="00593D52">
        <w:rPr>
          <w:rFonts w:ascii="Arial" w:hAnsi="Arial" w:cs="Arial"/>
          <w:b/>
          <w:bCs/>
          <w:lang w:val="es-MX"/>
        </w:rPr>
        <w:lastRenderedPageBreak/>
        <w:t>SUB-HISTORIA 9</w:t>
      </w:r>
    </w:p>
    <w:p w14:paraId="1E9CB1E7" w14:textId="77777777" w:rsidR="00593D52" w:rsidRPr="00621B7D" w:rsidRDefault="00593D52" w:rsidP="00593D52">
      <w:pPr>
        <w:jc w:val="both"/>
        <w:rPr>
          <w:rFonts w:ascii="Arial" w:hAnsi="Arial" w:cs="Arial"/>
          <w:lang w:val="es-MX"/>
        </w:rPr>
      </w:pPr>
      <w:r w:rsidRPr="00621B7D">
        <w:rPr>
          <w:rFonts w:ascii="Arial" w:hAnsi="Arial" w:cs="Arial"/>
          <w:lang w:val="es-MX"/>
        </w:rPr>
        <w:t>Como Administrador del portal BICI-GO, quiero registrar y dar seguimiento al kilometraje y horas de uso acumuladas de cada bicicleta para planificar y gestionar el mantenimiento preventivo de manera eficiente.</w:t>
      </w:r>
    </w:p>
    <w:p w14:paraId="7C61BA0A" w14:textId="77777777" w:rsidR="00593D52" w:rsidRPr="00621B7D" w:rsidRDefault="00593D52" w:rsidP="00593D52">
      <w:pPr>
        <w:jc w:val="both"/>
        <w:rPr>
          <w:rFonts w:ascii="Arial" w:hAnsi="Arial" w:cs="Arial"/>
          <w:lang w:val="es-MX"/>
        </w:rPr>
      </w:pPr>
      <w:r w:rsidRPr="00621B7D">
        <w:rPr>
          <w:rFonts w:ascii="Arial" w:hAnsi="Arial" w:cs="Arial"/>
          <w:lang w:val="es-MX"/>
        </w:rPr>
        <w:t>Descripción:</w:t>
      </w:r>
    </w:p>
    <w:p w14:paraId="78763362" w14:textId="77777777" w:rsidR="00621B7D" w:rsidRPr="00621B7D" w:rsidRDefault="00593D52" w:rsidP="00593D52">
      <w:pPr>
        <w:jc w:val="both"/>
        <w:rPr>
          <w:rFonts w:ascii="Arial" w:hAnsi="Arial" w:cs="Arial"/>
          <w:lang w:val="es-MX"/>
        </w:rPr>
      </w:pPr>
      <w:r w:rsidRPr="00621B7D">
        <w:rPr>
          <w:rFonts w:ascii="Arial" w:hAnsi="Arial" w:cs="Arial"/>
          <w:lang w:val="es-MX"/>
        </w:rPr>
        <w:t>Se requiere almacenar y actualizar automáticamente la información de uso acumulado de cada bicicleta a nivel individual. El sistema debe mantener un registro permanente del kilometraje total y horas totales desde que la bicicleta fue dada de alta en el inventario (primera vez que se registró en el sistema), así como contadores específicos que miden el uso desde el último mantenimiento realizado. Estos últimos funcionan como un "trip" o contador parcial que se reinicia después de cada mantenimiento, pero sin afectar los totales históricos. La granularidad es por bicicleta individual, con actualización automática después de cada viaje completado.</w:t>
      </w:r>
    </w:p>
    <w:p w14:paraId="6D97BFB4" w14:textId="44B1EA4C" w:rsidR="00CB1B8E" w:rsidRPr="00CB1B8E" w:rsidRDefault="00CB1B8E" w:rsidP="00593D52">
      <w:pPr>
        <w:jc w:val="both"/>
        <w:rPr>
          <w:rFonts w:ascii="Arial" w:hAnsi="Arial" w:cs="Arial"/>
          <w:lang w:val="es-MX"/>
        </w:rPr>
      </w:pPr>
      <w:r w:rsidRPr="00CB1B8E">
        <w:rPr>
          <w:rFonts w:ascii="Arial" w:hAnsi="Arial" w:cs="Arial"/>
          <w:lang w:val="es-MX"/>
        </w:rPr>
        <w:t>Criterios de Aceptación:</w:t>
      </w:r>
    </w:p>
    <w:p w14:paraId="18D3AEDB" w14:textId="737D0DE1" w:rsidR="00621B7D" w:rsidRPr="00621B7D" w:rsidRDefault="00621B7D" w:rsidP="00621B7D">
      <w:pPr>
        <w:ind w:left="360"/>
        <w:jc w:val="both"/>
        <w:rPr>
          <w:rFonts w:ascii="Arial" w:hAnsi="Arial" w:cs="Arial"/>
          <w:lang w:val="es-MX"/>
        </w:rPr>
      </w:pPr>
      <w:r w:rsidRPr="00621B7D">
        <w:rPr>
          <w:rFonts w:ascii="Arial" w:hAnsi="Arial" w:cs="Arial"/>
          <w:lang w:val="es-MX"/>
        </w:rPr>
        <w:t>Criterios de Aceptación:</w:t>
      </w:r>
    </w:p>
    <w:p w14:paraId="0BE7B62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el kilometraje total histórico acumulado desde la fecha de alta de la bicicleta en el inventario (primera vez que se registró), expresado en kilómetros con precisión de dos decimales. Este valor NUNCA se reinicia.</w:t>
      </w:r>
    </w:p>
    <w:p w14:paraId="5344425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las horas totales históricas de uso acumuladas desde la fecha de alta de la bicicleta, expresadas en horas con precisión de dos decimales. Este valor NUNCA se reinicia.</w:t>
      </w:r>
    </w:p>
    <w:p w14:paraId="7CB2290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el kilometraje acumulado desde el último mantenimiento realizado (contador "trip"), expresado en kilómetros con precisión de dos decimales. Este contador se reinicia a cero cada vez que se registre un mantenimiento completado.</w:t>
      </w:r>
    </w:p>
    <w:p w14:paraId="59DD8D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las horas de uso acumuladas desde el último mantenimiento (contador "trip"), expresadas en horas con precisión de dos decimales. Este contador se reinicia a cero cada vez que se registre un mantenimiento completado.</w:t>
      </w:r>
    </w:p>
    <w:p w14:paraId="238DF123"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actualizar automáticamente los cuatro contadores al finalizar cada viaje de alquiler: kilometraje total histórico, horas totales históricas, kilometraje desde último mantenimiento (trip), y horas desde último mantenimiento (trip), sumando los valores del viaje recién completado.</w:t>
      </w:r>
    </w:p>
    <w:p w14:paraId="17689B4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ser posible consultar los cuatro contadores (kilometraje total histórico, horas totales históricas, kilometraje trip, horas trip) de cualquier bicicleta en cualquier momento, junto con la fecha del último mantenimiento registrado.</w:t>
      </w:r>
    </w:p>
    <w:p w14:paraId="231A3BFA"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generar alertas automáticas cuando el contador trip de kilómetros o el contador trip de horas alcancen el 80% de los umbrales de mantenimiento preventivo configurados (ejemplo: alerta a los 400 km si el umbral es 500 km).</w:t>
      </w:r>
    </w:p>
    <w:p w14:paraId="407BB45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umbrales de mantenimiento preventivo deben ser configurables globalmente por el administrador: umbral de kilómetros (valor por defecto: 500 km) y umbral de horas (valor por defecto: 100 horas). Los umbrales deben estar en el rango de 100-5000 km y 20-1000 horas respectivamente.</w:t>
      </w:r>
    </w:p>
    <w:p w14:paraId="64C27B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lastRenderedPageBreak/>
        <w:t>Cuando el contador trip de kilómetros alcance o supere el umbral configurado, O cuando el contador trip de horas alcance o supere su umbral, el sistema debe cambiar automáticamente el estado de mantenimiento de la bicicleta a "requiere servicio".</w:t>
      </w:r>
    </w:p>
    <w:p w14:paraId="140C581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mantenerse un historial de lecturas que registre para cada actualización: fecha/hora, los cuatro valores de contadores en ese momento, ID del viaje que generó la actualización, kilómetros agregados, y horas agregadas.</w:t>
      </w:r>
    </w:p>
    <w:p w14:paraId="389BB34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valores de los cuatro contadores solo pueden aumentar mediante viajes completados, no pueden reducirse manualmente. Excepción: los contadores "trip" se reinician a cero únicamente al registrar un mantenimiento completado.</w:t>
      </w:r>
    </w:p>
    <w:p w14:paraId="4839BDF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Al registrar un mantenimiento completado, el sistema debe primero guardar en el historial de mantenimientos los valores de los contadores trip (kilometraje trip y horas trip) antes del reinicio, junto con fecha, tipo de mantenimiento y usuario. Después debe reiniciar solo los contadores trip a cero, manteniendo intactos los contadores históricos totales.</w:t>
      </w:r>
    </w:p>
    <w:p w14:paraId="6A390996"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validar continuamente que los contadores trip sean siempre menores o iguales a los contadores históricos totales correspondientes (</w:t>
      </w:r>
      <w:proofErr w:type="spellStart"/>
      <w:r w:rsidRPr="00621B7D">
        <w:rPr>
          <w:rFonts w:ascii="Arial" w:hAnsi="Arial" w:cs="Arial"/>
          <w:lang w:val="es-MX"/>
        </w:rPr>
        <w:t>trip_km</w:t>
      </w:r>
      <w:proofErr w:type="spellEnd"/>
      <w:r w:rsidRPr="00621B7D">
        <w:rPr>
          <w:rFonts w:ascii="Arial" w:hAnsi="Arial" w:cs="Arial"/>
          <w:lang w:val="es-MX"/>
        </w:rPr>
        <w:t xml:space="preserve"> ≤ </w:t>
      </w:r>
      <w:proofErr w:type="spellStart"/>
      <w:r w:rsidRPr="00621B7D">
        <w:rPr>
          <w:rFonts w:ascii="Arial" w:hAnsi="Arial" w:cs="Arial"/>
          <w:lang w:val="es-MX"/>
        </w:rPr>
        <w:t>km_total</w:t>
      </w:r>
      <w:proofErr w:type="spellEnd"/>
      <w:r w:rsidRPr="00621B7D">
        <w:rPr>
          <w:rFonts w:ascii="Arial" w:hAnsi="Arial" w:cs="Arial"/>
          <w:lang w:val="es-MX"/>
        </w:rPr>
        <w:t xml:space="preserve">, </w:t>
      </w:r>
      <w:proofErr w:type="spellStart"/>
      <w:r w:rsidRPr="00621B7D">
        <w:rPr>
          <w:rFonts w:ascii="Arial" w:hAnsi="Arial" w:cs="Arial"/>
          <w:lang w:val="es-MX"/>
        </w:rPr>
        <w:t>trip_horas</w:t>
      </w:r>
      <w:proofErr w:type="spellEnd"/>
      <w:r w:rsidRPr="00621B7D">
        <w:rPr>
          <w:rFonts w:ascii="Arial" w:hAnsi="Arial" w:cs="Arial"/>
          <w:lang w:val="es-MX"/>
        </w:rPr>
        <w:t xml:space="preserve"> ≤ </w:t>
      </w:r>
      <w:proofErr w:type="spellStart"/>
      <w:r w:rsidRPr="00621B7D">
        <w:rPr>
          <w:rFonts w:ascii="Arial" w:hAnsi="Arial" w:cs="Arial"/>
          <w:lang w:val="es-MX"/>
        </w:rPr>
        <w:t>horas_totales</w:t>
      </w:r>
      <w:proofErr w:type="spellEnd"/>
      <w:r w:rsidRPr="00621B7D">
        <w:rPr>
          <w:rFonts w:ascii="Arial" w:hAnsi="Arial" w:cs="Arial"/>
          <w:lang w:val="es-MX"/>
        </w:rPr>
        <w:t>).</w:t>
      </w:r>
    </w:p>
    <w:p w14:paraId="27AA677A" w14:textId="7483674C" w:rsidR="006749CF"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almacenarse y mostrarse la fecha del último mantenimiento registrado para contexto de los contadores trip. Si la bicicleta nunca ha tenido mantenimiento, debe indicarse "Sin mantenimiento registrado".</w:t>
      </w:r>
    </w:p>
    <w:p w14:paraId="680E73B0" w14:textId="77777777" w:rsidR="00621B7D" w:rsidRPr="00621B7D" w:rsidRDefault="00621B7D" w:rsidP="00621B7D">
      <w:pPr>
        <w:jc w:val="both"/>
        <w:rPr>
          <w:rFonts w:ascii="Arial" w:hAnsi="Arial" w:cs="Arial"/>
          <w:b/>
          <w:bCs/>
          <w:lang w:val="es-MX"/>
        </w:rPr>
      </w:pPr>
      <w:r w:rsidRPr="00621B7D">
        <w:rPr>
          <w:rFonts w:ascii="Arial" w:hAnsi="Arial" w:cs="Arial"/>
          <w:b/>
          <w:bCs/>
          <w:lang w:val="es-MX"/>
        </w:rPr>
        <w:t>SUB-HISTORIA 10</w:t>
      </w:r>
    </w:p>
    <w:p w14:paraId="0D792711" w14:textId="77777777" w:rsidR="00621B7D" w:rsidRPr="00621B7D" w:rsidRDefault="00621B7D" w:rsidP="00621B7D">
      <w:pPr>
        <w:jc w:val="both"/>
        <w:rPr>
          <w:rFonts w:ascii="Arial" w:hAnsi="Arial" w:cs="Arial"/>
          <w:lang w:val="es-MX"/>
        </w:rPr>
      </w:pPr>
      <w:r w:rsidRPr="00621B7D">
        <w:rPr>
          <w:rFonts w:ascii="Arial" w:hAnsi="Arial" w:cs="Arial"/>
          <w:lang w:val="es-MX"/>
        </w:rPr>
        <w:t>Como Administrador del portal BICI-GO, quiero asociar información de cobertura de seguro o plan de protección a cada bicicleta para gestionar el riesgo y protección contra daños o pérdidas.</w:t>
      </w:r>
    </w:p>
    <w:p w14:paraId="7BDC81E0" w14:textId="77777777" w:rsidR="00621B7D" w:rsidRPr="00621B7D" w:rsidRDefault="00621B7D" w:rsidP="00621B7D">
      <w:pPr>
        <w:jc w:val="both"/>
        <w:rPr>
          <w:rFonts w:ascii="Arial" w:hAnsi="Arial" w:cs="Arial"/>
          <w:lang w:val="es-MX"/>
        </w:rPr>
      </w:pPr>
      <w:r w:rsidRPr="00621B7D">
        <w:rPr>
          <w:rFonts w:ascii="Arial" w:hAnsi="Arial" w:cs="Arial"/>
          <w:lang w:val="es-MX"/>
        </w:rPr>
        <w:t>Descripción:</w:t>
      </w:r>
    </w:p>
    <w:p w14:paraId="556F723F" w14:textId="77777777" w:rsidR="00621B7D" w:rsidRPr="00621B7D" w:rsidRDefault="00621B7D" w:rsidP="00621B7D">
      <w:pPr>
        <w:jc w:val="both"/>
        <w:rPr>
          <w:rFonts w:ascii="Arial" w:hAnsi="Arial" w:cs="Arial"/>
          <w:lang w:val="es-MX"/>
        </w:rPr>
      </w:pPr>
      <w:r w:rsidRPr="00621B7D">
        <w:rPr>
          <w:rFonts w:ascii="Arial" w:hAnsi="Arial" w:cs="Arial"/>
          <w:lang w:val="es-MX"/>
        </w:rPr>
        <w:t>Se debe permitir registrar y mantener actualizada la información sobre la cobertura de seguro o plan de protección asociado a cada bicicleta de forma individual. Esta información incluye si la bicicleta está cubierta, el tipo de cobertura, y las fechas de vigencia. La granularidad es por bicicleta individual, ya que cada unidad puede tener diferentes tipos de cobertura o estar sin asegurar. Esta información es relevante para la gestión de riesgos y para determinar políticas de responsabilidad durante el alquiler.</w:t>
      </w:r>
    </w:p>
    <w:p w14:paraId="2EDBE7B9" w14:textId="54329448" w:rsidR="00621B7D" w:rsidRPr="00621B7D" w:rsidRDefault="00621B7D" w:rsidP="00621B7D">
      <w:pPr>
        <w:jc w:val="both"/>
        <w:rPr>
          <w:rFonts w:ascii="Arial" w:hAnsi="Arial" w:cs="Arial"/>
          <w:lang w:val="es-MX"/>
        </w:rPr>
      </w:pPr>
      <w:r w:rsidRPr="00621B7D">
        <w:rPr>
          <w:rFonts w:ascii="Arial" w:hAnsi="Arial" w:cs="Arial"/>
          <w:lang w:val="es-MX"/>
        </w:rPr>
        <w:t>Criterios de Aceptación:</w:t>
      </w:r>
    </w:p>
    <w:p w14:paraId="45555E6D" w14:textId="606F0A82"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 xml:space="preserve">El sistema debe permitir registrar si una bicicleta tiene o no cobertura de seguro mediante un indicador </w:t>
      </w:r>
      <w:r>
        <w:rPr>
          <w:rFonts w:ascii="Arial" w:hAnsi="Arial" w:cs="Arial"/>
          <w:lang w:val="es-MX"/>
        </w:rPr>
        <w:t>que permita solo dos opciones:</w:t>
      </w:r>
      <w:r w:rsidRPr="00621B7D">
        <w:rPr>
          <w:rFonts w:ascii="Arial" w:hAnsi="Arial" w:cs="Arial"/>
          <w:lang w:val="es-MX"/>
        </w:rPr>
        <w:t xml:space="preserve"> (sí/no).</w:t>
      </w:r>
    </w:p>
    <w:p w14:paraId="3AE94A91" w14:textId="77777777" w:rsidR="003D45E5" w:rsidRPr="003D45E5" w:rsidRDefault="003D45E5" w:rsidP="003D45E5">
      <w:pPr>
        <w:pStyle w:val="Prrafodelista"/>
        <w:numPr>
          <w:ilvl w:val="0"/>
          <w:numId w:val="14"/>
        </w:numPr>
        <w:jc w:val="both"/>
        <w:rPr>
          <w:rFonts w:ascii="Arial" w:hAnsi="Arial" w:cs="Arial"/>
          <w:lang w:val="es-MX"/>
        </w:rPr>
      </w:pPr>
      <w:r w:rsidRPr="003D45E5">
        <w:rPr>
          <w:rFonts w:ascii="Arial" w:hAnsi="Arial" w:cs="Arial"/>
          <w:lang w:val="es-MX"/>
        </w:rPr>
        <w:t>defecto al crear una bicicleta el valor debe ser No.</w:t>
      </w:r>
    </w:p>
    <w:p w14:paraId="4AF6FD51" w14:textId="0C4023CF" w:rsidR="003D45E5" w:rsidRPr="003D45E5" w:rsidRDefault="003D45E5" w:rsidP="003D45E5">
      <w:pPr>
        <w:pStyle w:val="Prrafodelista"/>
        <w:jc w:val="both"/>
        <w:rPr>
          <w:rFonts w:ascii="Arial" w:hAnsi="Arial" w:cs="Arial"/>
          <w:lang w:val="es-MX"/>
        </w:rPr>
      </w:pPr>
      <w:r w:rsidRPr="003D45E5">
        <w:rPr>
          <w:rFonts w:ascii="Arial" w:hAnsi="Arial" w:cs="Arial"/>
          <w:lang w:val="es-MX"/>
        </w:rPr>
        <w:t>Si la bicicleta tiene seguro (indicador = Sí), debe poder registrarse obligatoriamente el tipo de cobertura entre las opciones:</w:t>
      </w:r>
    </w:p>
    <w:p w14:paraId="0060DB54" w14:textId="77777777" w:rsidR="003D45E5" w:rsidRPr="003D45E5" w:rsidRDefault="003D45E5" w:rsidP="003D45E5">
      <w:pPr>
        <w:pStyle w:val="Prrafodelista"/>
        <w:jc w:val="both"/>
        <w:rPr>
          <w:rFonts w:ascii="Arial" w:hAnsi="Arial" w:cs="Arial"/>
          <w:lang w:val="es-MX"/>
        </w:rPr>
      </w:pPr>
      <w:r w:rsidRPr="003D45E5">
        <w:rPr>
          <w:rFonts w:ascii="Arial" w:hAnsi="Arial" w:cs="Arial"/>
          <w:lang w:val="es-MX"/>
        </w:rPr>
        <w:t>"Básica": cubre únicamente robo total de la bicicleta</w:t>
      </w:r>
    </w:p>
    <w:p w14:paraId="1ECAE342" w14:textId="64CACF1D" w:rsidR="003D45E5" w:rsidRPr="003D45E5" w:rsidRDefault="003D45E5" w:rsidP="003D45E5">
      <w:pPr>
        <w:pStyle w:val="Prrafodelista"/>
        <w:jc w:val="both"/>
        <w:rPr>
          <w:rFonts w:ascii="Arial" w:hAnsi="Arial" w:cs="Arial"/>
          <w:lang w:val="es-MX"/>
        </w:rPr>
      </w:pPr>
      <w:r w:rsidRPr="003D45E5">
        <w:rPr>
          <w:rFonts w:ascii="Arial" w:hAnsi="Arial" w:cs="Arial"/>
          <w:lang w:val="es-MX"/>
        </w:rPr>
        <w:t xml:space="preserve">"Intermedia": cubre robo total de la bicicleta y daños físicos a la bicicleta misma (por ejemplo: </w:t>
      </w:r>
      <w:r>
        <w:rPr>
          <w:rFonts w:ascii="Arial" w:hAnsi="Arial" w:cs="Arial"/>
          <w:lang w:val="es-MX"/>
        </w:rPr>
        <w:t>rin</w:t>
      </w:r>
      <w:r w:rsidRPr="003D45E5">
        <w:rPr>
          <w:rFonts w:ascii="Arial" w:hAnsi="Arial" w:cs="Arial"/>
          <w:lang w:val="es-MX"/>
        </w:rPr>
        <w:t xml:space="preserve"> doblado, </w:t>
      </w:r>
      <w:r>
        <w:rPr>
          <w:rFonts w:ascii="Arial" w:hAnsi="Arial" w:cs="Arial"/>
          <w:lang w:val="es-MX"/>
        </w:rPr>
        <w:t>tablero</w:t>
      </w:r>
      <w:r w:rsidRPr="003D45E5">
        <w:rPr>
          <w:rFonts w:ascii="Arial" w:hAnsi="Arial" w:cs="Arial"/>
          <w:lang w:val="es-MX"/>
        </w:rPr>
        <w:t xml:space="preserve"> rayado, componentes rotos)</w:t>
      </w:r>
    </w:p>
    <w:p w14:paraId="62E4D26F" w14:textId="687D283A" w:rsidR="00621B7D" w:rsidRPr="00621B7D" w:rsidRDefault="003D45E5" w:rsidP="003D45E5">
      <w:pPr>
        <w:pStyle w:val="Prrafodelista"/>
        <w:jc w:val="both"/>
        <w:rPr>
          <w:rFonts w:ascii="Arial" w:hAnsi="Arial" w:cs="Arial"/>
          <w:lang w:val="es-MX"/>
        </w:rPr>
      </w:pPr>
      <w:r w:rsidRPr="003D45E5">
        <w:rPr>
          <w:rFonts w:ascii="Arial" w:hAnsi="Arial" w:cs="Arial"/>
          <w:lang w:val="es-MX"/>
        </w:rPr>
        <w:t xml:space="preserve">"Completa": cubre robo total, daños a la bicicleta, y responsabilidad civil hacia terceros (daños que el usuario cause a otras personas o sus propiedades mientras </w:t>
      </w:r>
      <w:r w:rsidRPr="003D45E5">
        <w:rPr>
          <w:rFonts w:ascii="Arial" w:hAnsi="Arial" w:cs="Arial"/>
          <w:lang w:val="es-MX"/>
        </w:rPr>
        <w:lastRenderedPageBreak/>
        <w:t xml:space="preserve">usa la bicicleta, como chocar un auto o atropellar un </w:t>
      </w:r>
      <w:proofErr w:type="gramStart"/>
      <w:r w:rsidRPr="003D45E5">
        <w:rPr>
          <w:rFonts w:ascii="Arial" w:hAnsi="Arial" w:cs="Arial"/>
          <w:lang w:val="es-MX"/>
        </w:rPr>
        <w:t>peatón)</w:t>
      </w:r>
      <w:r w:rsidR="00621B7D" w:rsidRPr="00621B7D">
        <w:rPr>
          <w:rFonts w:ascii="Arial" w:hAnsi="Arial" w:cs="Arial"/>
          <w:lang w:val="es-MX"/>
        </w:rPr>
        <w:t>Debe</w:t>
      </w:r>
      <w:proofErr w:type="gramEnd"/>
      <w:r w:rsidR="00621B7D" w:rsidRPr="00621B7D">
        <w:rPr>
          <w:rFonts w:ascii="Arial" w:hAnsi="Arial" w:cs="Arial"/>
          <w:lang w:val="es-MX"/>
        </w:rPr>
        <w:t xml:space="preserve"> poder registrarse la fecha de inicio de vigencia de la cobertura como campo obligatorio si hay seguro.</w:t>
      </w:r>
    </w:p>
    <w:p w14:paraId="7F69DC5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poder registrarse la fecha de fin de vigencia de la cobertura como campo obligatorio si hay seguro.</w:t>
      </w:r>
    </w:p>
    <w:p w14:paraId="1B36E4A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validar que la fecha de fin de vigencia sea posterior a la fecha de inicio de vigencia.</w:t>
      </w:r>
    </w:p>
    <w:p w14:paraId="23EE95A3"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permitirse registrar el monto de cobertura máximo en la moneda local del sistema con precisión de dos decimales (opcional).</w:t>
      </w:r>
    </w:p>
    <w:p w14:paraId="12EF662F" w14:textId="43AD8D44"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generar una alerta automática cuando una póliza de seguro esté próxima a vencer (</w:t>
      </w:r>
      <w:r>
        <w:rPr>
          <w:rFonts w:ascii="Arial" w:hAnsi="Arial" w:cs="Arial"/>
          <w:lang w:val="es-MX"/>
        </w:rPr>
        <w:t>5</w:t>
      </w:r>
      <w:r w:rsidRPr="00621B7D">
        <w:rPr>
          <w:rFonts w:ascii="Arial" w:hAnsi="Arial" w:cs="Arial"/>
          <w:lang w:val="es-MX"/>
        </w:rPr>
        <w:t xml:space="preserve"> días antes de la fecha de fin).</w:t>
      </w:r>
    </w:p>
    <w:p w14:paraId="052FD5FF"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Una bicicleta con seguro vencido (fecha fin &lt; fecha actual) debe ser marcada automáticamente con indicador "seguro vencido".</w:t>
      </w:r>
    </w:p>
    <w:p w14:paraId="17313E9A"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permitir consultar todas las bicicletas sin seguro o con seguro vencido para gestión administrativa.</w:t>
      </w:r>
    </w:p>
    <w:p w14:paraId="573B5ECE"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mantenerse un historial de coberturas con fechas de inicio y fin, permitiendo conocer el estado de cobertura en cualquier fecha pasada.</w:t>
      </w:r>
    </w:p>
    <w:p w14:paraId="1BB0DBE8"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Al renovar o cambiar la cobertura, el sistema debe cerrar la vigencia anterior (registrando fecha de cierre) y crear un nuevo registro de cobertura.</w:t>
      </w:r>
    </w:p>
    <w:p w14:paraId="6AF1094D"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La información de seguro debe ser visible solo para administradores, no para usuarios finales del portal.</w:t>
      </w:r>
    </w:p>
    <w:p w14:paraId="3BFECDC0"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campo de tipo de cobertura debe ser obligatorio solo si el indicador de "tiene seguro" es verdadero.</w:t>
      </w:r>
    </w:p>
    <w:p w14:paraId="701EBC14" w14:textId="3928257A"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Si una bicicleta tiene seguro activo, debe mostrarse un distintivo visual en la gestión administrativa del inventario.</w:t>
      </w:r>
    </w:p>
    <w:sectPr w:rsidR="00621B7D" w:rsidRPr="00621B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8A19B4"/>
    <w:multiLevelType w:val="hybridMultilevel"/>
    <w:tmpl w:val="84C02ED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D02471"/>
    <w:multiLevelType w:val="hybridMultilevel"/>
    <w:tmpl w:val="59E8A2B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C820BE8"/>
    <w:multiLevelType w:val="hybridMultilevel"/>
    <w:tmpl w:val="0BEEF4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9BD62D9"/>
    <w:multiLevelType w:val="hybridMultilevel"/>
    <w:tmpl w:val="D1AAE8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6656BDF"/>
    <w:multiLevelType w:val="hybridMultilevel"/>
    <w:tmpl w:val="4236A5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A785824"/>
    <w:multiLevelType w:val="hybridMultilevel"/>
    <w:tmpl w:val="2A60E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71878924">
    <w:abstractNumId w:val="9"/>
  </w:num>
  <w:num w:numId="2" w16cid:durableId="894239111">
    <w:abstractNumId w:val="8"/>
  </w:num>
  <w:num w:numId="3" w16cid:durableId="627249676">
    <w:abstractNumId w:val="0"/>
  </w:num>
  <w:num w:numId="4" w16cid:durableId="1998604151">
    <w:abstractNumId w:val="2"/>
  </w:num>
  <w:num w:numId="5" w16cid:durableId="2030135974">
    <w:abstractNumId w:val="5"/>
  </w:num>
  <w:num w:numId="6" w16cid:durableId="1870146247">
    <w:abstractNumId w:val="1"/>
  </w:num>
  <w:num w:numId="7" w16cid:durableId="1554341458">
    <w:abstractNumId w:val="11"/>
  </w:num>
  <w:num w:numId="8" w16cid:durableId="1324316181">
    <w:abstractNumId w:val="3"/>
  </w:num>
  <w:num w:numId="9" w16cid:durableId="1816991031">
    <w:abstractNumId w:val="13"/>
  </w:num>
  <w:num w:numId="10" w16cid:durableId="135877255">
    <w:abstractNumId w:val="6"/>
  </w:num>
  <w:num w:numId="11" w16cid:durableId="400906615">
    <w:abstractNumId w:val="10"/>
  </w:num>
  <w:num w:numId="12" w16cid:durableId="1113860697">
    <w:abstractNumId w:val="7"/>
  </w:num>
  <w:num w:numId="13" w16cid:durableId="625425492">
    <w:abstractNumId w:val="4"/>
  </w:num>
  <w:num w:numId="14" w16cid:durableId="9056088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13257A"/>
    <w:rsid w:val="00351DBD"/>
    <w:rsid w:val="003D45E5"/>
    <w:rsid w:val="00593D52"/>
    <w:rsid w:val="00621B7D"/>
    <w:rsid w:val="00634012"/>
    <w:rsid w:val="00635E11"/>
    <w:rsid w:val="006749CF"/>
    <w:rsid w:val="00795C65"/>
    <w:rsid w:val="00810F8D"/>
    <w:rsid w:val="00875DFE"/>
    <w:rsid w:val="009B59BE"/>
    <w:rsid w:val="00CB1B8E"/>
    <w:rsid w:val="00D4581B"/>
    <w:rsid w:val="00E276C3"/>
    <w:rsid w:val="00EE15BC"/>
    <w:rsid w:val="00FF6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342357">
      <w:bodyDiv w:val="1"/>
      <w:marLeft w:val="0"/>
      <w:marRight w:val="0"/>
      <w:marTop w:val="0"/>
      <w:marBottom w:val="0"/>
      <w:divBdr>
        <w:top w:val="none" w:sz="0" w:space="0" w:color="auto"/>
        <w:left w:val="none" w:sz="0" w:space="0" w:color="auto"/>
        <w:bottom w:val="none" w:sz="0" w:space="0" w:color="auto"/>
        <w:right w:val="none" w:sz="0" w:space="0" w:color="auto"/>
      </w:divBdr>
    </w:div>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8</Pages>
  <Words>3010</Words>
  <Characters>17093</Characters>
  <Application>Microsoft Office Word</Application>
  <DocSecurity>0</DocSecurity>
  <Lines>315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DILAN  LINERO MITCHELL</cp:lastModifiedBy>
  <cp:revision>5</cp:revision>
  <cp:lastPrinted>2025-10-12T17:17:00Z</cp:lastPrinted>
  <dcterms:created xsi:type="dcterms:W3CDTF">2025-10-15T00:45:00Z</dcterms:created>
  <dcterms:modified xsi:type="dcterms:W3CDTF">2025-10-18T00:34:00Z</dcterms:modified>
</cp:coreProperties>
</file>