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    Money is an integral part of our lives, and managing it effectively is essential for achieving financial security and stability. However, the world of finance can often seem daunting and complex, with a multitude of terms and concepts to navigate. In this article, we will explore some interesting and original ideas related to finance, from the psychology of money to the impact of technology on the financial landscape.</w:t>
      </w:r>
    </w:p>
    <w:p w:rsidR="00000000" w:rsidDel="00000000" w:rsidP="00000000" w:rsidRDefault="00000000" w:rsidRPr="00000000" w14:paraId="00000002">
      <w:pPr>
        <w:rPr>
          <w:sz w:val="24"/>
          <w:szCs w:val="24"/>
        </w:rPr>
      </w:pPr>
      <w:r w:rsidDel="00000000" w:rsidR="00000000" w:rsidRPr="00000000">
        <w:rPr>
          <w:sz w:val="24"/>
          <w:szCs w:val="24"/>
          <w:rtl w:val="0"/>
        </w:rPr>
        <w:t xml:space="preserve">    One interesting concept in finance is the psychology of money. Our attitudes and behaviors towards money can have a significant impact on our financial success. For example, research has shown that people who view money as a means to an end, rather than an end in itself, are more likely to make smart financial decisions and achieve long-term financial goals. Similarly, those who practice gratitude and contentment with what they have are less likely to overspend and accumulate debt. Understanding our own psychology around money can help us make better financial decisions and ultimately achieve greater financial security.</w:t>
      </w:r>
    </w:p>
    <w:p w:rsidR="00000000" w:rsidDel="00000000" w:rsidP="00000000" w:rsidRDefault="00000000" w:rsidRPr="00000000" w14:paraId="00000003">
      <w:pPr>
        <w:rPr>
          <w:sz w:val="24"/>
          <w:szCs w:val="24"/>
        </w:rPr>
      </w:pPr>
      <w:r w:rsidDel="00000000" w:rsidR="00000000" w:rsidRPr="00000000">
        <w:rPr>
          <w:sz w:val="24"/>
          <w:szCs w:val="24"/>
          <w:rtl w:val="0"/>
        </w:rPr>
        <w:t xml:space="preserve">    Another fascinating area of finance is the impact of technology on the financial landscape. Advances in technology have transformed the way we handle our money, from online banking to mobile payment apps. These innovations have made financial transactions faster, easier, and more convenient than ever before. However, they have also raised concerns about security and privacy. As we move towards a more digital financial world, it is important to stay informed about the risks and benefits of these technologies.</w:t>
      </w:r>
    </w:p>
    <w:p w:rsidR="00000000" w:rsidDel="00000000" w:rsidP="00000000" w:rsidRDefault="00000000" w:rsidRPr="00000000" w14:paraId="00000004">
      <w:pPr>
        <w:rPr>
          <w:sz w:val="24"/>
          <w:szCs w:val="24"/>
        </w:rPr>
      </w:pPr>
      <w:r w:rsidDel="00000000" w:rsidR="00000000" w:rsidRPr="00000000">
        <w:rPr>
          <w:sz w:val="24"/>
          <w:szCs w:val="24"/>
          <w:rtl w:val="0"/>
        </w:rPr>
        <w:t xml:space="preserve">    Investing is another key aspect of finance, and it can be a great way to grow your wealth over time. However, investing can also be intimidating and confusing, particularly for those who are new to the world of finance. One interesting concept in investing is socially responsible investing (SRI). SRI involves investing in companies and funds that align with our personal values and beliefs, such as those focused on sustainability or social justice. By investing in companies that align with our values, we can not only grow our wealth, but also make a positive impact on the world.</w:t>
      </w:r>
    </w:p>
    <w:p w:rsidR="00000000" w:rsidDel="00000000" w:rsidP="00000000" w:rsidRDefault="00000000" w:rsidRPr="00000000" w14:paraId="00000005">
      <w:pPr>
        <w:rPr>
          <w:sz w:val="24"/>
          <w:szCs w:val="24"/>
        </w:rPr>
      </w:pPr>
      <w:r w:rsidDel="00000000" w:rsidR="00000000" w:rsidRPr="00000000">
        <w:rPr>
          <w:sz w:val="24"/>
          <w:szCs w:val="24"/>
          <w:rtl w:val="0"/>
        </w:rPr>
        <w:t xml:space="preserve">    Finally, financial education is crucial for achieving financial security and success. However, traditional financial education is often limited in scope, focusing mainly on technical concepts like budgeting and saving. One interesting idea for expanding financial education is to incorporate mindfulness and emotional intelligence into financial education programs. By helping people develop a greater awareness of their own thoughts and feelings around money, we can equip them with the tools they need to make smart financial decisions and achieve greater financial well-being.</w:t>
      </w:r>
    </w:p>
    <w:p w:rsidR="00000000" w:rsidDel="00000000" w:rsidP="00000000" w:rsidRDefault="00000000" w:rsidRPr="00000000" w14:paraId="00000006">
      <w:pPr>
        <w:rPr>
          <w:sz w:val="24"/>
          <w:szCs w:val="24"/>
        </w:rPr>
      </w:pPr>
      <w:r w:rsidDel="00000000" w:rsidR="00000000" w:rsidRPr="00000000">
        <w:rPr>
          <w:sz w:val="24"/>
          <w:szCs w:val="24"/>
          <w:rtl w:val="0"/>
        </w:rPr>
        <w:t xml:space="preserve">    In conclusion, finance is a vast and complex field, but it is also full of fascinating ideas and concepts. From the psychology of money to the impact of technology on the financial landscape, there is always something new and interesting to explore. By staying informed and open-minded, we can continue to learn and grow in our financial lives, and ultimately achieve greater financial security and success.</w:t>
      </w:r>
    </w:p>
    <w:p w:rsidR="00000000" w:rsidDel="00000000" w:rsidP="00000000" w:rsidRDefault="00000000" w:rsidRPr="00000000" w14:paraId="0000000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