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555555"/>
          <w:sz w:val="22"/>
          <w:szCs w:val="22"/>
          <w:rtl w:val="0"/>
        </w:rPr>
        <w:t xml:space="preserve">UNIVERSITATEA DIN BUCUREȘTI</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555555"/>
          <w:sz w:val="22"/>
          <w:szCs w:val="22"/>
          <w:rtl w:val="0"/>
        </w:rPr>
        <w:t xml:space="preserve">Facultatea de Matematică și Informatică</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rFonts w:ascii="Arial" w:cs="Arial" w:eastAsia="Arial" w:hAnsi="Arial"/>
          <w:i w:val="1"/>
          <w:iCs w:val="1"/>
          <w:color w:val="555555"/>
          <w:sz w:val="22"/>
          <w:szCs w:val="22"/>
          <w:rtl w:val="0"/>
        </w:rPr>
        <w:t xml:space="preserve">Didactica Informaticii</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b w:val="1"/>
          <w:bCs w:val="1"/>
          <w:color w:val="2e75b6"/>
          <w:sz w:val="28"/>
          <w:szCs w:val="28"/>
          <w:rtl w:val="0"/>
        </w:rPr>
        <w:t xml:space="preserve">REFERAT R30</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Arial" w:cs="Arial" w:eastAsia="Arial" w:hAnsi="Arial"/>
          <w:b w:val="1"/>
          <w:bCs w:val="1"/>
          <w:color w:val="1b4f8a"/>
          <w:sz w:val="40"/>
          <w:szCs w:val="40"/>
          <w:rtl w:val="0"/>
        </w:rPr>
        <w:t xml:space="preserve">Prelucrarea Limbajului Natural (NLP)</w:t>
      </w:r>
      <w:r w:rsidDel="00000000" w:rsidR="00000000" w:rsidRPr="00000000">
        <w:rPr>
          <w:rtl w:val="0"/>
        </w:rPr>
      </w:r>
    </w:p>
    <w:p w:rsidR="00000000" w:rsidDel="00000000" w:rsidP="00000000" w:rsidRDefault="00000000" w:rsidRPr="00000000" w14:paraId="00000007">
      <w:pPr>
        <w:pBdr>
          <w:bottom w:color="0d9488" w:space="1" w:sz="8" w:val="single"/>
        </w:pBdr>
        <w:spacing w:after="600" w:lineRule="auto"/>
        <w:rPr/>
      </w:pPr>
      <w:r w:rsidDel="00000000" w:rsidR="00000000" w:rsidRPr="00000000">
        <w:rPr>
          <w:rtl w:val="0"/>
        </w:rPr>
      </w:r>
    </w:p>
    <w:p w:rsidR="00000000" w:rsidDel="00000000" w:rsidP="00000000" w:rsidRDefault="00000000" w:rsidRPr="00000000" w14:paraId="00000008">
      <w:pPr>
        <w:spacing w:after="1200" w:lineRule="auto"/>
        <w:jc w:val="center"/>
        <w:rPr/>
      </w:pPr>
      <w:r w:rsidDel="00000000" w:rsidR="00000000" w:rsidRPr="00000000">
        <w:rPr>
          <w:rFonts w:ascii="Arial" w:cs="Arial" w:eastAsia="Arial" w:hAnsi="Arial"/>
          <w:i w:val="1"/>
          <w:iCs w:val="1"/>
          <w:color w:val="555555"/>
          <w:sz w:val="24"/>
          <w:szCs w:val="24"/>
          <w:rtl w:val="0"/>
        </w:rPr>
        <w:t xml:space="preserve">Natural Language Processing — de la teorie la aplicații în educație</w:t>
      </w: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rFonts w:ascii="Arial" w:cs="Arial" w:eastAsia="Arial" w:hAnsi="Arial"/>
          <w:sz w:val="24"/>
          <w:szCs w:val="24"/>
          <w:rtl w:val="0"/>
        </w:rPr>
        <w:t xml:space="preserve">Student: </w:t>
      </w:r>
      <w:r w:rsidDel="00000000" w:rsidR="00000000" w:rsidRPr="00000000">
        <w:rPr>
          <w:rtl w:val="0"/>
        </w:rPr>
        <w:t xml:space="preserve">Chirițoiu Andra-Florentina</w:t>
      </w:r>
    </w:p>
    <w:p w:rsidR="00000000" w:rsidDel="00000000" w:rsidP="00000000" w:rsidRDefault="00000000" w:rsidRPr="00000000" w14:paraId="0000000A">
      <w:pPr>
        <w:spacing w:after="160" w:lineRule="auto"/>
        <w:jc w:val="center"/>
        <w:rPr/>
      </w:pPr>
      <w:r w:rsidDel="00000000" w:rsidR="00000000" w:rsidRPr="00000000">
        <w:rPr>
          <w:rFonts w:ascii="Arial" w:cs="Arial" w:eastAsia="Arial" w:hAnsi="Arial"/>
          <w:sz w:val="24"/>
          <w:szCs w:val="24"/>
          <w:rtl w:val="0"/>
        </w:rPr>
        <w:t xml:space="preserve">Grupă: </w:t>
      </w:r>
      <w:r w:rsidDel="00000000" w:rsidR="00000000" w:rsidRPr="00000000">
        <w:rPr>
          <w:rtl w:val="0"/>
        </w:rPr>
        <w:t xml:space="preserve">234</w:t>
      </w:r>
    </w:p>
    <w:p w:rsidR="00000000" w:rsidDel="00000000" w:rsidP="00000000" w:rsidRDefault="00000000" w:rsidRPr="00000000" w14:paraId="0000000B">
      <w:pPr>
        <w:spacing w:after="1600" w:lineRule="auto"/>
        <w:jc w:val="center"/>
        <w:rPr/>
      </w:pPr>
      <w:r w:rsidDel="00000000" w:rsidR="00000000" w:rsidRPr="00000000">
        <w:rPr>
          <w:rFonts w:ascii="Arial" w:cs="Arial" w:eastAsia="Arial" w:hAnsi="Arial"/>
          <w:sz w:val="24"/>
          <w:szCs w:val="24"/>
          <w:rtl w:val="0"/>
        </w:rPr>
        <w:t xml:space="preserve">An universitar: 2025 – 2026</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rFonts w:ascii="Arial" w:cs="Arial" w:eastAsia="Arial" w:hAnsi="Arial"/>
          <w:i w:val="1"/>
          <w:iCs w:val="1"/>
          <w:color w:val="555555"/>
          <w:sz w:val="22"/>
          <w:szCs w:val="22"/>
          <w:rtl w:val="0"/>
        </w:rPr>
        <w:t xml:space="preserve">Coordonator: Conf. dr. Monica Tătărâm</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i w:val="1"/>
          <w:iCs w:val="1"/>
          <w:color w:val="555555"/>
          <w:sz w:val="22"/>
          <w:szCs w:val="22"/>
          <w:rtl w:val="0"/>
        </w:rPr>
        <w:t xml:space="preserve">Departamentul Informatică</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1b4f8a" w:space="1" w:sz="6"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1. Introducere</w:t>
      </w:r>
      <w:r w:rsidDel="00000000" w:rsidR="00000000" w:rsidRPr="00000000">
        <w:rPr>
          <w:rtl w:val="0"/>
        </w:rPr>
      </w:r>
    </w:p>
    <w:p w:rsidR="00000000" w:rsidDel="00000000" w:rsidP="00000000" w:rsidRDefault="00000000" w:rsidRPr="00000000" w14:paraId="00000010">
      <w:pPr>
        <w:spacing w:after="160" w:lineRule="auto"/>
        <w:jc w:val="both"/>
        <w:rPr/>
      </w:pPr>
      <w:r w:rsidDel="00000000" w:rsidR="00000000" w:rsidRPr="00000000">
        <w:rPr>
          <w:rFonts w:ascii="Arial" w:cs="Arial" w:eastAsia="Arial" w:hAnsi="Arial"/>
          <w:sz w:val="24"/>
          <w:szCs w:val="24"/>
          <w:rtl w:val="0"/>
        </w:rPr>
        <w:t xml:space="preserve">Prelucrarea Limbajului Natural (NLP — Natural Language Processing) reprezintă un domeniu interdisciplinar aflat la intersecția informaticii, lingvisticii și inteligenței artificiale. Scopul său fundamental este de a permite calculatoarelor să înțeleagă, să interpreteze și să genereze limbajul uman în mod natural și util.</w:t>
      </w:r>
      <w:r w:rsidDel="00000000" w:rsidR="00000000" w:rsidRPr="00000000">
        <w:rPr>
          <w:rtl w:val="0"/>
        </w:rPr>
      </w:r>
    </w:p>
    <w:p w:rsidR="00000000" w:rsidDel="00000000" w:rsidP="00000000" w:rsidRDefault="00000000" w:rsidRPr="00000000" w14:paraId="00000011">
      <w:pPr>
        <w:spacing w:after="160" w:lineRule="auto"/>
        <w:jc w:val="both"/>
        <w:rPr/>
      </w:pPr>
      <w:r w:rsidDel="00000000" w:rsidR="00000000" w:rsidRPr="00000000">
        <w:rPr>
          <w:rFonts w:ascii="Arial" w:cs="Arial" w:eastAsia="Arial" w:hAnsi="Arial"/>
          <w:sz w:val="24"/>
          <w:szCs w:val="24"/>
          <w:rtl w:val="0"/>
        </w:rPr>
        <w:t xml:space="preserve">Limbajul uman este ambiguu, dependent de context, bogat cultural și în continuă schimbare. Tocmai aceste caracteristici îl fac extrem de dificil de procesat automat. Un sistem NLP trebuie să facă față ambiguității lexicale (același cuvânt cu sensuri multiple), ambiguității sintactice (o propoziție care poate fi analizată în mai multe moduri) și variațiilor stilistice (registre formale vs. informale, dialecte, jargon tehnic).</w:t>
      </w:r>
      <w:r w:rsidDel="00000000" w:rsidR="00000000" w:rsidRPr="00000000">
        <w:rPr>
          <w:rtl w:val="0"/>
        </w:rPr>
      </w:r>
    </w:p>
    <w:p w:rsidR="00000000" w:rsidDel="00000000" w:rsidP="00000000" w:rsidRDefault="00000000" w:rsidRPr="00000000" w14:paraId="00000012">
      <w:pPr>
        <w:spacing w:after="160" w:lineRule="auto"/>
        <w:jc w:val="both"/>
        <w:rPr/>
      </w:pPr>
      <w:r w:rsidDel="00000000" w:rsidR="00000000" w:rsidRPr="00000000">
        <w:rPr>
          <w:rFonts w:ascii="Arial" w:cs="Arial" w:eastAsia="Arial" w:hAnsi="Arial"/>
          <w:sz w:val="24"/>
          <w:szCs w:val="24"/>
          <w:rtl w:val="0"/>
        </w:rPr>
        <w:t xml:space="preserve">În ultimele decenii, NLP a trecut printr-o transformare radicală: de la abordări bazate pe reguli lingvistice explicite, la modele statistice, și în final la arhitecturi de rețele neuronale profunde — culminând cu modelele de tip Large Language Model (LLM) precum GPT, BERT sau LLaMA, care au revoluționat domeniul după 2017.</w:t>
      </w:r>
      <w:r w:rsidDel="00000000" w:rsidR="00000000" w:rsidRPr="00000000">
        <w:rPr>
          <w:rtl w:val="0"/>
        </w:rPr>
      </w:r>
    </w:p>
    <w:p w:rsidR="00000000" w:rsidDel="00000000" w:rsidP="00000000" w:rsidRDefault="00000000" w:rsidRPr="00000000" w14:paraId="00000013">
      <w:pPr>
        <w:spacing w:after="160" w:lineRule="auto"/>
        <w:jc w:val="both"/>
        <w:rPr/>
      </w:pPr>
      <w:r w:rsidDel="00000000" w:rsidR="00000000" w:rsidRPr="00000000">
        <w:rPr>
          <w:rFonts w:ascii="Arial" w:cs="Arial" w:eastAsia="Arial" w:hAnsi="Arial"/>
          <w:sz w:val="24"/>
          <w:szCs w:val="24"/>
          <w:rtl w:val="0"/>
        </w:rPr>
        <w:t xml:space="preserve">Importanța NLP în societatea contemporană este imensă: motoarele de căutare, asistenții virtuali (Siri, Alexa, Google Assistant), traducerile automate, sistemele de răspuns automat la întrebări, filtrele de spam, analiza sentimentelor pe rețele sociale — toate se bazează pe tehnici NLP. În educație, NLP deschide noi perspective pentru evaluarea automată a eseurilor, tutorii inteligenți și accesibilizarea conținutului educațional.</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r>
    </w:p>
    <w:p w:rsidR="00000000" w:rsidDel="00000000" w:rsidP="00000000" w:rsidRDefault="00000000" w:rsidRPr="00000000" w14:paraId="00000015">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1.1. Scurt istoric</w:t>
      </w:r>
      <w:r w:rsidDel="00000000" w:rsidR="00000000" w:rsidRPr="00000000">
        <w:rPr>
          <w:rtl w:val="0"/>
        </w:rPr>
      </w:r>
    </w:p>
    <w:p w:rsidR="00000000" w:rsidDel="00000000" w:rsidP="00000000" w:rsidRDefault="00000000" w:rsidRPr="00000000" w14:paraId="00000016">
      <w:pPr>
        <w:spacing w:after="160" w:lineRule="auto"/>
        <w:jc w:val="both"/>
        <w:rPr/>
      </w:pPr>
      <w:r w:rsidDel="00000000" w:rsidR="00000000" w:rsidRPr="00000000">
        <w:rPr>
          <w:rFonts w:ascii="Arial" w:cs="Arial" w:eastAsia="Arial" w:hAnsi="Arial"/>
          <w:sz w:val="24"/>
          <w:szCs w:val="24"/>
          <w:rtl w:val="0"/>
        </w:rPr>
        <w:t xml:space="preserve">Primele încercări de procesare automată a limbajului natural datează din anii 1950, odată cu experimentele de traducere automată în contextul Războiului Rece. Sistemul Georgetown-IBM (1954) a demonstrat traducerea automată din rusă în engleză pe un set limitat de fraze, generând entuziasm (și promisiuni exagerate) cu privire la posibilitățile domeniului.</w:t>
      </w:r>
      <w:r w:rsidDel="00000000" w:rsidR="00000000" w:rsidRPr="00000000">
        <w:rPr>
          <w:rtl w:val="0"/>
        </w:rPr>
      </w:r>
    </w:p>
    <w:p w:rsidR="00000000" w:rsidDel="00000000" w:rsidP="00000000" w:rsidRDefault="00000000" w:rsidRPr="00000000" w14:paraId="00000017">
      <w:pPr>
        <w:spacing w:after="160" w:lineRule="auto"/>
        <w:jc w:val="both"/>
        <w:rPr/>
      </w:pPr>
      <w:r w:rsidDel="00000000" w:rsidR="00000000" w:rsidRPr="00000000">
        <w:rPr>
          <w:rFonts w:ascii="Arial" w:cs="Arial" w:eastAsia="Arial" w:hAnsi="Arial"/>
          <w:sz w:val="24"/>
          <w:szCs w:val="24"/>
          <w:rtl w:val="0"/>
        </w:rPr>
        <w:t xml:space="preserve">Deceniile 1960–1980 au fost dominate de sisteme bazate pe reguli lingvistice și cunoștințe explicite (sisteme expert). Programul ELIZA (Joseph Weizenbaum, 1966) simulează un psihoterapeut folosind pattern matching simplu, demonstrând că oamenii pot percepe inteligență chiar și în sisteme foarte simple. SHRDLU (Terry Winograd, 1970) putea înțelege comenzi în limbaj natural despre un mediu de cuburi virtuale.</w:t>
      </w:r>
      <w:r w:rsidDel="00000000" w:rsidR="00000000" w:rsidRPr="00000000">
        <w:rPr>
          <w:rtl w:val="0"/>
        </w:rPr>
      </w:r>
    </w:p>
    <w:p w:rsidR="00000000" w:rsidDel="00000000" w:rsidP="00000000" w:rsidRDefault="00000000" w:rsidRPr="00000000" w14:paraId="00000018">
      <w:pPr>
        <w:spacing w:after="160" w:lineRule="auto"/>
        <w:jc w:val="both"/>
        <w:rPr/>
      </w:pPr>
      <w:r w:rsidDel="00000000" w:rsidR="00000000" w:rsidRPr="00000000">
        <w:rPr>
          <w:rFonts w:ascii="Arial" w:cs="Arial" w:eastAsia="Arial" w:hAnsi="Arial"/>
          <w:sz w:val="24"/>
          <w:szCs w:val="24"/>
          <w:rtl w:val="0"/>
        </w:rPr>
        <w:t xml:space="preserve">Revoluția statistică a anilor 1990 a înlocuit regulile cu modele probabilistice antrenate pe corpusuri mari de text. Modelele n-gram, Hidden Markov Models și mai târziu Support Vector Machines au adus îmbunătățiri semnificative în recunoașterea vorbirii, etichetarea morfosintactică și analiza sintactică.</w:t>
      </w:r>
      <w:r w:rsidDel="00000000" w:rsidR="00000000" w:rsidRPr="00000000">
        <w:rPr>
          <w:rtl w:val="0"/>
        </w:rPr>
      </w:r>
    </w:p>
    <w:p w:rsidR="00000000" w:rsidDel="00000000" w:rsidP="00000000" w:rsidRDefault="00000000" w:rsidRPr="00000000" w14:paraId="00000019">
      <w:pPr>
        <w:spacing w:after="160" w:lineRule="auto"/>
        <w:jc w:val="both"/>
        <w:rPr/>
      </w:pPr>
      <w:r w:rsidDel="00000000" w:rsidR="00000000" w:rsidRPr="00000000">
        <w:rPr>
          <w:rFonts w:ascii="Arial" w:cs="Arial" w:eastAsia="Arial" w:hAnsi="Arial"/>
          <w:sz w:val="24"/>
          <w:szCs w:val="24"/>
          <w:rtl w:val="0"/>
        </w:rPr>
        <w:t xml:space="preserve">Era modernă a NLP a început cu word embeddings (Word2Vec, 2013 — Tomas Mikolov, Google), care au permis reprezentarea cuvintelor ca vectori denși în spații de înaltă dimensiune, capturând relații semantice și sintactice. Arhitectura Transformer (Vaswani et al., 2017) și modelele pre-antrenate (BERT, GPT) au redefinit complet starea artei, permițând performanțe supraomenești pe numeroase sarcini de NLP.</w:t>
      </w:r>
      <w:r w:rsidDel="00000000" w:rsidR="00000000" w:rsidRPr="00000000">
        <w:rPr>
          <w:rtl w:val="0"/>
        </w:rPr>
      </w:r>
    </w:p>
    <w:p w:rsidR="00000000" w:rsidDel="00000000" w:rsidP="00000000" w:rsidRDefault="00000000" w:rsidRPr="00000000" w14:paraId="0000001A">
      <w:pPr>
        <w:pStyle w:val="Heading1"/>
        <w:pBdr>
          <w:bottom w:color="1b4f8a" w:space="1" w:sz="6"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2. Fundamente teoretice</w:t>
      </w:r>
      <w:r w:rsidDel="00000000" w:rsidR="00000000" w:rsidRPr="00000000">
        <w:rPr>
          <w:rtl w:val="0"/>
        </w:rPr>
      </w:r>
    </w:p>
    <w:p w:rsidR="00000000" w:rsidDel="00000000" w:rsidP="00000000" w:rsidRDefault="00000000" w:rsidRPr="00000000" w14:paraId="0000001B">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2.1. Nivelurile de analiză lingvistică</w:t>
      </w:r>
      <w:r w:rsidDel="00000000" w:rsidR="00000000" w:rsidRPr="00000000">
        <w:rPr>
          <w:rtl w:val="0"/>
        </w:rPr>
      </w:r>
    </w:p>
    <w:p w:rsidR="00000000" w:rsidDel="00000000" w:rsidP="00000000" w:rsidRDefault="00000000" w:rsidRPr="00000000" w14:paraId="0000001C">
      <w:pPr>
        <w:spacing w:after="160" w:lineRule="auto"/>
        <w:jc w:val="both"/>
        <w:rPr/>
      </w:pPr>
      <w:r w:rsidDel="00000000" w:rsidR="00000000" w:rsidRPr="00000000">
        <w:rPr>
          <w:rFonts w:ascii="Arial" w:cs="Arial" w:eastAsia="Arial" w:hAnsi="Arial"/>
          <w:sz w:val="24"/>
          <w:szCs w:val="24"/>
          <w:rtl w:val="0"/>
        </w:rPr>
        <w:t xml:space="preserve">NLP abordează limbajul la mai multe niveluri de abstractizare, fiecare cu propriile provocări computaționale: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Nivelul morfologic: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Morfologia</w:t>
      </w:r>
    </w:p>
    <w:p w:rsidR="00000000" w:rsidDel="00000000" w:rsidP="00000000" w:rsidRDefault="00000000" w:rsidRPr="00000000" w14:paraId="0000001E">
      <w:pPr>
        <w:spacing w:after="160" w:lineRule="auto"/>
        <w:jc w:val="both"/>
        <w:rPr/>
      </w:pPr>
      <w:r w:rsidDel="00000000" w:rsidR="00000000" w:rsidRPr="00000000">
        <w:rPr>
          <w:rFonts w:ascii="Arial" w:cs="Arial" w:eastAsia="Arial" w:hAnsi="Arial"/>
          <w:sz w:val="24"/>
          <w:szCs w:val="24"/>
          <w:rtl w:val="0"/>
        </w:rPr>
        <w:t xml:space="preserve">   Studierea structurii interne a cuvintelor. Un cuvânt poate fi descompus în morfeme (unități minimale de sens). Tokenizarea, stemming-ul și lemmatizarea operează la acest nivel.</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Nivelul sintactic: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Sintaxa</w:t>
      </w:r>
    </w:p>
    <w:p w:rsidR="00000000" w:rsidDel="00000000" w:rsidP="00000000" w:rsidRDefault="00000000" w:rsidRPr="00000000" w14:paraId="00000020">
      <w:pPr>
        <w:spacing w:after="160" w:lineRule="auto"/>
        <w:jc w:val="both"/>
        <w:rPr/>
      </w:pPr>
      <w:r w:rsidDel="00000000" w:rsidR="00000000" w:rsidRPr="00000000">
        <w:rPr>
          <w:rFonts w:ascii="Arial" w:cs="Arial" w:eastAsia="Arial" w:hAnsi="Arial"/>
          <w:sz w:val="24"/>
          <w:szCs w:val="24"/>
          <w:rtl w:val="0"/>
        </w:rPr>
        <w:t xml:space="preserve">   Structura gramaticală a propozițiilor — relațiile dintre cuvinte (subiect, predicat, complement). Parsarea sintactică produce arbori de dependență sau arbori de structură de frază.</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Nivelul semantic: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Semantica</w:t>
      </w:r>
    </w:p>
    <w:p w:rsidR="00000000" w:rsidDel="00000000" w:rsidP="00000000" w:rsidRDefault="00000000" w:rsidRPr="00000000" w14:paraId="00000022">
      <w:pPr>
        <w:spacing w:after="160" w:lineRule="auto"/>
        <w:jc w:val="both"/>
        <w:rPr/>
      </w:pPr>
      <w:r w:rsidDel="00000000" w:rsidR="00000000" w:rsidRPr="00000000">
        <w:rPr>
          <w:rFonts w:ascii="Arial" w:cs="Arial" w:eastAsia="Arial" w:hAnsi="Arial"/>
          <w:sz w:val="24"/>
          <w:szCs w:val="24"/>
          <w:rtl w:val="0"/>
        </w:rPr>
        <w:t xml:space="preserve">   Sensul cuvintelor și al propozițiilor. Include dezambiguizarea sensurilor (Word Sense Disambiguation), recunoașterea entităților numite (NER) și relațiile semantice.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Nivelul pragmatic: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Pragmatica</w:t>
      </w:r>
    </w:p>
    <w:p w:rsidR="00000000" w:rsidDel="00000000" w:rsidP="00000000" w:rsidRDefault="00000000" w:rsidRPr="00000000" w14:paraId="00000024">
      <w:pPr>
        <w:spacing w:after="160" w:lineRule="auto"/>
        <w:jc w:val="both"/>
        <w:rPr/>
      </w:pPr>
      <w:r w:rsidDel="00000000" w:rsidR="00000000" w:rsidRPr="00000000">
        <w:rPr>
          <w:rFonts w:ascii="Arial" w:cs="Arial" w:eastAsia="Arial" w:hAnsi="Arial"/>
          <w:sz w:val="24"/>
          <w:szCs w:val="24"/>
          <w:rtl w:val="0"/>
        </w:rPr>
        <w:t xml:space="preserve">   Sensul în context — cum intenția vorbitorului, cunoștințele comune și contextul conversațional influențează interpretarea. Include rezolvarea coreferinței și analiza actelor de vorbire.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Nivelul discursului: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Discursul</w:t>
      </w:r>
    </w:p>
    <w:p w:rsidR="00000000" w:rsidDel="00000000" w:rsidP="00000000" w:rsidRDefault="00000000" w:rsidRPr="00000000" w14:paraId="00000026">
      <w:pPr>
        <w:spacing w:after="160" w:lineRule="auto"/>
        <w:jc w:val="both"/>
        <w:rPr/>
      </w:pPr>
      <w:r w:rsidDel="00000000" w:rsidR="00000000" w:rsidRPr="00000000">
        <w:rPr>
          <w:rFonts w:ascii="Arial" w:cs="Arial" w:eastAsia="Arial" w:hAnsi="Arial"/>
          <w:sz w:val="24"/>
          <w:szCs w:val="24"/>
          <w:rtl w:val="0"/>
        </w:rPr>
        <w:t xml:space="preserve">   Structura la nivel de text — cum propozițiile se leagă pentru a forma un text coerent. Include segmentarea topicelor și rezumarea automată.</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2.2. Reprezentarea textului</w:t>
      </w:r>
      <w:r w:rsidDel="00000000" w:rsidR="00000000" w:rsidRPr="00000000">
        <w:rPr>
          <w:rtl w:val="0"/>
        </w:rPr>
      </w:r>
    </w:p>
    <w:p w:rsidR="00000000" w:rsidDel="00000000" w:rsidP="00000000" w:rsidRDefault="00000000" w:rsidRPr="00000000" w14:paraId="00000029">
      <w:pPr>
        <w:spacing w:after="160" w:lineRule="auto"/>
        <w:jc w:val="both"/>
        <w:rPr/>
      </w:pPr>
      <w:r w:rsidDel="00000000" w:rsidR="00000000" w:rsidRPr="00000000">
        <w:rPr>
          <w:rFonts w:ascii="Arial" w:cs="Arial" w:eastAsia="Arial" w:hAnsi="Arial"/>
          <w:sz w:val="24"/>
          <w:szCs w:val="24"/>
          <w:rtl w:val="0"/>
        </w:rPr>
        <w:t xml:space="preserve">Calculatoarele operează cu numere, nu cu text. Înainte de orice prelucrare, textul trebuie transformat într-o reprezentare numerică.</w:t>
      </w:r>
      <w:r w:rsidDel="00000000" w:rsidR="00000000" w:rsidRPr="00000000">
        <w:rPr>
          <w:rtl w:val="0"/>
        </w:rPr>
      </w:r>
    </w:p>
    <w:p w:rsidR="00000000" w:rsidDel="00000000" w:rsidP="00000000" w:rsidRDefault="00000000" w:rsidRPr="00000000" w14:paraId="0000002A">
      <w:pPr>
        <w:spacing w:after="120" w:before="200" w:lineRule="auto"/>
        <w:rPr/>
      </w:pPr>
      <w:r w:rsidDel="00000000" w:rsidR="00000000" w:rsidRPr="00000000">
        <w:rPr>
          <w:rFonts w:ascii="Arial" w:cs="Arial" w:eastAsia="Arial" w:hAnsi="Arial"/>
          <w:b w:val="1"/>
          <w:bCs w:val="1"/>
          <w:color w:val="0d9488"/>
          <w:sz w:val="24"/>
          <w:szCs w:val="24"/>
          <w:rtl w:val="0"/>
        </w:rPr>
        <w:t xml:space="preserve">Modelul Bag of Words (BoW)</w:t>
      </w:r>
      <w:r w:rsidDel="00000000" w:rsidR="00000000" w:rsidRPr="00000000">
        <w:rPr>
          <w:rtl w:val="0"/>
        </w:rPr>
      </w:r>
    </w:p>
    <w:p w:rsidR="00000000" w:rsidDel="00000000" w:rsidP="00000000" w:rsidRDefault="00000000" w:rsidRPr="00000000" w14:paraId="0000002B">
      <w:pPr>
        <w:spacing w:after="160" w:lineRule="auto"/>
        <w:jc w:val="both"/>
        <w:rPr/>
      </w:pPr>
      <w:r w:rsidDel="00000000" w:rsidR="00000000" w:rsidRPr="00000000">
        <w:rPr>
          <w:rFonts w:ascii="Arial" w:cs="Arial" w:eastAsia="Arial" w:hAnsi="Arial"/>
          <w:sz w:val="24"/>
          <w:szCs w:val="24"/>
          <w:rtl w:val="0"/>
        </w:rPr>
        <w:t xml:space="preserve">Cea mai simplă reprezentare: un document este reprezentat ca un vector cu frecvențele cuvintelor, ignorând ordinea lor. Vocabularul tuturor documentelor formează spațiul de trăsături. Deși simplu, BoW pierde informațiile de ordine și context.</w:t>
      </w:r>
      <w:r w:rsidDel="00000000" w:rsidR="00000000" w:rsidRPr="00000000">
        <w:rPr>
          <w:rtl w:val="0"/>
        </w:rPr>
      </w:r>
    </w:p>
    <w:p w:rsidR="00000000" w:rsidDel="00000000" w:rsidP="00000000" w:rsidRDefault="00000000" w:rsidRPr="00000000" w14:paraId="0000002C">
      <w:pPr>
        <w:spacing w:after="120" w:before="200" w:lineRule="auto"/>
        <w:rPr/>
      </w:pPr>
      <w:r w:rsidDel="00000000" w:rsidR="00000000" w:rsidRPr="00000000">
        <w:rPr>
          <w:rFonts w:ascii="Arial" w:cs="Arial" w:eastAsia="Arial" w:hAnsi="Arial"/>
          <w:b w:val="1"/>
          <w:bCs w:val="1"/>
          <w:color w:val="0d9488"/>
          <w:sz w:val="24"/>
          <w:szCs w:val="24"/>
          <w:rtl w:val="0"/>
        </w:rPr>
        <w:t xml:space="preserve">TF-IDF (Term Frequency – Inverse Document Frequency)</w:t>
      </w:r>
      <w:r w:rsidDel="00000000" w:rsidR="00000000" w:rsidRPr="00000000">
        <w:rPr>
          <w:rtl w:val="0"/>
        </w:rPr>
      </w:r>
    </w:p>
    <w:p w:rsidR="00000000" w:rsidDel="00000000" w:rsidP="00000000" w:rsidRDefault="00000000" w:rsidRPr="00000000" w14:paraId="0000002D">
      <w:pPr>
        <w:spacing w:after="160" w:lineRule="auto"/>
        <w:jc w:val="both"/>
        <w:rPr/>
      </w:pPr>
      <w:r w:rsidDel="00000000" w:rsidR="00000000" w:rsidRPr="00000000">
        <w:rPr>
          <w:rFonts w:ascii="Arial" w:cs="Arial" w:eastAsia="Arial" w:hAnsi="Arial"/>
          <w:sz w:val="24"/>
          <w:szCs w:val="24"/>
          <w:rtl w:val="0"/>
        </w:rPr>
        <w:t xml:space="preserve">O îmbunătățire a BoW care ponderează importanța unui cuvânt în funcție de cât de frecvent apare în document (TF) și cât de rar este în întreaga colecție (IDF). Cuvintele frecvente în toate documentele ("și", "sau", "în") primesc scoruri mici.</w:t>
      </w:r>
      <w:r w:rsidDel="00000000" w:rsidR="00000000" w:rsidRPr="00000000">
        <w:rPr>
          <w:rtl w:val="0"/>
        </w:rPr>
      </w:r>
    </w:p>
    <w:p w:rsidR="00000000" w:rsidDel="00000000" w:rsidP="00000000" w:rsidRDefault="00000000" w:rsidRPr="00000000" w14:paraId="0000002E">
      <w:pPr>
        <w:spacing w:after="120" w:before="200" w:lineRule="auto"/>
        <w:rPr/>
      </w:pPr>
      <w:r w:rsidDel="00000000" w:rsidR="00000000" w:rsidRPr="00000000">
        <w:rPr>
          <w:rFonts w:ascii="Arial" w:cs="Arial" w:eastAsia="Arial" w:hAnsi="Arial"/>
          <w:b w:val="1"/>
          <w:bCs w:val="1"/>
          <w:color w:val="0d9488"/>
          <w:sz w:val="24"/>
          <w:szCs w:val="24"/>
          <w:rtl w:val="0"/>
        </w:rPr>
        <w:t xml:space="preserve">Word Embeddings</w:t>
      </w:r>
      <w:r w:rsidDel="00000000" w:rsidR="00000000" w:rsidRPr="00000000">
        <w:rPr>
          <w:rtl w:val="0"/>
        </w:rPr>
      </w:r>
    </w:p>
    <w:p w:rsidR="00000000" w:rsidDel="00000000" w:rsidP="00000000" w:rsidRDefault="00000000" w:rsidRPr="00000000" w14:paraId="0000002F">
      <w:pPr>
        <w:spacing w:after="160" w:lineRule="auto"/>
        <w:jc w:val="both"/>
        <w:rPr/>
      </w:pPr>
      <w:r w:rsidDel="00000000" w:rsidR="00000000" w:rsidRPr="00000000">
        <w:rPr>
          <w:rFonts w:ascii="Arial" w:cs="Arial" w:eastAsia="Arial" w:hAnsi="Arial"/>
          <w:sz w:val="24"/>
          <w:szCs w:val="24"/>
          <w:rtl w:val="0"/>
        </w:rPr>
        <w:t xml:space="preserve">Reprezentări dense ale cuvintelor în spații vectoriale de dimensiune redusă (tipic 100–300 dimensiuni), unde cuvintele cu sens similar sunt reprezentate prin vectori apropiați geometric. Proprietăți surprinzătoare: vector("Rege") - vector("Bărbat") + vector("Femeie") ≈ vector("Regină").</w:t>
      </w:r>
      <w:r w:rsidDel="00000000" w:rsidR="00000000" w:rsidRPr="00000000">
        <w:rPr>
          <w:rtl w:val="0"/>
        </w:rPr>
      </w:r>
    </w:p>
    <w:p w:rsidR="00000000" w:rsidDel="00000000" w:rsidP="00000000" w:rsidRDefault="00000000" w:rsidRPr="00000000" w14:paraId="00000030">
      <w:pPr>
        <w:spacing w:after="160" w:lineRule="auto"/>
        <w:jc w:val="both"/>
        <w:rPr/>
      </w:pPr>
      <w:r w:rsidDel="00000000" w:rsidR="00000000" w:rsidRPr="00000000">
        <w:rPr>
          <w:rFonts w:ascii="Arial" w:cs="Arial" w:eastAsia="Arial" w:hAnsi="Arial"/>
          <w:sz w:val="24"/>
          <w:szCs w:val="24"/>
          <w:rtl w:val="0"/>
        </w:rPr>
        <w:t xml:space="preserve">Principalele metode: Word2Vec (arhitecturi CBOW și Skip-gram), GloVe (Global Vectors for Word Representation), FastText (include informații subword, util pentru limbi cu morfologie bogată, inclusiv română).</w:t>
      </w:r>
      <w:r w:rsidDel="00000000" w:rsidR="00000000" w:rsidRPr="00000000">
        <w:rPr>
          <w:rtl w:val="0"/>
        </w:rPr>
      </w:r>
    </w:p>
    <w:p w:rsidR="00000000" w:rsidDel="00000000" w:rsidP="00000000" w:rsidRDefault="00000000" w:rsidRPr="00000000" w14:paraId="00000031">
      <w:pPr>
        <w:spacing w:after="120" w:before="200" w:lineRule="auto"/>
        <w:rPr/>
      </w:pPr>
      <w:r w:rsidDel="00000000" w:rsidR="00000000" w:rsidRPr="00000000">
        <w:rPr>
          <w:rFonts w:ascii="Arial" w:cs="Arial" w:eastAsia="Arial" w:hAnsi="Arial"/>
          <w:b w:val="1"/>
          <w:bCs w:val="1"/>
          <w:color w:val="0d9488"/>
          <w:sz w:val="24"/>
          <w:szCs w:val="24"/>
          <w:rtl w:val="0"/>
        </w:rPr>
        <w:t xml:space="preserve">Contextual Embeddings</w:t>
      </w:r>
      <w:r w:rsidDel="00000000" w:rsidR="00000000" w:rsidRPr="00000000">
        <w:rPr>
          <w:rtl w:val="0"/>
        </w:rPr>
      </w:r>
    </w:p>
    <w:p w:rsidR="00000000" w:rsidDel="00000000" w:rsidP="00000000" w:rsidRDefault="00000000" w:rsidRPr="00000000" w14:paraId="00000032">
      <w:pPr>
        <w:spacing w:after="160" w:lineRule="auto"/>
        <w:jc w:val="both"/>
        <w:rPr/>
      </w:pPr>
      <w:r w:rsidDel="00000000" w:rsidR="00000000" w:rsidRPr="00000000">
        <w:rPr>
          <w:rFonts w:ascii="Arial" w:cs="Arial" w:eastAsia="Arial" w:hAnsi="Arial"/>
          <w:sz w:val="24"/>
          <w:szCs w:val="24"/>
          <w:rtl w:val="0"/>
        </w:rPr>
        <w:t xml:space="preserve">Spre deosebire de word embeddings clasice (fixe per cuvânt), modelele contextuale precum ELMo, BERT și GPT generează reprezentări diferite ale aceluiași cuvânt în funcție de contextul propoziției. Cuvântul "bancă" va avea reprezentări diferite în "am pus banii la bancă" vs. "m-am așezat pe bancă".</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2.3. Modele statistice și machine learning în NLP</w:t>
      </w:r>
      <w:r w:rsidDel="00000000" w:rsidR="00000000" w:rsidRPr="00000000">
        <w:rPr>
          <w:rtl w:val="0"/>
        </w:rPr>
      </w:r>
    </w:p>
    <w:p w:rsidR="00000000" w:rsidDel="00000000" w:rsidP="00000000" w:rsidRDefault="00000000" w:rsidRPr="00000000" w14:paraId="00000035">
      <w:pPr>
        <w:spacing w:after="160" w:lineRule="auto"/>
        <w:jc w:val="both"/>
        <w:rPr/>
      </w:pPr>
      <w:r w:rsidDel="00000000" w:rsidR="00000000" w:rsidRPr="00000000">
        <w:rPr>
          <w:rFonts w:ascii="Arial" w:cs="Arial" w:eastAsia="Arial" w:hAnsi="Arial"/>
          <w:sz w:val="24"/>
          <w:szCs w:val="24"/>
          <w:rtl w:val="0"/>
        </w:rPr>
        <w:t xml:space="preserve">Înainte de era deep learning, NLP folosea extensiv modele statistice clasice:</w:t>
      </w:r>
      <w:r w:rsidDel="00000000" w:rsidR="00000000" w:rsidRPr="00000000">
        <w:rPr>
          <w:rtl w:val="0"/>
        </w:rPr>
      </w:r>
    </w:p>
    <w:p w:rsidR="00000000" w:rsidDel="00000000" w:rsidP="00000000" w:rsidRDefault="00000000" w:rsidRPr="00000000" w14:paraId="00000036">
      <w:pPr>
        <w:spacing w:after="120" w:before="200" w:lineRule="auto"/>
        <w:rPr/>
      </w:pPr>
      <w:r w:rsidDel="00000000" w:rsidR="00000000" w:rsidRPr="00000000">
        <w:rPr>
          <w:rFonts w:ascii="Arial" w:cs="Arial" w:eastAsia="Arial" w:hAnsi="Arial"/>
          <w:b w:val="1"/>
          <w:bCs w:val="1"/>
          <w:color w:val="0d9488"/>
          <w:sz w:val="24"/>
          <w:szCs w:val="24"/>
          <w:rtl w:val="0"/>
        </w:rPr>
        <w:t xml:space="preserve">Modele n-gram</w:t>
      </w:r>
      <w:r w:rsidDel="00000000" w:rsidR="00000000" w:rsidRPr="00000000">
        <w:rPr>
          <w:rtl w:val="0"/>
        </w:rPr>
      </w:r>
    </w:p>
    <w:p w:rsidR="00000000" w:rsidDel="00000000" w:rsidP="00000000" w:rsidRDefault="00000000" w:rsidRPr="00000000" w14:paraId="00000037">
      <w:pPr>
        <w:spacing w:after="160" w:lineRule="auto"/>
        <w:jc w:val="both"/>
        <w:rPr/>
      </w:pPr>
      <w:r w:rsidDel="00000000" w:rsidR="00000000" w:rsidRPr="00000000">
        <w:rPr>
          <w:rFonts w:ascii="Arial" w:cs="Arial" w:eastAsia="Arial" w:hAnsi="Arial"/>
          <w:sz w:val="24"/>
          <w:szCs w:val="24"/>
          <w:rtl w:val="0"/>
        </w:rPr>
        <w:t xml:space="preserve">Estimează probabilitatea unui cuvânt dat precedentorii săi. Un model bigram calculează P(wᵢ | wᵢ₋₁), un trigram — P(wᵢ | wᵢ₋₂, wᵢ₋₁). Folosite în corectura ortografică, recunoașterea vorbirii și generarea de text de bază. Problema: nu captează dependențe la distanță mare.</w:t>
      </w:r>
      <w:r w:rsidDel="00000000" w:rsidR="00000000" w:rsidRPr="00000000">
        <w:rPr>
          <w:rtl w:val="0"/>
        </w:rPr>
      </w:r>
    </w:p>
    <w:p w:rsidR="00000000" w:rsidDel="00000000" w:rsidP="00000000" w:rsidRDefault="00000000" w:rsidRPr="00000000" w14:paraId="00000038">
      <w:pPr>
        <w:spacing w:after="120" w:before="200" w:lineRule="auto"/>
        <w:rPr/>
      </w:pPr>
      <w:r w:rsidDel="00000000" w:rsidR="00000000" w:rsidRPr="00000000">
        <w:rPr>
          <w:rFonts w:ascii="Arial" w:cs="Arial" w:eastAsia="Arial" w:hAnsi="Arial"/>
          <w:b w:val="1"/>
          <w:bCs w:val="1"/>
          <w:color w:val="0d9488"/>
          <w:sz w:val="24"/>
          <w:szCs w:val="24"/>
          <w:rtl w:val="0"/>
        </w:rPr>
        <w:t xml:space="preserve">Hidden Markov Models (HMM)</w:t>
      </w:r>
      <w:r w:rsidDel="00000000" w:rsidR="00000000" w:rsidRPr="00000000">
        <w:rPr>
          <w:rtl w:val="0"/>
        </w:rPr>
      </w:r>
    </w:p>
    <w:p w:rsidR="00000000" w:rsidDel="00000000" w:rsidP="00000000" w:rsidRDefault="00000000" w:rsidRPr="00000000" w14:paraId="00000039">
      <w:pPr>
        <w:spacing w:after="160" w:lineRule="auto"/>
        <w:jc w:val="both"/>
        <w:rPr/>
      </w:pPr>
      <w:r w:rsidDel="00000000" w:rsidR="00000000" w:rsidRPr="00000000">
        <w:rPr>
          <w:rFonts w:ascii="Arial" w:cs="Arial" w:eastAsia="Arial" w:hAnsi="Arial"/>
          <w:sz w:val="24"/>
          <w:szCs w:val="24"/>
          <w:rtl w:val="0"/>
        </w:rPr>
        <w:t xml:space="preserve">Folosite clasic pentru etichetarea morfosintactică (POS tagging) și recunoașterea vorbirii. Modelează secvențe unde stările ascunse (etichetele POS) generează observații (cuvintele).</w:t>
      </w:r>
      <w:r w:rsidDel="00000000" w:rsidR="00000000" w:rsidRPr="00000000">
        <w:rPr>
          <w:rtl w:val="0"/>
        </w:rPr>
      </w:r>
    </w:p>
    <w:p w:rsidR="00000000" w:rsidDel="00000000" w:rsidP="00000000" w:rsidRDefault="00000000" w:rsidRPr="00000000" w14:paraId="0000003A">
      <w:pPr>
        <w:spacing w:after="120" w:before="200" w:lineRule="auto"/>
        <w:rPr/>
      </w:pPr>
      <w:r w:rsidDel="00000000" w:rsidR="00000000" w:rsidRPr="00000000">
        <w:rPr>
          <w:rFonts w:ascii="Arial" w:cs="Arial" w:eastAsia="Arial" w:hAnsi="Arial"/>
          <w:b w:val="1"/>
          <w:bCs w:val="1"/>
          <w:color w:val="0d9488"/>
          <w:sz w:val="24"/>
          <w:szCs w:val="24"/>
          <w:rtl w:val="0"/>
        </w:rPr>
        <w:t xml:space="preserve">Maximum Entropy și SVM</w:t>
      </w:r>
      <w:r w:rsidDel="00000000" w:rsidR="00000000" w:rsidRPr="00000000">
        <w:rPr>
          <w:rtl w:val="0"/>
        </w:rPr>
      </w:r>
    </w:p>
    <w:p w:rsidR="00000000" w:rsidDel="00000000" w:rsidP="00000000" w:rsidRDefault="00000000" w:rsidRPr="00000000" w14:paraId="0000003B">
      <w:pPr>
        <w:spacing w:after="160" w:lineRule="auto"/>
        <w:jc w:val="both"/>
        <w:rPr/>
      </w:pPr>
      <w:r w:rsidDel="00000000" w:rsidR="00000000" w:rsidRPr="00000000">
        <w:rPr>
          <w:rFonts w:ascii="Arial" w:cs="Arial" w:eastAsia="Arial" w:hAnsi="Arial"/>
          <w:sz w:val="24"/>
          <w:szCs w:val="24"/>
          <w:rtl w:val="0"/>
        </w:rPr>
        <w:t xml:space="preserve">Clasificatori puternici pentru sarcini de clasificare a textului, analiza sentimentelor și NER. SVM cu kernel-uri de string au obținut rezultate remarcabile în clasificarea documentelor.</w:t>
      </w:r>
      <w:r w:rsidDel="00000000" w:rsidR="00000000" w:rsidRPr="00000000">
        <w:rPr>
          <w:rtl w:val="0"/>
        </w:rPr>
      </w:r>
    </w:p>
    <w:p w:rsidR="00000000" w:rsidDel="00000000" w:rsidP="00000000" w:rsidRDefault="00000000" w:rsidRPr="00000000" w14:paraId="0000003C">
      <w:pPr>
        <w:spacing w:after="120" w:before="200" w:lineRule="auto"/>
        <w:rPr/>
      </w:pPr>
      <w:r w:rsidDel="00000000" w:rsidR="00000000" w:rsidRPr="00000000">
        <w:rPr>
          <w:rFonts w:ascii="Arial" w:cs="Arial" w:eastAsia="Arial" w:hAnsi="Arial"/>
          <w:b w:val="1"/>
          <w:bCs w:val="1"/>
          <w:color w:val="0d9488"/>
          <w:sz w:val="24"/>
          <w:szCs w:val="24"/>
          <w:rtl w:val="0"/>
        </w:rPr>
        <w:t xml:space="preserve">Conditional Random Fields (CRF)</w:t>
      </w:r>
      <w:r w:rsidDel="00000000" w:rsidR="00000000" w:rsidRPr="00000000">
        <w:rPr>
          <w:rtl w:val="0"/>
        </w:rPr>
      </w:r>
    </w:p>
    <w:p w:rsidR="00000000" w:rsidDel="00000000" w:rsidP="00000000" w:rsidRDefault="00000000" w:rsidRPr="00000000" w14:paraId="0000003D">
      <w:pPr>
        <w:spacing w:after="160" w:lineRule="auto"/>
        <w:jc w:val="both"/>
        <w:rPr/>
      </w:pPr>
      <w:r w:rsidDel="00000000" w:rsidR="00000000" w:rsidRPr="00000000">
        <w:rPr>
          <w:rFonts w:ascii="Arial" w:cs="Arial" w:eastAsia="Arial" w:hAnsi="Arial"/>
          <w:sz w:val="24"/>
          <w:szCs w:val="24"/>
          <w:rtl w:val="0"/>
        </w:rPr>
        <w:t xml:space="preserve">Depășesc HMM prin modelarea distribuției condiționale a secvenței de etichete date secvența de observații. Standardul industrial pentru NER și etichetare secvențială mulți ani.</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Bdr>
          <w:bottom w:color="1b4f8a" w:space="1" w:sz="6"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3. Arhitectura Transformer și modelele moderne</w:t>
      </w:r>
      <w:r w:rsidDel="00000000" w:rsidR="00000000" w:rsidRPr="00000000">
        <w:rPr>
          <w:rtl w:val="0"/>
        </w:rPr>
      </w:r>
    </w:p>
    <w:p w:rsidR="00000000" w:rsidDel="00000000" w:rsidP="00000000" w:rsidRDefault="00000000" w:rsidRPr="00000000" w14:paraId="00000040">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3.1. Mecanismul de atenție</w:t>
      </w:r>
      <w:r w:rsidDel="00000000" w:rsidR="00000000" w:rsidRPr="00000000">
        <w:rPr>
          <w:rtl w:val="0"/>
        </w:rPr>
      </w:r>
    </w:p>
    <w:p w:rsidR="00000000" w:rsidDel="00000000" w:rsidP="00000000" w:rsidRDefault="00000000" w:rsidRPr="00000000" w14:paraId="00000041">
      <w:pPr>
        <w:spacing w:after="160" w:lineRule="auto"/>
        <w:jc w:val="both"/>
        <w:rPr/>
      </w:pPr>
      <w:r w:rsidDel="00000000" w:rsidR="00000000" w:rsidRPr="00000000">
        <w:rPr>
          <w:rFonts w:ascii="Arial" w:cs="Arial" w:eastAsia="Arial" w:hAnsi="Arial"/>
          <w:sz w:val="24"/>
          <w:szCs w:val="24"/>
          <w:rtl w:val="0"/>
        </w:rPr>
        <w:t xml:space="preserve">Punctul de cotitură în NLP modern a fost introducerea mecanismului de self-attention (auto-atenție) în lucrarea "Attention is All You Need" (Vaswani et al., 2017, Google Brain). Ideea fundamentală: la codificarea unui cuvânt, modelul poate "privi" simultan toți ceilalți cuveni din propoziție și decide cât de relevanți sunt.</w:t>
      </w:r>
      <w:r w:rsidDel="00000000" w:rsidR="00000000" w:rsidRPr="00000000">
        <w:rPr>
          <w:rtl w:val="0"/>
        </w:rPr>
      </w:r>
    </w:p>
    <w:p w:rsidR="00000000" w:rsidDel="00000000" w:rsidP="00000000" w:rsidRDefault="00000000" w:rsidRPr="00000000" w14:paraId="00000042">
      <w:pPr>
        <w:spacing w:after="160" w:lineRule="auto"/>
        <w:jc w:val="both"/>
        <w:rPr/>
      </w:pPr>
      <w:r w:rsidDel="00000000" w:rsidR="00000000" w:rsidRPr="00000000">
        <w:rPr>
          <w:rFonts w:ascii="Arial" w:cs="Arial" w:eastAsia="Arial" w:hAnsi="Arial"/>
          <w:sz w:val="24"/>
          <w:szCs w:val="24"/>
          <w:rtl w:val="0"/>
        </w:rPr>
        <w:t xml:space="preserve">Matematic, atenția calculează o ponderare a valorilor (Values) în funcție de similitudinea dintre interogări (Queries) și chei (Keys). Multi-head attention rulează mai multe mecanisme de atenție în paralel, capturând relații de diferite tipuri simultan.</w:t>
      </w:r>
      <w:r w:rsidDel="00000000" w:rsidR="00000000" w:rsidRPr="00000000">
        <w:rPr>
          <w:rtl w:val="0"/>
        </w:rPr>
      </w:r>
    </w:p>
    <w:p w:rsidR="00000000" w:rsidDel="00000000" w:rsidP="00000000" w:rsidRDefault="00000000" w:rsidRPr="00000000" w14:paraId="00000043">
      <w:pPr>
        <w:spacing w:after="160" w:lineRule="auto"/>
        <w:jc w:val="both"/>
        <w:rPr/>
      </w:pPr>
      <w:r w:rsidDel="00000000" w:rsidR="00000000" w:rsidRPr="00000000">
        <w:rPr>
          <w:rFonts w:ascii="Arial" w:cs="Arial" w:eastAsia="Arial" w:hAnsi="Arial"/>
          <w:sz w:val="24"/>
          <w:szCs w:val="24"/>
          <w:rtl w:val="0"/>
        </w:rPr>
        <w:t xml:space="preserve">Avantajele față de RNN/LSTM (modelele anterioare): procesare paralelă (nu secvențială), captarea dependențelor la distanță mare fără problema vanishing gradient, scalabilitate la seturi de date masive.</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r>
    </w:p>
    <w:p w:rsidR="00000000" w:rsidDel="00000000" w:rsidP="00000000" w:rsidRDefault="00000000" w:rsidRPr="00000000" w14:paraId="00000045">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3.2. Modele pre-antrenate de referință</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r>
    </w:p>
    <w:tbl>
      <w:tblPr>
        <w:tblStyle w:val="Table1"/>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1805"/>
        <w:gridCol w:w="1805"/>
        <w:gridCol w:w="1805"/>
        <w:gridCol w:w="1805"/>
        <w:tblGridChange w:id="0">
          <w:tblGrid>
            <w:gridCol w:w="1805"/>
            <w:gridCol w:w="1805"/>
            <w:gridCol w:w="1805"/>
            <w:gridCol w:w="1805"/>
            <w:gridCol w:w="1805"/>
          </w:tblGrid>
        </w:tblGridChange>
      </w:tblGrid>
      <w:tr>
        <w:trPr>
          <w:cantSplit w:val="0"/>
          <w:tblHeader w:val="0"/>
        </w:trPr>
        <w:tc>
          <w:tcPr>
            <w:tcBorders>
              <w:top w:color="1b4f8a" w:space="0" w:sz="4" w:val="single"/>
              <w:left w:color="1b4f8a" w:space="0" w:sz="4" w:val="single"/>
              <w:bottom w:color="1b4f8a" w:space="0" w:sz="4" w:val="single"/>
              <w:right w:color="1b4f8a" w:space="0" w:sz="4" w:val="single"/>
            </w:tcBorders>
            <w:shd w:fill="d0e4f7"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b4f8a"/>
                <w:sz w:val="22"/>
                <w:szCs w:val="22"/>
                <w:rtl w:val="0"/>
              </w:rPr>
              <w:t xml:space="preserve">Model</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d0e4f7"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b4f8a"/>
                <w:sz w:val="22"/>
                <w:szCs w:val="22"/>
                <w:rtl w:val="0"/>
              </w:rPr>
              <w:t xml:space="preserve">Organizație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d0e4f7"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b4f8a"/>
                <w:sz w:val="22"/>
                <w:szCs w:val="22"/>
                <w:rtl w:val="0"/>
              </w:rPr>
              <w:t xml:space="preserve">An</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d0e4f7"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b4f8a"/>
                <w:sz w:val="22"/>
                <w:szCs w:val="22"/>
                <w:rtl w:val="0"/>
              </w:rPr>
              <w:t xml:space="preserve">Arhitectură</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d0e4f7"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b4f8a"/>
                <w:sz w:val="22"/>
                <w:szCs w:val="22"/>
                <w:rtl w:val="0"/>
              </w:rPr>
              <w:t xml:space="preserve">Parametri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110M / 340M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2"/>
                <w:szCs w:val="22"/>
                <w:rtl w:val="0"/>
              </w:rPr>
              <w:t xml:space="preserve">GPT-2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2"/>
                <w:szCs w:val="22"/>
                <w:rtl w:val="0"/>
              </w:rPr>
              <w:t xml:space="preserve">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2"/>
                <w:szCs w:val="22"/>
                <w:rtl w:val="0"/>
              </w:rPr>
              <w:t xml:space="preserve">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Decoder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2"/>
                <w:szCs w:val="22"/>
                <w:rtl w:val="0"/>
              </w:rPr>
              <w:t xml:space="preserve">1.5B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2"/>
                <w:szCs w:val="22"/>
                <w:rtl w:val="0"/>
              </w:rPr>
              <w:t xml:space="preserve">GPT-3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2"/>
                <w:szCs w:val="22"/>
                <w:rtl w:val="0"/>
              </w:rPr>
              <w:t xml:space="preserve">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Decoder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2"/>
                <w:szCs w:val="22"/>
                <w:rtl w:val="0"/>
              </w:rPr>
              <w:t xml:space="preserve">175B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2"/>
                <w:szCs w:val="22"/>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Encoder-Decoder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11B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RoBERTa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Facebook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2"/>
                <w:szCs w:val="22"/>
                <w:rtl w:val="0"/>
              </w:rPr>
              <w:t xml:space="preserve">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2"/>
                <w:szCs w:val="22"/>
                <w:rtl w:val="0"/>
              </w:rPr>
              <w:t xml:space="preserve">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125M / 355M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2"/>
                <w:szCs w:val="22"/>
                <w:rtl w:val="0"/>
              </w:rPr>
              <w:t xml:space="preserve">GPT-4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2"/>
                <w:szCs w:val="22"/>
                <w:rtl w:val="0"/>
              </w:rPr>
              <w:t xml:space="preserve">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2"/>
                <w:szCs w:val="22"/>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2"/>
                <w:szCs w:val="22"/>
                <w:rtl w:val="0"/>
              </w:rPr>
              <w:t xml:space="preserve">Decoder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2"/>
                <w:szCs w:val="22"/>
                <w:rtl w:val="0"/>
              </w:rPr>
              <w:t xml:space="preserve">~1.8T (est.)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2"/>
                <w:szCs w:val="22"/>
                <w:rtl w:val="0"/>
              </w:rPr>
              <w:t xml:space="preserve">LLaMA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Meta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Decoder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8B / 70B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BERT-RO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2"/>
                <w:szCs w:val="22"/>
                <w:rtl w:val="0"/>
              </w:rPr>
              <w:t xml:space="preserve">RACAI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2"/>
                <w:szCs w:val="22"/>
                <w:rtl w:val="0"/>
              </w:rPr>
              <w:t xml:space="preserve">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110M</w:t>
            </w:r>
            <w:r w:rsidDel="00000000" w:rsidR="00000000" w:rsidRPr="00000000">
              <w:rPr>
                <w:rtl w:val="0"/>
              </w:rPr>
            </w:r>
          </w:p>
        </w:tc>
      </w:tr>
    </w:tbl>
    <w:p w:rsidR="00000000" w:rsidDel="00000000" w:rsidP="00000000" w:rsidRDefault="00000000" w:rsidRPr="00000000" w14:paraId="00000074">
      <w:pPr>
        <w:spacing w:after="200" w:lineRule="auto"/>
        <w:jc w:val="center"/>
        <w:rPr/>
      </w:pPr>
      <w:r w:rsidDel="00000000" w:rsidR="00000000" w:rsidRPr="00000000">
        <w:rPr>
          <w:rFonts w:ascii="Arial" w:cs="Arial" w:eastAsia="Arial" w:hAnsi="Arial"/>
          <w:i w:val="1"/>
          <w:iCs w:val="1"/>
          <w:color w:val="555555"/>
          <w:sz w:val="20"/>
          <w:szCs w:val="20"/>
          <w:rtl w:val="0"/>
        </w:rPr>
        <w:t xml:space="preserve">Tabel 1: Principalele modele pre-antrenate pentru NLP</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3.3. BERT — Bidirectional Encoder Representations from Transformers</w:t>
      </w:r>
      <w:r w:rsidDel="00000000" w:rsidR="00000000" w:rsidRPr="00000000">
        <w:rPr>
          <w:rtl w:val="0"/>
        </w:rPr>
      </w:r>
    </w:p>
    <w:p w:rsidR="00000000" w:rsidDel="00000000" w:rsidP="00000000" w:rsidRDefault="00000000" w:rsidRPr="00000000" w14:paraId="00000077">
      <w:pPr>
        <w:spacing w:after="160" w:lineRule="auto"/>
        <w:jc w:val="both"/>
        <w:rPr/>
      </w:pPr>
      <w:r w:rsidDel="00000000" w:rsidR="00000000" w:rsidRPr="00000000">
        <w:rPr>
          <w:rFonts w:ascii="Arial" w:cs="Arial" w:eastAsia="Arial" w:hAnsi="Arial"/>
          <w:sz w:val="24"/>
          <w:szCs w:val="24"/>
          <w:rtl w:val="0"/>
        </w:rPr>
        <w:t xml:space="preserve">BERT reprezintă un pas revoluționar prin pre-antrenarea bidirecțională: modelul "vede" contextul atât din stânga cât și din dreapta unui cuvânt simultan (spre deosebire de GPT, care este unidirecțional stânga-dreapta).</w:t>
      </w:r>
      <w:r w:rsidDel="00000000" w:rsidR="00000000" w:rsidRPr="00000000">
        <w:rPr>
          <w:rtl w:val="0"/>
        </w:rPr>
      </w:r>
    </w:p>
    <w:p w:rsidR="00000000" w:rsidDel="00000000" w:rsidP="00000000" w:rsidRDefault="00000000" w:rsidRPr="00000000" w14:paraId="00000078">
      <w:pPr>
        <w:spacing w:after="160" w:lineRule="auto"/>
        <w:jc w:val="both"/>
        <w:rPr/>
      </w:pPr>
      <w:r w:rsidDel="00000000" w:rsidR="00000000" w:rsidRPr="00000000">
        <w:rPr>
          <w:rFonts w:ascii="Arial" w:cs="Arial" w:eastAsia="Arial" w:hAnsi="Arial"/>
          <w:sz w:val="24"/>
          <w:szCs w:val="24"/>
          <w:rtl w:val="0"/>
        </w:rPr>
        <w:t xml:space="preserve">Pre-antrenarea BERT folosește două obiective: Masked Language Modeling (MLM) — 15% din token-uri sunt mascate, modelul trebuie să le prezică — și Next Sentence Prediction (NSP) — modelul prezice dacă două propoziții sunt consecutive în text.</w:t>
      </w:r>
      <w:r w:rsidDel="00000000" w:rsidR="00000000" w:rsidRPr="00000000">
        <w:rPr>
          <w:rtl w:val="0"/>
        </w:rPr>
      </w:r>
    </w:p>
    <w:p w:rsidR="00000000" w:rsidDel="00000000" w:rsidP="00000000" w:rsidRDefault="00000000" w:rsidRPr="00000000" w14:paraId="00000079">
      <w:pPr>
        <w:spacing w:after="160" w:lineRule="auto"/>
        <w:jc w:val="both"/>
        <w:rPr/>
      </w:pPr>
      <w:r w:rsidDel="00000000" w:rsidR="00000000" w:rsidRPr="00000000">
        <w:rPr>
          <w:rFonts w:ascii="Arial" w:cs="Arial" w:eastAsia="Arial" w:hAnsi="Arial"/>
          <w:sz w:val="24"/>
          <w:szCs w:val="24"/>
          <w:rtl w:val="0"/>
        </w:rPr>
        <w:t xml:space="preserve">Fine-tuning-ul pe sarcini downstream (clasificare, NER, QA) adaugă un strat suplimentar și re-antrenează întreaga rețea pe date etichetate specifice sarcinii, obținând rezultate de top cu date puține.</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pBdr>
          <w:bottom w:color="1b4f8a" w:space="1" w:sz="6"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4. Sarcini principale în NLP</w:t>
      </w:r>
      <w:r w:rsidDel="00000000" w:rsidR="00000000" w:rsidRPr="00000000">
        <w:rPr>
          <w:rtl w:val="0"/>
        </w:rPr>
      </w:r>
    </w:p>
    <w:p w:rsidR="00000000" w:rsidDel="00000000" w:rsidP="00000000" w:rsidRDefault="00000000" w:rsidRPr="00000000" w14:paraId="0000007C">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4.1. Tokenizare și preprocesare</w:t>
      </w:r>
      <w:r w:rsidDel="00000000" w:rsidR="00000000" w:rsidRPr="00000000">
        <w:rPr>
          <w:rtl w:val="0"/>
        </w:rPr>
      </w:r>
    </w:p>
    <w:p w:rsidR="00000000" w:rsidDel="00000000" w:rsidP="00000000" w:rsidRDefault="00000000" w:rsidRPr="00000000" w14:paraId="0000007D">
      <w:pPr>
        <w:spacing w:after="160" w:lineRule="auto"/>
        <w:jc w:val="both"/>
        <w:rPr/>
      </w:pPr>
      <w:r w:rsidDel="00000000" w:rsidR="00000000" w:rsidRPr="00000000">
        <w:rPr>
          <w:rFonts w:ascii="Arial" w:cs="Arial" w:eastAsia="Arial" w:hAnsi="Arial"/>
          <w:sz w:val="24"/>
          <w:szCs w:val="24"/>
          <w:rtl w:val="0"/>
        </w:rPr>
        <w:t xml:space="preserve">Tokenizarea este primul pas al oricărui pipeline NLP: împărțirea textului brut în unități de bază (token-uri). Poate fi la nivel de cuvânt, subword (BPE — Byte Pair Encoding, WordPiece) sau caracter. Tokenizarea subword rezolvă problema cuvintelor necunoscute (Out-of-Vocabulary) și este preferată de modelele moderne.</w:t>
      </w:r>
      <w:r w:rsidDel="00000000" w:rsidR="00000000" w:rsidRPr="00000000">
        <w:rPr>
          <w:rtl w:val="0"/>
        </w:rPr>
      </w:r>
    </w:p>
    <w:p w:rsidR="00000000" w:rsidDel="00000000" w:rsidP="00000000" w:rsidRDefault="00000000" w:rsidRPr="00000000" w14:paraId="0000007E">
      <w:pPr>
        <w:spacing w:after="160" w:lineRule="auto"/>
        <w:jc w:val="both"/>
        <w:rPr/>
      </w:pPr>
      <w:r w:rsidDel="00000000" w:rsidR="00000000" w:rsidRPr="00000000">
        <w:rPr>
          <w:rFonts w:ascii="Arial" w:cs="Arial" w:eastAsia="Arial" w:hAnsi="Arial"/>
          <w:sz w:val="24"/>
          <w:szCs w:val="24"/>
          <w:rtl w:val="0"/>
        </w:rPr>
        <w:t xml:space="preserve">Preprocesarea include: normalizarea textului (lowercase, unicode normalization), eliminarea stopwords, stemming (reducere la rădăcina morfologică) și lemmatizare (reducere la forma canonică din dicționar).</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4.2. Etichetarea morfosintactică (POS Tagging)</w:t>
      </w:r>
      <w:r w:rsidDel="00000000" w:rsidR="00000000" w:rsidRPr="00000000">
        <w:rPr>
          <w:rtl w:val="0"/>
        </w:rPr>
      </w:r>
    </w:p>
    <w:p w:rsidR="00000000" w:rsidDel="00000000" w:rsidP="00000000" w:rsidRDefault="00000000" w:rsidRPr="00000000" w14:paraId="00000081">
      <w:pPr>
        <w:spacing w:after="160" w:lineRule="auto"/>
        <w:jc w:val="both"/>
        <w:rPr/>
      </w:pPr>
      <w:r w:rsidDel="00000000" w:rsidR="00000000" w:rsidRPr="00000000">
        <w:rPr>
          <w:rFonts w:ascii="Arial" w:cs="Arial" w:eastAsia="Arial" w:hAnsi="Arial"/>
          <w:sz w:val="24"/>
          <w:szCs w:val="24"/>
          <w:rtl w:val="0"/>
        </w:rPr>
        <w:t xml:space="preserve">Atribuie fiecărui token din text eticheta sa gramaticală (substantiv, verb, adjectiv, etc.). Este o sarcină fundamentală care alimentează multe alte componente NLP. Sistemele moderne (bazate pe BERT fine-tuned) ating acuratețe &gt;98% pe limbile cu resurse bogate.</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tl w:val="0"/>
        </w:rPr>
      </w:r>
    </w:p>
    <w:p w:rsidR="00000000" w:rsidDel="00000000" w:rsidP="00000000" w:rsidRDefault="00000000" w:rsidRPr="00000000" w14:paraId="00000083">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4.3. Recunoașterea Entităților Numite (NER)</w:t>
      </w:r>
      <w:r w:rsidDel="00000000" w:rsidR="00000000" w:rsidRPr="00000000">
        <w:rPr>
          <w:rtl w:val="0"/>
        </w:rPr>
      </w:r>
    </w:p>
    <w:p w:rsidR="00000000" w:rsidDel="00000000" w:rsidP="00000000" w:rsidRDefault="00000000" w:rsidRPr="00000000" w14:paraId="00000084">
      <w:pPr>
        <w:spacing w:after="160" w:lineRule="auto"/>
        <w:jc w:val="both"/>
        <w:rPr/>
      </w:pPr>
      <w:r w:rsidDel="00000000" w:rsidR="00000000" w:rsidRPr="00000000">
        <w:rPr>
          <w:rFonts w:ascii="Arial" w:cs="Arial" w:eastAsia="Arial" w:hAnsi="Arial"/>
          <w:sz w:val="24"/>
          <w:szCs w:val="24"/>
          <w:rtl w:val="0"/>
        </w:rPr>
        <w:t xml:space="preserve">Identifică și clasifică entitățile din text în categorii predefinite: persoane (PER), organizații (ORG), locații (LOC), date și ore (TIME), valori numerice (NUM). Esențial pentru extragerea de informații, motoare de căutare și sisteme de întrebare-răspuns.</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tl w:val="0"/>
        </w:rPr>
      </w:r>
    </w:p>
    <w:p w:rsidR="00000000" w:rsidDel="00000000" w:rsidP="00000000" w:rsidRDefault="00000000" w:rsidRPr="00000000" w14:paraId="00000086">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4.4. Analiza sentimentelor</w:t>
      </w:r>
      <w:r w:rsidDel="00000000" w:rsidR="00000000" w:rsidRPr="00000000">
        <w:rPr>
          <w:rtl w:val="0"/>
        </w:rPr>
      </w:r>
    </w:p>
    <w:p w:rsidR="00000000" w:rsidDel="00000000" w:rsidP="00000000" w:rsidRDefault="00000000" w:rsidRPr="00000000" w14:paraId="00000087">
      <w:pPr>
        <w:spacing w:after="160" w:lineRule="auto"/>
        <w:jc w:val="both"/>
        <w:rPr/>
      </w:pPr>
      <w:r w:rsidDel="00000000" w:rsidR="00000000" w:rsidRPr="00000000">
        <w:rPr>
          <w:rFonts w:ascii="Arial" w:cs="Arial" w:eastAsia="Arial" w:hAnsi="Arial"/>
          <w:sz w:val="24"/>
          <w:szCs w:val="24"/>
          <w:rtl w:val="0"/>
        </w:rPr>
        <w:t xml:space="preserve">Determină polaritatea afectivă a unui text (pozitiv, negativ, neutru) sau identifică emoții specifice. Aplicații: monitorizarea reputației online, analiza recenziilor de produse, detectarea discursului urii. Poate opera la nivel de document, propoziție sau aspect (aspect-based sentiment analysis).</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r>
    </w:p>
    <w:p w:rsidR="00000000" w:rsidDel="00000000" w:rsidP="00000000" w:rsidRDefault="00000000" w:rsidRPr="00000000" w14:paraId="00000089">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4.5. Traducerea automată neurală</w:t>
      </w:r>
      <w:r w:rsidDel="00000000" w:rsidR="00000000" w:rsidRPr="00000000">
        <w:rPr>
          <w:rtl w:val="0"/>
        </w:rPr>
      </w:r>
    </w:p>
    <w:p w:rsidR="00000000" w:rsidDel="00000000" w:rsidP="00000000" w:rsidRDefault="00000000" w:rsidRPr="00000000" w14:paraId="0000008A">
      <w:pPr>
        <w:spacing w:after="160" w:lineRule="auto"/>
        <w:jc w:val="both"/>
        <w:rPr/>
      </w:pPr>
      <w:r w:rsidDel="00000000" w:rsidR="00000000" w:rsidRPr="00000000">
        <w:rPr>
          <w:rFonts w:ascii="Arial" w:cs="Arial" w:eastAsia="Arial" w:hAnsi="Arial"/>
          <w:sz w:val="24"/>
          <w:szCs w:val="24"/>
          <w:rtl w:val="0"/>
        </w:rPr>
        <w:t xml:space="preserve">Traducerea automată a evoluat de la sisteme bazate pe reguli la sisteme statistice (SMT) și în final la traducerea automată neurală (NMT). Modelele Transformer (Google Translate, DeepL) au atins performanțe aproape de nivel uman pentru perechile de limbi cu resurse bogate. Provocări rămân pentru limbile cu puține date de antrenament.</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4.6. Rezumarea automată</w:t>
      </w:r>
      <w:r w:rsidDel="00000000" w:rsidR="00000000" w:rsidRPr="00000000">
        <w:rPr>
          <w:rtl w:val="0"/>
        </w:rPr>
      </w:r>
    </w:p>
    <w:p w:rsidR="00000000" w:rsidDel="00000000" w:rsidP="00000000" w:rsidRDefault="00000000" w:rsidRPr="00000000" w14:paraId="0000008D">
      <w:pPr>
        <w:spacing w:after="160" w:lineRule="auto"/>
        <w:jc w:val="both"/>
        <w:rPr/>
      </w:pPr>
      <w:r w:rsidDel="00000000" w:rsidR="00000000" w:rsidRPr="00000000">
        <w:rPr>
          <w:rFonts w:ascii="Arial" w:cs="Arial" w:eastAsia="Arial" w:hAnsi="Arial"/>
          <w:sz w:val="24"/>
          <w:szCs w:val="24"/>
          <w:rtl w:val="0"/>
        </w:rPr>
        <w:t xml:space="preserve">Generarea unui rezumat concis al unui text. Abordări: extractivă (selectarea propozițiilor importante din textul original) și abstractivă (generarea de text nou care parafrazează ideile principale). Modelele T5, BART și GPT sunt starea artei pentru rezumare abstractivă.</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tl w:val="0"/>
        </w:rPr>
      </w:r>
    </w:p>
    <w:p w:rsidR="00000000" w:rsidDel="00000000" w:rsidP="00000000" w:rsidRDefault="00000000" w:rsidRPr="00000000" w14:paraId="0000008F">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4.7. Sistemele de întrebare-răspuns (QA)</w:t>
      </w:r>
      <w:r w:rsidDel="00000000" w:rsidR="00000000" w:rsidRPr="00000000">
        <w:rPr>
          <w:rtl w:val="0"/>
        </w:rPr>
      </w:r>
    </w:p>
    <w:p w:rsidR="00000000" w:rsidDel="00000000" w:rsidP="00000000" w:rsidRDefault="00000000" w:rsidRPr="00000000" w14:paraId="00000090">
      <w:pPr>
        <w:spacing w:after="160" w:lineRule="auto"/>
        <w:jc w:val="both"/>
        <w:rPr/>
      </w:pPr>
      <w:r w:rsidDel="00000000" w:rsidR="00000000" w:rsidRPr="00000000">
        <w:rPr>
          <w:rFonts w:ascii="Arial" w:cs="Arial" w:eastAsia="Arial" w:hAnsi="Arial"/>
          <w:sz w:val="24"/>
          <w:szCs w:val="24"/>
          <w:rtl w:val="0"/>
        </w:rPr>
        <w:t xml:space="preserve">Un sistem QA primește o întrebare în limbaj natural și un context (un paragraf, o bază de cunoștințe sau întregul web) și produce un răspuns. SQuAD (Stanford Question Answering Dataset) este benchmark-ul standard. ChatGPT și alte LLM-uri reprezintă forma cea mai avansată de sisteme QA generative.</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pBdr>
          <w:bottom w:color="1b4f8a" w:space="1" w:sz="6"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5. Implementare practică în Python</w:t>
      </w:r>
      <w:r w:rsidDel="00000000" w:rsidR="00000000" w:rsidRPr="00000000">
        <w:rPr>
          <w:rtl w:val="0"/>
        </w:rPr>
      </w:r>
    </w:p>
    <w:p w:rsidR="00000000" w:rsidDel="00000000" w:rsidP="00000000" w:rsidRDefault="00000000" w:rsidRPr="00000000" w14:paraId="00000093">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5.1. Biblioteci principale</w:t>
      </w:r>
      <w:r w:rsidDel="00000000" w:rsidR="00000000" w:rsidRPr="00000000">
        <w:rPr>
          <w:rtl w:val="0"/>
        </w:rPr>
      </w:r>
    </w:p>
    <w:p w:rsidR="00000000" w:rsidDel="00000000" w:rsidP="00000000" w:rsidRDefault="00000000" w:rsidRPr="00000000" w14:paraId="00000094">
      <w:pPr>
        <w:spacing w:after="160" w:lineRule="auto"/>
        <w:jc w:val="both"/>
        <w:rPr/>
      </w:pPr>
      <w:r w:rsidDel="00000000" w:rsidR="00000000" w:rsidRPr="00000000">
        <w:rPr>
          <w:rFonts w:ascii="Arial" w:cs="Arial" w:eastAsia="Arial" w:hAnsi="Arial"/>
          <w:sz w:val="24"/>
          <w:szCs w:val="24"/>
          <w:rtl w:val="0"/>
        </w:rPr>
        <w:t xml:space="preserve">Ecosistemul Python pentru NLP este extrem de bogat. Principalele biblioteci:</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NLTK (Natural Language Toolkit):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Procesare clasică NLP: tokenizare, POS tagging, parsare sintactică, NER</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spaCy: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NLP industrial de performanță: rapid, cu modele pre-antrenate pentru 70+ limbi</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Transformers (Hugging Face):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Modele Transformer pre-antrenate de la Hugging Face, &gt;500.000 modele disponibile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Gensim: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Word embeddings eficiente, inclusiv modele pentru limba română</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NumPy / scikit-learn: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Calcul numeric eficient, suport GPU, baza TensorFlow și PyTorch</w:t>
      </w:r>
    </w:p>
    <w:p w:rsidR="00000000" w:rsidDel="00000000" w:rsidP="00000000" w:rsidRDefault="00000000" w:rsidRPr="00000000" w14:paraId="0000009A">
      <w:pPr>
        <w:spacing w:after="120" w:lineRule="auto"/>
        <w:rPr/>
      </w:pPr>
      <w:r w:rsidDel="00000000" w:rsidR="00000000" w:rsidRPr="00000000">
        <w:rPr>
          <w:rtl w:val="0"/>
        </w:rPr>
      </w:r>
    </w:p>
    <w:p w:rsidR="00000000" w:rsidDel="00000000" w:rsidP="00000000" w:rsidRDefault="00000000" w:rsidRPr="00000000" w14:paraId="0000009B">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5.2. Pipeline NLP de bază cu spaCy</w:t>
      </w:r>
      <w:r w:rsidDel="00000000" w:rsidR="00000000" w:rsidRPr="00000000">
        <w:rPr>
          <w:rtl w:val="0"/>
        </w:rPr>
      </w:r>
    </w:p>
    <w:p w:rsidR="00000000" w:rsidDel="00000000" w:rsidP="00000000" w:rsidRDefault="00000000" w:rsidRPr="00000000" w14:paraId="0000009C">
      <w:pPr>
        <w:spacing w:after="160" w:lineRule="auto"/>
        <w:jc w:val="both"/>
        <w:rPr/>
      </w:pPr>
      <w:r w:rsidDel="00000000" w:rsidR="00000000" w:rsidRPr="00000000">
        <w:rPr>
          <w:rFonts w:ascii="Arial" w:cs="Arial" w:eastAsia="Arial" w:hAnsi="Arial"/>
          <w:sz w:val="24"/>
          <w:szCs w:val="24"/>
          <w:rtl w:val="0"/>
        </w:rPr>
        <w:t xml:space="preserve">Exemplu complet de analiză NLP pe text în limba română:</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tl w:val="0"/>
        </w:rPr>
      </w:r>
    </w:p>
    <w:p w:rsidR="00000000" w:rsidDel="00000000" w:rsidP="00000000" w:rsidRDefault="00000000" w:rsidRPr="00000000" w14:paraId="0000009E">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Instalare: pip install spacy</w:t>
      </w:r>
      <w:r w:rsidDel="00000000" w:rsidR="00000000" w:rsidRPr="00000000">
        <w:rPr>
          <w:rtl w:val="0"/>
        </w:rPr>
      </w:r>
    </w:p>
    <w:p w:rsidR="00000000" w:rsidDel="00000000" w:rsidP="00000000" w:rsidRDefault="00000000" w:rsidRPr="00000000" w14:paraId="0000009F">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python -m spacy download ro_core_news_sm</w:t>
      </w:r>
      <w:r w:rsidDel="00000000" w:rsidR="00000000" w:rsidRPr="00000000">
        <w:rPr>
          <w:rtl w:val="0"/>
        </w:rPr>
      </w:r>
    </w:p>
    <w:p w:rsidR="00000000" w:rsidDel="00000000" w:rsidP="00000000" w:rsidRDefault="00000000" w:rsidRPr="00000000" w14:paraId="000000A0">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A1">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import spacy</w:t>
      </w:r>
      <w:r w:rsidDel="00000000" w:rsidR="00000000" w:rsidRPr="00000000">
        <w:rPr>
          <w:rtl w:val="0"/>
        </w:rPr>
      </w:r>
    </w:p>
    <w:p w:rsidR="00000000" w:rsidDel="00000000" w:rsidP="00000000" w:rsidRDefault="00000000" w:rsidRPr="00000000" w14:paraId="000000A2">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A3">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Încarcă modelul pentru română</w:t>
      </w:r>
      <w:r w:rsidDel="00000000" w:rsidR="00000000" w:rsidRPr="00000000">
        <w:rPr>
          <w:rtl w:val="0"/>
        </w:rPr>
      </w:r>
    </w:p>
    <w:p w:rsidR="00000000" w:rsidDel="00000000" w:rsidP="00000000" w:rsidRDefault="00000000" w:rsidRPr="00000000" w14:paraId="000000A4">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nlp = spacy.load('ro_core_news_sm')</w:t>
      </w:r>
      <w:r w:rsidDel="00000000" w:rsidR="00000000" w:rsidRPr="00000000">
        <w:rPr>
          <w:rtl w:val="0"/>
        </w:rPr>
      </w:r>
    </w:p>
    <w:p w:rsidR="00000000" w:rsidDel="00000000" w:rsidP="00000000" w:rsidRDefault="00000000" w:rsidRPr="00000000" w14:paraId="000000A5">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A6">
      <w:pPr>
        <w:shd w:fill="f0f4f8" w:val="clear"/>
        <w:spacing w:after="0" w:lineRule="auto"/>
        <w:ind w:left="720" w:firstLine="0"/>
        <w:rPr/>
      </w:pPr>
      <w:r w:rsidDel="00000000" w:rsidR="00000000" w:rsidRPr="00000000">
        <w:rPr>
          <w:rFonts w:ascii="Cousine" w:cs="Cousine" w:eastAsia="Cousine" w:hAnsi="Cousine"/>
          <w:color w:val="1a1a1a"/>
          <w:sz w:val="20"/>
          <w:szCs w:val="20"/>
          <w:rtl w:val="0"/>
        </w:rPr>
        <w:t xml:space="preserve">text = """Maria Ionescu a plecat ieri la București.</w:t>
      </w:r>
      <w:r w:rsidDel="00000000" w:rsidR="00000000" w:rsidRPr="00000000">
        <w:rPr>
          <w:rtl w:val="0"/>
        </w:rPr>
      </w:r>
    </w:p>
    <w:p w:rsidR="00000000" w:rsidDel="00000000" w:rsidP="00000000" w:rsidRDefault="00000000" w:rsidRPr="00000000" w14:paraId="000000A7">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Ea lucrează la Universitatea din București</w:t>
      </w:r>
      <w:r w:rsidDel="00000000" w:rsidR="00000000" w:rsidRPr="00000000">
        <w:rPr>
          <w:rtl w:val="0"/>
        </w:rPr>
      </w:r>
    </w:p>
    <w:p w:rsidR="00000000" w:rsidDel="00000000" w:rsidP="00000000" w:rsidRDefault="00000000" w:rsidRPr="00000000" w14:paraId="000000A8">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din 2020."""</w:t>
      </w:r>
      <w:r w:rsidDel="00000000" w:rsidR="00000000" w:rsidRPr="00000000">
        <w:rPr>
          <w:rtl w:val="0"/>
        </w:rPr>
      </w:r>
    </w:p>
    <w:p w:rsidR="00000000" w:rsidDel="00000000" w:rsidP="00000000" w:rsidRDefault="00000000" w:rsidRPr="00000000" w14:paraId="000000A9">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AA">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doc = nlp(text)</w:t>
      </w:r>
      <w:r w:rsidDel="00000000" w:rsidR="00000000" w:rsidRPr="00000000">
        <w:rPr>
          <w:rtl w:val="0"/>
        </w:rPr>
      </w:r>
    </w:p>
    <w:p w:rsidR="00000000" w:rsidDel="00000000" w:rsidP="00000000" w:rsidRDefault="00000000" w:rsidRPr="00000000" w14:paraId="000000AB">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AC">
      <w:pPr>
        <w:shd w:fill="f0f4f8" w:val="clear"/>
        <w:spacing w:after="0" w:lineRule="auto"/>
        <w:ind w:left="720" w:firstLine="0"/>
        <w:rPr/>
      </w:pPr>
      <w:r w:rsidDel="00000000" w:rsidR="00000000" w:rsidRPr="00000000">
        <w:rPr>
          <w:rFonts w:ascii="Cousine" w:cs="Cousine" w:eastAsia="Cousine" w:hAnsi="Cousine"/>
          <w:color w:val="1a1a1a"/>
          <w:sz w:val="20"/>
          <w:szCs w:val="20"/>
          <w:rtl w:val="0"/>
        </w:rPr>
        <w:t xml:space="preserve"># --- Tokenizare și POS Tagging ---</w:t>
      </w:r>
      <w:r w:rsidDel="00000000" w:rsidR="00000000" w:rsidRPr="00000000">
        <w:rPr>
          <w:rtl w:val="0"/>
        </w:rPr>
      </w:r>
    </w:p>
    <w:p w:rsidR="00000000" w:rsidDel="00000000" w:rsidP="00000000" w:rsidRDefault="00000000" w:rsidRPr="00000000" w14:paraId="000000AD">
      <w:pPr>
        <w:shd w:fill="f0f4f8" w:val="clear"/>
        <w:spacing w:after="0" w:lineRule="auto"/>
        <w:ind w:left="720" w:firstLine="0"/>
        <w:rPr/>
      </w:pPr>
      <w:r w:rsidDel="00000000" w:rsidR="00000000" w:rsidRPr="00000000">
        <w:rPr>
          <w:rFonts w:ascii="Cousine" w:cs="Cousine" w:eastAsia="Cousine" w:hAnsi="Cousine"/>
          <w:color w:val="1a1a1a"/>
          <w:sz w:val="20"/>
          <w:szCs w:val="20"/>
          <w:rtl w:val="0"/>
        </w:rPr>
        <w:t xml:space="preserve">print('=== Tokenizare și etichete morfosintactice ===')</w:t>
      </w:r>
      <w:r w:rsidDel="00000000" w:rsidR="00000000" w:rsidRPr="00000000">
        <w:rPr>
          <w:rtl w:val="0"/>
        </w:rPr>
      </w:r>
    </w:p>
    <w:p w:rsidR="00000000" w:rsidDel="00000000" w:rsidP="00000000" w:rsidRDefault="00000000" w:rsidRPr="00000000" w14:paraId="000000AE">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for token in doc:</w:t>
      </w:r>
      <w:r w:rsidDel="00000000" w:rsidR="00000000" w:rsidRPr="00000000">
        <w:rPr>
          <w:rtl w:val="0"/>
        </w:rPr>
      </w:r>
    </w:p>
    <w:p w:rsidR="00000000" w:rsidDel="00000000" w:rsidP="00000000" w:rsidRDefault="00000000" w:rsidRPr="00000000" w14:paraId="000000AF">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print(f'{token.text:15} | {token.pos_:8} | {token.lemma_}')</w:t>
      </w:r>
      <w:r w:rsidDel="00000000" w:rsidR="00000000" w:rsidRPr="00000000">
        <w:rPr>
          <w:rtl w:val="0"/>
        </w:rPr>
      </w:r>
    </w:p>
    <w:p w:rsidR="00000000" w:rsidDel="00000000" w:rsidP="00000000" w:rsidRDefault="00000000" w:rsidRPr="00000000" w14:paraId="000000B0">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B1">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 Recunoașterea Entităților Numite (NER) ---</w:t>
      </w:r>
      <w:r w:rsidDel="00000000" w:rsidR="00000000" w:rsidRPr="00000000">
        <w:rPr>
          <w:rtl w:val="0"/>
        </w:rPr>
      </w:r>
    </w:p>
    <w:p w:rsidR="00000000" w:rsidDel="00000000" w:rsidP="00000000" w:rsidRDefault="00000000" w:rsidRPr="00000000" w14:paraId="000000B2">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print('\n=== Entități numite ===')</w:t>
      </w:r>
      <w:r w:rsidDel="00000000" w:rsidR="00000000" w:rsidRPr="00000000">
        <w:rPr>
          <w:rtl w:val="0"/>
        </w:rPr>
      </w:r>
    </w:p>
    <w:p w:rsidR="00000000" w:rsidDel="00000000" w:rsidP="00000000" w:rsidRDefault="00000000" w:rsidRPr="00000000" w14:paraId="000000B3">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for ent in doc.ents:</w:t>
      </w:r>
      <w:r w:rsidDel="00000000" w:rsidR="00000000" w:rsidRPr="00000000">
        <w:rPr>
          <w:rtl w:val="0"/>
        </w:rPr>
      </w:r>
    </w:p>
    <w:p w:rsidR="00000000" w:rsidDel="00000000" w:rsidP="00000000" w:rsidRDefault="00000000" w:rsidRPr="00000000" w14:paraId="000000B4">
      <w:pPr>
        <w:shd w:fill="f0f4f8" w:val="clear"/>
        <w:spacing w:after="0" w:lineRule="auto"/>
        <w:ind w:left="720" w:firstLine="0"/>
        <w:rPr/>
      </w:pPr>
      <w:r w:rsidDel="00000000" w:rsidR="00000000" w:rsidRPr="00000000">
        <w:rPr>
          <w:rFonts w:ascii="Fira Mono" w:cs="Fira Mono" w:eastAsia="Fira Mono" w:hAnsi="Fira Mono"/>
          <w:color w:val="1a1a1a"/>
          <w:sz w:val="20"/>
          <w:szCs w:val="20"/>
          <w:rtl w:val="0"/>
        </w:rPr>
        <w:t xml:space="preserve">    print(f'{ent.text:20} → {ent.label_}')</w:t>
      </w:r>
      <w:r w:rsidDel="00000000" w:rsidR="00000000" w:rsidRPr="00000000">
        <w:rPr>
          <w:rtl w:val="0"/>
        </w:rPr>
      </w:r>
    </w:p>
    <w:p w:rsidR="00000000" w:rsidDel="00000000" w:rsidP="00000000" w:rsidRDefault="00000000" w:rsidRPr="00000000" w14:paraId="000000B5">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B6">
      <w:pPr>
        <w:shd w:fill="f0f4f8" w:val="clear"/>
        <w:spacing w:after="0" w:lineRule="auto"/>
        <w:ind w:left="720" w:firstLine="0"/>
        <w:rPr/>
      </w:pPr>
      <w:r w:rsidDel="00000000" w:rsidR="00000000" w:rsidRPr="00000000">
        <w:rPr>
          <w:rFonts w:ascii="Cousine" w:cs="Cousine" w:eastAsia="Cousine" w:hAnsi="Cousine"/>
          <w:color w:val="1a1a1a"/>
          <w:sz w:val="20"/>
          <w:szCs w:val="20"/>
          <w:rtl w:val="0"/>
        </w:rPr>
        <w:t xml:space="preserve"># Output așteptat:</w:t>
      </w:r>
      <w:r w:rsidDel="00000000" w:rsidR="00000000" w:rsidRPr="00000000">
        <w:rPr>
          <w:rtl w:val="0"/>
        </w:rPr>
      </w:r>
    </w:p>
    <w:p w:rsidR="00000000" w:rsidDel="00000000" w:rsidP="00000000" w:rsidRDefault="00000000" w:rsidRPr="00000000" w14:paraId="000000B7">
      <w:pPr>
        <w:shd w:fill="f0f4f8" w:val="clear"/>
        <w:spacing w:after="0" w:lineRule="auto"/>
        <w:ind w:left="720" w:firstLine="0"/>
        <w:rPr/>
      </w:pPr>
      <w:r w:rsidDel="00000000" w:rsidR="00000000" w:rsidRPr="00000000">
        <w:rPr>
          <w:rFonts w:ascii="Fira Mono" w:cs="Fira Mono" w:eastAsia="Fira Mono" w:hAnsi="Fira Mono"/>
          <w:color w:val="1a1a1a"/>
          <w:sz w:val="20"/>
          <w:szCs w:val="20"/>
          <w:rtl w:val="0"/>
        </w:rPr>
        <w:t xml:space="preserve"># Maria Ionescu       → PER</w:t>
      </w:r>
      <w:r w:rsidDel="00000000" w:rsidR="00000000" w:rsidRPr="00000000">
        <w:rPr>
          <w:rtl w:val="0"/>
        </w:rPr>
      </w:r>
    </w:p>
    <w:p w:rsidR="00000000" w:rsidDel="00000000" w:rsidP="00000000" w:rsidRDefault="00000000" w:rsidRPr="00000000" w14:paraId="000000B8">
      <w:pPr>
        <w:shd w:fill="f0f4f8" w:val="clear"/>
        <w:spacing w:after="0" w:lineRule="auto"/>
        <w:ind w:left="720" w:firstLine="0"/>
        <w:rPr/>
      </w:pPr>
      <w:r w:rsidDel="00000000" w:rsidR="00000000" w:rsidRPr="00000000">
        <w:rPr>
          <w:rFonts w:ascii="Fira Mono" w:cs="Fira Mono" w:eastAsia="Fira Mono" w:hAnsi="Fira Mono"/>
          <w:color w:val="1a1a1a"/>
          <w:sz w:val="20"/>
          <w:szCs w:val="20"/>
          <w:rtl w:val="0"/>
        </w:rPr>
        <w:t xml:space="preserve"># ieri                → TIME  </w:t>
      </w:r>
      <w:r w:rsidDel="00000000" w:rsidR="00000000" w:rsidRPr="00000000">
        <w:rPr>
          <w:rtl w:val="0"/>
        </w:rPr>
      </w:r>
    </w:p>
    <w:p w:rsidR="00000000" w:rsidDel="00000000" w:rsidP="00000000" w:rsidRDefault="00000000" w:rsidRPr="00000000" w14:paraId="000000B9">
      <w:pPr>
        <w:shd w:fill="f0f4f8" w:val="clear"/>
        <w:spacing w:after="0" w:lineRule="auto"/>
        <w:ind w:left="720" w:firstLine="0"/>
        <w:rPr/>
      </w:pPr>
      <w:r w:rsidDel="00000000" w:rsidR="00000000" w:rsidRPr="00000000">
        <w:rPr>
          <w:rFonts w:ascii="Caudex" w:cs="Caudex" w:eastAsia="Caudex" w:hAnsi="Caudex"/>
          <w:color w:val="1a1a1a"/>
          <w:sz w:val="20"/>
          <w:szCs w:val="20"/>
          <w:rtl w:val="0"/>
        </w:rPr>
        <w:t xml:space="preserve"># București           → LOC</w:t>
      </w:r>
      <w:r w:rsidDel="00000000" w:rsidR="00000000" w:rsidRPr="00000000">
        <w:rPr>
          <w:rtl w:val="0"/>
        </w:rPr>
      </w:r>
    </w:p>
    <w:p w:rsidR="00000000" w:rsidDel="00000000" w:rsidP="00000000" w:rsidRDefault="00000000" w:rsidRPr="00000000" w14:paraId="000000BA">
      <w:pPr>
        <w:shd w:fill="f0f4f8" w:val="clear"/>
        <w:spacing w:after="0" w:lineRule="auto"/>
        <w:ind w:left="720" w:firstLine="0"/>
        <w:rPr/>
      </w:pPr>
      <w:r w:rsidDel="00000000" w:rsidR="00000000" w:rsidRPr="00000000">
        <w:rPr>
          <w:rFonts w:ascii="Caudex" w:cs="Caudex" w:eastAsia="Caudex" w:hAnsi="Caudex"/>
          <w:color w:val="1a1a1a"/>
          <w:sz w:val="20"/>
          <w:szCs w:val="20"/>
          <w:rtl w:val="0"/>
        </w:rPr>
        <w:t xml:space="preserve"># Universitatea din București → ORG</w:t>
      </w:r>
      <w:r w:rsidDel="00000000" w:rsidR="00000000" w:rsidRPr="00000000">
        <w:rPr>
          <w:rtl w:val="0"/>
        </w:rPr>
      </w:r>
    </w:p>
    <w:p w:rsidR="00000000" w:rsidDel="00000000" w:rsidP="00000000" w:rsidRDefault="00000000" w:rsidRPr="00000000" w14:paraId="000000BB">
      <w:pPr>
        <w:shd w:fill="f0f4f8" w:val="clear"/>
        <w:spacing w:after="0" w:lineRule="auto"/>
        <w:ind w:left="720" w:firstLine="0"/>
        <w:rPr/>
      </w:pPr>
      <w:r w:rsidDel="00000000" w:rsidR="00000000" w:rsidRPr="00000000">
        <w:rPr>
          <w:rFonts w:ascii="Fira Mono" w:cs="Fira Mono" w:eastAsia="Fira Mono" w:hAnsi="Fira Mono"/>
          <w:color w:val="1a1a1a"/>
          <w:sz w:val="20"/>
          <w:szCs w:val="20"/>
          <w:rtl w:val="0"/>
        </w:rPr>
        <w:t xml:space="preserve"># 2020                → DATE</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5.3. Analiza sentimentelor cu Transformers</w:t>
      </w:r>
      <w:r w:rsidDel="00000000" w:rsidR="00000000" w:rsidRPr="00000000">
        <w:rPr>
          <w:rtl w:val="0"/>
        </w:rPr>
      </w:r>
    </w:p>
    <w:p w:rsidR="00000000" w:rsidDel="00000000" w:rsidP="00000000" w:rsidRDefault="00000000" w:rsidRPr="00000000" w14:paraId="000000BE">
      <w:pPr>
        <w:spacing w:after="160" w:lineRule="auto"/>
        <w:jc w:val="both"/>
        <w:rPr/>
      </w:pPr>
      <w:r w:rsidDel="00000000" w:rsidR="00000000" w:rsidRPr="00000000">
        <w:rPr>
          <w:rFonts w:ascii="Arial" w:cs="Arial" w:eastAsia="Arial" w:hAnsi="Arial"/>
          <w:sz w:val="24"/>
          <w:szCs w:val="24"/>
          <w:rtl w:val="0"/>
        </w:rPr>
        <w:t xml:space="preserve">Exemplu de analiză a sentimentelor folosind un model BERT fine-tuned:</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tl w:val="0"/>
        </w:rPr>
      </w:r>
    </w:p>
    <w:p w:rsidR="00000000" w:rsidDel="00000000" w:rsidP="00000000" w:rsidRDefault="00000000" w:rsidRPr="00000000" w14:paraId="000000C0">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from transformers import pipeline</w:t>
      </w:r>
      <w:r w:rsidDel="00000000" w:rsidR="00000000" w:rsidRPr="00000000">
        <w:rPr>
          <w:rtl w:val="0"/>
        </w:rPr>
      </w:r>
    </w:p>
    <w:p w:rsidR="00000000" w:rsidDel="00000000" w:rsidP="00000000" w:rsidRDefault="00000000" w:rsidRPr="00000000" w14:paraId="000000C1">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C2">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Pipeline gata de utilizat</w:t>
      </w:r>
      <w:r w:rsidDel="00000000" w:rsidR="00000000" w:rsidRPr="00000000">
        <w:rPr>
          <w:rtl w:val="0"/>
        </w:rPr>
      </w:r>
    </w:p>
    <w:p w:rsidR="00000000" w:rsidDel="00000000" w:rsidP="00000000" w:rsidRDefault="00000000" w:rsidRPr="00000000" w14:paraId="000000C3">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sentiment = pipeline(</w:t>
      </w:r>
      <w:r w:rsidDel="00000000" w:rsidR="00000000" w:rsidRPr="00000000">
        <w:rPr>
          <w:rtl w:val="0"/>
        </w:rPr>
      </w:r>
    </w:p>
    <w:p w:rsidR="00000000" w:rsidDel="00000000" w:rsidP="00000000" w:rsidRDefault="00000000" w:rsidRPr="00000000" w14:paraId="000000C4">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'sentiment-analysis',</w:t>
      </w:r>
      <w:r w:rsidDel="00000000" w:rsidR="00000000" w:rsidRPr="00000000">
        <w:rPr>
          <w:rtl w:val="0"/>
        </w:rPr>
      </w:r>
    </w:p>
    <w:p w:rsidR="00000000" w:rsidDel="00000000" w:rsidP="00000000" w:rsidRDefault="00000000" w:rsidRPr="00000000" w14:paraId="000000C5">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model='nlptown/bert-base-multilingual-uncased-sentiment'</w:t>
      </w:r>
      <w:r w:rsidDel="00000000" w:rsidR="00000000" w:rsidRPr="00000000">
        <w:rPr>
          <w:rtl w:val="0"/>
        </w:rPr>
      </w:r>
    </w:p>
    <w:p w:rsidR="00000000" w:rsidDel="00000000" w:rsidP="00000000" w:rsidRDefault="00000000" w:rsidRPr="00000000" w14:paraId="000000C6">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w:t>
      </w:r>
      <w:r w:rsidDel="00000000" w:rsidR="00000000" w:rsidRPr="00000000">
        <w:rPr>
          <w:rtl w:val="0"/>
        </w:rPr>
      </w:r>
    </w:p>
    <w:p w:rsidR="00000000" w:rsidDel="00000000" w:rsidP="00000000" w:rsidRDefault="00000000" w:rsidRPr="00000000" w14:paraId="000000C7">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C8">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texte = [</w:t>
      </w:r>
      <w:r w:rsidDel="00000000" w:rsidR="00000000" w:rsidRPr="00000000">
        <w:rPr>
          <w:rtl w:val="0"/>
        </w:rPr>
      </w:r>
    </w:p>
    <w:p w:rsidR="00000000" w:rsidDel="00000000" w:rsidP="00000000" w:rsidRDefault="00000000" w:rsidRPr="00000000" w14:paraId="000000C9">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'Acest curs de informatică este excelent!',</w:t>
      </w:r>
      <w:r w:rsidDel="00000000" w:rsidR="00000000" w:rsidRPr="00000000">
        <w:rPr>
          <w:rtl w:val="0"/>
        </w:rPr>
      </w:r>
    </w:p>
    <w:p w:rsidR="00000000" w:rsidDel="00000000" w:rsidP="00000000" w:rsidRDefault="00000000" w:rsidRPr="00000000" w14:paraId="000000CA">
      <w:pPr>
        <w:shd w:fill="f0f4f8" w:val="clear"/>
        <w:spacing w:after="0" w:lineRule="auto"/>
        <w:ind w:left="720" w:firstLine="0"/>
        <w:rPr/>
      </w:pPr>
      <w:r w:rsidDel="00000000" w:rsidR="00000000" w:rsidRPr="00000000">
        <w:rPr>
          <w:rFonts w:ascii="Cousine" w:cs="Cousine" w:eastAsia="Cousine" w:hAnsi="Cousine"/>
          <w:color w:val="1a1a1a"/>
          <w:sz w:val="20"/>
          <w:szCs w:val="20"/>
          <w:rtl w:val="0"/>
        </w:rPr>
        <w:t xml:space="preserve">    'Nu am înțeles nimic din lecția de azi.',</w:t>
      </w:r>
      <w:r w:rsidDel="00000000" w:rsidR="00000000" w:rsidRPr="00000000">
        <w:rPr>
          <w:rtl w:val="0"/>
        </w:rPr>
      </w:r>
    </w:p>
    <w:p w:rsidR="00000000" w:rsidDel="00000000" w:rsidP="00000000" w:rsidRDefault="00000000" w:rsidRPr="00000000" w14:paraId="000000CB">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'Tema a fost destul de grea, dar am rezolvat-o.'</w:t>
      </w:r>
      <w:r w:rsidDel="00000000" w:rsidR="00000000" w:rsidRPr="00000000">
        <w:rPr>
          <w:rtl w:val="0"/>
        </w:rPr>
      </w:r>
    </w:p>
    <w:p w:rsidR="00000000" w:rsidDel="00000000" w:rsidP="00000000" w:rsidRDefault="00000000" w:rsidRPr="00000000" w14:paraId="000000CC">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w:t>
      </w:r>
      <w:r w:rsidDel="00000000" w:rsidR="00000000" w:rsidRPr="00000000">
        <w:rPr>
          <w:rtl w:val="0"/>
        </w:rPr>
      </w:r>
    </w:p>
    <w:p w:rsidR="00000000" w:rsidDel="00000000" w:rsidP="00000000" w:rsidRDefault="00000000" w:rsidRPr="00000000" w14:paraId="000000CD">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CE">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for text in texte:</w:t>
      </w:r>
      <w:r w:rsidDel="00000000" w:rsidR="00000000" w:rsidRPr="00000000">
        <w:rPr>
          <w:rtl w:val="0"/>
        </w:rPr>
      </w:r>
    </w:p>
    <w:p w:rsidR="00000000" w:rsidDel="00000000" w:rsidP="00000000" w:rsidRDefault="00000000" w:rsidRPr="00000000" w14:paraId="000000CF">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rezultat = sentiment(text)[0]</w:t>
      </w:r>
      <w:r w:rsidDel="00000000" w:rsidR="00000000" w:rsidRPr="00000000">
        <w:rPr>
          <w:rtl w:val="0"/>
        </w:rPr>
      </w:r>
    </w:p>
    <w:p w:rsidR="00000000" w:rsidDel="00000000" w:rsidP="00000000" w:rsidRDefault="00000000" w:rsidRPr="00000000" w14:paraId="000000D0">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print(f'Text: {text}')</w:t>
      </w:r>
      <w:r w:rsidDel="00000000" w:rsidR="00000000" w:rsidRPr="00000000">
        <w:rPr>
          <w:rtl w:val="0"/>
        </w:rPr>
      </w:r>
    </w:p>
    <w:p w:rsidR="00000000" w:rsidDel="00000000" w:rsidP="00000000" w:rsidRDefault="00000000" w:rsidRPr="00000000" w14:paraId="000000D1">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print(f'  Sentiment: {rezultat["label"]} | Scor: {rezultat["score"]:.3f}')</w:t>
      </w:r>
      <w:r w:rsidDel="00000000" w:rsidR="00000000" w:rsidRPr="00000000">
        <w:rPr>
          <w:rtl w:val="0"/>
        </w:rPr>
      </w:r>
    </w:p>
    <w:p w:rsidR="00000000" w:rsidDel="00000000" w:rsidP="00000000" w:rsidRDefault="00000000" w:rsidRPr="00000000" w14:paraId="000000D2">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print()</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5.4. Word Embeddings și similaritate semantică</w:t>
      </w:r>
      <w:r w:rsidDel="00000000" w:rsidR="00000000" w:rsidRPr="00000000">
        <w:rPr>
          <w:rtl w:val="0"/>
        </w:rPr>
      </w:r>
    </w:p>
    <w:p w:rsidR="00000000" w:rsidDel="00000000" w:rsidP="00000000" w:rsidRDefault="00000000" w:rsidRPr="00000000" w14:paraId="000000D5">
      <w:pPr>
        <w:spacing w:after="160" w:lineRule="auto"/>
        <w:jc w:val="both"/>
        <w:rPr/>
      </w:pPr>
      <w:r w:rsidDel="00000000" w:rsidR="00000000" w:rsidRPr="00000000">
        <w:rPr>
          <w:rFonts w:ascii="Arial" w:cs="Arial" w:eastAsia="Arial" w:hAnsi="Arial"/>
          <w:sz w:val="24"/>
          <w:szCs w:val="24"/>
          <w:rtl w:val="0"/>
        </w:rPr>
        <w:t xml:space="preserve">Demonstrarea similarității semantice folosind word embeddings:</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tl w:val="0"/>
        </w:rPr>
      </w:r>
    </w:p>
    <w:p w:rsidR="00000000" w:rsidDel="00000000" w:rsidP="00000000" w:rsidRDefault="00000000" w:rsidRPr="00000000" w14:paraId="000000D7">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from gensim.models import Word2Vec</w:t>
      </w:r>
      <w:r w:rsidDel="00000000" w:rsidR="00000000" w:rsidRPr="00000000">
        <w:rPr>
          <w:rtl w:val="0"/>
        </w:rPr>
      </w:r>
    </w:p>
    <w:p w:rsidR="00000000" w:rsidDel="00000000" w:rsidP="00000000" w:rsidRDefault="00000000" w:rsidRPr="00000000" w14:paraId="000000D8">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from gensim.models import KeyedVectors</w:t>
      </w:r>
      <w:r w:rsidDel="00000000" w:rsidR="00000000" w:rsidRPr="00000000">
        <w:rPr>
          <w:rtl w:val="0"/>
        </w:rPr>
      </w:r>
    </w:p>
    <w:p w:rsidR="00000000" w:rsidDel="00000000" w:rsidP="00000000" w:rsidRDefault="00000000" w:rsidRPr="00000000" w14:paraId="000000D9">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import numpy as np</w:t>
      </w:r>
      <w:r w:rsidDel="00000000" w:rsidR="00000000" w:rsidRPr="00000000">
        <w:rPr>
          <w:rtl w:val="0"/>
        </w:rPr>
      </w:r>
    </w:p>
    <w:p w:rsidR="00000000" w:rsidDel="00000000" w:rsidP="00000000" w:rsidRDefault="00000000" w:rsidRPr="00000000" w14:paraId="000000DA">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DB">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Exemplu cu model pre-antrenat</w:t>
      </w:r>
      <w:r w:rsidDel="00000000" w:rsidR="00000000" w:rsidRPr="00000000">
        <w:rPr>
          <w:rtl w:val="0"/>
        </w:rPr>
      </w:r>
    </w:p>
    <w:p w:rsidR="00000000" w:rsidDel="00000000" w:rsidP="00000000" w:rsidRDefault="00000000" w:rsidRPr="00000000" w14:paraId="000000DC">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model = KeyedVectors.load_word2vec_format('wiki.ro.vec')</w:t>
      </w:r>
      <w:r w:rsidDel="00000000" w:rsidR="00000000" w:rsidRPr="00000000">
        <w:rPr>
          <w:rtl w:val="0"/>
        </w:rPr>
      </w:r>
    </w:p>
    <w:p w:rsidR="00000000" w:rsidDel="00000000" w:rsidP="00000000" w:rsidRDefault="00000000" w:rsidRPr="00000000" w14:paraId="000000DD">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DE">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Calcul similaritate cosinus între cuvinte</w:t>
      </w:r>
      <w:r w:rsidDel="00000000" w:rsidR="00000000" w:rsidRPr="00000000">
        <w:rPr>
          <w:rtl w:val="0"/>
        </w:rPr>
      </w:r>
    </w:p>
    <w:p w:rsidR="00000000" w:rsidDel="00000000" w:rsidP="00000000" w:rsidRDefault="00000000" w:rsidRPr="00000000" w14:paraId="000000DF">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def similaritate(model, cuv1, cuv2):</w:t>
      </w:r>
      <w:r w:rsidDel="00000000" w:rsidR="00000000" w:rsidRPr="00000000">
        <w:rPr>
          <w:rtl w:val="0"/>
        </w:rPr>
      </w:r>
    </w:p>
    <w:p w:rsidR="00000000" w:rsidDel="00000000" w:rsidP="00000000" w:rsidRDefault="00000000" w:rsidRPr="00000000" w14:paraId="000000E0">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return model.similarity(cuv1, cuv2)</w:t>
      </w:r>
      <w:r w:rsidDel="00000000" w:rsidR="00000000" w:rsidRPr="00000000">
        <w:rPr>
          <w:rtl w:val="0"/>
        </w:rPr>
      </w:r>
    </w:p>
    <w:p w:rsidR="00000000" w:rsidDel="00000000" w:rsidP="00000000" w:rsidRDefault="00000000" w:rsidRPr="00000000" w14:paraId="000000E1">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E2">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Analogii vectoriale: rege - bărbat + femeie ≈ regină</w:t>
      </w:r>
      <w:r w:rsidDel="00000000" w:rsidR="00000000" w:rsidRPr="00000000">
        <w:rPr>
          <w:rtl w:val="0"/>
        </w:rPr>
      </w:r>
    </w:p>
    <w:p w:rsidR="00000000" w:rsidDel="00000000" w:rsidP="00000000" w:rsidRDefault="00000000" w:rsidRPr="00000000" w14:paraId="000000E3">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def analogie(model, pozitive, negative):</w:t>
      </w:r>
      <w:r w:rsidDel="00000000" w:rsidR="00000000" w:rsidRPr="00000000">
        <w:rPr>
          <w:rtl w:val="0"/>
        </w:rPr>
      </w:r>
    </w:p>
    <w:p w:rsidR="00000000" w:rsidDel="00000000" w:rsidP="00000000" w:rsidRDefault="00000000" w:rsidRPr="00000000" w14:paraId="000000E4">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return model.most_similar(positive=pozitive, negative=negative, topn=3)</w:t>
      </w:r>
      <w:r w:rsidDel="00000000" w:rsidR="00000000" w:rsidRPr="00000000">
        <w:rPr>
          <w:rtl w:val="0"/>
        </w:rPr>
      </w:r>
    </w:p>
    <w:p w:rsidR="00000000" w:rsidDel="00000000" w:rsidP="00000000" w:rsidRDefault="00000000" w:rsidRPr="00000000" w14:paraId="000000E5">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E6">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Clusterizare semantică cu KMeans</w:t>
      </w:r>
      <w:r w:rsidDel="00000000" w:rsidR="00000000" w:rsidRPr="00000000">
        <w:rPr>
          <w:rtl w:val="0"/>
        </w:rPr>
      </w:r>
    </w:p>
    <w:p w:rsidR="00000000" w:rsidDel="00000000" w:rsidP="00000000" w:rsidRDefault="00000000" w:rsidRPr="00000000" w14:paraId="000000E7">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from sklearn.cluster import KMeans</w:t>
      </w:r>
      <w:r w:rsidDel="00000000" w:rsidR="00000000" w:rsidRPr="00000000">
        <w:rPr>
          <w:rtl w:val="0"/>
        </w:rPr>
      </w:r>
    </w:p>
    <w:p w:rsidR="00000000" w:rsidDel="00000000" w:rsidP="00000000" w:rsidRDefault="00000000" w:rsidRPr="00000000" w14:paraId="000000E8">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E9">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cuvinte = ['informatică', 'algoritm', 'programare', 'biologie',</w:t>
      </w:r>
      <w:r w:rsidDel="00000000" w:rsidR="00000000" w:rsidRPr="00000000">
        <w:rPr>
          <w:rtl w:val="0"/>
        </w:rPr>
      </w:r>
    </w:p>
    <w:p w:rsidR="00000000" w:rsidDel="00000000" w:rsidP="00000000" w:rsidRDefault="00000000" w:rsidRPr="00000000" w14:paraId="000000EA">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'celulă', 'evoluție', 'matematică', 'calcul']</w:t>
      </w:r>
      <w:r w:rsidDel="00000000" w:rsidR="00000000" w:rsidRPr="00000000">
        <w:rPr>
          <w:rtl w:val="0"/>
        </w:rPr>
      </w:r>
    </w:p>
    <w:p w:rsidR="00000000" w:rsidDel="00000000" w:rsidP="00000000" w:rsidRDefault="00000000" w:rsidRPr="00000000" w14:paraId="000000EB">
      <w:pPr>
        <w:shd w:fill="f0f4f8" w:val="clear"/>
        <w:spacing w:after="0" w:lineRule="auto"/>
        <w:ind w:left="720" w:firstLine="0"/>
        <w:rPr/>
      </w:pPr>
      <w:r w:rsidDel="00000000" w:rsidR="00000000" w:rsidRPr="00000000">
        <w:rPr>
          <w:rtl w:val="0"/>
        </w:rPr>
      </w:r>
    </w:p>
    <w:p w:rsidR="00000000" w:rsidDel="00000000" w:rsidP="00000000" w:rsidRDefault="00000000" w:rsidRPr="00000000" w14:paraId="000000EC">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vectori = np.array([model[c] for c in cuvinte])</w:t>
      </w:r>
      <w:r w:rsidDel="00000000" w:rsidR="00000000" w:rsidRPr="00000000">
        <w:rPr>
          <w:rtl w:val="0"/>
        </w:rPr>
      </w:r>
    </w:p>
    <w:p w:rsidR="00000000" w:rsidDel="00000000" w:rsidP="00000000" w:rsidRDefault="00000000" w:rsidRPr="00000000" w14:paraId="000000ED">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kmeans = KMeans(n_clusters=3, random_state=42).fit(vectori)</w:t>
      </w:r>
      <w:r w:rsidDel="00000000" w:rsidR="00000000" w:rsidRPr="00000000">
        <w:rPr>
          <w:rtl w:val="0"/>
        </w:rPr>
      </w:r>
    </w:p>
    <w:p w:rsidR="00000000" w:rsidDel="00000000" w:rsidP="00000000" w:rsidRDefault="00000000" w:rsidRPr="00000000" w14:paraId="000000EE">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 va grupa: {informatică, algoritm, programare, calcul},</w:t>
      </w:r>
      <w:r w:rsidDel="00000000" w:rsidR="00000000" w:rsidRPr="00000000">
        <w:rPr>
          <w:rtl w:val="0"/>
        </w:rPr>
      </w:r>
    </w:p>
    <w:p w:rsidR="00000000" w:rsidDel="00000000" w:rsidP="00000000" w:rsidRDefault="00000000" w:rsidRPr="00000000" w14:paraId="000000EF">
      <w:pPr>
        <w:shd w:fill="f0f4f8" w:val="clear"/>
        <w:spacing w:after="0" w:lineRule="auto"/>
        <w:ind w:left="720" w:firstLine="0"/>
        <w:rPr/>
      </w:pPr>
      <w:r w:rsidDel="00000000" w:rsidR="00000000" w:rsidRPr="00000000">
        <w:rPr>
          <w:rFonts w:ascii="Courier New" w:cs="Courier New" w:eastAsia="Courier New" w:hAnsi="Courier New"/>
          <w:color w:val="1a1a1a"/>
          <w:sz w:val="20"/>
          <w:szCs w:val="20"/>
          <w:rtl w:val="0"/>
        </w:rPr>
        <w:t xml:space="preserve">#   {biologie, celulă, evoluție}, {matematică}</w:t>
      </w:r>
      <w:r w:rsidDel="00000000" w:rsidR="00000000" w:rsidRPr="00000000">
        <w:rPr>
          <w:rtl w:val="0"/>
        </w:rPr>
      </w:r>
    </w:p>
    <w:p w:rsidR="00000000" w:rsidDel="00000000" w:rsidP="00000000" w:rsidRDefault="00000000" w:rsidRPr="00000000" w14:paraId="000000F0">
      <w:pPr>
        <w:pStyle w:val="Heading1"/>
        <w:pBdr>
          <w:bottom w:color="1b4f8a" w:space="1" w:sz="6"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6. NLP în educație — relevanță didactică</w:t>
      </w:r>
      <w:r w:rsidDel="00000000" w:rsidR="00000000" w:rsidRPr="00000000">
        <w:rPr>
          <w:rtl w:val="0"/>
        </w:rPr>
      </w:r>
    </w:p>
    <w:p w:rsidR="00000000" w:rsidDel="00000000" w:rsidP="00000000" w:rsidRDefault="00000000" w:rsidRPr="00000000" w14:paraId="000000F1">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6.1. Sisteme de tutoriat inteligent</w:t>
      </w:r>
      <w:r w:rsidDel="00000000" w:rsidR="00000000" w:rsidRPr="00000000">
        <w:rPr>
          <w:rtl w:val="0"/>
        </w:rPr>
      </w:r>
    </w:p>
    <w:p w:rsidR="00000000" w:rsidDel="00000000" w:rsidP="00000000" w:rsidRDefault="00000000" w:rsidRPr="00000000" w14:paraId="000000F2">
      <w:pPr>
        <w:spacing w:after="160" w:lineRule="auto"/>
        <w:jc w:val="both"/>
        <w:rPr/>
      </w:pPr>
      <w:r w:rsidDel="00000000" w:rsidR="00000000" w:rsidRPr="00000000">
        <w:rPr>
          <w:rFonts w:ascii="Arial" w:cs="Arial" w:eastAsia="Arial" w:hAnsi="Arial"/>
          <w:sz w:val="24"/>
          <w:szCs w:val="24"/>
          <w:rtl w:val="0"/>
        </w:rPr>
        <w:t xml:space="preserve">Sistemele de tutoriat inteligent (ITS — Intelligent Tutoring Systems) folosesc NLP pentru a înțelege răspunsurile elevilor în limbaj natural, a diagnostica greșelile conceptuale și a oferi feedback personalizat. Sisteme precum Carnegie Learning, Duolingo și Khan Academy incorporate componente NLP sofisticate.</w:t>
      </w:r>
      <w:r w:rsidDel="00000000" w:rsidR="00000000" w:rsidRPr="00000000">
        <w:rPr>
          <w:rtl w:val="0"/>
        </w:rPr>
      </w:r>
    </w:p>
    <w:p w:rsidR="00000000" w:rsidDel="00000000" w:rsidP="00000000" w:rsidRDefault="00000000" w:rsidRPr="00000000" w14:paraId="000000F3">
      <w:pPr>
        <w:spacing w:after="160" w:lineRule="auto"/>
        <w:jc w:val="both"/>
        <w:rPr/>
      </w:pPr>
      <w:r w:rsidDel="00000000" w:rsidR="00000000" w:rsidRPr="00000000">
        <w:rPr>
          <w:rFonts w:ascii="Arial" w:cs="Arial" w:eastAsia="Arial" w:hAnsi="Arial"/>
          <w:sz w:val="24"/>
          <w:szCs w:val="24"/>
          <w:rtl w:val="0"/>
        </w:rPr>
        <w:t xml:space="preserve">Un ITS tipic cu NLP include: un model al domeniului (cunoștințele de predat), un model al elevului (ce știe și ce nu știe), un motor de dialog (interfața în limbaj natural) și un motor pedagogic (strategia de predare).</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6.2. Evaluarea automată a eseurilor (AES)</w:t>
      </w:r>
      <w:r w:rsidDel="00000000" w:rsidR="00000000" w:rsidRPr="00000000">
        <w:rPr>
          <w:rtl w:val="0"/>
        </w:rPr>
      </w:r>
    </w:p>
    <w:p w:rsidR="00000000" w:rsidDel="00000000" w:rsidP="00000000" w:rsidRDefault="00000000" w:rsidRPr="00000000" w14:paraId="000000F6">
      <w:pPr>
        <w:spacing w:after="160" w:lineRule="auto"/>
        <w:jc w:val="both"/>
        <w:rPr/>
      </w:pPr>
      <w:r w:rsidDel="00000000" w:rsidR="00000000" w:rsidRPr="00000000">
        <w:rPr>
          <w:rFonts w:ascii="Arial" w:cs="Arial" w:eastAsia="Arial" w:hAnsi="Arial"/>
          <w:sz w:val="24"/>
          <w:szCs w:val="24"/>
          <w:rtl w:val="0"/>
        </w:rPr>
        <w:t xml:space="preserve">Automated Essay Scoring (AES) este una dintre aplicațiile NLP cu cel mai mare impact educațional. Sistemele AES analizează coerența, vocabularul, structura gramaticală, acoperirea conținutului și originalitatea.</w:t>
      </w:r>
      <w:r w:rsidDel="00000000" w:rsidR="00000000" w:rsidRPr="00000000">
        <w:rPr>
          <w:rtl w:val="0"/>
        </w:rPr>
      </w:r>
    </w:p>
    <w:p w:rsidR="00000000" w:rsidDel="00000000" w:rsidP="00000000" w:rsidRDefault="00000000" w:rsidRPr="00000000" w14:paraId="000000F7">
      <w:pPr>
        <w:spacing w:after="160" w:lineRule="auto"/>
        <w:jc w:val="both"/>
        <w:rPr/>
      </w:pPr>
      <w:r w:rsidDel="00000000" w:rsidR="00000000" w:rsidRPr="00000000">
        <w:rPr>
          <w:rFonts w:ascii="Arial" w:cs="Arial" w:eastAsia="Arial" w:hAnsi="Arial"/>
          <w:sz w:val="24"/>
          <w:szCs w:val="24"/>
          <w:rtl w:val="0"/>
        </w:rPr>
        <w:t xml:space="preserve">Sisteme celebre: e-rater (ETS), Turnitin Similarity, IEA (Intelligent Essay Assessor). Studiile arată corelații ridicate cu notele umane (r &gt; 0.9), dar criticii subliniază că AES poate fi "păcălit" de texte gramatical corecte dar semantically goale.</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tl w:val="0"/>
        </w:rPr>
      </w:r>
    </w:p>
    <w:p w:rsidR="00000000" w:rsidDel="00000000" w:rsidP="00000000" w:rsidRDefault="00000000" w:rsidRPr="00000000" w14:paraId="000000F9">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6.3. Chatboti educaționali și asistenți AI</w:t>
      </w:r>
      <w:r w:rsidDel="00000000" w:rsidR="00000000" w:rsidRPr="00000000">
        <w:rPr>
          <w:rtl w:val="0"/>
        </w:rPr>
      </w:r>
    </w:p>
    <w:p w:rsidR="00000000" w:rsidDel="00000000" w:rsidP="00000000" w:rsidRDefault="00000000" w:rsidRPr="00000000" w14:paraId="000000FA">
      <w:pPr>
        <w:spacing w:after="160" w:lineRule="auto"/>
        <w:jc w:val="both"/>
        <w:rPr/>
      </w:pPr>
      <w:r w:rsidDel="00000000" w:rsidR="00000000" w:rsidRPr="00000000">
        <w:rPr>
          <w:rFonts w:ascii="Arial" w:cs="Arial" w:eastAsia="Arial" w:hAnsi="Arial"/>
          <w:sz w:val="24"/>
          <w:szCs w:val="24"/>
          <w:rtl w:val="0"/>
        </w:rPr>
        <w:t xml:space="preserve">ChatGPT, Claude, Copilot și alte LLM-uri au transformat deja educația. Elevii pot obține explicații personalizate, pot rezolva probleme pas cu pas, pot genera exerciții de practică. Provocarea pedagogică: cum să integrăm aceste instrumente fără a descuraja gândirea critică independentă?</w:t>
      </w:r>
      <w:r w:rsidDel="00000000" w:rsidR="00000000" w:rsidRPr="00000000">
        <w:rPr>
          <w:rtl w:val="0"/>
        </w:rPr>
      </w:r>
    </w:p>
    <w:p w:rsidR="00000000" w:rsidDel="00000000" w:rsidP="00000000" w:rsidRDefault="00000000" w:rsidRPr="00000000" w14:paraId="000000FB">
      <w:pPr>
        <w:spacing w:after="160" w:lineRule="auto"/>
        <w:jc w:val="both"/>
        <w:rPr/>
      </w:pPr>
      <w:r w:rsidDel="00000000" w:rsidR="00000000" w:rsidRPr="00000000">
        <w:rPr>
          <w:rFonts w:ascii="Arial" w:cs="Arial" w:eastAsia="Arial" w:hAnsi="Arial"/>
          <w:sz w:val="24"/>
          <w:szCs w:val="24"/>
          <w:rtl w:val="0"/>
        </w:rPr>
        <w:t xml:space="preserve">Recomandări pedagogice: folosirea LLM-urilor ca parteneri Socratici (pune întrebări, nu da răspunsuri), verificarea critică a output-ului (halucinations), transparența privind utilizarea AI în lucrări.</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6.4. NLP pentru accesibilizare și incluziune</w:t>
      </w:r>
      <w:r w:rsidDel="00000000" w:rsidR="00000000" w:rsidRPr="00000000">
        <w:rPr>
          <w:rtl w:val="0"/>
        </w:rPr>
      </w:r>
    </w:p>
    <w:p w:rsidR="00000000" w:rsidDel="00000000" w:rsidP="00000000" w:rsidRDefault="00000000" w:rsidRPr="00000000" w14:paraId="000000FE">
      <w:pPr>
        <w:spacing w:after="160" w:lineRule="auto"/>
        <w:jc w:val="both"/>
        <w:rPr/>
      </w:pPr>
      <w:r w:rsidDel="00000000" w:rsidR="00000000" w:rsidRPr="00000000">
        <w:rPr>
          <w:rFonts w:ascii="Arial" w:cs="Arial" w:eastAsia="Arial" w:hAnsi="Arial"/>
          <w:sz w:val="24"/>
          <w:szCs w:val="24"/>
          <w:rtl w:val="0"/>
        </w:rPr>
        <w:t xml:space="preserve">NLP contribuie la accesibilizarea conținutului educațional: simplificarea automată a textelor pentru elevi cu dificultăți de citire (Text Simplification), generarea de transcrieri pentru conținut audio/video, traducerea automată pentru elevii non-nativi, și sistemele de comunicare augmentativă pentru persoanele cu dizabilități.</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6.5. Predarea NLP în liceu și universitate</w:t>
      </w:r>
      <w:r w:rsidDel="00000000" w:rsidR="00000000" w:rsidRPr="00000000">
        <w:rPr>
          <w:rtl w:val="0"/>
        </w:rPr>
      </w:r>
    </w:p>
    <w:p w:rsidR="00000000" w:rsidDel="00000000" w:rsidP="00000000" w:rsidRDefault="00000000" w:rsidRPr="00000000" w14:paraId="00000101">
      <w:pPr>
        <w:spacing w:after="160" w:lineRule="auto"/>
        <w:jc w:val="both"/>
        <w:rPr/>
      </w:pPr>
      <w:r w:rsidDel="00000000" w:rsidR="00000000" w:rsidRPr="00000000">
        <w:rPr>
          <w:rFonts w:ascii="Arial" w:cs="Arial" w:eastAsia="Arial" w:hAnsi="Arial"/>
          <w:sz w:val="24"/>
          <w:szCs w:val="24"/>
          <w:rtl w:val="0"/>
        </w:rPr>
        <w:t xml:space="preserve">NLP poate fi integrat în curriculum-ul de Informatică la mai multe niveluri:</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Liceu (clasa X–XII):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Concepte introductive: tokenizare, frecvența cuvintelor, BoW — accesibile din clasa a X-a cu Python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Proiecte: clasificator simplu de spam, analizor de sentiment pentru recenzii de filme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Universitate (an I–II):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Fundamente matematice: algebra liniară pentru embeddings, probabilități pentru modele n-gram</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Universitate (an III–IV):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Proiecte avansate: fine-tuning BERT pentru NER în română, chatbot educațional</w:t>
      </w:r>
    </w:p>
    <w:p w:rsidR="00000000" w:rsidDel="00000000" w:rsidP="00000000" w:rsidRDefault="00000000" w:rsidRPr="00000000" w14:paraId="00000106">
      <w:pPr>
        <w:spacing w:after="160" w:lineRule="auto"/>
        <w:jc w:val="both"/>
        <w:rPr/>
      </w:pPr>
      <w:r w:rsidDel="00000000" w:rsidR="00000000" w:rsidRPr="00000000">
        <w:rPr>
          <w:rFonts w:ascii="Arial" w:cs="Arial" w:eastAsia="Arial" w:hAnsi="Arial"/>
          <w:sz w:val="24"/>
          <w:szCs w:val="24"/>
          <w:rtl w:val="0"/>
        </w:rPr>
        <w:t xml:space="preserve">Resursele disponibile gratuit (Hugging Face, Google Colab, NLTK corpora) fac NLP extrem de accesibil pentru predare fără investiții în infrastructură.</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pBdr>
          <w:bottom w:color="1b4f8a" w:space="1" w:sz="6"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7. Tendințe actuale și perspective</w:t>
      </w:r>
      <w:r w:rsidDel="00000000" w:rsidR="00000000" w:rsidRPr="00000000">
        <w:rPr>
          <w:rtl w:val="0"/>
        </w:rPr>
      </w:r>
    </w:p>
    <w:p w:rsidR="00000000" w:rsidDel="00000000" w:rsidP="00000000" w:rsidRDefault="00000000" w:rsidRPr="00000000" w14:paraId="00000109">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7.1. Large Language Models și ChatGPT</w:t>
      </w:r>
      <w:r w:rsidDel="00000000" w:rsidR="00000000" w:rsidRPr="00000000">
        <w:rPr>
          <w:rtl w:val="0"/>
        </w:rPr>
      </w:r>
    </w:p>
    <w:p w:rsidR="00000000" w:rsidDel="00000000" w:rsidP="00000000" w:rsidRDefault="00000000" w:rsidRPr="00000000" w14:paraId="0000010A">
      <w:pPr>
        <w:spacing w:after="160" w:lineRule="auto"/>
        <w:jc w:val="both"/>
        <w:rPr/>
      </w:pPr>
      <w:r w:rsidDel="00000000" w:rsidR="00000000" w:rsidRPr="00000000">
        <w:rPr>
          <w:rFonts w:ascii="Arial" w:cs="Arial" w:eastAsia="Arial" w:hAnsi="Arial"/>
          <w:sz w:val="24"/>
          <w:szCs w:val="24"/>
          <w:rtl w:val="0"/>
        </w:rPr>
        <w:t xml:space="preserve">Apariția ChatGPT în noiembrie 2022 a marcat un moment de inflexiune în percepția publică a NLP. GPT-4, Claude, Gemini și alte LLM-uri de ultimă generație demonstrează capacități remarcabile: raționament pe mai mulți pași, generare de cod funcțional, rezolvarea de probleme matematice, creație literară.</w:t>
      </w:r>
      <w:r w:rsidDel="00000000" w:rsidR="00000000" w:rsidRPr="00000000">
        <w:rPr>
          <w:rtl w:val="0"/>
        </w:rPr>
      </w:r>
    </w:p>
    <w:p w:rsidR="00000000" w:rsidDel="00000000" w:rsidP="00000000" w:rsidRDefault="00000000" w:rsidRPr="00000000" w14:paraId="0000010B">
      <w:pPr>
        <w:spacing w:after="160" w:lineRule="auto"/>
        <w:jc w:val="both"/>
        <w:rPr/>
      </w:pPr>
      <w:r w:rsidDel="00000000" w:rsidR="00000000" w:rsidRPr="00000000">
        <w:rPr>
          <w:rFonts w:ascii="Arial" w:cs="Arial" w:eastAsia="Arial" w:hAnsi="Arial"/>
          <w:sz w:val="24"/>
          <w:szCs w:val="24"/>
          <w:rtl w:val="0"/>
        </w:rPr>
        <w:t xml:space="preserve">Provocările cheie ale LLM-urilor: halucinations (generarea de informații false dar plauzibile), bias-uri absorbite din datele de antrenament, costul computațional enorm al antrenării și inferenței, lipsa auditabilității ("black box"), riscuri de utilizare abuzivă (dezinformare, plagiat).</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7.2. NLP multilingv și pentru limbi cu resurse reduse</w:t>
      </w:r>
      <w:r w:rsidDel="00000000" w:rsidR="00000000" w:rsidRPr="00000000">
        <w:rPr>
          <w:rtl w:val="0"/>
        </w:rPr>
      </w:r>
    </w:p>
    <w:p w:rsidR="00000000" w:rsidDel="00000000" w:rsidP="00000000" w:rsidRDefault="00000000" w:rsidRPr="00000000" w14:paraId="0000010E">
      <w:pPr>
        <w:spacing w:after="160" w:lineRule="auto"/>
        <w:jc w:val="both"/>
        <w:rPr/>
      </w:pPr>
      <w:r w:rsidDel="00000000" w:rsidR="00000000" w:rsidRPr="00000000">
        <w:rPr>
          <w:rFonts w:ascii="Arial" w:cs="Arial" w:eastAsia="Arial" w:hAnsi="Arial"/>
          <w:sz w:val="24"/>
          <w:szCs w:val="24"/>
          <w:rtl w:val="0"/>
        </w:rPr>
        <w:t xml:space="preserve">Modelele multilingve (mBERT, XLM-R, mT5) pot prelucra zeci de limbi simultan, transferând cunoștințe de la limbi bogate în resurse la limbi cu puține date. Proiecte precum MARCELL (Romanian) și BERT-RO au adus NLP de calitate și pentru limba română.</w:t>
      </w:r>
      <w:r w:rsidDel="00000000" w:rsidR="00000000" w:rsidRPr="00000000">
        <w:rPr>
          <w:rtl w:val="0"/>
        </w:rPr>
      </w:r>
    </w:p>
    <w:p w:rsidR="00000000" w:rsidDel="00000000" w:rsidP="00000000" w:rsidRDefault="00000000" w:rsidRPr="00000000" w14:paraId="0000010F">
      <w:pPr>
        <w:spacing w:after="160" w:lineRule="auto"/>
        <w:jc w:val="both"/>
        <w:rPr/>
      </w:pPr>
      <w:r w:rsidDel="00000000" w:rsidR="00000000" w:rsidRPr="00000000">
        <w:rPr>
          <w:rFonts w:ascii="Arial" w:cs="Arial" w:eastAsia="Arial" w:hAnsi="Arial"/>
          <w:sz w:val="24"/>
          <w:szCs w:val="24"/>
          <w:rtl w:val="0"/>
        </w:rPr>
        <w:t xml:space="preserve">Biblioteca spaCy oferă model pentru română (ro_core_news_sm/md/lg), iar Hugging Face găzduiește zeci de modele antrenate specific pe texte românești.</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7.3. NLP eficient și responsabil</w:t>
      </w:r>
      <w:r w:rsidDel="00000000" w:rsidR="00000000" w:rsidRPr="00000000">
        <w:rPr>
          <w:rtl w:val="0"/>
        </w:rPr>
      </w:r>
    </w:p>
    <w:p w:rsidR="00000000" w:rsidDel="00000000" w:rsidP="00000000" w:rsidRDefault="00000000" w:rsidRPr="00000000" w14:paraId="00000112">
      <w:pPr>
        <w:spacing w:after="160" w:lineRule="auto"/>
        <w:jc w:val="both"/>
        <w:rPr/>
      </w:pPr>
      <w:r w:rsidDel="00000000" w:rsidR="00000000" w:rsidRPr="00000000">
        <w:rPr>
          <w:rFonts w:ascii="Arial" w:cs="Arial" w:eastAsia="Arial" w:hAnsi="Arial"/>
          <w:sz w:val="24"/>
          <w:szCs w:val="24"/>
          <w:rtl w:val="0"/>
        </w:rPr>
        <w:t xml:space="preserve">Tendința de a antrena modele din ce în ce mai mari (scaling laws) ridică probleme de sustenabilitate: antrenarea GPT-3 a emis echivalentul a sute de tone CO₂. Cercetarea actuală explorează arhitecturi eficiente (distillation, pruning, quantization), modele mai mici dar capabile (Phi-3, Mistral 7B) și metode de few-shot/zero-shot learning.</w:t>
      </w:r>
      <w:r w:rsidDel="00000000" w:rsidR="00000000" w:rsidRPr="00000000">
        <w:rPr>
          <w:rtl w:val="0"/>
        </w:rPr>
      </w:r>
    </w:p>
    <w:p w:rsidR="00000000" w:rsidDel="00000000" w:rsidP="00000000" w:rsidRDefault="00000000" w:rsidRPr="00000000" w14:paraId="00000113">
      <w:pPr>
        <w:spacing w:after="160" w:lineRule="auto"/>
        <w:jc w:val="both"/>
        <w:rPr/>
      </w:pPr>
      <w:r w:rsidDel="00000000" w:rsidR="00000000" w:rsidRPr="00000000">
        <w:rPr>
          <w:rFonts w:ascii="Arial" w:cs="Arial" w:eastAsia="Arial" w:hAnsi="Arial"/>
          <w:sz w:val="24"/>
          <w:szCs w:val="24"/>
          <w:rtl w:val="0"/>
        </w:rPr>
        <w:t xml:space="preserve">AI responsabil în NLP include: detectarea și mitigarea bias-urilor, explicabilitatea deciziilor modelelor, protecția datelor private (GDPR), watermarking-ul conținutului generat de AI.</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pBdr>
          <w:bottom w:color="1b4f8a" w:space="1" w:sz="6"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8. Concluzii</w:t>
      </w:r>
      <w:r w:rsidDel="00000000" w:rsidR="00000000" w:rsidRPr="00000000">
        <w:rPr>
          <w:rtl w:val="0"/>
        </w:rPr>
      </w:r>
    </w:p>
    <w:p w:rsidR="00000000" w:rsidDel="00000000" w:rsidP="00000000" w:rsidRDefault="00000000" w:rsidRPr="00000000" w14:paraId="00000116">
      <w:pPr>
        <w:spacing w:after="160" w:lineRule="auto"/>
        <w:jc w:val="both"/>
        <w:rPr/>
      </w:pPr>
      <w:r w:rsidDel="00000000" w:rsidR="00000000" w:rsidRPr="00000000">
        <w:rPr>
          <w:rFonts w:ascii="Arial" w:cs="Arial" w:eastAsia="Arial" w:hAnsi="Arial"/>
          <w:sz w:val="24"/>
          <w:szCs w:val="24"/>
          <w:rtl w:val="0"/>
        </w:rPr>
        <w:t xml:space="preserve">Prelucrarea Limbajului Natural a parcurs un drum remarcabil de la regulile lingvistice explicite ale anilor 1960 la modelele neuronale masive de astăzi. Transformerele și LLM-urile au redefinit nu doar starea artei tehnic, ci și modul în care interacționăm cu calculatoarele și cu informația.</w:t>
      </w:r>
      <w:r w:rsidDel="00000000" w:rsidR="00000000" w:rsidRPr="00000000">
        <w:rPr>
          <w:rtl w:val="0"/>
        </w:rPr>
      </w:r>
    </w:p>
    <w:p w:rsidR="00000000" w:rsidDel="00000000" w:rsidP="00000000" w:rsidRDefault="00000000" w:rsidRPr="00000000" w14:paraId="00000117">
      <w:pPr>
        <w:spacing w:after="160" w:lineRule="auto"/>
        <w:jc w:val="both"/>
        <w:rPr/>
      </w:pPr>
      <w:r w:rsidDel="00000000" w:rsidR="00000000" w:rsidRPr="00000000">
        <w:rPr>
          <w:rFonts w:ascii="Arial" w:cs="Arial" w:eastAsia="Arial" w:hAnsi="Arial"/>
          <w:sz w:val="24"/>
          <w:szCs w:val="24"/>
          <w:rtl w:val="0"/>
        </w:rPr>
        <w:t xml:space="preserve">Din perspectivă educațională, NLP reprezintă un domeniu extrem de fertil pentru predare: combină matematică (algebra liniară, probabilități, statistică), informatică teoretică (teoria limbajelor formale, complexitate algoritmică) și aplicată (programare Python, machine learning), cu un impact social și etic profund.</w:t>
      </w:r>
      <w:r w:rsidDel="00000000" w:rsidR="00000000" w:rsidRPr="00000000">
        <w:rPr>
          <w:rtl w:val="0"/>
        </w:rPr>
      </w:r>
    </w:p>
    <w:p w:rsidR="00000000" w:rsidDel="00000000" w:rsidP="00000000" w:rsidRDefault="00000000" w:rsidRPr="00000000" w14:paraId="00000118">
      <w:pPr>
        <w:spacing w:after="160" w:lineRule="auto"/>
        <w:jc w:val="both"/>
        <w:rPr/>
      </w:pPr>
      <w:r w:rsidDel="00000000" w:rsidR="00000000" w:rsidRPr="00000000">
        <w:rPr>
          <w:rFonts w:ascii="Arial" w:cs="Arial" w:eastAsia="Arial" w:hAnsi="Arial"/>
          <w:sz w:val="24"/>
          <w:szCs w:val="24"/>
          <w:rtl w:val="0"/>
        </w:rPr>
        <w:t xml:space="preserve">Studenții care înțeleg NLP sunt mai bine pregătiți pentru piața muncii — cererea de specialiști în AI/ML/NLP este în creștere exponențială — și pentru cetățenia digitală responsabilă, înțelegând cum funcționează sistemele cu care interacționează zilnic.</w:t>
      </w:r>
      <w:r w:rsidDel="00000000" w:rsidR="00000000" w:rsidRPr="00000000">
        <w:rPr>
          <w:rtl w:val="0"/>
        </w:rPr>
      </w:r>
    </w:p>
    <w:p w:rsidR="00000000" w:rsidDel="00000000" w:rsidP="00000000" w:rsidRDefault="00000000" w:rsidRPr="00000000" w14:paraId="00000119">
      <w:pPr>
        <w:spacing w:after="160" w:lineRule="auto"/>
        <w:jc w:val="both"/>
        <w:rPr/>
      </w:pPr>
      <w:r w:rsidDel="00000000" w:rsidR="00000000" w:rsidRPr="00000000">
        <w:rPr>
          <w:rFonts w:ascii="Arial" w:cs="Arial" w:eastAsia="Arial" w:hAnsi="Arial"/>
          <w:sz w:val="24"/>
          <w:szCs w:val="24"/>
          <w:rtl w:val="0"/>
        </w:rPr>
        <w:t xml:space="preserve">Tendințele viitoare — NLP multimodal (text + imagine + audio), modele eficiente energetic, NLP la nivel de raționament cauzal — promit decenii de cercetare și inovare fascinantă în acest domeniu.</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tl w:val="0"/>
        </w:rPr>
      </w:r>
    </w:p>
    <w:p w:rsidR="00000000" w:rsidDel="00000000" w:rsidP="00000000" w:rsidRDefault="00000000" w:rsidRPr="00000000" w14:paraId="0000011B">
      <w:pPr>
        <w:pBdr>
          <w:bottom w:color="0d9488" w:space="1" w:sz="4" w:val="single"/>
        </w:pBdr>
        <w:spacing w:after="200" w:lineRule="auto"/>
        <w:rPr/>
      </w:pPr>
      <w:r w:rsidDel="00000000" w:rsidR="00000000" w:rsidRPr="00000000">
        <w:rPr>
          <w:rtl w:val="0"/>
        </w:rPr>
      </w:r>
    </w:p>
    <w:p w:rsidR="00000000" w:rsidDel="00000000" w:rsidP="00000000" w:rsidRDefault="00000000" w:rsidRPr="00000000" w14:paraId="0000011C">
      <w:pPr>
        <w:spacing w:after="160" w:lineRule="auto"/>
        <w:jc w:val="both"/>
        <w:rPr/>
      </w:pPr>
      <w:r w:rsidDel="00000000" w:rsidR="00000000" w:rsidRPr="00000000">
        <w:rPr>
          <w:rFonts w:ascii="Arial" w:cs="Arial" w:eastAsia="Arial" w:hAnsi="Arial"/>
          <w:b w:val="1"/>
          <w:bCs w:val="1"/>
          <w:color w:val="1b4f8a"/>
          <w:sz w:val="24"/>
          <w:szCs w:val="24"/>
          <w:rtl w:val="0"/>
        </w:rPr>
        <w:t xml:space="preserve">Concluzie principală: </w:t>
      </w:r>
      <w:r w:rsidDel="00000000" w:rsidR="00000000" w:rsidRPr="00000000">
        <w:rPr>
          <w:rFonts w:ascii="Arial" w:cs="Arial" w:eastAsia="Arial" w:hAnsi="Arial"/>
          <w:sz w:val="24"/>
          <w:szCs w:val="24"/>
          <w:rtl w:val="0"/>
        </w:rPr>
        <w:t xml:space="preserve">NLP nu este doar un subiect tehnic — este fereastra prin care calculatorul privește lumea umană. Înțelegerea sa fundamentală este esențială pentru orice informatician al secolului XXI.</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pBdr>
          <w:bottom w:color="1b4f8a" w:space="1" w:sz="6"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Bibliografie</w:t>
      </w:r>
      <w:r w:rsidDel="00000000" w:rsidR="00000000" w:rsidRPr="00000000">
        <w:rPr>
          <w:rtl w:val="0"/>
        </w:rPr>
      </w:r>
    </w:p>
    <w:p w:rsidR="00000000" w:rsidDel="00000000" w:rsidP="00000000" w:rsidRDefault="00000000" w:rsidRPr="00000000" w14:paraId="0000011F">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Cărți și lucrări științifice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Jurafsky, D., Martin, J.H. (2024). Speech and Language Processing (3rd ed., draft). Prentice Hall. https://web.stanford.edu/~jurafsky/slp3/ — resursa standard academică pentru NLP</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Goldberg, Y. (2017). Neural Network Methods for Natural Language Processing. Morgan &amp; Claypool Publishers.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Manning, C.D., Schütze, H. (1999). Foundations of Statistical Natural Language Processing. MIT Press.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Vaswani, A. et al. (2017). Attention is All You Need. Advances in Neural Information Processing Systems (NeurIPS). https://arxiv.org/abs/1706.03762</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Devlin, J., Chang, M.W., Lee, K., Toutanova, K. (2018). BERT: Pre-training of Deep Bidirectional Transformers for Language Understanding. https://arxiv.org/abs/1810.04805</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Mikolov, T. et al. (2013). Efficient Estimation of Word Representations in Vector Space. ICLR 2013. https://arxiv.org/abs/1301.3781</w:t>
      </w:r>
    </w:p>
    <w:p w:rsidR="00000000" w:rsidDel="00000000" w:rsidP="00000000" w:rsidRDefault="00000000" w:rsidRPr="00000000" w14:paraId="00000126">
      <w:pPr>
        <w:spacing w:after="120" w:lineRule="auto"/>
        <w:rPr/>
      </w:pPr>
      <w:r w:rsidDel="00000000" w:rsidR="00000000" w:rsidRPr="00000000">
        <w:rPr>
          <w:rtl w:val="0"/>
        </w:rPr>
      </w:r>
    </w:p>
    <w:p w:rsidR="00000000" w:rsidDel="00000000" w:rsidP="00000000" w:rsidRDefault="00000000" w:rsidRPr="00000000" w14:paraId="00000127">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Resurse online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Hugging Face — Model Hub și cursuri NLP gratuite: https://huggingface.co/course</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spaCy — Documentație și modele pentru română: https://spacy.io</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NLTK Book (online, gratuit): https://www.nltk.org/book/</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fast.ai NLP Course: https://course.fast.ai</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Stanford CS224N: Natural Language Processing with Deep Learning: https://web.stanford.edu/class/cs224n/</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AI Blog — NLP Research: https://ai.googleblog.com</w:t>
      </w:r>
    </w:p>
    <w:p w:rsidR="00000000" w:rsidDel="00000000" w:rsidP="00000000" w:rsidRDefault="00000000" w:rsidRPr="00000000" w14:paraId="0000012E">
      <w:pPr>
        <w:spacing w:after="120" w:lineRule="auto"/>
        <w:rPr/>
      </w:pPr>
      <w:r w:rsidDel="00000000" w:rsidR="00000000" w:rsidRPr="00000000">
        <w:rPr>
          <w:rtl w:val="0"/>
        </w:rPr>
      </w:r>
    </w:p>
    <w:p w:rsidR="00000000" w:rsidDel="00000000" w:rsidP="00000000" w:rsidRDefault="00000000" w:rsidRPr="00000000" w14:paraId="0000012F">
      <w:pPr>
        <w:pStyle w:val="Heading2"/>
        <w:spacing w:after="140" w:before="260" w:lineRule="auto"/>
        <w:rPr/>
      </w:pPr>
      <w:r w:rsidDel="00000000" w:rsidR="00000000" w:rsidRPr="00000000">
        <w:rPr>
          <w:rFonts w:ascii="Arial" w:cs="Arial" w:eastAsia="Arial" w:hAnsi="Arial"/>
          <w:b w:val="1"/>
          <w:bCs w:val="1"/>
          <w:color w:val="2e75b6"/>
          <w:sz w:val="26"/>
          <w:szCs w:val="26"/>
          <w:rtl w:val="0"/>
        </w:rPr>
        <w:t xml:space="preserve">Resurse pentru limba română</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BERT-RO — Model BERT pentru limba română (RACAI/UAIC): https://huggingface.co/dumitrescustefan/bert-base-romanian-cased-v1</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Resurse lingvistice pentru română — CLARIN-RO: https://www.clarin.eu/resource-families/romanian</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Tătărâm, M. (1993). Metodica predării Informaticii. Gazeta de Informatică, nr. 3-6.</w:t>
      </w:r>
    </w:p>
    <w:p w:rsidR="00000000" w:rsidDel="00000000" w:rsidP="00000000" w:rsidRDefault="00000000" w:rsidRPr="00000000" w14:paraId="00000133">
      <w:pPr>
        <w:spacing w:after="120" w:lineRule="auto"/>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sectPr>
      <w:headerReference r:id="rId6" w:type="default"/>
      <w:footerReference r:id="rId7" w:type="defaul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Bdr>
        <w:top w:color="2e75b6" w:space="1" w:sz="4" w:val="single"/>
      </w:pBdr>
      <w:rPr/>
    </w:pPr>
    <w:r w:rsidDel="00000000" w:rsidR="00000000" w:rsidRPr="00000000">
      <w:rPr>
        <w:rFonts w:ascii="Arial" w:cs="Arial" w:eastAsia="Arial" w:hAnsi="Arial"/>
        <w:color w:val="555555"/>
        <w:sz w:val="18"/>
        <w:szCs w:val="18"/>
        <w:rtl w:val="0"/>
      </w:rPr>
      <w:t xml:space="preserve">Universitatea din București — Facultatea de Matematică și Informatică  |  Pagina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bottom w:color="2e75b6" w:space="1" w:sz="4" w:val="single"/>
      </w:pBdr>
      <w:spacing w:after="0" w:lineRule="auto"/>
      <w:rPr/>
    </w:pPr>
    <w:r w:rsidDel="00000000" w:rsidR="00000000" w:rsidRPr="00000000">
      <w:rPr>
        <w:rFonts w:ascii="Arial" w:cs="Arial" w:eastAsia="Arial" w:hAnsi="Arial"/>
        <w:i w:val="1"/>
        <w:iCs w:val="1"/>
        <w:color w:val="555555"/>
        <w:sz w:val="18"/>
        <w:szCs w:val="18"/>
        <w:rtl w:val="0"/>
      </w:rPr>
      <w:t xml:space="preserve">Didactica Informaticii — Referat R30: Prelucrarea Limbajului Natural (NLP)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