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_       ___ __    __________         ____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|     / (_) /___/ / ____/ /_  __   ( __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| /| / / / / __  / /_  / / / / /  / __ 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|/ |/ / / / /_/ / __/ / / /_/ /  / /_/ /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|__/|__/_/_/\__,_/_/   /_/\__, /   \____/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/____/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Welcome to WildFly (formerly known as JBoss Application Server)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http://www.wildfly.org/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 to the above link for documentation, and additional downloads.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Also, once WildFly is started you can go to http://localhost:8080/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additional information.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Key Features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Java EE 7 support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Fast Startup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Small Footprint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Modular Design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Unified Configuration and Management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Distributed Domain Management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OSGi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Release Notes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can obtain the release notes here: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TODO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Getting Started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WildFly requires JDK 1.7 or later. For information regarding installation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the JDK, see http://www.oracle.com/technetwork/java/index.html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WildFly has two modes of operation: Standalone and Domain. For more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information regarding these modes, please refer to the documentation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available on the JBoss.org site: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https://docs.jboss.org/author/display/AS72/Documentation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Starting a Standalone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WildFly standalone server runs a single instance.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&lt;JBOSS_HOME&gt;/bin/standalone.sh      (Unix / Linux)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&lt;JBOSS_HOME&gt;\bin\standalone.bat     (Windows)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Starting a Managed Domain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WildFly managed domain allows you to control and configure multiple instances,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potentially across several physical (or virtual) machines. The default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configuration includes a domain controller and a single server group with three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servers (two of which start automatically), all running on the localhost.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&lt;JBOSS_HOME&gt;/bin/domain.sh      (Unix / Linux)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&lt;JBOSS_HOME&gt;\bin\domain.bat     (Windows)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Accessing the Web Console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Once the server has started you can access the landing page: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http://localhost:8080/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page includes links to online documentation, quick start guides, forums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the administration console.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Stopping the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WildFly server can be stopped by pressing Ctrl-C on the command line.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the server is running in a background process, the server can be stopped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using the JBoss CLI: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&lt;JBOSS_HOME&gt;/bin/jboss-cli.sh --connect --command=:shutdown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