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2C856" w14:textId="77777777" w:rsidR="00FF43CA" w:rsidRPr="00FF43CA" w:rsidRDefault="00FF43CA" w:rsidP="00FF43CA">
      <w:pPr>
        <w:rPr>
          <w:b/>
          <w:bCs/>
          <w:sz w:val="32"/>
          <w:szCs w:val="32"/>
        </w:rPr>
      </w:pPr>
      <w:r w:rsidRPr="00FF43CA">
        <w:rPr>
          <w:b/>
          <w:bCs/>
          <w:sz w:val="32"/>
          <w:szCs w:val="32"/>
        </w:rPr>
        <w:t>Title: Predicting Energy Consumption in Buildings</w:t>
      </w:r>
    </w:p>
    <w:p w14:paraId="470C66BB" w14:textId="77777777" w:rsidR="00FF43CA" w:rsidRPr="00FF43CA" w:rsidRDefault="00FF43CA" w:rsidP="00FF43CA">
      <w:r w:rsidRPr="00FF43CA">
        <w:rPr>
          <w:b/>
          <w:bCs/>
        </w:rPr>
        <w:t>Problem Statement:</w:t>
      </w:r>
      <w:r w:rsidRPr="00FF43CA">
        <w:t xml:space="preserve"> A large property management company is looking to improve energy efficiency across its portfolio of commercial buildings. The company wants to develop a predictive model to estimate the energy consumption of buildings based on their characteristics. This will allow the company to identify high-consumption buildings, prioritize energy-saving initiatives, and accurately budget for energy costs. The goal is to reduce overall energy consumption by 15% over the next two years, leading to significant cost savings and improved sustainability metrics.</w:t>
      </w:r>
    </w:p>
    <w:p w14:paraId="41CDE575" w14:textId="77777777" w:rsidR="00FF43CA" w:rsidRPr="00FF43CA" w:rsidRDefault="00FF43CA" w:rsidP="00FF43CA">
      <w:r w:rsidRPr="00FF43CA">
        <w:rPr>
          <w:b/>
          <w:bCs/>
        </w:rPr>
        <w:t>Dataset:</w:t>
      </w:r>
      <w:r w:rsidRPr="00FF43CA">
        <w:t xml:space="preserve"> Energy efficiency of buildings Source: </w:t>
      </w:r>
      <w:hyperlink r:id="rId5" w:history="1">
        <w:r w:rsidRPr="00FF43CA">
          <w:rPr>
            <w:rStyle w:val="Hyperlink"/>
          </w:rPr>
          <w:t>https://archive.ics.uci.edu/ml/datasets/Energy+efficie</w:t>
        </w:r>
        <w:r w:rsidRPr="00FF43CA">
          <w:rPr>
            <w:rStyle w:val="Hyperlink"/>
          </w:rPr>
          <w:t>n</w:t>
        </w:r>
        <w:r w:rsidRPr="00FF43CA">
          <w:rPr>
            <w:rStyle w:val="Hyperlink"/>
          </w:rPr>
          <w:t>cy</w:t>
        </w:r>
      </w:hyperlink>
    </w:p>
    <w:p w14:paraId="12E884F6" w14:textId="77777777" w:rsidR="00FF43CA" w:rsidRPr="00FF43CA" w:rsidRDefault="00FF43CA" w:rsidP="00FF43CA">
      <w:r w:rsidRPr="00FF43CA">
        <w:rPr>
          <w:b/>
          <w:bCs/>
        </w:rPr>
        <w:t>Business Application:</w:t>
      </w:r>
      <w:r w:rsidRPr="00FF43CA">
        <w:t xml:space="preserve"> Energy Management and Sustainability in Commercial Real Estate</w:t>
      </w:r>
    </w:p>
    <w:p w14:paraId="7D418178" w14:textId="77777777" w:rsidR="00FF43CA" w:rsidRPr="00FF43CA" w:rsidRDefault="00FF43CA" w:rsidP="00FF43CA">
      <w:r w:rsidRPr="00FF43CA">
        <w:t>Project Structure:</w:t>
      </w:r>
    </w:p>
    <w:p w14:paraId="5510C9F6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Introduction </w:t>
      </w:r>
    </w:p>
    <w:p w14:paraId="0020B578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Overview of energy consumption in commercial buildings</w:t>
      </w:r>
    </w:p>
    <w:p w14:paraId="01DE5A92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Importance of energy efficiency in property management</w:t>
      </w:r>
    </w:p>
    <w:p w14:paraId="4A453954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Project objectives and problem statement</w:t>
      </w:r>
    </w:p>
    <w:p w14:paraId="5CB52CC2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Data Collection and Description </w:t>
      </w:r>
    </w:p>
    <w:p w14:paraId="2D8305EA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Dataset source and description</w:t>
      </w:r>
    </w:p>
    <w:p w14:paraId="1686AA04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Overview of features (e.g., building shape, orientation, glazing area, heating load)</w:t>
      </w:r>
    </w:p>
    <w:p w14:paraId="47352449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Initial data exploration</w:t>
      </w:r>
    </w:p>
    <w:p w14:paraId="5CBDCD46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Exploratory Data Analysis (EDA) </w:t>
      </w:r>
    </w:p>
    <w:p w14:paraId="7878DE94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Descriptive statistics</w:t>
      </w:r>
    </w:p>
    <w:p w14:paraId="4FFFC009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Distribution of energy consumption and key features</w:t>
      </w:r>
    </w:p>
    <w:p w14:paraId="2177053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Correlation analysis</w:t>
      </w:r>
    </w:p>
    <w:p w14:paraId="6E10EB8B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Visualizations (histograms, scatter plots, heatmaps)</w:t>
      </w:r>
    </w:p>
    <w:p w14:paraId="1A293367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Data Preprocessing </w:t>
      </w:r>
    </w:p>
    <w:p w14:paraId="39A5AC4B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Handling any missing values (if present)</w:t>
      </w:r>
    </w:p>
    <w:p w14:paraId="23CF83BA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Outlier detection and treatment</w:t>
      </w:r>
    </w:p>
    <w:p w14:paraId="6AFD3F2C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Feature scaling and normalization</w:t>
      </w:r>
    </w:p>
    <w:p w14:paraId="106D7B91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Feature Engineering </w:t>
      </w:r>
    </w:p>
    <w:p w14:paraId="532A1176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Creating new features (e.g., surface area to volume ratio)</w:t>
      </w:r>
    </w:p>
    <w:p w14:paraId="0FECC705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Polynomial features for potential non-linear relationships</w:t>
      </w:r>
    </w:p>
    <w:p w14:paraId="099BB48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Interaction terms between relevant features</w:t>
      </w:r>
    </w:p>
    <w:p w14:paraId="356A65BB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Feature Selection </w:t>
      </w:r>
    </w:p>
    <w:p w14:paraId="4DCD8EF9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Correlation-based selection</w:t>
      </w:r>
    </w:p>
    <w:p w14:paraId="61F2D0B4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Variance Inflation Factor (VIF) analysis</w:t>
      </w:r>
    </w:p>
    <w:p w14:paraId="3B3D78F6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Backward/Forward selection methods</w:t>
      </w:r>
    </w:p>
    <w:p w14:paraId="40563A9A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Model Building </w:t>
      </w:r>
    </w:p>
    <w:p w14:paraId="4712F97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Splitting data into training and testing sets</w:t>
      </w:r>
    </w:p>
    <w:p w14:paraId="3DFA1E8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Building the initial multiple linear regression model</w:t>
      </w:r>
    </w:p>
    <w:p w14:paraId="3F7307E0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Stepwise regression (forward, backward, or both)</w:t>
      </w:r>
    </w:p>
    <w:p w14:paraId="3B01F17F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Regularization techniques (Lasso, Ridge, Elastic Net)</w:t>
      </w:r>
    </w:p>
    <w:p w14:paraId="549A55CD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lastRenderedPageBreak/>
        <w:t xml:space="preserve">Model Evaluation </w:t>
      </w:r>
    </w:p>
    <w:p w14:paraId="3FDA69F2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R-squared and Adjusted R-squared</w:t>
      </w:r>
    </w:p>
    <w:p w14:paraId="391F45E7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Mean Absolute Error (MAE)</w:t>
      </w:r>
    </w:p>
    <w:p w14:paraId="7FC9725A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Root Mean Squared Error (RMSE)</w:t>
      </w:r>
    </w:p>
    <w:p w14:paraId="6E34D2D0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Cross-validation</w:t>
      </w:r>
    </w:p>
    <w:p w14:paraId="7B8879F5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Model Diagnostics </w:t>
      </w:r>
    </w:p>
    <w:p w14:paraId="3DBBAAB5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Residual analysis</w:t>
      </w:r>
    </w:p>
    <w:p w14:paraId="6390C196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Homoscedasticity check</w:t>
      </w:r>
    </w:p>
    <w:p w14:paraId="435F7D8B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Normality of residuals</w:t>
      </w:r>
    </w:p>
    <w:p w14:paraId="41602679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Multicollinearity assessment</w:t>
      </w:r>
    </w:p>
    <w:p w14:paraId="20B0B5CB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Model Refinement </w:t>
      </w:r>
    </w:p>
    <w:p w14:paraId="363AEB50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Addressing issues found in diagnostics</w:t>
      </w:r>
    </w:p>
    <w:p w14:paraId="0D62293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Feature transformation (e.g., log transformation)</w:t>
      </w:r>
    </w:p>
    <w:p w14:paraId="09D4E673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Comparing different models (OLS, Ridge, Lasso)</w:t>
      </w:r>
    </w:p>
    <w:p w14:paraId="479982B9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Interpretation of Results </w:t>
      </w:r>
    </w:p>
    <w:p w14:paraId="6738CED8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Coefficient interpretation</w:t>
      </w:r>
    </w:p>
    <w:p w14:paraId="096413E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Feature importance analysis</w:t>
      </w:r>
    </w:p>
    <w:p w14:paraId="5F5D54AC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Practical implications of the model</w:t>
      </w:r>
    </w:p>
    <w:p w14:paraId="1A8621B4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Business Insights and Recommendations </w:t>
      </w:r>
    </w:p>
    <w:p w14:paraId="26C7BA5A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Key factors influencing energy consumption</w:t>
      </w:r>
    </w:p>
    <w:p w14:paraId="5744DED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Recommendations for energy-saving initiatives</w:t>
      </w:r>
    </w:p>
    <w:p w14:paraId="0826D221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Strategies for implementing the model in property management</w:t>
      </w:r>
    </w:p>
    <w:p w14:paraId="5457E98B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Implementation Plan </w:t>
      </w:r>
    </w:p>
    <w:p w14:paraId="4BA7641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Steps to integrate the model into the company's building management system</w:t>
      </w:r>
    </w:p>
    <w:p w14:paraId="6FB8BEF1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Proposed workflow for using the model in energy planning and budgeting</w:t>
      </w:r>
    </w:p>
    <w:p w14:paraId="1D8220E9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Metrics to track the effectiveness of energy-saving initiatives</w:t>
      </w:r>
    </w:p>
    <w:p w14:paraId="243539C7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Cost-Benefit Analysis </w:t>
      </w:r>
    </w:p>
    <w:p w14:paraId="28F64470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Estimated cost of implementing energy-saving measures</w:t>
      </w:r>
    </w:p>
    <w:p w14:paraId="0AAC388F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Projected savings from reduced energy consumption</w:t>
      </w:r>
    </w:p>
    <w:p w14:paraId="0C027E73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Return on investment (ROI) calculation</w:t>
      </w:r>
    </w:p>
    <w:p w14:paraId="56B9B39B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Limitations and Future Work </w:t>
      </w:r>
    </w:p>
    <w:p w14:paraId="2D2C1322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Discuss current limitations of the model</w:t>
      </w:r>
    </w:p>
    <w:p w14:paraId="0EE6C051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Suggestions for improvement</w:t>
      </w:r>
    </w:p>
    <w:p w14:paraId="456CA969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Potential for incorporating additional data sources (e.g., real-time energy consumption data, weather data)</w:t>
      </w:r>
    </w:p>
    <w:p w14:paraId="74ABEDA5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Conclusion </w:t>
      </w:r>
    </w:p>
    <w:p w14:paraId="02C8BE3E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Summary of key findings</w:t>
      </w:r>
    </w:p>
    <w:p w14:paraId="6A370831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Reflection on the project's objectives and potential impact on the business</w:t>
      </w:r>
    </w:p>
    <w:p w14:paraId="5C423E6E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>References</w:t>
      </w:r>
    </w:p>
    <w:p w14:paraId="7461F1C0" w14:textId="77777777" w:rsidR="00FF43CA" w:rsidRPr="00FF43CA" w:rsidRDefault="00FF43CA" w:rsidP="00FF43CA">
      <w:pPr>
        <w:numPr>
          <w:ilvl w:val="0"/>
          <w:numId w:val="1"/>
        </w:numPr>
      </w:pPr>
      <w:r w:rsidRPr="00FF43CA">
        <w:t xml:space="preserve">Appendix </w:t>
      </w:r>
    </w:p>
    <w:p w14:paraId="6C845340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Additional visualizations</w:t>
      </w:r>
    </w:p>
    <w:p w14:paraId="2B7AABDF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Detailed statistical outputs</w:t>
      </w:r>
    </w:p>
    <w:p w14:paraId="1C2059F6" w14:textId="77777777" w:rsidR="00FF43CA" w:rsidRPr="00FF43CA" w:rsidRDefault="00FF43CA" w:rsidP="00FF43CA">
      <w:pPr>
        <w:numPr>
          <w:ilvl w:val="1"/>
          <w:numId w:val="1"/>
        </w:numPr>
      </w:pPr>
      <w:r w:rsidRPr="00FF43CA">
        <w:t>Code snippets for key analyses</w:t>
      </w:r>
    </w:p>
    <w:p w14:paraId="202804F1" w14:textId="77777777" w:rsidR="00FF43CA" w:rsidRPr="00FF43CA" w:rsidRDefault="00FF43CA" w:rsidP="00FF43CA">
      <w:r w:rsidRPr="00FF43CA">
        <w:lastRenderedPageBreak/>
        <w:t>Implementation Tips:</w:t>
      </w:r>
    </w:p>
    <w:p w14:paraId="3A524B79" w14:textId="77777777" w:rsidR="00FF43CA" w:rsidRPr="00FF43CA" w:rsidRDefault="00FF43CA" w:rsidP="00FF43CA">
      <w:pPr>
        <w:numPr>
          <w:ilvl w:val="0"/>
          <w:numId w:val="2"/>
        </w:numPr>
      </w:pPr>
      <w:r w:rsidRPr="00FF43CA">
        <w:t>Use Python for your analysis, showcasing your proficiency in data science tools.</w:t>
      </w:r>
    </w:p>
    <w:p w14:paraId="02262419" w14:textId="77777777" w:rsidR="00FF43CA" w:rsidRPr="00FF43CA" w:rsidRDefault="00FF43CA" w:rsidP="00FF43CA">
      <w:pPr>
        <w:numPr>
          <w:ilvl w:val="0"/>
          <w:numId w:val="2"/>
        </w:numPr>
      </w:pPr>
      <w:r w:rsidRPr="00FF43CA">
        <w:t>Employ popular libraries like pandas, numpy, scikit-learn, statsmodels, seaborn, and matplotlib.</w:t>
      </w:r>
    </w:p>
    <w:p w14:paraId="0C437CF8" w14:textId="77777777" w:rsidR="00FF43CA" w:rsidRPr="00FF43CA" w:rsidRDefault="00FF43CA" w:rsidP="00FF43CA">
      <w:pPr>
        <w:numPr>
          <w:ilvl w:val="0"/>
          <w:numId w:val="2"/>
        </w:numPr>
      </w:pPr>
      <w:r w:rsidRPr="00FF43CA">
        <w:t>Present your findings with clear, well-labeled visualizations.</w:t>
      </w:r>
    </w:p>
    <w:p w14:paraId="141DFE2E" w14:textId="77777777" w:rsidR="00FF43CA" w:rsidRPr="00FF43CA" w:rsidRDefault="00FF43CA" w:rsidP="00FF43CA">
      <w:pPr>
        <w:numPr>
          <w:ilvl w:val="0"/>
          <w:numId w:val="2"/>
        </w:numPr>
      </w:pPr>
      <w:r w:rsidRPr="00FF43CA">
        <w:t>Include comments in your code to explain your thought process.</w:t>
      </w:r>
    </w:p>
    <w:p w14:paraId="5DACEB23" w14:textId="77777777" w:rsidR="00FF43CA" w:rsidRPr="00FF43CA" w:rsidRDefault="00FF43CA" w:rsidP="00FF43CA">
      <w:pPr>
        <w:numPr>
          <w:ilvl w:val="0"/>
          <w:numId w:val="2"/>
        </w:numPr>
      </w:pPr>
      <w:r w:rsidRPr="00FF43CA">
        <w:t>Consider creating a Jupyter Notebook for a seamless blend of code, output, and explanation.</w:t>
      </w:r>
    </w:p>
    <w:p w14:paraId="4DC596C3" w14:textId="77777777" w:rsidR="00FF43CA" w:rsidRPr="00FF43CA" w:rsidRDefault="00FF43CA" w:rsidP="00FF43CA">
      <w:r w:rsidRPr="00FF43CA">
        <w:t>This project will demonstrate your skills in:</w:t>
      </w:r>
    </w:p>
    <w:p w14:paraId="30358E6F" w14:textId="77777777" w:rsidR="00FF43CA" w:rsidRPr="00FF43CA" w:rsidRDefault="00FF43CA" w:rsidP="00FF43CA">
      <w:pPr>
        <w:numPr>
          <w:ilvl w:val="0"/>
          <w:numId w:val="3"/>
        </w:numPr>
      </w:pPr>
      <w:r w:rsidRPr="00FF43CA">
        <w:t>Data cleaning and preprocessing</w:t>
      </w:r>
    </w:p>
    <w:p w14:paraId="11A5F8C4" w14:textId="77777777" w:rsidR="00FF43CA" w:rsidRPr="00FF43CA" w:rsidRDefault="00FF43CA" w:rsidP="00FF43CA">
      <w:pPr>
        <w:numPr>
          <w:ilvl w:val="0"/>
          <w:numId w:val="3"/>
        </w:numPr>
      </w:pPr>
      <w:r w:rsidRPr="00FF43CA">
        <w:t>Exploratory data analysis</w:t>
      </w:r>
    </w:p>
    <w:p w14:paraId="274532C6" w14:textId="77777777" w:rsidR="00FF43CA" w:rsidRPr="00FF43CA" w:rsidRDefault="00FF43CA" w:rsidP="00FF43CA">
      <w:pPr>
        <w:numPr>
          <w:ilvl w:val="0"/>
          <w:numId w:val="3"/>
        </w:numPr>
      </w:pPr>
      <w:r w:rsidRPr="00FF43CA">
        <w:t>Feature engineering and selection</w:t>
      </w:r>
    </w:p>
    <w:p w14:paraId="24B998EB" w14:textId="77777777" w:rsidR="00FF43CA" w:rsidRPr="00FF43CA" w:rsidRDefault="00FF43CA" w:rsidP="00FF43CA">
      <w:pPr>
        <w:numPr>
          <w:ilvl w:val="0"/>
          <w:numId w:val="3"/>
        </w:numPr>
      </w:pPr>
      <w:r w:rsidRPr="00FF43CA">
        <w:t>Linear regression modeling</w:t>
      </w:r>
    </w:p>
    <w:p w14:paraId="7F2C31AE" w14:textId="77777777" w:rsidR="00FF43CA" w:rsidRPr="00FF43CA" w:rsidRDefault="00FF43CA" w:rsidP="00FF43CA">
      <w:pPr>
        <w:numPr>
          <w:ilvl w:val="0"/>
          <w:numId w:val="3"/>
        </w:numPr>
      </w:pPr>
      <w:r w:rsidRPr="00FF43CA">
        <w:t>Model evaluation and refinement</w:t>
      </w:r>
    </w:p>
    <w:p w14:paraId="5D7AD6E5" w14:textId="77777777" w:rsidR="00FF43CA" w:rsidRPr="00FF43CA" w:rsidRDefault="00FF43CA" w:rsidP="00FF43CA">
      <w:pPr>
        <w:numPr>
          <w:ilvl w:val="0"/>
          <w:numId w:val="3"/>
        </w:numPr>
      </w:pPr>
      <w:r w:rsidRPr="00FF43CA">
        <w:t>Business insight generation and strategy formulation</w:t>
      </w:r>
    </w:p>
    <w:p w14:paraId="4C93049B" w14:textId="77777777" w:rsidR="00FF43CA" w:rsidRPr="00FF43CA" w:rsidRDefault="00FF43CA" w:rsidP="00FF43CA">
      <w:r w:rsidRPr="00FF43CA">
        <w:t>By following this structure, you'll create a comprehensive, real-world project that showcases your ability to apply linear regression to solve a critical business problem in energy management and sustainability, making it a valuable addition to your portfolio.</w:t>
      </w:r>
    </w:p>
    <w:p w14:paraId="3F2479FD" w14:textId="77777777" w:rsidR="00FF43CA" w:rsidRPr="00FF43CA" w:rsidRDefault="00FF43CA" w:rsidP="00FF43CA">
      <w:r w:rsidRPr="00FF43CA">
        <w:t>Copy</w:t>
      </w:r>
    </w:p>
    <w:p w14:paraId="6BB6C725" w14:textId="77777777" w:rsidR="008977F5" w:rsidRDefault="008977F5"/>
    <w:sectPr w:rsidR="00897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A6C45"/>
    <w:multiLevelType w:val="multilevel"/>
    <w:tmpl w:val="AFD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80750"/>
    <w:multiLevelType w:val="multilevel"/>
    <w:tmpl w:val="561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32A27"/>
    <w:multiLevelType w:val="multilevel"/>
    <w:tmpl w:val="88F8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54405">
    <w:abstractNumId w:val="2"/>
  </w:num>
  <w:num w:numId="2" w16cid:durableId="914783434">
    <w:abstractNumId w:val="0"/>
  </w:num>
  <w:num w:numId="3" w16cid:durableId="70105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A"/>
    <w:rsid w:val="00754C5B"/>
    <w:rsid w:val="0077004B"/>
    <w:rsid w:val="008977F5"/>
    <w:rsid w:val="00A24250"/>
    <w:rsid w:val="00DC2F37"/>
    <w:rsid w:val="00E000FB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09C0AA"/>
  <w15:chartTrackingRefBased/>
  <w15:docId w15:val="{1E83B61B-EDFC-334F-BD2D-938EE87A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3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Energy+effici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Andrade</dc:creator>
  <cp:keywords/>
  <dc:description/>
  <cp:lastModifiedBy>Lucas Andrade</cp:lastModifiedBy>
  <cp:revision>1</cp:revision>
  <dcterms:created xsi:type="dcterms:W3CDTF">2024-10-06T21:27:00Z</dcterms:created>
  <dcterms:modified xsi:type="dcterms:W3CDTF">2024-10-06T21:42:00Z</dcterms:modified>
</cp:coreProperties>
</file>