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2CEE" w14:textId="39A7F006" w:rsidR="000A6D58" w:rsidRPr="00084C21" w:rsidRDefault="000A6D5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Alegerea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și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Motivarea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Limbajelor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de </w:t>
      </w: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Programare</w:t>
      </w:r>
      <w:proofErr w:type="spellEnd"/>
      <w:r w:rsidRPr="00084C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3216EB" w14:textId="2A5099DF" w:rsidR="000A6D58" w:rsidRPr="00084C21" w:rsidRDefault="000A6D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avansat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detectare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phishing-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atentă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limbajelor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framework-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luând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flexibilitatea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suportul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comunității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optat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combinație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strategică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JavaScript,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cu framework-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React. </w:t>
      </w:r>
    </w:p>
    <w:p w14:paraId="0AED84FE" w14:textId="2BDAC942" w:rsidR="000A6D58" w:rsidRPr="00084C21" w:rsidRDefault="000A6D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C21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727F9B45" w14:textId="77777777" w:rsidR="000A6D58" w:rsidRPr="00084C21" w:rsidRDefault="000A6D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Motivare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: Python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echilibru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perfect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simplitate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putere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facilitând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rapidă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server-side ale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Ecosistemul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bogat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biblioteci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precum TensorFlow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învățarea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Flask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web, ne-a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oferit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instrumentele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solidă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întreținut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B9E6A6" w14:textId="77777777" w:rsidR="000A6D58" w:rsidRPr="00084C21" w:rsidRDefault="000A6D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Alternative </w:t>
      </w: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Analizate</w:t>
      </w:r>
      <w:proofErr w:type="spellEnd"/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CBF0C31" w14:textId="764F9507" w:rsidR="000A6D58" w:rsidRPr="00084C21" w:rsidRDefault="000A6D58" w:rsidP="000A6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C21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084C2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respins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complexității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excesive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lung. </w:t>
      </w:r>
    </w:p>
    <w:p w14:paraId="791556B9" w14:textId="1490A964" w:rsidR="000A6D58" w:rsidRPr="00084C21" w:rsidRDefault="000A6D58">
      <w:pPr>
        <w:rPr>
          <w:rFonts w:ascii="Times New Roman" w:hAnsi="Times New Roman" w:cs="Times New Roman"/>
          <w:sz w:val="24"/>
          <w:szCs w:val="24"/>
        </w:rPr>
      </w:pPr>
      <w:r w:rsidRPr="00084C21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084C2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Interactivitatea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Rezponsivitatea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E80E1" w14:textId="77777777" w:rsidR="000A6D58" w:rsidRPr="00084C21" w:rsidRDefault="000A6D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Motivare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: JavaScript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esențial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reactivă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cu framework-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React,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un model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componentizat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accelerând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front-end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asigurând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fluidă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24EF1D" w14:textId="77777777" w:rsidR="000A6D58" w:rsidRPr="00084C21" w:rsidRDefault="000A6D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Alternative </w:t>
      </w: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Analizate</w:t>
      </w:r>
      <w:proofErr w:type="spellEnd"/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0A8F4FF" w14:textId="77777777" w:rsidR="000A6D58" w:rsidRPr="00084C21" w:rsidRDefault="000A6D58" w:rsidP="000A6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C21">
        <w:rPr>
          <w:rFonts w:ascii="Times New Roman" w:hAnsi="Times New Roman" w:cs="Times New Roman"/>
          <w:b/>
          <w:bCs/>
          <w:sz w:val="24"/>
          <w:szCs w:val="24"/>
        </w:rPr>
        <w:t>Angular</w:t>
      </w:r>
      <w:r w:rsidRPr="00084C2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evaluat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rigidă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React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flexibilitatea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curba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redusă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6706E" w14:textId="77777777" w:rsidR="000A6D58" w:rsidRPr="00084C21" w:rsidRDefault="000A6D58" w:rsidP="000A6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C21">
        <w:rPr>
          <w:rFonts w:ascii="Times New Roman" w:hAnsi="Times New Roman" w:cs="Times New Roman"/>
          <w:b/>
          <w:bCs/>
          <w:sz w:val="24"/>
          <w:szCs w:val="24"/>
        </w:rPr>
        <w:t>Vue.js</w:t>
      </w:r>
      <w:r w:rsidRPr="00084C21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alternativă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viabilă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React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popularității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crescânde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suportului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972459" w14:textId="77777777" w:rsidR="000A6D58" w:rsidRPr="00084C21" w:rsidRDefault="000A6D58">
      <w:pPr>
        <w:rPr>
          <w:rFonts w:ascii="Times New Roman" w:hAnsi="Times New Roman" w:cs="Times New Roman"/>
          <w:sz w:val="24"/>
          <w:szCs w:val="24"/>
        </w:rPr>
      </w:pPr>
    </w:p>
    <w:p w14:paraId="595D1C31" w14:textId="77777777" w:rsidR="00084C21" w:rsidRPr="00084C21" w:rsidRDefault="00084C21" w:rsidP="00084C2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Modelarea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Sistemului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de </w:t>
      </w: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Detectare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 Phishing-</w:t>
      </w: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ului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în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E-mail</w:t>
      </w:r>
      <w:r w:rsidRPr="00084C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5A3052" w14:textId="66C38349" w:rsidR="00084C21" w:rsidRPr="00084C21" w:rsidRDefault="00084C21" w:rsidP="00084C2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4C21">
        <w:rPr>
          <w:rFonts w:ascii="Times New Roman" w:hAnsi="Times New Roman" w:cs="Times New Roman"/>
          <w:b/>
          <w:bCs/>
          <w:sz w:val="26"/>
          <w:szCs w:val="26"/>
        </w:rPr>
        <w:t>1: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4C21">
        <w:rPr>
          <w:rFonts w:ascii="Times New Roman" w:hAnsi="Times New Roman" w:cs="Times New Roman"/>
          <w:b/>
          <w:bCs/>
          <w:sz w:val="26"/>
          <w:szCs w:val="26"/>
        </w:rPr>
        <w:t>Introducere</w:t>
      </w:r>
      <w:proofErr w:type="spellEnd"/>
      <w:r w:rsidRPr="00084C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5092C8E" w14:textId="4C17ADED" w:rsidR="00084C21" w:rsidRPr="00084C21" w:rsidRDefault="00084C21" w:rsidP="00084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secțiuni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propun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165">
        <w:rPr>
          <w:rFonts w:ascii="Times New Roman" w:hAnsi="Times New Roman" w:cs="Times New Roman"/>
          <w:sz w:val="24"/>
          <w:szCs w:val="24"/>
        </w:rPr>
        <w:t>elaborez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prez</w:t>
      </w:r>
      <w:r w:rsidR="008F61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un model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matematic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riguros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detectare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phishing-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e-mail. </w:t>
      </w:r>
      <w:r w:rsidR="008F6165">
        <w:rPr>
          <w:rFonts w:ascii="Times New Roman" w:hAnsi="Times New Roman" w:cs="Times New Roman"/>
          <w:sz w:val="24"/>
          <w:szCs w:val="24"/>
        </w:rPr>
        <w:t>Voi</w:t>
      </w:r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explora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experimentele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desfășurate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comparația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abordările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literatură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6DE768" w14:textId="4E9126A3" w:rsidR="00084C21" w:rsidRPr="00084C21" w:rsidRDefault="00084C21" w:rsidP="00084C2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084C21">
        <w:rPr>
          <w:rFonts w:ascii="Times New Roman" w:hAnsi="Times New Roman" w:cs="Times New Roman"/>
          <w:b/>
          <w:bCs/>
          <w:sz w:val="26"/>
          <w:szCs w:val="26"/>
        </w:rPr>
        <w:t xml:space="preserve">: Date </w:t>
      </w:r>
      <w:proofErr w:type="spellStart"/>
      <w:r w:rsidRPr="00084C21">
        <w:rPr>
          <w:rFonts w:ascii="Times New Roman" w:hAnsi="Times New Roman" w:cs="Times New Roman"/>
          <w:b/>
          <w:bCs/>
          <w:sz w:val="26"/>
          <w:szCs w:val="26"/>
        </w:rPr>
        <w:t>Utilizate</w:t>
      </w:r>
      <w:proofErr w:type="spellEnd"/>
      <w:r w:rsidRPr="00084C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066F2DA" w14:textId="02E8A8EE" w:rsidR="00084C21" w:rsidRPr="00084C21" w:rsidRDefault="00084C21" w:rsidP="00084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antrena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eficacitatea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6165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4C21">
        <w:rPr>
          <w:rFonts w:ascii="Times New Roman" w:hAnsi="Times New Roman" w:cs="Times New Roman"/>
          <w:sz w:val="24"/>
          <w:szCs w:val="24"/>
        </w:rPr>
        <w:t>un set</w:t>
      </w:r>
      <w:proofErr w:type="gramEnd"/>
      <w:r w:rsidRPr="00084C21">
        <w:rPr>
          <w:rFonts w:ascii="Times New Roman" w:hAnsi="Times New Roman" w:cs="Times New Roman"/>
          <w:sz w:val="24"/>
          <w:szCs w:val="24"/>
        </w:rPr>
        <w:t xml:space="preserve"> de date divers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reprezentativ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set de date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mailuri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autentice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>, e-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mailuri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phishing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mailuri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ambigue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robustețea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fața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situațiilor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e-mail din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etichetat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corespunzător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facilita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27BB29" w14:textId="77777777" w:rsidR="008F6165" w:rsidRDefault="008F6165" w:rsidP="00084C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74CDB8" w14:textId="32A56530" w:rsidR="00084C21" w:rsidRPr="00084C21" w:rsidRDefault="00084C21" w:rsidP="00084C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Experimente</w:t>
      </w:r>
      <w:proofErr w:type="spellEnd"/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Desfășurate</w:t>
      </w:r>
      <w:proofErr w:type="spellEnd"/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76360B" w14:textId="68230438" w:rsidR="00084C21" w:rsidRPr="00084C21" w:rsidRDefault="00084C21" w:rsidP="00084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Experimentele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consta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antrenarea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anterior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sale pe </w:t>
      </w:r>
      <w:proofErr w:type="spellStart"/>
      <w:proofErr w:type="gramStart"/>
      <w:r w:rsidRPr="00084C21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set</w:t>
      </w:r>
      <w:proofErr w:type="gramEnd"/>
      <w:r w:rsidRPr="00084C21">
        <w:rPr>
          <w:rFonts w:ascii="Times New Roman" w:hAnsi="Times New Roman" w:cs="Times New Roman"/>
          <w:sz w:val="24"/>
          <w:szCs w:val="24"/>
        </w:rPr>
        <w:t xml:space="preserve"> de date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  <w:r w:rsidR="008F6165">
        <w:rPr>
          <w:rFonts w:ascii="Times New Roman" w:hAnsi="Times New Roman" w:cs="Times New Roman"/>
          <w:sz w:val="24"/>
          <w:szCs w:val="24"/>
        </w:rPr>
        <w:t>Voi</w:t>
      </w:r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învățare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automată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4C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modelele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cu e-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mailurile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phishing. </w:t>
      </w:r>
      <w:r w:rsidR="008F6165">
        <w:rPr>
          <w:rFonts w:ascii="Times New Roman" w:hAnsi="Times New Roman" w:cs="Times New Roman"/>
          <w:sz w:val="24"/>
          <w:szCs w:val="24"/>
        </w:rPr>
        <w:t>Voi</w:t>
      </w:r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explora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ale e-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mailurilor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contribuie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detectarea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phishing-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4279C1" w14:textId="4EA5A9EC" w:rsidR="00084C21" w:rsidRPr="00084C21" w:rsidRDefault="00084C21" w:rsidP="00084C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Validarea</w:t>
      </w:r>
      <w:proofErr w:type="spellEnd"/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Rezultatelor</w:t>
      </w:r>
      <w:proofErr w:type="spellEnd"/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AFA787" w14:textId="70D862F9" w:rsidR="00084C21" w:rsidRPr="00084C21" w:rsidRDefault="00084C21" w:rsidP="00084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C21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crucială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credibilității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sistemulu</w:t>
      </w:r>
      <w:r w:rsidR="008F61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  <w:r w:rsidR="008F6165">
        <w:rPr>
          <w:rFonts w:ascii="Times New Roman" w:hAnsi="Times New Roman" w:cs="Times New Roman"/>
          <w:sz w:val="24"/>
          <w:szCs w:val="24"/>
        </w:rPr>
        <w:t>Voi</w:t>
      </w:r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precum cross-validation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4C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evalua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consistența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subseturi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date.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6165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metrici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precizia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616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recuperarea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măsura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eficacitatea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detecția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phishing-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A87213" w14:textId="4C115DC2" w:rsidR="00084C21" w:rsidRPr="00084C21" w:rsidRDefault="00084C21" w:rsidP="00084C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Compararea</w:t>
      </w:r>
      <w:proofErr w:type="spellEnd"/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Abordările</w:t>
      </w:r>
      <w:proofErr w:type="spellEnd"/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Existente</w:t>
      </w:r>
      <w:proofErr w:type="spellEnd"/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DDC572" w14:textId="150EF42C" w:rsidR="00084C21" w:rsidRPr="00084C21" w:rsidRDefault="00084C21" w:rsidP="00084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demonstra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beneficiile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abordării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6165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abordările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literatură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  <w:r w:rsidR="008F6165">
        <w:rPr>
          <w:rFonts w:ascii="Times New Roman" w:hAnsi="Times New Roman" w:cs="Times New Roman"/>
          <w:sz w:val="24"/>
          <w:szCs w:val="24"/>
        </w:rPr>
        <w:t>Voi</w:t>
      </w:r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consacrați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ultimă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generație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4C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evidenția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potențialele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îmbunătățiri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aduse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comparație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susținută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statistice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comparativă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52D021" w14:textId="228F601D" w:rsidR="00084C21" w:rsidRPr="00084C21" w:rsidRDefault="00084C21" w:rsidP="00084C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: Model </w:t>
      </w: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Matematic</w:t>
      </w:r>
      <w:proofErr w:type="spellEnd"/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Riguros</w:t>
      </w:r>
      <w:proofErr w:type="spellEnd"/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3B89A3" w14:textId="0B080B7D" w:rsidR="00084C21" w:rsidRDefault="00084C21" w:rsidP="00084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exactitate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experimentele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r w:rsidR="008F6165">
        <w:rPr>
          <w:rFonts w:ascii="Times New Roman" w:hAnsi="Times New Roman" w:cs="Times New Roman"/>
          <w:sz w:val="24"/>
          <w:szCs w:val="24"/>
        </w:rPr>
        <w:t>Voi</w:t>
      </w:r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dezvolta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un model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matematic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riguros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ecuații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definesc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detectare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phishing-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luând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ponderile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caracteristicilor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mailurilor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deciziile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807547" w14:textId="3C9E3EF3" w:rsidR="008F6165" w:rsidRDefault="008F6165" w:rsidP="00084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65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matematic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riguros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esențială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detectare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a phishing-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e-mail.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subsecțiune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incluzând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ecuații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relații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matematice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stau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funcționării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BCDE47" w14:textId="1EBA133B" w:rsidR="008F6165" w:rsidRPr="00BC51C9" w:rsidRDefault="008F6165" w:rsidP="00084C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1C9">
        <w:rPr>
          <w:rFonts w:ascii="Times New Roman" w:hAnsi="Times New Roman" w:cs="Times New Roman"/>
          <w:b/>
          <w:bCs/>
          <w:sz w:val="24"/>
          <w:szCs w:val="24"/>
        </w:rPr>
        <w:t>Notații</w:t>
      </w:r>
      <w:proofErr w:type="spellEnd"/>
      <w:r w:rsidRPr="00BC51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51C9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BC51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51C9">
        <w:rPr>
          <w:rFonts w:ascii="Times New Roman" w:hAnsi="Times New Roman" w:cs="Times New Roman"/>
          <w:b/>
          <w:bCs/>
          <w:sz w:val="24"/>
          <w:szCs w:val="24"/>
        </w:rPr>
        <w:t>Convenții</w:t>
      </w:r>
      <w:proofErr w:type="spellEnd"/>
      <w:r w:rsidRPr="00BC51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DB90C7" w14:textId="77777777" w:rsidR="008F6165" w:rsidRDefault="008F6165" w:rsidP="00084C21">
      <w:pPr>
        <w:rPr>
          <w:rFonts w:ascii="Times New Roman" w:hAnsi="Times New Roman" w:cs="Times New Roman"/>
          <w:sz w:val="24"/>
          <w:szCs w:val="24"/>
        </w:rPr>
      </w:pPr>
      <w:r w:rsidRPr="008F6165">
        <w:rPr>
          <w:rFonts w:ascii="Times New Roman" w:hAnsi="Times New Roman" w:cs="Times New Roman"/>
          <w:sz w:val="24"/>
          <w:szCs w:val="24"/>
        </w:rPr>
        <w:t xml:space="preserve">Fie E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mulțimea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mailurilor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8F6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​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un e-mail specific,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165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e</w:t>
      </w:r>
      <w:r w:rsidRPr="008F6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ca e-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mailul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8F6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​ s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fie un e-mail de phishing. </w:t>
      </w:r>
    </w:p>
    <w:p w14:paraId="0015232D" w14:textId="77777777" w:rsidR="008F6165" w:rsidRPr="00BC51C9" w:rsidRDefault="008F6165" w:rsidP="00084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1C9">
        <w:rPr>
          <w:rFonts w:ascii="Times New Roman" w:hAnsi="Times New Roman" w:cs="Times New Roman"/>
          <w:b/>
          <w:bCs/>
          <w:sz w:val="24"/>
          <w:szCs w:val="24"/>
        </w:rPr>
        <w:t xml:space="preserve">Model de </w:t>
      </w:r>
      <w:proofErr w:type="spellStart"/>
      <w:proofErr w:type="gramStart"/>
      <w:r w:rsidRPr="00BC51C9">
        <w:rPr>
          <w:rFonts w:ascii="Times New Roman" w:hAnsi="Times New Roman" w:cs="Times New Roman"/>
          <w:b/>
          <w:bCs/>
          <w:sz w:val="24"/>
          <w:szCs w:val="24"/>
        </w:rPr>
        <w:t>Clasificare</w:t>
      </w:r>
      <w:proofErr w:type="spellEnd"/>
      <w:proofErr w:type="gramEnd"/>
      <w:r w:rsidRPr="00BC51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96C348" w14:textId="77777777" w:rsidR="008F6165" w:rsidRDefault="008F6165" w:rsidP="00084C21">
      <w:pPr>
        <w:rPr>
          <w:rFonts w:ascii="Times New Roman" w:hAnsi="Times New Roman" w:cs="Times New Roman"/>
          <w:sz w:val="24"/>
          <w:szCs w:val="24"/>
        </w:rPr>
      </w:pPr>
      <w:r w:rsidRPr="008F6165">
        <w:rPr>
          <w:rFonts w:ascii="Times New Roman" w:hAnsi="Times New Roman" w:cs="Times New Roman"/>
          <w:sz w:val="24"/>
          <w:szCs w:val="24"/>
        </w:rPr>
        <w:t>Fie F(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8F6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mailul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8F6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returnând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mailul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clasificat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ca phishing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4D926C" w14:textId="467382DC" w:rsidR="008F6165" w:rsidRDefault="008F6165" w:rsidP="008F6165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8F6165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165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e</w:t>
      </w:r>
      <w:r w:rsidRPr="008F6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>)  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165">
        <w:rPr>
          <w:rFonts w:ascii="Times New Roman" w:hAnsi="Times New Roman" w:cs="Times New Roman"/>
          <w:sz w:val="24"/>
          <w:szCs w:val="24"/>
        </w:rPr>
        <w:t>θ ​</w:t>
      </w:r>
    </w:p>
    <w:p w14:paraId="1DC7E28D" w14:textId="0F6BEB81" w:rsidR="008F6165" w:rsidRDefault="008F6165" w:rsidP="008F6165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165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Start"/>
      <w:r w:rsidRPr="008F6165">
        <w:rPr>
          <w:rFonts w:ascii="Times New Roman" w:hAnsi="Times New Roman" w:cs="Times New Roman"/>
          <w:sz w:val="24"/>
          <w:szCs w:val="24"/>
        </w:rPr>
        <w:t>e</w:t>
      </w:r>
      <w:r w:rsidRPr="008F6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8F6165">
        <w:rPr>
          <w:rFonts w:ascii="Times New Roman" w:hAnsi="Times New Roman" w:cs="Times New Roman"/>
          <w:sz w:val="24"/>
          <w:szCs w:val="24"/>
        </w:rPr>
        <w:t>&lt; θ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8F6165">
        <w:rPr>
          <w:rFonts w:ascii="Times New Roman" w:hAnsi="Times New Roman" w:cs="Times New Roman"/>
          <w:sz w:val="24"/>
          <w:szCs w:val="24"/>
        </w:rPr>
        <w:t xml:space="preserve"> ​ </w:t>
      </w:r>
    </w:p>
    <w:p w14:paraId="5BD43459" w14:textId="556C17AA" w:rsidR="008F6165" w:rsidRDefault="008F6165" w:rsidP="00084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65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θ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prag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exprimă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ideea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un e-mail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clasificat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ca phishing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depășește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prag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>.</w:t>
      </w:r>
    </w:p>
    <w:p w14:paraId="699987A8" w14:textId="77777777" w:rsidR="008F6165" w:rsidRPr="00BC51C9" w:rsidRDefault="008F6165" w:rsidP="00084C2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1C9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Funcția</w:t>
      </w:r>
      <w:proofErr w:type="spellEnd"/>
      <w:r w:rsidRPr="00BC51C9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C51C9">
        <w:rPr>
          <w:rFonts w:ascii="Times New Roman" w:hAnsi="Times New Roman" w:cs="Times New Roman"/>
          <w:b/>
          <w:bCs/>
          <w:sz w:val="24"/>
          <w:szCs w:val="24"/>
        </w:rPr>
        <w:t>Probabilitate</w:t>
      </w:r>
      <w:proofErr w:type="spellEnd"/>
      <w:r w:rsidRPr="00BC51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B12339" w14:textId="77777777" w:rsidR="00BC51C9" w:rsidRDefault="008F6165" w:rsidP="00084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165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e</w:t>
      </w:r>
      <w:r w:rsidRPr="008F61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proofErr w:type="gramStart"/>
      <w:r w:rsidRPr="008F6165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probabilitate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8F6165">
        <w:rPr>
          <w:rFonts w:ascii="Times New Roman" w:hAnsi="Times New Roman" w:cs="Times New Roman"/>
          <w:sz w:val="24"/>
          <w:szCs w:val="24"/>
        </w:rPr>
        <w:t>mailului</w:t>
      </w:r>
      <w:proofErr w:type="spellEnd"/>
      <w:r w:rsidRPr="008F61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33AD1C" w14:textId="77777777" w:rsidR="00BC51C9" w:rsidRPr="00BC51C9" w:rsidRDefault="00BC51C9" w:rsidP="00BC51C9">
      <w:pPr>
        <w:ind w:firstLine="720"/>
        <w:rPr>
          <w:rStyle w:val="mclose"/>
          <w:rFonts w:ascii="Times New Roman" w:hAnsi="Times New Roman" w:cs="Times New Roman"/>
          <w:b/>
          <w:bCs/>
          <w:color w:val="0F0F0F"/>
          <w:sz w:val="26"/>
          <w:szCs w:val="26"/>
        </w:rPr>
      </w:pPr>
      <w:r w:rsidRPr="00BC51C9">
        <w:rPr>
          <w:rFonts w:ascii="Times New Roman" w:hAnsi="Times New Roman" w:cs="Times New Roman"/>
          <w:b/>
          <w:bCs/>
          <w:sz w:val="26"/>
          <w:szCs w:val="26"/>
        </w:rPr>
        <w:t>P(</w:t>
      </w:r>
      <w:proofErr w:type="spellStart"/>
      <w:proofErr w:type="gramStart"/>
      <w:r w:rsidRPr="00BC51C9">
        <w:rPr>
          <w:rFonts w:ascii="Times New Roman" w:hAnsi="Times New Roman" w:cs="Times New Roman"/>
          <w:b/>
          <w:bCs/>
          <w:sz w:val="26"/>
          <w:szCs w:val="26"/>
        </w:rPr>
        <w:t>e</w:t>
      </w:r>
      <w:r w:rsidRPr="00BC51C9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i</w:t>
      </w:r>
      <w:proofErr w:type="spellEnd"/>
      <w:r w:rsidRPr="00BC51C9">
        <w:rPr>
          <w:rFonts w:ascii="Times New Roman" w:hAnsi="Times New Roman" w:cs="Times New Roman"/>
          <w:b/>
          <w:bCs/>
          <w:sz w:val="26"/>
          <w:szCs w:val="26"/>
        </w:rPr>
        <w:t xml:space="preserve">)  </w:t>
      </w:r>
      <w:r w:rsidR="008F6165" w:rsidRPr="00BC51C9">
        <w:rPr>
          <w:rFonts w:ascii="Times New Roman" w:hAnsi="Times New Roman" w:cs="Times New Roman"/>
          <w:b/>
          <w:bCs/>
          <w:sz w:val="26"/>
          <w:szCs w:val="26"/>
        </w:rPr>
        <w:t>=</w:t>
      </w:r>
      <w:proofErr w:type="gramEnd"/>
      <w:r w:rsidR="008F6165" w:rsidRPr="00BC51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C51C9">
        <w:rPr>
          <w:rStyle w:val="mord"/>
          <w:rFonts w:ascii="Times New Roman" w:hAnsi="Times New Roman" w:cs="Times New Roman"/>
          <w:b/>
          <w:bCs/>
          <w:i/>
          <w:iCs/>
          <w:color w:val="0F0F0F"/>
          <w:sz w:val="26"/>
          <w:szCs w:val="26"/>
        </w:rPr>
        <w:t>σ</w:t>
      </w:r>
      <w:r w:rsidRPr="00BC51C9">
        <w:rPr>
          <w:rStyle w:val="mopen"/>
          <w:rFonts w:ascii="Times New Roman" w:hAnsi="Times New Roman" w:cs="Times New Roman"/>
          <w:b/>
          <w:bCs/>
          <w:color w:val="0F0F0F"/>
          <w:sz w:val="26"/>
          <w:szCs w:val="26"/>
        </w:rPr>
        <w:t>(</w:t>
      </w:r>
      <w:proofErr w:type="spellStart"/>
      <w:r w:rsidRPr="00BC51C9">
        <w:rPr>
          <w:rStyle w:val="mord"/>
          <w:rFonts w:ascii="Times New Roman" w:hAnsi="Times New Roman" w:cs="Times New Roman"/>
          <w:b/>
          <w:bCs/>
          <w:i/>
          <w:iCs/>
          <w:color w:val="0F0F0F"/>
          <w:sz w:val="26"/>
          <w:szCs w:val="26"/>
        </w:rPr>
        <w:t>w</w:t>
      </w:r>
      <w:r w:rsidRPr="00BC51C9">
        <w:rPr>
          <w:rStyle w:val="mbin"/>
          <w:rFonts w:ascii="Cambria Math" w:hAnsi="Cambria Math" w:cs="Cambria Math"/>
          <w:b/>
          <w:bCs/>
          <w:color w:val="0F0F0F"/>
          <w:sz w:val="26"/>
          <w:szCs w:val="26"/>
        </w:rPr>
        <w:t>⋅</w:t>
      </w:r>
      <w:r w:rsidRPr="00BC51C9">
        <w:rPr>
          <w:rStyle w:val="mord"/>
          <w:rFonts w:ascii="Times New Roman" w:hAnsi="Times New Roman" w:cs="Times New Roman"/>
          <w:b/>
          <w:bCs/>
          <w:i/>
          <w:iCs/>
          <w:color w:val="0F0F0F"/>
          <w:sz w:val="26"/>
          <w:szCs w:val="26"/>
        </w:rPr>
        <w:t>xi</w:t>
      </w:r>
      <w:proofErr w:type="spellEnd"/>
      <w:r w:rsidRPr="00BC51C9">
        <w:rPr>
          <w:rStyle w:val="vlist-s"/>
          <w:rFonts w:ascii="Times New Roman" w:hAnsi="Times New Roman" w:cs="Times New Roman"/>
          <w:b/>
          <w:bCs/>
          <w:color w:val="0F0F0F"/>
          <w:sz w:val="26"/>
          <w:szCs w:val="26"/>
        </w:rPr>
        <w:t>​</w:t>
      </w:r>
      <w:r w:rsidRPr="00BC51C9">
        <w:rPr>
          <w:rStyle w:val="mbin"/>
          <w:rFonts w:ascii="Times New Roman" w:hAnsi="Times New Roman" w:cs="Times New Roman"/>
          <w:b/>
          <w:bCs/>
          <w:color w:val="0F0F0F"/>
          <w:sz w:val="26"/>
          <w:szCs w:val="26"/>
        </w:rPr>
        <w:t>+</w:t>
      </w:r>
      <w:r w:rsidRPr="00BC51C9">
        <w:rPr>
          <w:rStyle w:val="mord"/>
          <w:rFonts w:ascii="Times New Roman" w:hAnsi="Times New Roman" w:cs="Times New Roman"/>
          <w:b/>
          <w:bCs/>
          <w:i/>
          <w:iCs/>
          <w:color w:val="0F0F0F"/>
          <w:sz w:val="26"/>
          <w:szCs w:val="26"/>
        </w:rPr>
        <w:t>b</w:t>
      </w:r>
      <w:r w:rsidRPr="00BC51C9">
        <w:rPr>
          <w:rStyle w:val="mclose"/>
          <w:rFonts w:ascii="Times New Roman" w:hAnsi="Times New Roman" w:cs="Times New Roman"/>
          <w:b/>
          <w:bCs/>
          <w:color w:val="0F0F0F"/>
          <w:sz w:val="26"/>
          <w:szCs w:val="26"/>
        </w:rPr>
        <w:t>)</w:t>
      </w:r>
    </w:p>
    <w:p w14:paraId="426F494E" w14:textId="77777777" w:rsidR="00BC51C9" w:rsidRDefault="008F6165" w:rsidP="00084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6165">
        <w:rPr>
          <w:rFonts w:ascii="Times New Roman" w:hAnsi="Times New Roman" w:cs="Times New Roman"/>
          <w:sz w:val="24"/>
          <w:szCs w:val="24"/>
        </w:rPr>
        <w:t>Unde:</w:t>
      </w:r>
      <w:proofErr w:type="spellEnd"/>
    </w:p>
    <w:p w14:paraId="4DDB2E68" w14:textId="77777777" w:rsidR="00BC51C9" w:rsidRPr="00BC51C9" w:rsidRDefault="008F6165" w:rsidP="00BC51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1C9"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ponderi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caracteristicilor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mailului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1C9" w:rsidRPr="00BC51C9">
        <w:rPr>
          <w:rFonts w:ascii="Times New Roman" w:hAnsi="Times New Roman" w:cs="Times New Roman"/>
          <w:sz w:val="24"/>
          <w:szCs w:val="24"/>
        </w:rPr>
        <w:t>e</w:t>
      </w:r>
      <w:r w:rsidR="00BC51C9" w:rsidRPr="00BC51C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5913085" w14:textId="77777777" w:rsidR="00BC51C9" w:rsidRPr="00BC51C9" w:rsidRDefault="00BC51C9" w:rsidP="00BC51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1C9">
        <w:rPr>
          <w:rFonts w:ascii="Times New Roman" w:hAnsi="Times New Roman" w:cs="Times New Roman"/>
          <w:sz w:val="24"/>
          <w:szCs w:val="24"/>
        </w:rPr>
        <w:t>x</w:t>
      </w:r>
      <w:r w:rsidRPr="00BC51C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F6165" w:rsidRPr="00BC51C9">
        <w:rPr>
          <w:rFonts w:ascii="Times New Roman" w:hAnsi="Times New Roman" w:cs="Times New Roman"/>
          <w:sz w:val="24"/>
          <w:szCs w:val="24"/>
        </w:rPr>
        <w:t xml:space="preserve"> ​ </w:t>
      </w:r>
      <w:proofErr w:type="spellStart"/>
      <w:r w:rsidR="008F6165" w:rsidRPr="00BC51C9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8F6165" w:rsidRPr="00BC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165" w:rsidRPr="00BC51C9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8F6165" w:rsidRPr="00BC51C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F6165" w:rsidRPr="00BC51C9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="008F6165" w:rsidRPr="00BC51C9">
        <w:rPr>
          <w:rFonts w:ascii="Times New Roman" w:hAnsi="Times New Roman" w:cs="Times New Roman"/>
          <w:sz w:val="24"/>
          <w:szCs w:val="24"/>
        </w:rPr>
        <w:t xml:space="preserve"> al e-</w:t>
      </w:r>
      <w:proofErr w:type="spellStart"/>
      <w:r w:rsidR="008F6165" w:rsidRPr="00BC51C9">
        <w:rPr>
          <w:rFonts w:ascii="Times New Roman" w:hAnsi="Times New Roman" w:cs="Times New Roman"/>
          <w:sz w:val="24"/>
          <w:szCs w:val="24"/>
        </w:rPr>
        <w:t>mailului</w:t>
      </w:r>
      <w:proofErr w:type="spellEnd"/>
      <w:r w:rsidR="008F6165" w:rsidRPr="00BC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e</w:t>
      </w:r>
      <w:r w:rsidRPr="00BC51C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8F6165" w:rsidRPr="00BC51C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4DAF103" w14:textId="77777777" w:rsidR="00BC51C9" w:rsidRPr="00BC51C9" w:rsidRDefault="008F6165" w:rsidP="00BC51C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BC51C9">
        <w:rPr>
          <w:rFonts w:ascii="Times New Roman" w:hAnsi="Times New Roman" w:cs="Times New Roman"/>
          <w:sz w:val="24"/>
          <w:szCs w:val="24"/>
        </w:rPr>
        <w:t>b es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deplasare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(bias), </w:t>
      </w:r>
    </w:p>
    <w:p w14:paraId="35B1BE6C" w14:textId="0E2D246C" w:rsidR="008F6165" w:rsidRPr="00BC51C9" w:rsidRDefault="008F6165" w:rsidP="00BC51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1C9">
        <w:rPr>
          <w:rFonts w:ascii="Times New Roman" w:hAnsi="Times New Roman" w:cs="Times New Roman"/>
          <w:sz w:val="24"/>
          <w:szCs w:val="24"/>
        </w:rPr>
        <w:t xml:space="preserve">σ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sigmoid, care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transformă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1C9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BC51C9">
        <w:rPr>
          <w:rFonts w:ascii="Times New Roman" w:hAnsi="Times New Roman" w:cs="Times New Roman"/>
          <w:sz w:val="24"/>
          <w:szCs w:val="24"/>
        </w:rPr>
        <w:t xml:space="preserve"> (0, 1).</w:t>
      </w:r>
    </w:p>
    <w:p w14:paraId="20C7303C" w14:textId="77777777" w:rsidR="00BC51C9" w:rsidRPr="00084C21" w:rsidRDefault="00BC51C9" w:rsidP="00084C21">
      <w:pPr>
        <w:rPr>
          <w:rFonts w:ascii="Times New Roman" w:hAnsi="Times New Roman" w:cs="Times New Roman"/>
          <w:sz w:val="24"/>
          <w:szCs w:val="24"/>
        </w:rPr>
      </w:pPr>
    </w:p>
    <w:p w14:paraId="4FEC8E5F" w14:textId="18A650A8" w:rsidR="00084C21" w:rsidRPr="00084C21" w:rsidRDefault="00084C21" w:rsidP="00084C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084C21">
        <w:rPr>
          <w:rFonts w:ascii="Times New Roman" w:hAnsi="Times New Roman" w:cs="Times New Roman"/>
          <w:b/>
          <w:bCs/>
          <w:sz w:val="24"/>
          <w:szCs w:val="24"/>
        </w:rPr>
        <w:t>Concluzii</w:t>
      </w:r>
      <w:proofErr w:type="spellEnd"/>
      <w:r w:rsidRPr="00084C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DDDE52" w14:textId="46D8C500" w:rsidR="00500FA8" w:rsidRDefault="00084C21" w:rsidP="00084C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capitol </w:t>
      </w:r>
      <w:proofErr w:type="gramStart"/>
      <w:r w:rsidRPr="00084C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oferit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perspectivă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modelării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detectare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a phishing-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e-mail. Prin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interpretarea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experimentelor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desfășurate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comparației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abordările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propunem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evidențiem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eficacitatea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inovația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aduse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securității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21">
        <w:rPr>
          <w:rFonts w:ascii="Times New Roman" w:hAnsi="Times New Roman" w:cs="Times New Roman"/>
          <w:sz w:val="24"/>
          <w:szCs w:val="24"/>
        </w:rPr>
        <w:t>cibernetice</w:t>
      </w:r>
      <w:proofErr w:type="spellEnd"/>
      <w:r w:rsidRPr="00084C21">
        <w:rPr>
          <w:rFonts w:ascii="Times New Roman" w:hAnsi="Times New Roman" w:cs="Times New Roman"/>
          <w:sz w:val="24"/>
          <w:szCs w:val="24"/>
        </w:rPr>
        <w:t>.</w:t>
      </w:r>
    </w:p>
    <w:p w14:paraId="1771049F" w14:textId="77777777" w:rsidR="00067EA2" w:rsidRDefault="00067EA2" w:rsidP="00084C21">
      <w:pPr>
        <w:rPr>
          <w:rFonts w:ascii="Times New Roman" w:hAnsi="Times New Roman" w:cs="Times New Roman"/>
          <w:sz w:val="24"/>
          <w:szCs w:val="24"/>
        </w:rPr>
      </w:pPr>
    </w:p>
    <w:p w14:paraId="3AACFB73" w14:textId="77777777" w:rsidR="00067EA2" w:rsidRDefault="00067EA2" w:rsidP="00084C21">
      <w:pPr>
        <w:rPr>
          <w:rFonts w:ascii="Times New Roman" w:hAnsi="Times New Roman" w:cs="Times New Roman"/>
          <w:sz w:val="24"/>
          <w:szCs w:val="24"/>
        </w:rPr>
      </w:pPr>
    </w:p>
    <w:p w14:paraId="0F05CD73" w14:textId="77777777" w:rsidR="00067EA2" w:rsidRPr="00067EA2" w:rsidRDefault="00067EA2" w:rsidP="00084C2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Compararea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cu </w:t>
      </w: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Abordările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Existente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în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Literatură</w:t>
      </w:r>
      <w:proofErr w:type="spellEnd"/>
      <w:r w:rsidRPr="00067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1AA2FA" w14:textId="6BEB55D1" w:rsidR="00067EA2" w:rsidRPr="00067EA2" w:rsidRDefault="00067EA2" w:rsidP="00067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Introducere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la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Abordările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Existente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6DD4559" w14:textId="52B8EE49" w:rsidR="00067EA2" w:rsidRDefault="00067EA2" w:rsidP="00067E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detectare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a phishing-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evoluat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considerabil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literatura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specialitate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evidențiază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abordări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de la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clasice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capitol, </w:t>
      </w:r>
      <w:proofErr w:type="spellStart"/>
      <w:r w:rsidR="00F204FB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examina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abordările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evidențiind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diferențe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asemănări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semnificative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A54CB2" w14:textId="137C26C7" w:rsidR="00067EA2" w:rsidRPr="00067EA2" w:rsidRDefault="00067EA2" w:rsidP="00067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Abordările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Clasice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pentru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Detectarea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Phishing-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ului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A014BC6" w14:textId="77777777" w:rsidR="00067EA2" w:rsidRDefault="00067EA2" w:rsidP="00067E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Abordările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tradiționale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filtrarea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pe reguli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semnăturilor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phishing-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au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soluții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literatură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limitări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fața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noilor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tactici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evitare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atacatorilor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actualizări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constante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337166" w14:textId="76923E47" w:rsidR="00067EA2" w:rsidRPr="00067EA2" w:rsidRDefault="00067EA2" w:rsidP="00067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Abordările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Moderne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în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Detectarea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Phishing-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ului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prin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Email </w:t>
      </w:r>
    </w:p>
    <w:p w14:paraId="487BCDC9" w14:textId="77777777" w:rsidR="00067EA2" w:rsidRDefault="00067EA2" w:rsidP="00067E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67EA2">
        <w:rPr>
          <w:rFonts w:ascii="Times New Roman" w:hAnsi="Times New Roman" w:cs="Times New Roman"/>
          <w:sz w:val="24"/>
          <w:szCs w:val="24"/>
        </w:rPr>
        <w:t>Literatura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recentă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evidențiază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adoptarea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tehnologiilor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fi Machine Learning (ML)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semantică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detecție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a phishing-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comportamentală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7EA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emailurilor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devenit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populare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provocări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adaptabilitatea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lor la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noile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atacuri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3535F3" w14:textId="1D637010" w:rsidR="00067EA2" w:rsidRPr="00067EA2" w:rsidRDefault="00067EA2" w:rsidP="00067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lastRenderedPageBreak/>
        <w:t>Compararea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Performanțelor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Metrici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și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Evaluări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42F9663" w14:textId="050A6932" w:rsidR="00067EA2" w:rsidRDefault="00067EA2" w:rsidP="00067E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Compararea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performanțelor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esențială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7EA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evalua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abordării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Metrici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sensibilitatea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specificitatea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precizia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acuratețea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globală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7EA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evalua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abordările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C40ABB" w14:textId="1B9A4FB9" w:rsidR="00067EA2" w:rsidRDefault="00067EA2" w:rsidP="00067E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Compararea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Abordările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Clasice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evidențiază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creștere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semnificativă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sensibilitate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comparație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abordările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clasice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demonstrând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detectarea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variantelor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phishing. </w:t>
      </w:r>
    </w:p>
    <w:p w14:paraId="7F34BD0E" w14:textId="09F12096" w:rsidR="00067EA2" w:rsidRDefault="00067EA2" w:rsidP="00067E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Compararea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Abordările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Moderne: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ciuda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performanțelor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ridicate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abordărilor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remarcă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adapta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rapid la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tactici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phishing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holistică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emergente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6680C5" w14:textId="7766AF13" w:rsidR="00067EA2" w:rsidRPr="00067EA2" w:rsidRDefault="00067EA2" w:rsidP="00067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Diferențe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și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Asemănări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în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Abordările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Propuse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și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Existente</w:t>
      </w:r>
      <w:proofErr w:type="spellEnd"/>
      <w:r w:rsidRPr="00067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A76BFE7" w14:textId="77777777" w:rsidR="00067EA2" w:rsidRDefault="00067EA2" w:rsidP="00067EA2">
      <w:pPr>
        <w:ind w:left="360"/>
        <w:rPr>
          <w:rFonts w:ascii="Times New Roman" w:hAnsi="Times New Roman" w:cs="Times New Roman"/>
          <w:sz w:val="24"/>
          <w:szCs w:val="24"/>
        </w:rPr>
      </w:pPr>
      <w:r w:rsidRPr="00067EA2">
        <w:rPr>
          <w:rFonts w:ascii="Times New Roman" w:hAnsi="Times New Roman" w:cs="Times New Roman"/>
          <w:sz w:val="24"/>
          <w:szCs w:val="24"/>
        </w:rPr>
        <w:t xml:space="preserve">Zone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Propusă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Așteaptă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Fie Mai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8F22BB" w14:textId="77777777" w:rsidR="00067EA2" w:rsidRPr="00067EA2" w:rsidRDefault="00067EA2" w:rsidP="00067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EA2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tehnologiilor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natural. </w:t>
      </w:r>
    </w:p>
    <w:p w14:paraId="008428D2" w14:textId="77777777" w:rsidR="00067EA2" w:rsidRPr="00067EA2" w:rsidRDefault="00067EA2" w:rsidP="00067E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Adaptabilitatea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crescută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evoluțiile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rapide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amenințărilor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phishing. </w:t>
      </w:r>
    </w:p>
    <w:p w14:paraId="58D50408" w14:textId="77777777" w:rsidR="00067EA2" w:rsidRDefault="00067EA2" w:rsidP="00067EA2">
      <w:pPr>
        <w:ind w:left="360"/>
        <w:rPr>
          <w:rFonts w:ascii="Times New Roman" w:hAnsi="Times New Roman" w:cs="Times New Roman"/>
          <w:sz w:val="24"/>
          <w:szCs w:val="24"/>
        </w:rPr>
      </w:pPr>
      <w:r w:rsidRPr="00067EA2">
        <w:rPr>
          <w:rFonts w:ascii="Times New Roman" w:hAnsi="Times New Roman" w:cs="Times New Roman"/>
          <w:sz w:val="24"/>
          <w:szCs w:val="24"/>
        </w:rPr>
        <w:t xml:space="preserve">Zone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Propusă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Așteaptă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Similară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763796" w14:textId="77777777" w:rsidR="00067EA2" w:rsidRPr="00067EA2" w:rsidRDefault="00067EA2" w:rsidP="00067E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Performanțe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similare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privința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sensibilității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îmbunătățită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abordările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168F26" w14:textId="77777777" w:rsidR="00067EA2" w:rsidRDefault="00067EA2" w:rsidP="00067E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limitări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extrem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27406B" w14:textId="77777777" w:rsidR="00067EA2" w:rsidRPr="00067EA2" w:rsidRDefault="00067EA2" w:rsidP="00067E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9744F7" w14:textId="626896F6" w:rsidR="00067EA2" w:rsidRPr="00067EA2" w:rsidRDefault="00067EA2" w:rsidP="00067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67EA2">
        <w:rPr>
          <w:rFonts w:ascii="Times New Roman" w:hAnsi="Times New Roman" w:cs="Times New Roman"/>
          <w:b/>
          <w:bCs/>
          <w:sz w:val="26"/>
          <w:szCs w:val="26"/>
        </w:rPr>
        <w:t>Concluzii</w:t>
      </w:r>
      <w:proofErr w:type="spellEnd"/>
    </w:p>
    <w:p w14:paraId="76170CAC" w14:textId="61745474" w:rsidR="00067EA2" w:rsidRPr="00067EA2" w:rsidRDefault="00067EA2" w:rsidP="00067EA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propusă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evidențiază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soluție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detecția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phishing-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depășind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limitările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abordărilor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oportunități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îmbunătățiri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continue,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extinderea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explorarea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seturi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consolida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solidă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cercetări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viitoare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ulterioară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7EA2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067EA2">
        <w:rPr>
          <w:rFonts w:ascii="Times New Roman" w:hAnsi="Times New Roman" w:cs="Times New Roman"/>
          <w:sz w:val="24"/>
          <w:szCs w:val="24"/>
        </w:rPr>
        <w:t xml:space="preserve"> de </w:t>
      </w:r>
      <w:r w:rsidRPr="00067EA2">
        <w:rPr>
          <w:rFonts w:ascii="Times New Roman" w:hAnsi="Times New Roman" w:cs="Times New Roman"/>
          <w:sz w:val="24"/>
          <w:szCs w:val="24"/>
        </w:rPr>
        <w:t>Securitate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5EAC87" w14:textId="77777777" w:rsidR="00067EA2" w:rsidRPr="00084C21" w:rsidRDefault="00067EA2" w:rsidP="00084C21">
      <w:pPr>
        <w:rPr>
          <w:rFonts w:ascii="Times New Roman" w:hAnsi="Times New Roman" w:cs="Times New Roman"/>
          <w:sz w:val="24"/>
          <w:szCs w:val="24"/>
        </w:rPr>
      </w:pPr>
    </w:p>
    <w:sectPr w:rsidR="00067EA2" w:rsidRPr="0008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31AD"/>
    <w:multiLevelType w:val="hybridMultilevel"/>
    <w:tmpl w:val="0C685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9A71C5"/>
    <w:multiLevelType w:val="hybridMultilevel"/>
    <w:tmpl w:val="B4F24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2D35C4"/>
    <w:multiLevelType w:val="hybridMultilevel"/>
    <w:tmpl w:val="331C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D3884"/>
    <w:multiLevelType w:val="hybridMultilevel"/>
    <w:tmpl w:val="5A5E1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F465C"/>
    <w:multiLevelType w:val="hybridMultilevel"/>
    <w:tmpl w:val="CA5C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529457">
    <w:abstractNumId w:val="4"/>
  </w:num>
  <w:num w:numId="2" w16cid:durableId="1194341711">
    <w:abstractNumId w:val="2"/>
  </w:num>
  <w:num w:numId="3" w16cid:durableId="420373207">
    <w:abstractNumId w:val="3"/>
  </w:num>
  <w:num w:numId="4" w16cid:durableId="143816932">
    <w:abstractNumId w:val="0"/>
  </w:num>
  <w:num w:numId="5" w16cid:durableId="1776709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A8"/>
    <w:rsid w:val="00067EA2"/>
    <w:rsid w:val="00084C21"/>
    <w:rsid w:val="000A6D58"/>
    <w:rsid w:val="001B3B29"/>
    <w:rsid w:val="004C3C2F"/>
    <w:rsid w:val="00500FA8"/>
    <w:rsid w:val="00793D4B"/>
    <w:rsid w:val="00803279"/>
    <w:rsid w:val="008F6165"/>
    <w:rsid w:val="00A83860"/>
    <w:rsid w:val="00BC51C9"/>
    <w:rsid w:val="00D00BFB"/>
    <w:rsid w:val="00F204FB"/>
    <w:rsid w:val="00F9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F66D"/>
  <w15:chartTrackingRefBased/>
  <w15:docId w15:val="{6FC7DBE1-76F5-41E4-9ECC-E1147847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D58"/>
    <w:pPr>
      <w:ind w:left="720"/>
      <w:contextualSpacing/>
    </w:pPr>
  </w:style>
  <w:style w:type="character" w:customStyle="1" w:styleId="mord">
    <w:name w:val="mord"/>
    <w:basedOn w:val="DefaultParagraphFont"/>
    <w:rsid w:val="00BC51C9"/>
  </w:style>
  <w:style w:type="character" w:customStyle="1" w:styleId="mopen">
    <w:name w:val="mopen"/>
    <w:basedOn w:val="DefaultParagraphFont"/>
    <w:rsid w:val="00BC51C9"/>
  </w:style>
  <w:style w:type="character" w:customStyle="1" w:styleId="mbin">
    <w:name w:val="mbin"/>
    <w:basedOn w:val="DefaultParagraphFont"/>
    <w:rsid w:val="00BC51C9"/>
  </w:style>
  <w:style w:type="character" w:customStyle="1" w:styleId="vlist-s">
    <w:name w:val="vlist-s"/>
    <w:basedOn w:val="DefaultParagraphFont"/>
    <w:rsid w:val="00BC51C9"/>
  </w:style>
  <w:style w:type="character" w:customStyle="1" w:styleId="mclose">
    <w:name w:val="mclose"/>
    <w:basedOn w:val="DefaultParagraphFont"/>
    <w:rsid w:val="00BC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ihut</dc:creator>
  <cp:keywords/>
  <dc:description/>
  <cp:lastModifiedBy>andra ihut</cp:lastModifiedBy>
  <cp:revision>5</cp:revision>
  <dcterms:created xsi:type="dcterms:W3CDTF">2023-11-18T14:42:00Z</dcterms:created>
  <dcterms:modified xsi:type="dcterms:W3CDTF">2023-11-23T17:12:00Z</dcterms:modified>
</cp:coreProperties>
</file>