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092C7" w14:textId="01FF2EEA" w:rsidR="00AF1916" w:rsidRPr="00AF1916" w:rsidRDefault="00AF1916" w:rsidP="00AF1916">
      <w:r w:rsidRPr="00AF1916">
        <w:rPr>
          <w:b/>
          <w:bCs/>
        </w:rPr>
        <w:t>Procédure de vérification « PBAL »</w:t>
      </w:r>
      <w:r>
        <w:rPr>
          <w:b/>
          <w:bCs/>
        </w:rPr>
        <w:t xml:space="preserve"> de la voiture autonome</w:t>
      </w:r>
      <w:r w:rsidR="003B7119">
        <w:rPr>
          <w:b/>
          <w:bCs/>
        </w:rPr>
        <w:t xml:space="preserve"> RGA</w:t>
      </w:r>
    </w:p>
    <w:p w14:paraId="736BBF32" w14:textId="77777777" w:rsidR="00AF1916" w:rsidRPr="00AF1916" w:rsidRDefault="00AF1916" w:rsidP="00AF1916">
      <w:pPr>
        <w:rPr>
          <w:b/>
          <w:bCs/>
        </w:rPr>
      </w:pPr>
      <w:r w:rsidRPr="00AF1916">
        <w:rPr>
          <w:b/>
          <w:bCs/>
        </w:rPr>
        <w:t>Matériels utilisés :</w:t>
      </w:r>
    </w:p>
    <w:p w14:paraId="0792D861" w14:textId="77777777" w:rsidR="00AF1916" w:rsidRPr="00AF1916" w:rsidRDefault="00AF1916" w:rsidP="00AF1916">
      <w:pPr>
        <w:numPr>
          <w:ilvl w:val="0"/>
          <w:numId w:val="37"/>
        </w:numPr>
      </w:pPr>
      <w:r w:rsidRPr="00AF1916">
        <w:t>Câble micro HDMI mâle à HDMI mâle</w:t>
      </w:r>
    </w:p>
    <w:p w14:paraId="2783B46B" w14:textId="77777777" w:rsidR="00AF1916" w:rsidRPr="00AF1916" w:rsidRDefault="00AF1916" w:rsidP="00AF1916">
      <w:pPr>
        <w:numPr>
          <w:ilvl w:val="0"/>
          <w:numId w:val="37"/>
        </w:numPr>
      </w:pPr>
      <w:r w:rsidRPr="00AF1916">
        <w:t>Clavier USB</w:t>
      </w:r>
    </w:p>
    <w:p w14:paraId="02AD22AC" w14:textId="77777777" w:rsidR="00AF1916" w:rsidRPr="00AF1916" w:rsidRDefault="00AF1916" w:rsidP="00AF1916">
      <w:pPr>
        <w:numPr>
          <w:ilvl w:val="0"/>
          <w:numId w:val="37"/>
        </w:numPr>
      </w:pPr>
      <w:r w:rsidRPr="00AF1916">
        <w:t>Souris USB</w:t>
      </w:r>
    </w:p>
    <w:p w14:paraId="4717E3FF" w14:textId="77777777" w:rsidR="00AF1916" w:rsidRPr="00AF1916" w:rsidRDefault="00AF1916" w:rsidP="00AF1916">
      <w:pPr>
        <w:numPr>
          <w:ilvl w:val="0"/>
          <w:numId w:val="37"/>
        </w:numPr>
      </w:pPr>
      <w:r w:rsidRPr="00AF1916">
        <w:t>Écran moniteur</w:t>
      </w:r>
    </w:p>
    <w:p w14:paraId="7A927A5D" w14:textId="77777777" w:rsidR="00AF1916" w:rsidRPr="00AF1916" w:rsidRDefault="00AF1916" w:rsidP="00AF1916">
      <w:pPr>
        <w:rPr>
          <w:b/>
          <w:bCs/>
        </w:rPr>
      </w:pPr>
      <w:r w:rsidRPr="00AF1916">
        <w:rPr>
          <w:b/>
          <w:bCs/>
        </w:rPr>
        <w:t>Programmes nécessaires :</w:t>
      </w:r>
    </w:p>
    <w:p w14:paraId="606D32A0" w14:textId="77777777" w:rsidR="00AF1916" w:rsidRPr="00AF1916" w:rsidRDefault="00AF1916" w:rsidP="00AF1916">
      <w:r w:rsidRPr="00AF1916">
        <w:t>Situés dans lidar_env/src/ :</w:t>
      </w:r>
    </w:p>
    <w:p w14:paraId="583C133E" w14:textId="77777777" w:rsidR="00AF1916" w:rsidRPr="00AF1916" w:rsidRDefault="00AF1916" w:rsidP="00AF1916">
      <w:pPr>
        <w:numPr>
          <w:ilvl w:val="0"/>
          <w:numId w:val="38"/>
        </w:numPr>
      </w:pPr>
      <w:r w:rsidRPr="00AF1916">
        <w:t>Code_de_base/test_lidar.py</w:t>
      </w:r>
    </w:p>
    <w:p w14:paraId="13BB19AD" w14:textId="77777777" w:rsidR="00AF1916" w:rsidRPr="00AF1916" w:rsidRDefault="00AF1916" w:rsidP="00AF1916">
      <w:pPr>
        <w:numPr>
          <w:ilvl w:val="0"/>
          <w:numId w:val="38"/>
        </w:numPr>
      </w:pPr>
      <w:r w:rsidRPr="00AF1916">
        <w:t>Code_upgrade/TESTDirectionVitesseEtc.py</w:t>
      </w:r>
    </w:p>
    <w:p w14:paraId="0BD4C7C2" w14:textId="77777777" w:rsidR="00AF1916" w:rsidRPr="00AF1916" w:rsidRDefault="006372C6" w:rsidP="00AF1916">
      <w:r>
        <w:pict w14:anchorId="08749102">
          <v:rect id="_x0000_i1025" style="width:0;height:1.5pt" o:hralign="center" o:hrstd="t" o:hr="t" fillcolor="#a0a0a0" stroked="f"/>
        </w:pict>
      </w:r>
    </w:p>
    <w:p w14:paraId="7D002302" w14:textId="77777777" w:rsidR="00AF1916" w:rsidRPr="00AF1916" w:rsidRDefault="00AF1916" w:rsidP="00AF1916">
      <w:pPr>
        <w:rPr>
          <w:b/>
          <w:bCs/>
        </w:rPr>
      </w:pPr>
      <w:r w:rsidRPr="00AF1916">
        <w:rPr>
          <w:b/>
          <w:bCs/>
        </w:rPr>
        <w:t>Mise en situation</w:t>
      </w:r>
    </w:p>
    <w:p w14:paraId="094BF326" w14:textId="77777777" w:rsidR="00AF1916" w:rsidRPr="00AF1916" w:rsidRDefault="00AF1916" w:rsidP="00AF1916">
      <w:r w:rsidRPr="00AF1916">
        <w:t>Dans le cadre du concours de robotique de Saclay, une voiture autonome a été développée pour la compétition de Cachan. Avant de valider son bon fonctionnement, une procédure d’essai est mise en place afin de tester son comportement en conditions réelles.</w:t>
      </w:r>
    </w:p>
    <w:p w14:paraId="41BBB02D" w14:textId="77777777" w:rsidR="00AF1916" w:rsidRPr="00AF1916" w:rsidRDefault="00AF1916" w:rsidP="00AF1916">
      <w:r w:rsidRPr="00AF1916">
        <w:t>Afin de satisfaire le cahier des charges, cette vérification se fera en 4 étapes :</w:t>
      </w:r>
    </w:p>
    <w:p w14:paraId="5862911A" w14:textId="23A405BE" w:rsidR="00AF1916" w:rsidRPr="00AF1916" w:rsidRDefault="00AF1916" w:rsidP="00AF1916">
      <w:pPr>
        <w:numPr>
          <w:ilvl w:val="0"/>
          <w:numId w:val="39"/>
        </w:numPr>
      </w:pPr>
      <w:r w:rsidRPr="00AF1916">
        <w:rPr>
          <w:b/>
          <w:bCs/>
        </w:rPr>
        <w:t>Mise en place du matériel</w:t>
      </w:r>
    </w:p>
    <w:p w14:paraId="58657BB8" w14:textId="64581D33" w:rsidR="00AF1916" w:rsidRPr="00AF1916" w:rsidRDefault="00AF1916" w:rsidP="00AF1916">
      <w:pPr>
        <w:numPr>
          <w:ilvl w:val="0"/>
          <w:numId w:val="39"/>
        </w:numPr>
      </w:pPr>
      <w:r w:rsidRPr="00AF1916">
        <w:rPr>
          <w:b/>
          <w:bCs/>
        </w:rPr>
        <w:t xml:space="preserve">Test du fonctionnement du </w:t>
      </w:r>
      <w:r w:rsidR="003B492F" w:rsidRPr="00AF1916">
        <w:rPr>
          <w:b/>
          <w:bCs/>
        </w:rPr>
        <w:t>Lidar</w:t>
      </w:r>
    </w:p>
    <w:p w14:paraId="4848238D" w14:textId="77777777" w:rsidR="00AF1916" w:rsidRPr="00AF1916" w:rsidRDefault="00AF1916" w:rsidP="00AF1916">
      <w:pPr>
        <w:numPr>
          <w:ilvl w:val="0"/>
          <w:numId w:val="39"/>
        </w:numPr>
      </w:pPr>
      <w:r w:rsidRPr="00AF1916">
        <w:rPr>
          <w:b/>
          <w:bCs/>
        </w:rPr>
        <w:t>Test du fonctionnement de la direction et de la propulsion</w:t>
      </w:r>
    </w:p>
    <w:p w14:paraId="1288ACAC" w14:textId="77777777" w:rsidR="00AF1916" w:rsidRPr="00AF1916" w:rsidRDefault="00AF1916" w:rsidP="00AF1916">
      <w:pPr>
        <w:numPr>
          <w:ilvl w:val="0"/>
          <w:numId w:val="39"/>
        </w:numPr>
      </w:pPr>
      <w:r w:rsidRPr="00AF1916">
        <w:rPr>
          <w:b/>
          <w:bCs/>
        </w:rPr>
        <w:t>Test d’autonomie</w:t>
      </w:r>
    </w:p>
    <w:p w14:paraId="2054EACC" w14:textId="77777777" w:rsidR="00AF1916" w:rsidRPr="00AF1916" w:rsidRDefault="006372C6" w:rsidP="00AF1916">
      <w:r>
        <w:pict w14:anchorId="7AEBA93A">
          <v:rect id="_x0000_i1026" style="width:0;height:1.5pt" o:hralign="center" o:hrstd="t" o:hr="t" fillcolor="#a0a0a0" stroked="f"/>
        </w:pict>
      </w:r>
    </w:p>
    <w:p w14:paraId="036D60D9" w14:textId="77777777" w:rsidR="00A04EEF" w:rsidRDefault="00A04EEF">
      <w:pPr>
        <w:rPr>
          <w:b/>
          <w:bCs/>
        </w:rPr>
      </w:pPr>
      <w:r>
        <w:rPr>
          <w:b/>
          <w:bCs/>
        </w:rPr>
        <w:br w:type="page"/>
      </w:r>
    </w:p>
    <w:p w14:paraId="74C0634E" w14:textId="6E8F1D8B" w:rsidR="00AF1916" w:rsidRPr="00AF1916" w:rsidRDefault="00AF1916" w:rsidP="00AF1916">
      <w:pPr>
        <w:rPr>
          <w:b/>
          <w:bCs/>
        </w:rPr>
      </w:pPr>
      <w:r w:rsidRPr="00AF1916">
        <w:rPr>
          <w:b/>
          <w:bCs/>
        </w:rPr>
        <w:lastRenderedPageBreak/>
        <w:t>Étapes de vérification</w:t>
      </w:r>
    </w:p>
    <w:p w14:paraId="13AEA751" w14:textId="77777777" w:rsidR="00AF1916" w:rsidRPr="00AF1916" w:rsidRDefault="00AF1916" w:rsidP="00AF1916">
      <w:pPr>
        <w:rPr>
          <w:b/>
          <w:bCs/>
        </w:rPr>
      </w:pPr>
      <w:r w:rsidRPr="00AF1916">
        <w:rPr>
          <w:b/>
          <w:bCs/>
        </w:rPr>
        <w:t>Étape 1 : Analyse des fonctions à vérifier</w:t>
      </w:r>
    </w:p>
    <w:p w14:paraId="2E558B32" w14:textId="77777777" w:rsidR="00AF1916" w:rsidRPr="00AF1916" w:rsidRDefault="00AF1916" w:rsidP="00AF1916">
      <w:r w:rsidRPr="00AF1916">
        <w:t>La voiture autonome repose sur trois fonctions principales :</w:t>
      </w:r>
    </w:p>
    <w:p w14:paraId="22C9BC8E" w14:textId="77777777" w:rsidR="00AF1916" w:rsidRPr="00AF1916" w:rsidRDefault="00AF1916" w:rsidP="00AF1916">
      <w:pPr>
        <w:numPr>
          <w:ilvl w:val="0"/>
          <w:numId w:val="40"/>
        </w:numPr>
      </w:pPr>
      <w:r w:rsidRPr="00AF1916">
        <w:rPr>
          <w:b/>
          <w:bCs/>
        </w:rPr>
        <w:t>Direction</w:t>
      </w:r>
      <w:r w:rsidRPr="00AF1916">
        <w:t xml:space="preserve"> : permet d’orienter le véhicule</w:t>
      </w:r>
    </w:p>
    <w:p w14:paraId="305360B0" w14:textId="77777777" w:rsidR="00AF1916" w:rsidRPr="00AF1916" w:rsidRDefault="00AF1916" w:rsidP="00AF1916">
      <w:pPr>
        <w:numPr>
          <w:ilvl w:val="0"/>
          <w:numId w:val="40"/>
        </w:numPr>
      </w:pPr>
      <w:r w:rsidRPr="00AF1916">
        <w:rPr>
          <w:b/>
          <w:bCs/>
        </w:rPr>
        <w:t>Propulsion</w:t>
      </w:r>
      <w:r w:rsidRPr="00AF1916">
        <w:t xml:space="preserve"> : contrôle l’accélération et le freinage</w:t>
      </w:r>
    </w:p>
    <w:p w14:paraId="09B11642" w14:textId="77766032" w:rsidR="00AF1916" w:rsidRPr="00AF1916" w:rsidRDefault="003B492F" w:rsidP="00AF1916">
      <w:pPr>
        <w:numPr>
          <w:ilvl w:val="0"/>
          <w:numId w:val="40"/>
        </w:numPr>
      </w:pPr>
      <w:r w:rsidRPr="00AF1916">
        <w:rPr>
          <w:b/>
          <w:bCs/>
        </w:rPr>
        <w:t>Lidar</w:t>
      </w:r>
      <w:r w:rsidR="00AF1916" w:rsidRPr="00AF1916">
        <w:t xml:space="preserve"> : détecte les obstacles et mesure les distances</w:t>
      </w:r>
    </w:p>
    <w:p w14:paraId="69AF9F0A" w14:textId="77777777" w:rsidR="00AF1916" w:rsidRPr="00AF1916" w:rsidRDefault="00AF1916" w:rsidP="00AF1916">
      <w:r w:rsidRPr="00AF1916">
        <w:t xml:space="preserve">Le </w:t>
      </w:r>
      <w:r w:rsidRPr="00AF1916">
        <w:rPr>
          <w:b/>
          <w:bCs/>
        </w:rPr>
        <w:t>Raspberry Pi</w:t>
      </w:r>
      <w:r w:rsidRPr="00AF1916">
        <w:t xml:space="preserve"> est utilisé pour gérer ces fonctions via les programmes de test.</w:t>
      </w:r>
    </w:p>
    <w:p w14:paraId="11754443" w14:textId="77777777" w:rsidR="00AF1916" w:rsidRPr="00AF1916" w:rsidRDefault="006372C6" w:rsidP="00AF1916">
      <w:r>
        <w:pict w14:anchorId="3DC81C6B">
          <v:rect id="_x0000_i1027" style="width:0;height:1.5pt" o:hralign="center" o:hrstd="t" o:hr="t" fillcolor="#a0a0a0" stroked="f"/>
        </w:pict>
      </w:r>
    </w:p>
    <w:p w14:paraId="5AC87AF5" w14:textId="77777777" w:rsidR="00AF1916" w:rsidRPr="00AF1916" w:rsidRDefault="00AF1916" w:rsidP="00AF1916">
      <w:pPr>
        <w:rPr>
          <w:b/>
          <w:bCs/>
        </w:rPr>
      </w:pPr>
      <w:r w:rsidRPr="00AF1916">
        <w:rPr>
          <w:b/>
          <w:bCs/>
        </w:rPr>
        <w:t>Étape 2 : Mise en place du matériel</w:t>
      </w:r>
    </w:p>
    <w:p w14:paraId="5821E0D2" w14:textId="77777777" w:rsidR="00AF1916" w:rsidRPr="00AF1916" w:rsidRDefault="00AF1916" w:rsidP="00AF1916">
      <w:pPr>
        <w:numPr>
          <w:ilvl w:val="0"/>
          <w:numId w:val="41"/>
        </w:numPr>
      </w:pPr>
      <w:r w:rsidRPr="00AF1916">
        <w:t xml:space="preserve">Connecter le </w:t>
      </w:r>
      <w:r w:rsidRPr="00AF1916">
        <w:rPr>
          <w:b/>
          <w:bCs/>
        </w:rPr>
        <w:t>Raspberry Pi</w:t>
      </w:r>
      <w:r w:rsidRPr="00AF1916">
        <w:t xml:space="preserve"> à l’écran via le câble micro HDMI.</w:t>
      </w:r>
    </w:p>
    <w:p w14:paraId="26BAADA2" w14:textId="77777777" w:rsidR="00AF1916" w:rsidRPr="00AF1916" w:rsidRDefault="00AF1916" w:rsidP="00AF1916">
      <w:pPr>
        <w:numPr>
          <w:ilvl w:val="0"/>
          <w:numId w:val="41"/>
        </w:numPr>
      </w:pPr>
      <w:r w:rsidRPr="00AF1916">
        <w:t xml:space="preserve">Brancher le </w:t>
      </w:r>
      <w:r w:rsidRPr="00AF1916">
        <w:rPr>
          <w:b/>
          <w:bCs/>
        </w:rPr>
        <w:t>clavier et la souris</w:t>
      </w:r>
      <w:r w:rsidRPr="00AF1916">
        <w:t xml:space="preserve"> en USB.</w:t>
      </w:r>
    </w:p>
    <w:p w14:paraId="62A3F56B" w14:textId="77777777" w:rsidR="00AF1916" w:rsidRPr="00AF1916" w:rsidRDefault="00AF1916" w:rsidP="00AF1916">
      <w:pPr>
        <w:numPr>
          <w:ilvl w:val="0"/>
          <w:numId w:val="41"/>
        </w:numPr>
      </w:pPr>
      <w:r w:rsidRPr="00AF1916">
        <w:t>Alimenter le Raspberry Pi et attendre son démarrage.</w:t>
      </w:r>
    </w:p>
    <w:p w14:paraId="2D7C7C78" w14:textId="77777777" w:rsidR="00AF1916" w:rsidRDefault="00AF1916" w:rsidP="00AF1916">
      <w:pPr>
        <w:numPr>
          <w:ilvl w:val="0"/>
          <w:numId w:val="41"/>
        </w:numPr>
      </w:pPr>
      <w:r w:rsidRPr="00AF1916">
        <w:t xml:space="preserve">Accéder au terminal et se rendre dans le dossier contenant les scripts de test : </w:t>
      </w:r>
    </w:p>
    <w:p w14:paraId="0A4CB215" w14:textId="664984E7" w:rsidR="00AF1916" w:rsidRDefault="00AF1916" w:rsidP="00AF1916">
      <w:pPr>
        <w:ind w:left="720"/>
      </w:pPr>
      <w:r w:rsidRPr="00AF1916">
        <w:t>cd lidar_env/src/</w:t>
      </w:r>
    </w:p>
    <w:p w14:paraId="1BDA0D80" w14:textId="055350D0" w:rsidR="00AF1916" w:rsidRDefault="00AF1916" w:rsidP="00AF1916">
      <w:pPr>
        <w:numPr>
          <w:ilvl w:val="0"/>
          <w:numId w:val="41"/>
        </w:numPr>
        <w:tabs>
          <w:tab w:val="clear" w:pos="720"/>
        </w:tabs>
      </w:pPr>
      <w:r>
        <w:t>Activer l’environnement virtuel, permettant un bon fonctionnement des dépendances :</w:t>
      </w:r>
    </w:p>
    <w:p w14:paraId="5D24E938" w14:textId="4D2383FD" w:rsidR="00AF1916" w:rsidRPr="00AF1916" w:rsidRDefault="00AF1916" w:rsidP="00AF1916">
      <w:pPr>
        <w:ind w:left="720"/>
      </w:pPr>
      <w:r w:rsidRPr="00AF1916">
        <w:t>source venv/bin/activate</w:t>
      </w:r>
    </w:p>
    <w:p w14:paraId="3B588880" w14:textId="77777777" w:rsidR="00AF1916" w:rsidRPr="00AF1916" w:rsidRDefault="006372C6" w:rsidP="00AF1916">
      <w:r>
        <w:pict w14:anchorId="40F70292">
          <v:rect id="_x0000_i1028" style="width:0;height:1.5pt" o:hralign="center" o:hrstd="t" o:hr="t" fillcolor="#a0a0a0" stroked="f"/>
        </w:pict>
      </w:r>
    </w:p>
    <w:p w14:paraId="4E796B2B" w14:textId="77777777" w:rsidR="00AF1916" w:rsidRPr="00AF1916" w:rsidRDefault="00AF1916" w:rsidP="00AF1916">
      <w:pPr>
        <w:rPr>
          <w:b/>
          <w:bCs/>
        </w:rPr>
      </w:pPr>
      <w:r w:rsidRPr="00AF1916">
        <w:rPr>
          <w:b/>
          <w:bCs/>
        </w:rPr>
        <w:t>Étape 3 : Test du fonctionnement du LiDAR</w:t>
      </w:r>
    </w:p>
    <w:p w14:paraId="23113434" w14:textId="77777777" w:rsidR="00AF1916" w:rsidRPr="00AF1916" w:rsidRDefault="00AF1916" w:rsidP="00AF1916">
      <w:pPr>
        <w:numPr>
          <w:ilvl w:val="0"/>
          <w:numId w:val="42"/>
        </w:numPr>
      </w:pPr>
      <w:r w:rsidRPr="00AF1916">
        <w:t xml:space="preserve">Exécuter le script de test du LiDAR : </w:t>
      </w:r>
    </w:p>
    <w:p w14:paraId="660C71BA" w14:textId="77777777" w:rsidR="00AF1916" w:rsidRPr="00AF1916" w:rsidRDefault="00AF1916" w:rsidP="00AF1916">
      <w:pPr>
        <w:numPr>
          <w:ilvl w:val="0"/>
          <w:numId w:val="42"/>
        </w:numPr>
        <w:tabs>
          <w:tab w:val="clear" w:pos="720"/>
        </w:tabs>
      </w:pPr>
      <w:r w:rsidRPr="00AF1916">
        <w:t>python3 Code_de_base/test_lidar.py</w:t>
      </w:r>
    </w:p>
    <w:p w14:paraId="0673C750" w14:textId="77777777" w:rsidR="00AF1916" w:rsidRPr="00AF1916" w:rsidRDefault="00AF1916" w:rsidP="00AF1916">
      <w:pPr>
        <w:numPr>
          <w:ilvl w:val="0"/>
          <w:numId w:val="42"/>
        </w:numPr>
      </w:pPr>
      <w:r w:rsidRPr="00AF1916">
        <w:t>Vérifier l’affichage des données de distance dans le terminal.</w:t>
      </w:r>
    </w:p>
    <w:p w14:paraId="22B1FA44" w14:textId="77777777" w:rsidR="00AF1916" w:rsidRPr="00AF1916" w:rsidRDefault="00AF1916" w:rsidP="00AF1916">
      <w:pPr>
        <w:numPr>
          <w:ilvl w:val="0"/>
          <w:numId w:val="42"/>
        </w:numPr>
      </w:pPr>
      <w:r w:rsidRPr="00AF1916">
        <w:t>Tester la détection d’un obstacle en plaçant un objet devant le LiDAR et s’assurer que la mesure varie.</w:t>
      </w:r>
    </w:p>
    <w:p w14:paraId="20DAD101" w14:textId="77777777" w:rsidR="00AF1916" w:rsidRPr="00AF1916" w:rsidRDefault="00AF1916" w:rsidP="00AF1916">
      <w:pPr>
        <w:numPr>
          <w:ilvl w:val="0"/>
          <w:numId w:val="42"/>
        </w:numPr>
      </w:pPr>
      <w:r w:rsidRPr="00AF1916">
        <w:rPr>
          <w:b/>
          <w:bCs/>
        </w:rPr>
        <w:t>Critères de validation :</w:t>
      </w:r>
      <w:r w:rsidRPr="00AF1916">
        <w:t xml:space="preserve"> </w:t>
      </w:r>
    </w:p>
    <w:p w14:paraId="0590E617" w14:textId="77777777" w:rsidR="00AF1916" w:rsidRPr="00AF1916" w:rsidRDefault="00AF1916" w:rsidP="00AF1916">
      <w:pPr>
        <w:numPr>
          <w:ilvl w:val="1"/>
          <w:numId w:val="42"/>
        </w:numPr>
      </w:pPr>
      <w:r w:rsidRPr="00AF1916">
        <w:t>Affichage correct des distances mesurées</w:t>
      </w:r>
    </w:p>
    <w:p w14:paraId="22D7A1DA" w14:textId="77777777" w:rsidR="00AF1916" w:rsidRPr="00AF1916" w:rsidRDefault="00AF1916" w:rsidP="00AF1916">
      <w:pPr>
        <w:numPr>
          <w:ilvl w:val="1"/>
          <w:numId w:val="42"/>
        </w:numPr>
      </w:pPr>
      <w:r w:rsidRPr="00AF1916">
        <w:t>Réactivité du capteur en présence d’un obstacle</w:t>
      </w:r>
    </w:p>
    <w:p w14:paraId="4568E317" w14:textId="77777777" w:rsidR="00AF1916" w:rsidRPr="00AF1916" w:rsidRDefault="006372C6" w:rsidP="00AF1916">
      <w:r>
        <w:pict w14:anchorId="5F2A82BD">
          <v:rect id="_x0000_i1029" style="width:0;height:1.5pt" o:hralign="center" o:hrstd="t" o:hr="t" fillcolor="#a0a0a0" stroked="f"/>
        </w:pict>
      </w:r>
    </w:p>
    <w:p w14:paraId="2424718E" w14:textId="77777777" w:rsidR="00C251FD" w:rsidRDefault="00C251FD">
      <w:pPr>
        <w:rPr>
          <w:b/>
          <w:bCs/>
        </w:rPr>
      </w:pPr>
      <w:r>
        <w:rPr>
          <w:b/>
          <w:bCs/>
        </w:rPr>
        <w:br w:type="page"/>
      </w:r>
    </w:p>
    <w:p w14:paraId="52BC2907" w14:textId="77777777" w:rsidR="00E46200" w:rsidRPr="00E46200" w:rsidRDefault="00E46200" w:rsidP="00E46200">
      <w:pPr>
        <w:rPr>
          <w:b/>
          <w:bCs/>
        </w:rPr>
      </w:pPr>
      <w:r w:rsidRPr="00E46200">
        <w:rPr>
          <w:b/>
          <w:bCs/>
        </w:rPr>
        <w:lastRenderedPageBreak/>
        <w:t>Étape 4 : Test du fonctionnement de la direction et de la propulsion</w:t>
      </w:r>
    </w:p>
    <w:p w14:paraId="76C8DAB6" w14:textId="77777777" w:rsidR="00E46200" w:rsidRPr="00E46200" w:rsidRDefault="00E46200" w:rsidP="00E46200">
      <w:pPr>
        <w:rPr>
          <w:b/>
          <w:bCs/>
        </w:rPr>
      </w:pPr>
      <w:r w:rsidRPr="00E46200">
        <w:rPr>
          <w:b/>
          <w:bCs/>
        </w:rPr>
        <w:t>1. Lancer le script de test</w:t>
      </w:r>
    </w:p>
    <w:p w14:paraId="127B601F" w14:textId="77777777" w:rsidR="00E46200" w:rsidRPr="00E46200" w:rsidRDefault="00E46200" w:rsidP="00E46200">
      <w:r w:rsidRPr="00E46200">
        <w:t>Dans le terminal, exécuter :</w:t>
      </w:r>
    </w:p>
    <w:p w14:paraId="22233D3C" w14:textId="77777777" w:rsidR="00E46200" w:rsidRPr="00E46200" w:rsidRDefault="00E46200" w:rsidP="00E46200">
      <w:r w:rsidRPr="00E46200">
        <w:t>python3 Code_upgrade/TESTDirectionVitesseEtc.py</w:t>
      </w:r>
    </w:p>
    <w:p w14:paraId="3CF0F493" w14:textId="77777777" w:rsidR="00E46200" w:rsidRPr="00E46200" w:rsidRDefault="00E46200" w:rsidP="00E46200">
      <w:pPr>
        <w:rPr>
          <w:b/>
          <w:bCs/>
        </w:rPr>
      </w:pPr>
      <w:r w:rsidRPr="00E46200">
        <w:rPr>
          <w:b/>
          <w:bCs/>
        </w:rPr>
        <w:t>2. Vérification des différentes fonctions</w:t>
      </w:r>
    </w:p>
    <w:p w14:paraId="02E373B6" w14:textId="77777777" w:rsidR="00E46200" w:rsidRPr="00E46200" w:rsidRDefault="00E46200" w:rsidP="00E46200">
      <w:r w:rsidRPr="00E46200">
        <w:t>Une fois le script lancé, un menu interactif s'affiche avec plusieurs options :</w:t>
      </w:r>
    </w:p>
    <w:p w14:paraId="6ADACB75" w14:textId="77777777" w:rsidR="00E46200" w:rsidRPr="00E46200" w:rsidRDefault="00E46200" w:rsidP="00D7106B">
      <w:pPr>
        <w:ind w:left="360"/>
        <w:rPr>
          <w:b/>
          <w:bCs/>
        </w:rPr>
      </w:pPr>
      <w:r w:rsidRPr="00E46200">
        <w:rPr>
          <w:b/>
          <w:bCs/>
        </w:rPr>
        <w:t>a) Tester la vitesse</w:t>
      </w:r>
    </w:p>
    <w:p w14:paraId="66BC2623" w14:textId="77777777" w:rsidR="00E46200" w:rsidRPr="00E46200" w:rsidRDefault="00E46200" w:rsidP="00D7106B">
      <w:pPr>
        <w:numPr>
          <w:ilvl w:val="0"/>
          <w:numId w:val="45"/>
        </w:numPr>
        <w:tabs>
          <w:tab w:val="clear" w:pos="720"/>
          <w:tab w:val="num" w:pos="1080"/>
        </w:tabs>
        <w:ind w:left="1080"/>
      </w:pPr>
      <w:r w:rsidRPr="00E46200">
        <w:t>Sélectionner l’option 1.</w:t>
      </w:r>
    </w:p>
    <w:p w14:paraId="5B100D5E" w14:textId="77777777" w:rsidR="00E46200" w:rsidRPr="00E46200" w:rsidRDefault="00E46200" w:rsidP="00D7106B">
      <w:pPr>
        <w:numPr>
          <w:ilvl w:val="0"/>
          <w:numId w:val="45"/>
        </w:numPr>
        <w:tabs>
          <w:tab w:val="clear" w:pos="720"/>
          <w:tab w:val="num" w:pos="1080"/>
        </w:tabs>
        <w:ind w:left="1080"/>
      </w:pPr>
      <w:r w:rsidRPr="00E46200">
        <w:t>Entrer une vitesse entre 0 et 2 m/s.</w:t>
      </w:r>
    </w:p>
    <w:p w14:paraId="11DDA445" w14:textId="77777777" w:rsidR="00E46200" w:rsidRPr="00E46200" w:rsidRDefault="00E46200" w:rsidP="00D7106B">
      <w:pPr>
        <w:numPr>
          <w:ilvl w:val="0"/>
          <w:numId w:val="45"/>
        </w:numPr>
        <w:tabs>
          <w:tab w:val="clear" w:pos="720"/>
          <w:tab w:val="num" w:pos="1080"/>
        </w:tabs>
        <w:ind w:left="1080"/>
      </w:pPr>
      <w:r w:rsidRPr="00E46200">
        <w:t>Observer si la propulsion s'ajuste en conséquence.</w:t>
      </w:r>
    </w:p>
    <w:p w14:paraId="7EF3ABBA" w14:textId="77777777" w:rsidR="00E46200" w:rsidRPr="00E46200" w:rsidRDefault="00E46200" w:rsidP="00D7106B">
      <w:pPr>
        <w:numPr>
          <w:ilvl w:val="0"/>
          <w:numId w:val="45"/>
        </w:numPr>
        <w:tabs>
          <w:tab w:val="clear" w:pos="720"/>
          <w:tab w:val="num" w:pos="1080"/>
        </w:tabs>
        <w:ind w:left="1080"/>
      </w:pPr>
      <w:r w:rsidRPr="00E46200">
        <w:t>Vérifier la sortie [DEBUG] Vitesse demandée dans le terminal.</w:t>
      </w:r>
    </w:p>
    <w:p w14:paraId="650FF568" w14:textId="77777777" w:rsidR="00E46200" w:rsidRPr="00E46200" w:rsidRDefault="00E46200" w:rsidP="00D7106B">
      <w:pPr>
        <w:ind w:left="360"/>
        <w:rPr>
          <w:b/>
          <w:bCs/>
        </w:rPr>
      </w:pPr>
      <w:r w:rsidRPr="00E46200">
        <w:rPr>
          <w:b/>
          <w:bCs/>
        </w:rPr>
        <w:t xml:space="preserve">b) Tester le contrôle de direction via le </w:t>
      </w:r>
      <w:proofErr w:type="spellStart"/>
      <w:r w:rsidRPr="00E46200">
        <w:rPr>
          <w:b/>
          <w:bCs/>
        </w:rPr>
        <w:t>duty</w:t>
      </w:r>
      <w:proofErr w:type="spellEnd"/>
      <w:r w:rsidRPr="00E46200">
        <w:rPr>
          <w:b/>
          <w:bCs/>
        </w:rPr>
        <w:t xml:space="preserve"> cycle</w:t>
      </w:r>
    </w:p>
    <w:p w14:paraId="304673EB" w14:textId="77777777" w:rsidR="00E46200" w:rsidRPr="00E46200" w:rsidRDefault="00E46200" w:rsidP="00D7106B">
      <w:pPr>
        <w:numPr>
          <w:ilvl w:val="0"/>
          <w:numId w:val="46"/>
        </w:numPr>
        <w:tabs>
          <w:tab w:val="clear" w:pos="720"/>
          <w:tab w:val="num" w:pos="1080"/>
        </w:tabs>
        <w:ind w:left="1080"/>
      </w:pPr>
      <w:r w:rsidRPr="00E46200">
        <w:t>Sélectionner l’option 2.</w:t>
      </w:r>
    </w:p>
    <w:p w14:paraId="19D9CFBF" w14:textId="77777777" w:rsidR="00E46200" w:rsidRPr="00E46200" w:rsidRDefault="00E46200" w:rsidP="00D7106B">
      <w:pPr>
        <w:numPr>
          <w:ilvl w:val="0"/>
          <w:numId w:val="46"/>
        </w:numPr>
        <w:tabs>
          <w:tab w:val="clear" w:pos="720"/>
          <w:tab w:val="num" w:pos="1080"/>
        </w:tabs>
        <w:ind w:left="1080"/>
      </w:pPr>
      <w:r w:rsidRPr="00E46200">
        <w:t>Entrer une valeur entre 0 et 100%.</w:t>
      </w:r>
    </w:p>
    <w:p w14:paraId="54038FE7" w14:textId="77777777" w:rsidR="00E46200" w:rsidRPr="00E46200" w:rsidRDefault="00E46200" w:rsidP="00D7106B">
      <w:pPr>
        <w:numPr>
          <w:ilvl w:val="0"/>
          <w:numId w:val="46"/>
        </w:numPr>
        <w:tabs>
          <w:tab w:val="clear" w:pos="720"/>
          <w:tab w:val="num" w:pos="1080"/>
        </w:tabs>
        <w:ind w:left="1080"/>
      </w:pPr>
      <w:r w:rsidRPr="00E46200">
        <w:t>Vérifier que l’angle des roues change et que la sortie [TEST] Duty cycle direction réglé à X% s’affiche.</w:t>
      </w:r>
    </w:p>
    <w:p w14:paraId="27B46FA1" w14:textId="77777777" w:rsidR="00E46200" w:rsidRPr="00E46200" w:rsidRDefault="00E46200" w:rsidP="00D7106B">
      <w:pPr>
        <w:ind w:left="360"/>
        <w:rPr>
          <w:b/>
          <w:bCs/>
        </w:rPr>
      </w:pPr>
      <w:r w:rsidRPr="00E46200">
        <w:rPr>
          <w:b/>
          <w:bCs/>
        </w:rPr>
        <w:t>c) Tester l’arrêt du moteur</w:t>
      </w:r>
    </w:p>
    <w:p w14:paraId="502B3DBE" w14:textId="77777777" w:rsidR="00E46200" w:rsidRPr="00E46200" w:rsidRDefault="00E46200" w:rsidP="00D7106B">
      <w:pPr>
        <w:numPr>
          <w:ilvl w:val="0"/>
          <w:numId w:val="47"/>
        </w:numPr>
        <w:tabs>
          <w:tab w:val="clear" w:pos="720"/>
          <w:tab w:val="num" w:pos="1080"/>
        </w:tabs>
        <w:ind w:left="1080"/>
      </w:pPr>
      <w:r w:rsidRPr="00E46200">
        <w:t>Sélectionner l’option 3.</w:t>
      </w:r>
    </w:p>
    <w:p w14:paraId="25EC7C17" w14:textId="77777777" w:rsidR="00E46200" w:rsidRPr="00E46200" w:rsidRDefault="00E46200" w:rsidP="00D7106B">
      <w:pPr>
        <w:numPr>
          <w:ilvl w:val="0"/>
          <w:numId w:val="47"/>
        </w:numPr>
        <w:tabs>
          <w:tab w:val="clear" w:pos="720"/>
          <w:tab w:val="num" w:pos="1080"/>
        </w:tabs>
        <w:ind w:left="1080"/>
      </w:pPr>
      <w:r w:rsidRPr="00E46200">
        <w:t>Observer si le moteur s’arrête correctement et si la sortie [TEST] Moteur arrêté apparaît.</w:t>
      </w:r>
    </w:p>
    <w:p w14:paraId="7C613E91" w14:textId="77777777" w:rsidR="00E46200" w:rsidRPr="00E46200" w:rsidRDefault="00E46200" w:rsidP="00D7106B">
      <w:pPr>
        <w:ind w:left="360"/>
        <w:rPr>
          <w:b/>
          <w:bCs/>
        </w:rPr>
      </w:pPr>
      <w:r w:rsidRPr="00E46200">
        <w:rPr>
          <w:b/>
          <w:bCs/>
        </w:rPr>
        <w:t>d) Tester le mode oscillation (simulation de virages)</w:t>
      </w:r>
    </w:p>
    <w:p w14:paraId="39AA3411" w14:textId="77777777" w:rsidR="00E46200" w:rsidRPr="00E46200" w:rsidRDefault="00E46200" w:rsidP="00D7106B">
      <w:pPr>
        <w:numPr>
          <w:ilvl w:val="0"/>
          <w:numId w:val="48"/>
        </w:numPr>
        <w:tabs>
          <w:tab w:val="clear" w:pos="720"/>
          <w:tab w:val="num" w:pos="1080"/>
        </w:tabs>
        <w:ind w:left="1080"/>
      </w:pPr>
      <w:r w:rsidRPr="00E46200">
        <w:t>Sélectionner l’option 5.</w:t>
      </w:r>
    </w:p>
    <w:p w14:paraId="519C3F86" w14:textId="77777777" w:rsidR="00E46200" w:rsidRPr="00E46200" w:rsidRDefault="00E46200" w:rsidP="00D7106B">
      <w:pPr>
        <w:numPr>
          <w:ilvl w:val="0"/>
          <w:numId w:val="48"/>
        </w:numPr>
        <w:tabs>
          <w:tab w:val="clear" w:pos="720"/>
          <w:tab w:val="num" w:pos="1080"/>
        </w:tabs>
        <w:ind w:left="1080"/>
      </w:pPr>
      <w:r w:rsidRPr="00E46200">
        <w:t>Observer si les roues oscillent de gauche à droite pendant 4 secondes.</w:t>
      </w:r>
    </w:p>
    <w:p w14:paraId="723DDF3A" w14:textId="77777777" w:rsidR="00E46200" w:rsidRPr="00E46200" w:rsidRDefault="00E46200" w:rsidP="00D7106B">
      <w:pPr>
        <w:numPr>
          <w:ilvl w:val="0"/>
          <w:numId w:val="48"/>
        </w:numPr>
        <w:tabs>
          <w:tab w:val="clear" w:pos="720"/>
          <w:tab w:val="num" w:pos="1080"/>
        </w:tabs>
        <w:ind w:left="1080"/>
      </w:pPr>
      <w:r w:rsidRPr="00E46200">
        <w:t>Vérifier que l’affichage [TEST] Début du mode oscillation... apparaît.</w:t>
      </w:r>
    </w:p>
    <w:p w14:paraId="4AA9B552" w14:textId="77777777" w:rsidR="00E46200" w:rsidRPr="00E46200" w:rsidRDefault="00E46200" w:rsidP="00D7106B">
      <w:pPr>
        <w:numPr>
          <w:ilvl w:val="0"/>
          <w:numId w:val="48"/>
        </w:numPr>
        <w:tabs>
          <w:tab w:val="clear" w:pos="720"/>
          <w:tab w:val="num" w:pos="1080"/>
        </w:tabs>
        <w:ind w:left="1080"/>
      </w:pPr>
      <w:r w:rsidRPr="00E46200">
        <w:t>Observer si l’angle varie selon une fonction sinusoïdale.</w:t>
      </w:r>
    </w:p>
    <w:p w14:paraId="6B9DF15D" w14:textId="77777777" w:rsidR="00E46200" w:rsidRPr="00E46200" w:rsidRDefault="00E46200" w:rsidP="00D7106B">
      <w:pPr>
        <w:ind w:left="360"/>
        <w:rPr>
          <w:b/>
          <w:bCs/>
        </w:rPr>
      </w:pPr>
      <w:r w:rsidRPr="00E46200">
        <w:rPr>
          <w:b/>
          <w:bCs/>
        </w:rPr>
        <w:t>e) Quitter proprement</w:t>
      </w:r>
    </w:p>
    <w:p w14:paraId="2541702D" w14:textId="77777777" w:rsidR="00E46200" w:rsidRPr="00E46200" w:rsidRDefault="00E46200" w:rsidP="00D7106B">
      <w:pPr>
        <w:numPr>
          <w:ilvl w:val="0"/>
          <w:numId w:val="49"/>
        </w:numPr>
        <w:tabs>
          <w:tab w:val="clear" w:pos="720"/>
          <w:tab w:val="num" w:pos="1080"/>
        </w:tabs>
        <w:ind w:left="1080"/>
      </w:pPr>
      <w:r w:rsidRPr="00E46200">
        <w:t>Sélectionner l’option 4 pour arrêter le moteur et quitter le programme.</w:t>
      </w:r>
    </w:p>
    <w:p w14:paraId="5A793DB2" w14:textId="77777777" w:rsidR="00E46200" w:rsidRPr="00E46200" w:rsidRDefault="00E46200" w:rsidP="00E46200">
      <w:pPr>
        <w:rPr>
          <w:b/>
          <w:bCs/>
        </w:rPr>
      </w:pPr>
      <w:r w:rsidRPr="00E46200">
        <w:rPr>
          <w:b/>
          <w:bCs/>
        </w:rPr>
        <w:t>3. Critères de validation</w:t>
      </w:r>
    </w:p>
    <w:p w14:paraId="7840BD36" w14:textId="77777777" w:rsidR="00E46200" w:rsidRPr="00E46200" w:rsidRDefault="00E46200" w:rsidP="00E46200">
      <w:pPr>
        <w:numPr>
          <w:ilvl w:val="0"/>
          <w:numId w:val="50"/>
        </w:numPr>
      </w:pPr>
      <w:r w:rsidRPr="00E46200">
        <w:t>La vitesse change en fonction des valeurs saisies.</w:t>
      </w:r>
    </w:p>
    <w:p w14:paraId="66A7C1DE" w14:textId="77777777" w:rsidR="00E46200" w:rsidRPr="00E46200" w:rsidRDefault="00E46200" w:rsidP="00E46200">
      <w:pPr>
        <w:numPr>
          <w:ilvl w:val="0"/>
          <w:numId w:val="50"/>
        </w:numPr>
      </w:pPr>
      <w:r w:rsidRPr="00E46200">
        <w:t>La direction répond instantanément aux ajustements.</w:t>
      </w:r>
    </w:p>
    <w:p w14:paraId="4CC5483A" w14:textId="77777777" w:rsidR="00E46200" w:rsidRPr="00E46200" w:rsidRDefault="00E46200" w:rsidP="00E46200">
      <w:pPr>
        <w:numPr>
          <w:ilvl w:val="0"/>
          <w:numId w:val="50"/>
        </w:numPr>
      </w:pPr>
      <w:r w:rsidRPr="00E46200">
        <w:t>Le mode oscillation fonctionne correctement.</w:t>
      </w:r>
    </w:p>
    <w:p w14:paraId="4770A619" w14:textId="77777777" w:rsidR="00E46200" w:rsidRPr="00E46200" w:rsidRDefault="00E46200" w:rsidP="00E46200">
      <w:pPr>
        <w:numPr>
          <w:ilvl w:val="0"/>
          <w:numId w:val="50"/>
        </w:numPr>
      </w:pPr>
      <w:r w:rsidRPr="00E46200">
        <w:t>L'arrêt du moteur réinitialise bien les valeurs PWM.</w:t>
      </w:r>
    </w:p>
    <w:p w14:paraId="4ABD660B" w14:textId="77777777" w:rsidR="00AF1916" w:rsidRPr="00AF1916" w:rsidRDefault="006372C6" w:rsidP="00AF1916">
      <w:r>
        <w:lastRenderedPageBreak/>
        <w:pict w14:anchorId="7CE6757B">
          <v:rect id="_x0000_i1030" style="width:0;height:1.5pt" o:hralign="center" o:hrstd="t" o:hr="t" fillcolor="#a0a0a0" stroked="f"/>
        </w:pict>
      </w:r>
    </w:p>
    <w:p w14:paraId="5F009613" w14:textId="77777777" w:rsidR="00AF1916" w:rsidRPr="00AF1916" w:rsidRDefault="00AF1916" w:rsidP="00AF1916">
      <w:pPr>
        <w:rPr>
          <w:b/>
          <w:bCs/>
        </w:rPr>
      </w:pPr>
      <w:r w:rsidRPr="00AF1916">
        <w:rPr>
          <w:b/>
          <w:bCs/>
        </w:rPr>
        <w:t>Étape 5 : Test d’autonomie</w:t>
      </w:r>
    </w:p>
    <w:p w14:paraId="348A4E30" w14:textId="77777777" w:rsidR="00AF1916" w:rsidRPr="00AF1916" w:rsidRDefault="00AF1916" w:rsidP="00AF1916">
      <w:pPr>
        <w:numPr>
          <w:ilvl w:val="0"/>
          <w:numId w:val="44"/>
        </w:numPr>
      </w:pPr>
      <w:r w:rsidRPr="00AF1916">
        <w:t xml:space="preserve">Lancer le programme complet d’autonomie : </w:t>
      </w:r>
    </w:p>
    <w:p w14:paraId="38E667DF" w14:textId="1774B651" w:rsidR="00AF1916" w:rsidRPr="00AF1916" w:rsidRDefault="00AF1916" w:rsidP="00AF1916">
      <w:pPr>
        <w:numPr>
          <w:ilvl w:val="0"/>
          <w:numId w:val="44"/>
        </w:numPr>
        <w:tabs>
          <w:tab w:val="clear" w:pos="720"/>
        </w:tabs>
      </w:pPr>
      <w:r w:rsidRPr="00AF1916">
        <w:t>python3 Code_upgrade/</w:t>
      </w:r>
      <w:r>
        <w:t>conduiteAutoR</w:t>
      </w:r>
      <w:r w:rsidRPr="00AF1916">
        <w:t>.py</w:t>
      </w:r>
    </w:p>
    <w:p w14:paraId="7A2BA715" w14:textId="413AE35F" w:rsidR="00AF1916" w:rsidRPr="00AF1916" w:rsidRDefault="00AF1916" w:rsidP="00AF1916">
      <w:pPr>
        <w:numPr>
          <w:ilvl w:val="0"/>
          <w:numId w:val="44"/>
        </w:numPr>
      </w:pPr>
      <w:r w:rsidRPr="00AF1916">
        <w:t>Laisser la voiture naviguer dans un circuit prédéfini</w:t>
      </w:r>
      <w:r>
        <w:t xml:space="preserve"> conforme au concours : </w:t>
      </w:r>
      <w:r w:rsidRPr="00AF1916">
        <w:t>https://ajuton-ens.github.io/CourseVoituresAutonomesSaclay/</w:t>
      </w:r>
      <w:r>
        <w:t xml:space="preserve"> </w:t>
      </w:r>
    </w:p>
    <w:p w14:paraId="77B5BEFF" w14:textId="77777777" w:rsidR="00AF1916" w:rsidRPr="00AF1916" w:rsidRDefault="00AF1916" w:rsidP="00AF1916">
      <w:pPr>
        <w:numPr>
          <w:ilvl w:val="0"/>
          <w:numId w:val="44"/>
        </w:numPr>
      </w:pPr>
      <w:r w:rsidRPr="00AF1916">
        <w:t xml:space="preserve">Observer le comportement : </w:t>
      </w:r>
    </w:p>
    <w:p w14:paraId="126D2BE9" w14:textId="77777777" w:rsidR="00AF1916" w:rsidRPr="00AF1916" w:rsidRDefault="00AF1916" w:rsidP="00AF1916">
      <w:pPr>
        <w:numPr>
          <w:ilvl w:val="1"/>
          <w:numId w:val="44"/>
        </w:numPr>
      </w:pPr>
      <w:r w:rsidRPr="00AF1916">
        <w:t>Évite-t-elle correctement les obstacles ?</w:t>
      </w:r>
    </w:p>
    <w:p w14:paraId="013A3316" w14:textId="77777777" w:rsidR="00AF1916" w:rsidRPr="00AF1916" w:rsidRDefault="00AF1916" w:rsidP="00AF1916">
      <w:pPr>
        <w:numPr>
          <w:ilvl w:val="1"/>
          <w:numId w:val="44"/>
        </w:numPr>
      </w:pPr>
      <w:r w:rsidRPr="00AF1916">
        <w:t>Suit-elle une trajectoire cohérente ?</w:t>
      </w:r>
    </w:p>
    <w:p w14:paraId="30C67144" w14:textId="77777777" w:rsidR="00AF1916" w:rsidRPr="00AF1916" w:rsidRDefault="00AF1916" w:rsidP="00AF1916">
      <w:pPr>
        <w:numPr>
          <w:ilvl w:val="1"/>
          <w:numId w:val="44"/>
        </w:numPr>
      </w:pPr>
      <w:r w:rsidRPr="00AF1916">
        <w:t>S’arrête-t-elle en cas de danger ?</w:t>
      </w:r>
    </w:p>
    <w:p w14:paraId="47F3FFDE" w14:textId="77777777" w:rsidR="00AF1916" w:rsidRPr="00AF1916" w:rsidRDefault="00AF1916" w:rsidP="00AF1916">
      <w:pPr>
        <w:numPr>
          <w:ilvl w:val="0"/>
          <w:numId w:val="44"/>
        </w:numPr>
      </w:pPr>
      <w:r w:rsidRPr="00AF1916">
        <w:rPr>
          <w:b/>
          <w:bCs/>
        </w:rPr>
        <w:t>Critères de validation :</w:t>
      </w:r>
      <w:r w:rsidRPr="00AF1916">
        <w:t xml:space="preserve"> </w:t>
      </w:r>
    </w:p>
    <w:p w14:paraId="76ABB589" w14:textId="77777777" w:rsidR="00AF1916" w:rsidRPr="00AF1916" w:rsidRDefault="00AF1916" w:rsidP="00AF1916">
      <w:pPr>
        <w:numPr>
          <w:ilvl w:val="1"/>
          <w:numId w:val="44"/>
        </w:numPr>
      </w:pPr>
      <w:r w:rsidRPr="00AF1916">
        <w:t>Détection et réaction correcte aux obstacles</w:t>
      </w:r>
    </w:p>
    <w:p w14:paraId="34602EAC" w14:textId="77777777" w:rsidR="00AF1916" w:rsidRPr="00AF1916" w:rsidRDefault="00AF1916" w:rsidP="00AF1916">
      <w:pPr>
        <w:numPr>
          <w:ilvl w:val="1"/>
          <w:numId w:val="44"/>
        </w:numPr>
      </w:pPr>
      <w:r w:rsidRPr="00AF1916">
        <w:t>Navigation fluide et stable</w:t>
      </w:r>
    </w:p>
    <w:p w14:paraId="68EB5785" w14:textId="77777777" w:rsidR="00AF1916" w:rsidRPr="00AF1916" w:rsidRDefault="00AF1916" w:rsidP="00AF1916">
      <w:pPr>
        <w:numPr>
          <w:ilvl w:val="1"/>
          <w:numId w:val="44"/>
        </w:numPr>
      </w:pPr>
      <w:r w:rsidRPr="00AF1916">
        <w:t>Aucune panne ou arrêt imprévu</w:t>
      </w:r>
    </w:p>
    <w:p w14:paraId="62A6A633" w14:textId="0B3190A7" w:rsidR="00D87BA9" w:rsidRDefault="006372C6" w:rsidP="00AF1916">
      <w:r>
        <w:pict w14:anchorId="3035F44F">
          <v:rect id="_x0000_i1031" style="width:0;height:1.5pt" o:hralign="center" o:hrstd="t" o:hr="t" fillcolor="#a0a0a0" stroked="f"/>
        </w:pic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555"/>
        <w:gridCol w:w="1984"/>
        <w:gridCol w:w="5528"/>
      </w:tblGrid>
      <w:tr w:rsidR="00D23C4A" w14:paraId="794BA982" w14:textId="77777777" w:rsidTr="00D23C4A">
        <w:tc>
          <w:tcPr>
            <w:tcW w:w="1555" w:type="dxa"/>
          </w:tcPr>
          <w:p w14:paraId="483552B2" w14:textId="17DD456C" w:rsidR="00D23C4A" w:rsidRDefault="00D23C4A" w:rsidP="00D23C4A">
            <w:pPr>
              <w:jc w:val="center"/>
            </w:pPr>
            <w:r>
              <w:t>Etape</w:t>
            </w:r>
          </w:p>
        </w:tc>
        <w:tc>
          <w:tcPr>
            <w:tcW w:w="1984" w:type="dxa"/>
          </w:tcPr>
          <w:p w14:paraId="40B24005" w14:textId="1463613B" w:rsidR="00D23C4A" w:rsidRDefault="00D23C4A" w:rsidP="00D23C4A">
            <w:pPr>
              <w:jc w:val="center"/>
            </w:pPr>
            <w:r>
              <w:t>Conformité</w:t>
            </w:r>
          </w:p>
        </w:tc>
        <w:tc>
          <w:tcPr>
            <w:tcW w:w="5528" w:type="dxa"/>
          </w:tcPr>
          <w:p w14:paraId="114ED2FD" w14:textId="4544C171" w:rsidR="00D23C4A" w:rsidRDefault="00D23C4A" w:rsidP="00D23C4A">
            <w:pPr>
              <w:jc w:val="center"/>
            </w:pPr>
            <w:r>
              <w:t>Commentaires</w:t>
            </w:r>
          </w:p>
        </w:tc>
      </w:tr>
      <w:tr w:rsidR="00D23C4A" w14:paraId="38E956A8" w14:textId="77777777" w:rsidTr="00D23C4A">
        <w:trPr>
          <w:trHeight w:val="529"/>
        </w:trPr>
        <w:tc>
          <w:tcPr>
            <w:tcW w:w="1555" w:type="dxa"/>
          </w:tcPr>
          <w:p w14:paraId="46912E39" w14:textId="5E00451C" w:rsidR="00D23C4A" w:rsidRDefault="00D23C4A" w:rsidP="00D23C4A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4AA728B5" w14:textId="77777777" w:rsidR="00D23C4A" w:rsidRDefault="00D23C4A" w:rsidP="00D23C4A">
            <w:pPr>
              <w:jc w:val="center"/>
            </w:pPr>
          </w:p>
        </w:tc>
        <w:tc>
          <w:tcPr>
            <w:tcW w:w="5528" w:type="dxa"/>
          </w:tcPr>
          <w:p w14:paraId="09D18618" w14:textId="77777777" w:rsidR="00D23C4A" w:rsidRDefault="00D23C4A" w:rsidP="00D23C4A">
            <w:pPr>
              <w:jc w:val="center"/>
            </w:pPr>
          </w:p>
        </w:tc>
      </w:tr>
      <w:tr w:rsidR="00D23C4A" w14:paraId="0ACA3E57" w14:textId="77777777" w:rsidTr="00D23C4A">
        <w:trPr>
          <w:trHeight w:val="565"/>
        </w:trPr>
        <w:tc>
          <w:tcPr>
            <w:tcW w:w="1555" w:type="dxa"/>
          </w:tcPr>
          <w:p w14:paraId="6AAE4FBC" w14:textId="7C819E10" w:rsidR="00D23C4A" w:rsidRDefault="00D23C4A" w:rsidP="00D23C4A">
            <w:pPr>
              <w:jc w:val="center"/>
            </w:pPr>
            <w:r>
              <w:t>3</w:t>
            </w:r>
          </w:p>
        </w:tc>
        <w:tc>
          <w:tcPr>
            <w:tcW w:w="1984" w:type="dxa"/>
          </w:tcPr>
          <w:p w14:paraId="3C35BDEF" w14:textId="77777777" w:rsidR="00D23C4A" w:rsidRDefault="00D23C4A" w:rsidP="00D23C4A">
            <w:pPr>
              <w:jc w:val="center"/>
            </w:pPr>
          </w:p>
        </w:tc>
        <w:tc>
          <w:tcPr>
            <w:tcW w:w="5528" w:type="dxa"/>
          </w:tcPr>
          <w:p w14:paraId="74C43D1B" w14:textId="77777777" w:rsidR="00D23C4A" w:rsidRDefault="00D23C4A" w:rsidP="00D23C4A">
            <w:pPr>
              <w:jc w:val="center"/>
            </w:pPr>
          </w:p>
        </w:tc>
      </w:tr>
      <w:tr w:rsidR="00D23C4A" w14:paraId="683CCF08" w14:textId="77777777" w:rsidTr="00D23C4A">
        <w:trPr>
          <w:trHeight w:val="545"/>
        </w:trPr>
        <w:tc>
          <w:tcPr>
            <w:tcW w:w="1555" w:type="dxa"/>
          </w:tcPr>
          <w:p w14:paraId="05D83C9F" w14:textId="7FDF4BE1" w:rsidR="00D23C4A" w:rsidRDefault="00D23C4A" w:rsidP="00D23C4A">
            <w:pPr>
              <w:jc w:val="center"/>
            </w:pPr>
            <w:r>
              <w:t>4</w:t>
            </w:r>
          </w:p>
        </w:tc>
        <w:tc>
          <w:tcPr>
            <w:tcW w:w="1984" w:type="dxa"/>
          </w:tcPr>
          <w:p w14:paraId="539A5050" w14:textId="77777777" w:rsidR="00D23C4A" w:rsidRDefault="00D23C4A" w:rsidP="00D23C4A">
            <w:pPr>
              <w:jc w:val="center"/>
            </w:pPr>
          </w:p>
        </w:tc>
        <w:tc>
          <w:tcPr>
            <w:tcW w:w="5528" w:type="dxa"/>
          </w:tcPr>
          <w:p w14:paraId="620801E0" w14:textId="77777777" w:rsidR="00D23C4A" w:rsidRDefault="00D23C4A" w:rsidP="00D23C4A">
            <w:pPr>
              <w:jc w:val="center"/>
            </w:pPr>
          </w:p>
        </w:tc>
      </w:tr>
      <w:tr w:rsidR="00D23C4A" w14:paraId="51BDDFC9" w14:textId="77777777" w:rsidTr="00D23C4A">
        <w:trPr>
          <w:trHeight w:val="554"/>
        </w:trPr>
        <w:tc>
          <w:tcPr>
            <w:tcW w:w="1555" w:type="dxa"/>
          </w:tcPr>
          <w:p w14:paraId="799F0C4D" w14:textId="49657C69" w:rsidR="00D23C4A" w:rsidRDefault="00D23C4A" w:rsidP="00D23C4A">
            <w:pPr>
              <w:tabs>
                <w:tab w:val="center" w:pos="1024"/>
              </w:tabs>
              <w:jc w:val="center"/>
            </w:pPr>
            <w:r>
              <w:t>5</w:t>
            </w:r>
          </w:p>
        </w:tc>
        <w:tc>
          <w:tcPr>
            <w:tcW w:w="1984" w:type="dxa"/>
          </w:tcPr>
          <w:p w14:paraId="65A7E726" w14:textId="77777777" w:rsidR="00D23C4A" w:rsidRDefault="00D23C4A" w:rsidP="00D23C4A">
            <w:pPr>
              <w:jc w:val="center"/>
            </w:pPr>
          </w:p>
        </w:tc>
        <w:tc>
          <w:tcPr>
            <w:tcW w:w="5528" w:type="dxa"/>
          </w:tcPr>
          <w:p w14:paraId="755B7C56" w14:textId="77777777" w:rsidR="00D23C4A" w:rsidRDefault="00D23C4A" w:rsidP="00D23C4A">
            <w:pPr>
              <w:jc w:val="center"/>
            </w:pPr>
          </w:p>
        </w:tc>
      </w:tr>
    </w:tbl>
    <w:p w14:paraId="62253B4A" w14:textId="77777777" w:rsidR="00D23C4A" w:rsidRPr="00AF1916" w:rsidRDefault="00D23C4A" w:rsidP="00AF1916"/>
    <w:sectPr w:rsidR="00D23C4A" w:rsidRPr="00AF1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6B78"/>
    <w:multiLevelType w:val="multilevel"/>
    <w:tmpl w:val="4016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01D8"/>
    <w:multiLevelType w:val="multilevel"/>
    <w:tmpl w:val="CA6A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77771"/>
    <w:multiLevelType w:val="multilevel"/>
    <w:tmpl w:val="D490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10ED2"/>
    <w:multiLevelType w:val="multilevel"/>
    <w:tmpl w:val="713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43A9B"/>
    <w:multiLevelType w:val="multilevel"/>
    <w:tmpl w:val="0254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A7751"/>
    <w:multiLevelType w:val="multilevel"/>
    <w:tmpl w:val="6BBC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B6FB8"/>
    <w:multiLevelType w:val="multilevel"/>
    <w:tmpl w:val="5EC4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D0BA2"/>
    <w:multiLevelType w:val="multilevel"/>
    <w:tmpl w:val="CAD0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6740D"/>
    <w:multiLevelType w:val="multilevel"/>
    <w:tmpl w:val="D9AA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A270B"/>
    <w:multiLevelType w:val="multilevel"/>
    <w:tmpl w:val="279E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A8532E"/>
    <w:multiLevelType w:val="multilevel"/>
    <w:tmpl w:val="9574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70833"/>
    <w:multiLevelType w:val="multilevel"/>
    <w:tmpl w:val="8EFE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82CC2"/>
    <w:multiLevelType w:val="multilevel"/>
    <w:tmpl w:val="979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B7DED"/>
    <w:multiLevelType w:val="multilevel"/>
    <w:tmpl w:val="9AA8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3286D"/>
    <w:multiLevelType w:val="multilevel"/>
    <w:tmpl w:val="2D14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D2CC8"/>
    <w:multiLevelType w:val="hybridMultilevel"/>
    <w:tmpl w:val="54C47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656AB"/>
    <w:multiLevelType w:val="multilevel"/>
    <w:tmpl w:val="6546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4916FE"/>
    <w:multiLevelType w:val="multilevel"/>
    <w:tmpl w:val="82A8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00B18"/>
    <w:multiLevelType w:val="multilevel"/>
    <w:tmpl w:val="6C7C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E1CC0"/>
    <w:multiLevelType w:val="multilevel"/>
    <w:tmpl w:val="4040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90171"/>
    <w:multiLevelType w:val="multilevel"/>
    <w:tmpl w:val="0D64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B25137"/>
    <w:multiLevelType w:val="multilevel"/>
    <w:tmpl w:val="FFB4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22476"/>
    <w:multiLevelType w:val="multilevel"/>
    <w:tmpl w:val="F30A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462EE9"/>
    <w:multiLevelType w:val="multilevel"/>
    <w:tmpl w:val="A19A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C50BC"/>
    <w:multiLevelType w:val="multilevel"/>
    <w:tmpl w:val="2206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074F70"/>
    <w:multiLevelType w:val="multilevel"/>
    <w:tmpl w:val="97BA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9D16A9"/>
    <w:multiLevelType w:val="multilevel"/>
    <w:tmpl w:val="F9DC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E3197"/>
    <w:multiLevelType w:val="multilevel"/>
    <w:tmpl w:val="544C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E37D6D"/>
    <w:multiLevelType w:val="multilevel"/>
    <w:tmpl w:val="1DF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37CB3"/>
    <w:multiLevelType w:val="multilevel"/>
    <w:tmpl w:val="82C6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501353">
    <w:abstractNumId w:val="17"/>
  </w:num>
  <w:num w:numId="2" w16cid:durableId="499855306">
    <w:abstractNumId w:val="26"/>
  </w:num>
  <w:num w:numId="3" w16cid:durableId="472062972">
    <w:abstractNumId w:val="4"/>
  </w:num>
  <w:num w:numId="4" w16cid:durableId="652180105">
    <w:abstractNumId w:val="18"/>
  </w:num>
  <w:num w:numId="5" w16cid:durableId="1970237671">
    <w:abstractNumId w:val="2"/>
  </w:num>
  <w:num w:numId="6" w16cid:durableId="961575456">
    <w:abstractNumId w:val="6"/>
  </w:num>
  <w:num w:numId="7" w16cid:durableId="677970700">
    <w:abstractNumId w:val="28"/>
  </w:num>
  <w:num w:numId="8" w16cid:durableId="432479945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65134362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366493621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487548312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375547395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91078138">
    <w:abstractNumId w:val="0"/>
  </w:num>
  <w:num w:numId="14" w16cid:durableId="12003194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8728890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4664397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679650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20676838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801805654">
    <w:abstractNumId w:val="5"/>
  </w:num>
  <w:num w:numId="20" w16cid:durableId="556404922">
    <w:abstractNumId w:val="13"/>
  </w:num>
  <w:num w:numId="21" w16cid:durableId="137161182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69483744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8921577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664011533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8192123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782580238">
    <w:abstractNumId w:val="27"/>
  </w:num>
  <w:num w:numId="27" w16cid:durableId="72156103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44765457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426274109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30673952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285693603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968324062">
    <w:abstractNumId w:val="25"/>
  </w:num>
  <w:num w:numId="33" w16cid:durableId="1178353364">
    <w:abstractNumId w:val="21"/>
  </w:num>
  <w:num w:numId="34" w16cid:durableId="1808548230">
    <w:abstractNumId w:val="10"/>
  </w:num>
  <w:num w:numId="35" w16cid:durableId="115679246">
    <w:abstractNumId w:val="23"/>
  </w:num>
  <w:num w:numId="36" w16cid:durableId="54355329">
    <w:abstractNumId w:val="15"/>
  </w:num>
  <w:num w:numId="37" w16cid:durableId="59793936">
    <w:abstractNumId w:val="11"/>
  </w:num>
  <w:num w:numId="38" w16cid:durableId="17125379">
    <w:abstractNumId w:val="16"/>
  </w:num>
  <w:num w:numId="39" w16cid:durableId="908350401">
    <w:abstractNumId w:val="22"/>
  </w:num>
  <w:num w:numId="40" w16cid:durableId="1438253915">
    <w:abstractNumId w:val="24"/>
  </w:num>
  <w:num w:numId="41" w16cid:durableId="1817720773">
    <w:abstractNumId w:val="29"/>
  </w:num>
  <w:num w:numId="42" w16cid:durableId="198050623">
    <w:abstractNumId w:val="9"/>
  </w:num>
  <w:num w:numId="43" w16cid:durableId="157575758">
    <w:abstractNumId w:val="7"/>
  </w:num>
  <w:num w:numId="44" w16cid:durableId="1633706828">
    <w:abstractNumId w:val="1"/>
  </w:num>
  <w:num w:numId="45" w16cid:durableId="1970043849">
    <w:abstractNumId w:val="12"/>
  </w:num>
  <w:num w:numId="46" w16cid:durableId="1010644400">
    <w:abstractNumId w:val="3"/>
  </w:num>
  <w:num w:numId="47" w16cid:durableId="406223631">
    <w:abstractNumId w:val="20"/>
  </w:num>
  <w:num w:numId="48" w16cid:durableId="567106351">
    <w:abstractNumId w:val="14"/>
  </w:num>
  <w:num w:numId="49" w16cid:durableId="767501178">
    <w:abstractNumId w:val="19"/>
  </w:num>
  <w:num w:numId="50" w16cid:durableId="13051569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1B"/>
    <w:rsid w:val="00234754"/>
    <w:rsid w:val="00267914"/>
    <w:rsid w:val="003B492F"/>
    <w:rsid w:val="003B7119"/>
    <w:rsid w:val="005856AA"/>
    <w:rsid w:val="006372C6"/>
    <w:rsid w:val="008569CD"/>
    <w:rsid w:val="00A04EEF"/>
    <w:rsid w:val="00AF1916"/>
    <w:rsid w:val="00B6701B"/>
    <w:rsid w:val="00C251FD"/>
    <w:rsid w:val="00D23C4A"/>
    <w:rsid w:val="00D7106B"/>
    <w:rsid w:val="00D87BA9"/>
    <w:rsid w:val="00DF4088"/>
    <w:rsid w:val="00E46200"/>
    <w:rsid w:val="00E9778C"/>
    <w:rsid w:val="00F24028"/>
    <w:rsid w:val="00F3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BA84A5A"/>
  <w15:chartTrackingRefBased/>
  <w15:docId w15:val="{98CCA081-2F72-485D-8A02-7157DA7A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7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7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7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7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7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7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7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7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7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7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7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70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70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70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70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70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70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7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7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7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70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70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70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7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70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701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2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d71e7f-2855-41d8-a961-1f5c2eb7cf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7A4E0A98832D45A9E660A759C43A46" ma:contentTypeVersion="14" ma:contentTypeDescription="Crée un document." ma:contentTypeScope="" ma:versionID="178467c6ecf8bbda42534e8028317119">
  <xsd:schema xmlns:xsd="http://www.w3.org/2001/XMLSchema" xmlns:xs="http://www.w3.org/2001/XMLSchema" xmlns:p="http://schemas.microsoft.com/office/2006/metadata/properties" xmlns:ns3="e5d71e7f-2855-41d8-a961-1f5c2eb7cfa2" xmlns:ns4="0aeaf4c2-81a9-4278-ac3a-f6cbb0b5f084" targetNamespace="http://schemas.microsoft.com/office/2006/metadata/properties" ma:root="true" ma:fieldsID="0623fad8003cf9199b2620c1c796b936" ns3:_="" ns4:_="">
    <xsd:import namespace="e5d71e7f-2855-41d8-a961-1f5c2eb7cfa2"/>
    <xsd:import namespace="0aeaf4c2-81a9-4278-ac3a-f6cbb0b5f0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71e7f-2855-41d8-a961-1f5c2eb7cf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af4c2-81a9-4278-ac3a-f6cbb0b5f08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8CDEA8-E13C-434C-A16F-A9C2CF1FF53C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0aeaf4c2-81a9-4278-ac3a-f6cbb0b5f084"/>
    <ds:schemaRef ds:uri="http://schemas.microsoft.com/office/infopath/2007/PartnerControls"/>
    <ds:schemaRef ds:uri="e5d71e7f-2855-41d8-a961-1f5c2eb7cfa2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6ABA773-A128-4061-ADBF-48717690F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D9428B-9C63-479F-ABF4-177B9ACD7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71e7f-2855-41d8-a961-1f5c2eb7cfa2"/>
    <ds:schemaRef ds:uri="0aeaf4c2-81a9-4278-ac3a-f6cbb0b5f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6150599-ebb0-4fcf-94a5-6010823c7bd5}" enabled="0" method="" siteId="{16150599-ebb0-4fcf-94a5-6010823c7bd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Riffet</dc:creator>
  <cp:keywords/>
  <dc:description/>
  <cp:lastModifiedBy>Romain Riffet</cp:lastModifiedBy>
  <cp:revision>2</cp:revision>
  <dcterms:created xsi:type="dcterms:W3CDTF">2025-03-13T09:58:00Z</dcterms:created>
  <dcterms:modified xsi:type="dcterms:W3CDTF">2025-03-13T09:58:00Z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0x010100327A4E0A98832D45A9E660A759C43A46</vt:lpwstr>
  </property>
</Properties>
</file>