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23EB" w:rsidRPr="00C423EB" w:rsidRDefault="00C423EB" w:rsidP="00C423EB">
      <w:pPr>
        <w:spacing w:before="100" w:beforeAutospacing="1" w:after="100" w:afterAutospacing="1" w:line="240" w:lineRule="auto"/>
        <w:outlineLvl w:val="2"/>
        <w:rPr>
          <w:rFonts w:ascii="ProximaNova-Semibold" w:eastAsia="Times New Roman" w:hAnsi="ProximaNova-Semibold" w:cs="Arial"/>
          <w:color w:val="31A5DE"/>
          <w:sz w:val="27"/>
          <w:szCs w:val="27"/>
          <w:shd w:val="clear" w:color="auto" w:fill="FFFFFF"/>
        </w:rPr>
      </w:pPr>
      <w:r w:rsidRPr="00C423EB">
        <w:rPr>
          <w:rFonts w:ascii="ProximaNova-Semibold" w:eastAsia="Times New Roman" w:hAnsi="ProximaNova-Semibold" w:cs="Arial"/>
          <w:b/>
          <w:bCs/>
          <w:color w:val="31A5DE"/>
          <w:sz w:val="27"/>
          <w:szCs w:val="27"/>
          <w:shd w:val="clear" w:color="auto" w:fill="FFFFFF"/>
        </w:rPr>
        <w:t>Getting started with MySQL installation and configuration can be split into 3 steps:</w:t>
      </w:r>
    </w:p>
    <w:p w:rsidR="00C423EB" w:rsidRPr="00C423EB" w:rsidRDefault="00C423EB" w:rsidP="00C423EB">
      <w:pPr>
        <w:numPr>
          <w:ilvl w:val="0"/>
          <w:numId w:val="1"/>
        </w:numPr>
        <w:spacing w:after="0"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Downloading MySQL Installer</w:t>
      </w:r>
    </w:p>
    <w:p w:rsidR="00C423EB" w:rsidRPr="00C423EB" w:rsidRDefault="00C423EB" w:rsidP="00C423EB">
      <w:pPr>
        <w:numPr>
          <w:ilvl w:val="0"/>
          <w:numId w:val="1"/>
        </w:numPr>
        <w:spacing w:after="0"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Installing and configuring MySQL</w:t>
      </w:r>
    </w:p>
    <w:p w:rsidR="00C423EB" w:rsidRPr="00C423EB" w:rsidRDefault="00C423EB" w:rsidP="00C423EB">
      <w:pPr>
        <w:numPr>
          <w:ilvl w:val="0"/>
          <w:numId w:val="1"/>
        </w:numPr>
        <w:spacing w:after="0"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Getting started with MySQL using powerful GUI tool called Workbench</w:t>
      </w:r>
    </w:p>
    <w:p w:rsidR="00C423EB" w:rsidRPr="00C423EB" w:rsidRDefault="00C423EB" w:rsidP="00C423EB">
      <w:pPr>
        <w:spacing w:before="100" w:beforeAutospacing="1" w:after="100" w:afterAutospacing="1" w:line="240" w:lineRule="auto"/>
        <w:outlineLvl w:val="2"/>
        <w:rPr>
          <w:rFonts w:ascii="ProximaNova-Semibold" w:eastAsia="Times New Roman" w:hAnsi="ProximaNova-Semibold" w:cs="Arial"/>
          <w:color w:val="31A5DE"/>
          <w:sz w:val="27"/>
          <w:szCs w:val="27"/>
          <w:shd w:val="clear" w:color="auto" w:fill="FFFFFF"/>
        </w:rPr>
      </w:pPr>
      <w:r w:rsidRPr="00C423EB">
        <w:rPr>
          <w:rFonts w:ascii="ProximaNova-Semibold" w:eastAsia="Times New Roman" w:hAnsi="ProximaNova-Semibold" w:cs="Arial"/>
          <w:b/>
          <w:bCs/>
          <w:color w:val="31A5DE"/>
          <w:sz w:val="27"/>
          <w:szCs w:val="27"/>
          <w:shd w:val="clear" w:color="auto" w:fill="FFFFFF"/>
        </w:rPr>
        <w:br/>
        <w:t>Let’s begin with the step 1 – Downloading MySQL Installer</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You can find MySQL Installer for Windows from the official MySQL website at </w:t>
      </w:r>
      <w:hyperlink r:id="rId6" w:history="1">
        <w:r w:rsidRPr="00C423EB">
          <w:rPr>
            <w:rFonts w:ascii="Arial" w:eastAsia="Times New Roman" w:hAnsi="Arial" w:cs="Arial"/>
            <w:b/>
            <w:bCs/>
            <w:color w:val="1779BA"/>
            <w:sz w:val="29"/>
            <w:szCs w:val="29"/>
          </w:rPr>
          <w:t>http://www.mysql.com/</w:t>
        </w:r>
      </w:hyperlink>
      <w:r w:rsidRPr="00C423EB">
        <w:rPr>
          <w:rFonts w:ascii="Arial" w:eastAsia="Times New Roman" w:hAnsi="Arial" w:cs="Arial"/>
          <w:b/>
          <w:bCs/>
          <w:color w:val="0A0A0A"/>
          <w:sz w:val="29"/>
          <w:szCs w:val="29"/>
          <w:shd w:val="clear" w:color="auto" w:fill="FFFFFF"/>
        </w:rPr>
        <w:t> or you can go directly to </w:t>
      </w:r>
      <w:hyperlink r:id="rId7" w:history="1">
        <w:r w:rsidRPr="00C423EB">
          <w:rPr>
            <w:rFonts w:ascii="Arial" w:eastAsia="Times New Roman" w:hAnsi="Arial" w:cs="Arial"/>
            <w:b/>
            <w:bCs/>
            <w:color w:val="1779BA"/>
            <w:sz w:val="29"/>
            <w:szCs w:val="29"/>
          </w:rPr>
          <w:t>http://dev.mysql.com/downloads/</w:t>
        </w:r>
      </w:hyperlink>
      <w:r w:rsidRPr="00C423EB">
        <w:rPr>
          <w:rFonts w:ascii="Arial" w:eastAsia="Times New Roman" w:hAnsi="Arial" w:cs="Arial"/>
          <w:b/>
          <w:bCs/>
          <w:color w:val="0A0A0A"/>
          <w:sz w:val="29"/>
          <w:szCs w:val="29"/>
          <w:shd w:val="clear" w:color="auto" w:fill="FFFFFF"/>
        </w:rPr>
        <w:t>.</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Browse to the </w:t>
      </w:r>
      <w:hyperlink r:id="rId8" w:history="1">
        <w:r w:rsidRPr="00C423EB">
          <w:rPr>
            <w:rFonts w:ascii="Arial" w:eastAsia="Times New Roman" w:hAnsi="Arial" w:cs="Arial"/>
            <w:b/>
            <w:bCs/>
            <w:color w:val="1779BA"/>
            <w:sz w:val="29"/>
            <w:szCs w:val="29"/>
          </w:rPr>
          <w:t>http://dev.mysql.com/downloads/</w:t>
        </w:r>
      </w:hyperlink>
      <w:r w:rsidRPr="00C423EB">
        <w:rPr>
          <w:rFonts w:ascii="Arial" w:eastAsia="Times New Roman" w:hAnsi="Arial" w:cs="Arial"/>
          <w:b/>
          <w:bCs/>
          <w:color w:val="0A0A0A"/>
          <w:sz w:val="29"/>
          <w:szCs w:val="29"/>
          <w:shd w:val="clear" w:color="auto" w:fill="FFFFFF"/>
        </w:rPr>
        <w:t> link and you will get the following screen.</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drawing>
          <wp:inline distT="0" distB="0" distL="0" distR="0">
            <wp:extent cx="5934075" cy="3305175"/>
            <wp:effectExtent l="0" t="0" r="9525" b="9525"/>
            <wp:docPr id="24" name="Picture 24" descr="MySQL Installer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Installer for Window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You can choose to install every component separately, but for Windows Server I would suggest downloading MySQL Installer for Windows. It will install everything you may need to run MySQL and that is:</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lastRenderedPageBreak/>
        <w:t>– MySQL Server</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 All support connectors</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 Workbench and sample models</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 xml:space="preserve">– MySQL </w:t>
      </w:r>
      <w:proofErr w:type="spellStart"/>
      <w:r w:rsidRPr="00C423EB">
        <w:rPr>
          <w:rFonts w:ascii="Arial" w:eastAsia="Times New Roman" w:hAnsi="Arial" w:cs="Arial"/>
          <w:b/>
          <w:bCs/>
          <w:color w:val="0A0A0A"/>
          <w:sz w:val="29"/>
          <w:szCs w:val="29"/>
          <w:shd w:val="clear" w:color="auto" w:fill="FFFFFF"/>
        </w:rPr>
        <w:t>Notifier</w:t>
      </w:r>
      <w:proofErr w:type="spellEnd"/>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 MySQL for Excel</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 MySQL for Visual Studio</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 Sample databases</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 Documentation</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drawing>
          <wp:inline distT="0" distB="0" distL="0" distR="0">
            <wp:extent cx="5886450" cy="3419475"/>
            <wp:effectExtent l="0" t="0" r="0" b="9525"/>
            <wp:docPr id="23" name="Picture 23" descr="Download MySQL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MySQL Instal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450" cy="3419475"/>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drawing>
          <wp:inline distT="0" distB="0" distL="0" distR="0">
            <wp:extent cx="5876925" cy="1228725"/>
            <wp:effectExtent l="0" t="0" r="9525" b="9525"/>
            <wp:docPr id="22" name="Picture 22" descr="MySQL Installer Downlo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Installer Download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6925" cy="1228725"/>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outlineLvl w:val="3"/>
        <w:rPr>
          <w:rFonts w:ascii="ProximaNova-Semibold" w:eastAsia="Times New Roman" w:hAnsi="ProximaNova-Semibold" w:cs="Arial"/>
          <w:color w:val="31A5DE"/>
          <w:sz w:val="27"/>
          <w:szCs w:val="27"/>
          <w:shd w:val="clear" w:color="auto" w:fill="FFFFFF"/>
        </w:rPr>
      </w:pPr>
      <w:r w:rsidRPr="00C423EB">
        <w:rPr>
          <w:rFonts w:ascii="ProximaNova-Semibold" w:eastAsia="Times New Roman" w:hAnsi="ProximaNova-Semibold" w:cs="Arial"/>
          <w:b/>
          <w:bCs/>
          <w:color w:val="31A5DE"/>
          <w:sz w:val="24"/>
          <w:szCs w:val="24"/>
          <w:shd w:val="clear" w:color="auto" w:fill="FFFFFF"/>
        </w:rPr>
        <w:lastRenderedPageBreak/>
        <w:t>Now when we have the installer downloaded we can move on to step 2- Installing and configuring MySQL</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Start with double clicking the MSI file.</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drawing>
          <wp:inline distT="0" distB="0" distL="0" distR="0">
            <wp:extent cx="5924550" cy="2886075"/>
            <wp:effectExtent l="0" t="0" r="0" b="9525"/>
            <wp:docPr id="21" name="Picture 21" descr="MSI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I Install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4550" cy="2886075"/>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Once the MySQL Installer installation wizard opens, click on Install MySQL Products and read and accept the license terms.</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048375" cy="4495800"/>
            <wp:effectExtent l="0" t="0" r="9525" b="0"/>
            <wp:docPr id="20" name="Picture 20" descr="MySQL Installer Install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Installer Installation Wiz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8375" cy="4495800"/>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067425" cy="4486275"/>
            <wp:effectExtent l="0" t="0" r="9525" b="9525"/>
            <wp:docPr id="19" name="Picture 19" descr="MySQL Installer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SQL Installer Agre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7425" cy="4486275"/>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After you read and accepted the license terms, click Next and the wizard will ask you to check for updates. Although I just downloaded the installer, it is still worth checking if any updates are available, so I do not ‘Skip the check for updates’ and click Execute.</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067425" cy="4457700"/>
            <wp:effectExtent l="0" t="0" r="9525" b="0"/>
            <wp:docPr id="18" name="Picture 18" descr="Check for MySQL Up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ck for MySQL Upda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4457700"/>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 xml:space="preserve">Once the check has been completed, click </w:t>
      </w:r>
      <w:proofErr w:type="gramStart"/>
      <w:r w:rsidRPr="00C423EB">
        <w:rPr>
          <w:rFonts w:ascii="Arial" w:eastAsia="Times New Roman" w:hAnsi="Arial" w:cs="Arial"/>
          <w:b/>
          <w:bCs/>
          <w:color w:val="0A0A0A"/>
          <w:sz w:val="29"/>
          <w:szCs w:val="29"/>
          <w:shd w:val="clear" w:color="auto" w:fill="FFFFFF"/>
        </w:rPr>
        <w:t>Next</w:t>
      </w:r>
      <w:proofErr w:type="gramEnd"/>
      <w:r w:rsidRPr="00C423EB">
        <w:rPr>
          <w:rFonts w:ascii="Arial" w:eastAsia="Times New Roman" w:hAnsi="Arial" w:cs="Arial"/>
          <w:b/>
          <w:bCs/>
          <w:color w:val="0A0A0A"/>
          <w:sz w:val="29"/>
          <w:szCs w:val="29"/>
          <w:shd w:val="clear" w:color="auto" w:fill="FFFFFF"/>
        </w:rPr>
        <w:t>.</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029325" cy="4476750"/>
            <wp:effectExtent l="0" t="0" r="9525" b="0"/>
            <wp:docPr id="17" name="Picture 17" descr="MySQL Updates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Updates Comple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9325" cy="4476750"/>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Now the configuration process begins. First we need to choose our Setup Type. There are 5 options we can choose from:</w:t>
      </w:r>
    </w:p>
    <w:p w:rsidR="00C423EB" w:rsidRPr="00C423EB" w:rsidRDefault="00C423EB" w:rsidP="00C423EB">
      <w:pPr>
        <w:numPr>
          <w:ilvl w:val="0"/>
          <w:numId w:val="2"/>
        </w:numPr>
        <w:spacing w:after="0"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Developer Default</w:t>
      </w:r>
    </w:p>
    <w:p w:rsidR="00C423EB" w:rsidRPr="00C423EB" w:rsidRDefault="00C423EB" w:rsidP="00C423EB">
      <w:pPr>
        <w:numPr>
          <w:ilvl w:val="0"/>
          <w:numId w:val="2"/>
        </w:numPr>
        <w:spacing w:after="0"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Server only</w:t>
      </w:r>
    </w:p>
    <w:p w:rsidR="00C423EB" w:rsidRPr="00C423EB" w:rsidRDefault="00C423EB" w:rsidP="00C423EB">
      <w:pPr>
        <w:numPr>
          <w:ilvl w:val="0"/>
          <w:numId w:val="2"/>
        </w:numPr>
        <w:spacing w:after="0"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Client only</w:t>
      </w:r>
    </w:p>
    <w:p w:rsidR="00C423EB" w:rsidRPr="00C423EB" w:rsidRDefault="00C423EB" w:rsidP="00C423EB">
      <w:pPr>
        <w:numPr>
          <w:ilvl w:val="0"/>
          <w:numId w:val="2"/>
        </w:numPr>
        <w:spacing w:after="0"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Full</w:t>
      </w:r>
    </w:p>
    <w:p w:rsidR="00C423EB" w:rsidRPr="00C423EB" w:rsidRDefault="00C423EB" w:rsidP="00C423EB">
      <w:pPr>
        <w:numPr>
          <w:ilvl w:val="0"/>
          <w:numId w:val="2"/>
        </w:numPr>
        <w:spacing w:after="0"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Custom</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Since we’re installing MySQL on our Dedicated server (whether a Physical or Cloud Server) and we will be developing our applications on this server, we will go with the default setup type, namely Developer Default.</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010275" cy="4419600"/>
            <wp:effectExtent l="0" t="0" r="9525" b="0"/>
            <wp:docPr id="16" name="Picture 16" descr="Setup Type - Develop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up Type - Developer Defaul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0275" cy="4419600"/>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i/>
          <w:iCs/>
          <w:color w:val="0A0A0A"/>
          <w:sz w:val="29"/>
          <w:szCs w:val="29"/>
          <w:shd w:val="clear" w:color="auto" w:fill="FFFFFF"/>
        </w:rPr>
        <w:t>Note:</w:t>
      </w:r>
      <w:r w:rsidRPr="00C423EB">
        <w:rPr>
          <w:rFonts w:ascii="Arial" w:eastAsia="Times New Roman" w:hAnsi="Arial" w:cs="Arial"/>
          <w:b/>
          <w:bCs/>
          <w:color w:val="0A0A0A"/>
          <w:sz w:val="29"/>
          <w:szCs w:val="29"/>
          <w:shd w:val="clear" w:color="auto" w:fill="FFFFFF"/>
        </w:rPr>
        <w:t xml:space="preserve"> Before you click </w:t>
      </w:r>
      <w:proofErr w:type="gramStart"/>
      <w:r w:rsidRPr="00C423EB">
        <w:rPr>
          <w:rFonts w:ascii="Arial" w:eastAsia="Times New Roman" w:hAnsi="Arial" w:cs="Arial"/>
          <w:b/>
          <w:bCs/>
          <w:color w:val="0A0A0A"/>
          <w:sz w:val="29"/>
          <w:szCs w:val="29"/>
          <w:shd w:val="clear" w:color="auto" w:fill="FFFFFF"/>
        </w:rPr>
        <w:t>Next</w:t>
      </w:r>
      <w:proofErr w:type="gramEnd"/>
      <w:r w:rsidRPr="00C423EB">
        <w:rPr>
          <w:rFonts w:ascii="Arial" w:eastAsia="Times New Roman" w:hAnsi="Arial" w:cs="Arial"/>
          <w:b/>
          <w:bCs/>
          <w:color w:val="0A0A0A"/>
          <w:sz w:val="29"/>
          <w:szCs w:val="29"/>
          <w:shd w:val="clear" w:color="auto" w:fill="FFFFFF"/>
        </w:rPr>
        <w:t>, pay attention to the Installation Path and Data Path. It is OK to leave them to their default locations, but it’s good to know where MySQL is installed (the Installation Path) and where the data will be stored (Data Path).</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038850" cy="4438650"/>
            <wp:effectExtent l="0" t="0" r="0" b="0"/>
            <wp:docPr id="15" name="Picture 15" descr="MySQL Installation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SQL Installation Pat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8850" cy="4438650"/>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 xml:space="preserve">Now you can click </w:t>
      </w:r>
      <w:proofErr w:type="gramStart"/>
      <w:r w:rsidRPr="00C423EB">
        <w:rPr>
          <w:rFonts w:ascii="Arial" w:eastAsia="Times New Roman" w:hAnsi="Arial" w:cs="Arial"/>
          <w:b/>
          <w:bCs/>
          <w:color w:val="0A0A0A"/>
          <w:sz w:val="29"/>
          <w:szCs w:val="29"/>
          <w:shd w:val="clear" w:color="auto" w:fill="FFFFFF"/>
        </w:rPr>
        <w:t>Next</w:t>
      </w:r>
      <w:proofErr w:type="gramEnd"/>
      <w:r w:rsidRPr="00C423EB">
        <w:rPr>
          <w:rFonts w:ascii="Arial" w:eastAsia="Times New Roman" w:hAnsi="Arial" w:cs="Arial"/>
          <w:b/>
          <w:bCs/>
          <w:color w:val="0A0A0A"/>
          <w:sz w:val="29"/>
          <w:szCs w:val="29"/>
          <w:shd w:val="clear" w:color="auto" w:fill="FFFFFF"/>
        </w:rPr>
        <w:t xml:space="preserve"> and move on to the next screen. You will see all the system requirements listed here. The ones installed will have a green check mark on the list and the ones needed and not installed will have the check boxes empty. When you </w:t>
      </w:r>
      <w:proofErr w:type="gramStart"/>
      <w:r w:rsidRPr="00C423EB">
        <w:rPr>
          <w:rFonts w:ascii="Arial" w:eastAsia="Times New Roman" w:hAnsi="Arial" w:cs="Arial"/>
          <w:b/>
          <w:bCs/>
          <w:color w:val="0A0A0A"/>
          <w:sz w:val="29"/>
          <w:szCs w:val="29"/>
          <w:shd w:val="clear" w:color="auto" w:fill="FFFFFF"/>
        </w:rPr>
        <w:t>Execute</w:t>
      </w:r>
      <w:proofErr w:type="gramEnd"/>
      <w:r w:rsidRPr="00C423EB">
        <w:rPr>
          <w:rFonts w:ascii="Arial" w:eastAsia="Times New Roman" w:hAnsi="Arial" w:cs="Arial"/>
          <w:b/>
          <w:bCs/>
          <w:color w:val="0A0A0A"/>
          <w:sz w:val="29"/>
          <w:szCs w:val="29"/>
          <w:shd w:val="clear" w:color="auto" w:fill="FFFFFF"/>
        </w:rPr>
        <w:t xml:space="preserve"> from here the required, though not installed components will be installed.</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029325" cy="4457700"/>
            <wp:effectExtent l="0" t="0" r="9525" b="0"/>
            <wp:docPr id="14" name="Picture 14" descr="Install Requirements for Instal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Requirements for Installation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9325" cy="4457700"/>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4257675" cy="3962400"/>
            <wp:effectExtent l="0" t="0" r="9525" b="0"/>
            <wp:docPr id="13" name="Picture 13" descr="Accept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ept license ter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675" cy="3962400"/>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After installing the required component, in my case, Microsoft Visual Studio C++ 2010, the requirements list will be displayed again and you can move to the next part from here.</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067425" cy="4533900"/>
            <wp:effectExtent l="0" t="0" r="9525" b="0"/>
            <wp:docPr id="12" name="Picture 12" descr="Required Products for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quired Products for Install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7425" cy="4533900"/>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Now, when all required components have been installed we can proceed with MySQL Products installation. Click Next.</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067425" cy="4486275"/>
            <wp:effectExtent l="0" t="0" r="9525" b="9525"/>
            <wp:docPr id="11" name="Picture 11" descr="Execute 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ecute Installation Proce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425" cy="4486275"/>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Before you execute the installation process, just pay attention to how fast the process is.</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 xml:space="preserve">After installation we need to configure MySQL. This is a very important </w:t>
      </w:r>
      <w:proofErr w:type="gramStart"/>
      <w:r w:rsidRPr="00C423EB">
        <w:rPr>
          <w:rFonts w:ascii="Arial" w:eastAsia="Times New Roman" w:hAnsi="Arial" w:cs="Arial"/>
          <w:b/>
          <w:bCs/>
          <w:color w:val="0A0A0A"/>
          <w:sz w:val="29"/>
          <w:szCs w:val="29"/>
          <w:shd w:val="clear" w:color="auto" w:fill="FFFFFF"/>
        </w:rPr>
        <w:t>step,</w:t>
      </w:r>
      <w:proofErr w:type="gramEnd"/>
      <w:r w:rsidRPr="00C423EB">
        <w:rPr>
          <w:rFonts w:ascii="Arial" w:eastAsia="Times New Roman" w:hAnsi="Arial" w:cs="Arial"/>
          <w:b/>
          <w:bCs/>
          <w:color w:val="0A0A0A"/>
          <w:sz w:val="29"/>
          <w:szCs w:val="29"/>
          <w:shd w:val="clear" w:color="auto" w:fill="FFFFFF"/>
        </w:rPr>
        <w:t xml:space="preserve"> luckily it’s very simple with MySQL Installer. Click Next to proceed with MySQL Server configuration.</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134100" cy="4533900"/>
            <wp:effectExtent l="0" t="0" r="0" b="0"/>
            <wp:docPr id="10" name="Picture 10" descr="MySQL Install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SQL Installer Configur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0" cy="4533900"/>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At this point you need to choose your MySQL configuration type. The MySQL Installer Wizard defaults to Development Machine. In my case, I’m installing it on a Server that will run other applications as well, so it’s not a Dedicated MySQL Server. For this reason, I’m going to choose Server Machine.</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I will leave the other settings as they are by default, with TCP/IP Networking enabled on the default MySQL server port 3306 and will proceed.</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200775" cy="4200525"/>
            <wp:effectExtent l="0" t="0" r="9525" b="9525"/>
            <wp:docPr id="9" name="Picture 9" descr="TCP/IP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CP/IP Network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0775" cy="4200525"/>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The MySQL administrative user name is root and we don’t have an option to change it, but we need to provide a complex password for this user. Conveniently enough, the Installer will validate the password complexity and will let us know if it’s weak or strong.</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276975" cy="4667250"/>
            <wp:effectExtent l="0" t="0" r="9525" b="0"/>
            <wp:docPr id="8" name="Picture 8" descr="MySQL Root Account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ySQL Root Account Passwo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6975" cy="4667250"/>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In addition to the root user, we can add our own user at this point, so I’m going to do it right now.</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I will leave the Host and Role set to default so my new user will have DB Admin role assigned.</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229350" cy="4657725"/>
            <wp:effectExtent l="0" t="0" r="0" b="9525"/>
            <wp:docPr id="7" name="Picture 7" descr="Add User to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 User to Accou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9350" cy="4657725"/>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276975" cy="4695825"/>
            <wp:effectExtent l="0" t="0" r="9525" b="9525"/>
            <wp:docPr id="6" name="Picture 6" descr="MySQL Username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Username Specifi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6975" cy="4695825"/>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After setting a complex password for the root user and adding my own DB Admin user, I’m going to go to the next screen to complete MySQL Server configuration.</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Now I have a chance to configure Windows Server Details and edit Windows Service Name to easily identify the service.</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 xml:space="preserve">I will name mine </w:t>
      </w:r>
      <w:proofErr w:type="spellStart"/>
      <w:r w:rsidRPr="00C423EB">
        <w:rPr>
          <w:rFonts w:ascii="Arial" w:eastAsia="Times New Roman" w:hAnsi="Arial" w:cs="Arial"/>
          <w:b/>
          <w:bCs/>
          <w:color w:val="0A0A0A"/>
          <w:sz w:val="29"/>
          <w:szCs w:val="29"/>
          <w:shd w:val="clear" w:color="auto" w:fill="FFFFFF"/>
        </w:rPr>
        <w:t>MySQLMain</w:t>
      </w:r>
      <w:proofErr w:type="spellEnd"/>
      <w:r w:rsidRPr="00C423EB">
        <w:rPr>
          <w:rFonts w:ascii="Arial" w:eastAsia="Times New Roman" w:hAnsi="Arial" w:cs="Arial"/>
          <w:b/>
          <w:bCs/>
          <w:color w:val="0A0A0A"/>
          <w:sz w:val="29"/>
          <w:szCs w:val="29"/>
          <w:shd w:val="clear" w:color="auto" w:fill="FFFFFF"/>
        </w:rPr>
        <w:t xml:space="preserve"> and click </w:t>
      </w:r>
      <w:proofErr w:type="gramStart"/>
      <w:r w:rsidRPr="00C423EB">
        <w:rPr>
          <w:rFonts w:ascii="Arial" w:eastAsia="Times New Roman" w:hAnsi="Arial" w:cs="Arial"/>
          <w:b/>
          <w:bCs/>
          <w:color w:val="0A0A0A"/>
          <w:sz w:val="29"/>
          <w:szCs w:val="29"/>
          <w:shd w:val="clear" w:color="auto" w:fill="FFFFFF"/>
        </w:rPr>
        <w:t>Next</w:t>
      </w:r>
      <w:proofErr w:type="gramEnd"/>
      <w:r w:rsidRPr="00C423EB">
        <w:rPr>
          <w:rFonts w:ascii="Arial" w:eastAsia="Times New Roman" w:hAnsi="Arial" w:cs="Arial"/>
          <w:b/>
          <w:bCs/>
          <w:color w:val="0A0A0A"/>
          <w:sz w:val="29"/>
          <w:szCs w:val="29"/>
          <w:shd w:val="clear" w:color="auto" w:fill="FFFFFF"/>
        </w:rPr>
        <w:t>.</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9896475" cy="3648075"/>
            <wp:effectExtent l="0" t="0" r="9525" b="9525"/>
            <wp:docPr id="5" name="Picture 5" descr="Windows Service Name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ows Service Name Specific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96475" cy="3648075"/>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Now server configuration is completed and we can configure samples and examples.</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343650" cy="4686300"/>
            <wp:effectExtent l="0" t="0" r="0" b="0"/>
            <wp:docPr id="4" name="Picture 4" descr="MySQL Installer Configura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SQL Installer Configuration Over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3650" cy="4686300"/>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After clicking Next, MySQL server and Samples and Examples are fully installed and configured</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438900" cy="4810125"/>
            <wp:effectExtent l="0" t="0" r="0" b="9525"/>
            <wp:docPr id="3" name="Picture 3" descr="MySQL Server Examples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ySQL Server Examples Install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38900" cy="4810125"/>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 xml:space="preserve">Click </w:t>
      </w:r>
      <w:proofErr w:type="gramStart"/>
      <w:r w:rsidRPr="00C423EB">
        <w:rPr>
          <w:rFonts w:ascii="Arial" w:eastAsia="Times New Roman" w:hAnsi="Arial" w:cs="Arial"/>
          <w:b/>
          <w:bCs/>
          <w:color w:val="0A0A0A"/>
          <w:sz w:val="29"/>
          <w:szCs w:val="29"/>
          <w:shd w:val="clear" w:color="auto" w:fill="FFFFFF"/>
        </w:rPr>
        <w:t>Next</w:t>
      </w:r>
      <w:proofErr w:type="gramEnd"/>
      <w:r w:rsidRPr="00C423EB">
        <w:rPr>
          <w:rFonts w:ascii="Arial" w:eastAsia="Times New Roman" w:hAnsi="Arial" w:cs="Arial"/>
          <w:b/>
          <w:bCs/>
          <w:color w:val="0A0A0A"/>
          <w:sz w:val="29"/>
          <w:szCs w:val="29"/>
          <w:shd w:val="clear" w:color="auto" w:fill="FFFFFF"/>
        </w:rPr>
        <w:t> and your MySQL Server installation and configuration process is completed.</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0A0A0A"/>
          <w:sz w:val="29"/>
          <w:szCs w:val="29"/>
          <w:shd w:val="clear" w:color="auto" w:fill="FFFFFF"/>
        </w:rPr>
        <w:lastRenderedPageBreak/>
        <w:drawing>
          <wp:inline distT="0" distB="0" distL="0" distR="0">
            <wp:extent cx="6524625" cy="4819650"/>
            <wp:effectExtent l="0" t="0" r="9525" b="0"/>
            <wp:docPr id="2" name="Picture 2" descr="MySQL Server Installatio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SQL Server Installation Comple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24625" cy="4819650"/>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Once you click Finish, MySQL Workbench will start up and will be ready for you.</w:t>
      </w:r>
    </w:p>
    <w:p w:rsidR="00C423EB" w:rsidRPr="00C423EB" w:rsidRDefault="00C423EB" w:rsidP="00C423EB">
      <w:pPr>
        <w:spacing w:before="100" w:beforeAutospacing="1" w:after="100" w:afterAutospacing="1" w:line="240" w:lineRule="auto"/>
        <w:outlineLvl w:val="2"/>
        <w:rPr>
          <w:rFonts w:ascii="ProximaNova-Semibold" w:eastAsia="Times New Roman" w:hAnsi="ProximaNova-Semibold" w:cs="Arial"/>
          <w:color w:val="31A5DE"/>
          <w:sz w:val="27"/>
          <w:szCs w:val="27"/>
          <w:shd w:val="clear" w:color="auto" w:fill="FFFFFF"/>
        </w:rPr>
      </w:pPr>
      <w:r w:rsidRPr="00C423EB">
        <w:rPr>
          <w:rFonts w:ascii="ProximaNova-Semibold" w:eastAsia="Times New Roman" w:hAnsi="ProximaNova-Semibold" w:cs="Arial"/>
          <w:b/>
          <w:bCs/>
          <w:color w:val="31A5DE"/>
          <w:sz w:val="27"/>
          <w:szCs w:val="27"/>
          <w:shd w:val="clear" w:color="auto" w:fill="FFFFFF"/>
        </w:rPr>
        <w:t>This is the step 3- Getting started with MySQL using powerful GUI tool called Workbench</w:t>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Pr>
          <w:rFonts w:ascii="Arial" w:eastAsia="Times New Roman" w:hAnsi="Arial" w:cs="Arial"/>
          <w:b/>
          <w:bCs/>
          <w:noProof/>
          <w:color w:val="1779BA"/>
          <w:sz w:val="29"/>
          <w:szCs w:val="29"/>
        </w:rPr>
        <w:lastRenderedPageBreak/>
        <w:drawing>
          <wp:inline distT="0" distB="0" distL="0" distR="0">
            <wp:extent cx="7019925" cy="4086225"/>
            <wp:effectExtent l="0" t="0" r="9525" b="9525"/>
            <wp:docPr id="1" name="Picture 1" descr="clip_image024">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24">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19925" cy="4086225"/>
                    </a:xfrm>
                    <a:prstGeom prst="rect">
                      <a:avLst/>
                    </a:prstGeom>
                    <a:noFill/>
                    <a:ln>
                      <a:noFill/>
                    </a:ln>
                  </pic:spPr>
                </pic:pic>
              </a:graphicData>
            </a:graphic>
          </wp:inline>
        </w:drawing>
      </w:r>
    </w:p>
    <w:p w:rsidR="00C423EB" w:rsidRPr="00C423EB" w:rsidRDefault="00C423EB" w:rsidP="00C423EB">
      <w:pPr>
        <w:spacing w:before="100" w:beforeAutospacing="1" w:after="100" w:afterAutospacing="1" w:line="240" w:lineRule="auto"/>
        <w:rPr>
          <w:rFonts w:ascii="Arial" w:eastAsia="Times New Roman" w:hAnsi="Arial" w:cs="Arial"/>
          <w:b/>
          <w:bCs/>
          <w:color w:val="0A0A0A"/>
          <w:sz w:val="29"/>
          <w:szCs w:val="29"/>
          <w:shd w:val="clear" w:color="auto" w:fill="FFFFFF"/>
        </w:rPr>
      </w:pPr>
      <w:r w:rsidRPr="00C423EB">
        <w:rPr>
          <w:rFonts w:ascii="Arial" w:eastAsia="Times New Roman" w:hAnsi="Arial" w:cs="Arial"/>
          <w:b/>
          <w:bCs/>
          <w:color w:val="0A0A0A"/>
          <w:sz w:val="29"/>
          <w:szCs w:val="29"/>
          <w:shd w:val="clear" w:color="auto" w:fill="FFFFFF"/>
        </w:rPr>
        <w:t>MySQL Workbench is a powerful GUI for managing MySQL and will be covered in another post.</w:t>
      </w:r>
    </w:p>
    <w:p w:rsidR="0081333A" w:rsidRDefault="0081333A">
      <w:bookmarkStart w:id="0" w:name="_GoBack"/>
      <w:bookmarkEnd w:id="0"/>
    </w:p>
    <w:sectPr w:rsidR="008133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ProximaNova-Semi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A0D31"/>
    <w:multiLevelType w:val="multilevel"/>
    <w:tmpl w:val="8494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32C76B6"/>
    <w:multiLevelType w:val="multilevel"/>
    <w:tmpl w:val="D0BEA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33A"/>
    <w:rsid w:val="0081333A"/>
    <w:rsid w:val="00C42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423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423EB"/>
    <w:rPr>
      <w:rFonts w:ascii="Times New Roman" w:eastAsia="Times New Roman" w:hAnsi="Times New Roman" w:cs="Times New Roman"/>
      <w:b/>
      <w:bCs/>
      <w:sz w:val="27"/>
      <w:szCs w:val="27"/>
    </w:rPr>
  </w:style>
  <w:style w:type="character" w:styleId="Strong">
    <w:name w:val="Strong"/>
    <w:basedOn w:val="DefaultParagraphFont"/>
    <w:uiPriority w:val="22"/>
    <w:qFormat/>
    <w:rsid w:val="00C423EB"/>
    <w:rPr>
      <w:b/>
      <w:bCs/>
    </w:rPr>
  </w:style>
  <w:style w:type="paragraph" w:styleId="NormalWeb">
    <w:name w:val="Normal (Web)"/>
    <w:basedOn w:val="Normal"/>
    <w:uiPriority w:val="99"/>
    <w:semiHidden/>
    <w:unhideWhenUsed/>
    <w:rsid w:val="00C423E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423EB"/>
    <w:rPr>
      <w:color w:val="0000FF"/>
      <w:u w:val="single"/>
    </w:rPr>
  </w:style>
  <w:style w:type="paragraph" w:styleId="BalloonText">
    <w:name w:val="Balloon Text"/>
    <w:basedOn w:val="Normal"/>
    <w:link w:val="BalloonTextChar"/>
    <w:uiPriority w:val="99"/>
    <w:semiHidden/>
    <w:unhideWhenUsed/>
    <w:rsid w:val="00C423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3E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423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423EB"/>
    <w:rPr>
      <w:rFonts w:ascii="Times New Roman" w:eastAsia="Times New Roman" w:hAnsi="Times New Roman" w:cs="Times New Roman"/>
      <w:b/>
      <w:bCs/>
      <w:sz w:val="27"/>
      <w:szCs w:val="27"/>
    </w:rPr>
  </w:style>
  <w:style w:type="character" w:styleId="Strong">
    <w:name w:val="Strong"/>
    <w:basedOn w:val="DefaultParagraphFont"/>
    <w:uiPriority w:val="22"/>
    <w:qFormat/>
    <w:rsid w:val="00C423EB"/>
    <w:rPr>
      <w:b/>
      <w:bCs/>
    </w:rPr>
  </w:style>
  <w:style w:type="paragraph" w:styleId="NormalWeb">
    <w:name w:val="Normal (Web)"/>
    <w:basedOn w:val="Normal"/>
    <w:uiPriority w:val="99"/>
    <w:semiHidden/>
    <w:unhideWhenUsed/>
    <w:rsid w:val="00C423E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423EB"/>
    <w:rPr>
      <w:color w:val="0000FF"/>
      <w:u w:val="single"/>
    </w:rPr>
  </w:style>
  <w:style w:type="paragraph" w:styleId="BalloonText">
    <w:name w:val="Balloon Text"/>
    <w:basedOn w:val="Normal"/>
    <w:link w:val="BalloonTextChar"/>
    <w:uiPriority w:val="99"/>
    <w:semiHidden/>
    <w:unhideWhenUsed/>
    <w:rsid w:val="00C423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3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421967">
      <w:bodyDiv w:val="1"/>
      <w:marLeft w:val="0"/>
      <w:marRight w:val="0"/>
      <w:marTop w:val="0"/>
      <w:marBottom w:val="0"/>
      <w:divBdr>
        <w:top w:val="none" w:sz="0" w:space="0" w:color="auto"/>
        <w:left w:val="none" w:sz="0" w:space="0" w:color="auto"/>
        <w:bottom w:val="none" w:sz="0" w:space="0" w:color="auto"/>
        <w:right w:val="none" w:sz="0" w:space="0" w:color="auto"/>
      </w:divBdr>
      <w:divsChild>
        <w:div w:id="1436485019">
          <w:marLeft w:val="0"/>
          <w:marRight w:val="0"/>
          <w:marTop w:val="0"/>
          <w:marBottom w:val="0"/>
          <w:divBdr>
            <w:top w:val="none" w:sz="0" w:space="0" w:color="auto"/>
            <w:left w:val="none" w:sz="0" w:space="0" w:color="auto"/>
            <w:bottom w:val="none" w:sz="0" w:space="0" w:color="auto"/>
            <w:right w:val="none" w:sz="0" w:space="0" w:color="auto"/>
          </w:divBdr>
        </w:div>
        <w:div w:id="138890889">
          <w:marLeft w:val="0"/>
          <w:marRight w:val="0"/>
          <w:marTop w:val="0"/>
          <w:marBottom w:val="0"/>
          <w:divBdr>
            <w:top w:val="none" w:sz="0" w:space="0" w:color="auto"/>
            <w:left w:val="none" w:sz="0" w:space="0" w:color="auto"/>
            <w:bottom w:val="none" w:sz="0" w:space="0" w:color="auto"/>
            <w:right w:val="none" w:sz="0" w:space="0" w:color="auto"/>
          </w:divBdr>
        </w:div>
        <w:div w:id="2086217774">
          <w:marLeft w:val="0"/>
          <w:marRight w:val="0"/>
          <w:marTop w:val="0"/>
          <w:marBottom w:val="0"/>
          <w:divBdr>
            <w:top w:val="none" w:sz="0" w:space="0" w:color="auto"/>
            <w:left w:val="none" w:sz="0" w:space="0" w:color="auto"/>
            <w:bottom w:val="none" w:sz="0" w:space="0" w:color="auto"/>
            <w:right w:val="none" w:sz="0" w:space="0" w:color="auto"/>
          </w:divBdr>
        </w:div>
        <w:div w:id="944000841">
          <w:marLeft w:val="0"/>
          <w:marRight w:val="0"/>
          <w:marTop w:val="0"/>
          <w:marBottom w:val="0"/>
          <w:divBdr>
            <w:top w:val="none" w:sz="0" w:space="0" w:color="auto"/>
            <w:left w:val="none" w:sz="0" w:space="0" w:color="auto"/>
            <w:bottom w:val="none" w:sz="0" w:space="0" w:color="auto"/>
            <w:right w:val="none" w:sz="0" w:space="0" w:color="auto"/>
          </w:divBdr>
        </w:div>
        <w:div w:id="1205210627">
          <w:marLeft w:val="0"/>
          <w:marRight w:val="0"/>
          <w:marTop w:val="0"/>
          <w:marBottom w:val="0"/>
          <w:divBdr>
            <w:top w:val="none" w:sz="0" w:space="0" w:color="auto"/>
            <w:left w:val="none" w:sz="0" w:space="0" w:color="auto"/>
            <w:bottom w:val="none" w:sz="0" w:space="0" w:color="auto"/>
            <w:right w:val="none" w:sz="0" w:space="0" w:color="auto"/>
          </w:divBdr>
        </w:div>
        <w:div w:id="318268469">
          <w:marLeft w:val="0"/>
          <w:marRight w:val="0"/>
          <w:marTop w:val="0"/>
          <w:marBottom w:val="0"/>
          <w:divBdr>
            <w:top w:val="none" w:sz="0" w:space="0" w:color="auto"/>
            <w:left w:val="none" w:sz="0" w:space="0" w:color="auto"/>
            <w:bottom w:val="none" w:sz="0" w:space="0" w:color="auto"/>
            <w:right w:val="none" w:sz="0" w:space="0" w:color="auto"/>
          </w:divBdr>
        </w:div>
        <w:div w:id="1545293982">
          <w:marLeft w:val="0"/>
          <w:marRight w:val="0"/>
          <w:marTop w:val="0"/>
          <w:marBottom w:val="0"/>
          <w:divBdr>
            <w:top w:val="none" w:sz="0" w:space="0" w:color="auto"/>
            <w:left w:val="none" w:sz="0" w:space="0" w:color="auto"/>
            <w:bottom w:val="none" w:sz="0" w:space="0" w:color="auto"/>
            <w:right w:val="none" w:sz="0" w:space="0" w:color="auto"/>
          </w:divBdr>
        </w:div>
        <w:div w:id="1341855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ev.mysql.com/download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dev.mysql.com/download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www.mysql.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mages.sherweb.com/OrcsWeb/2013/05/clip_image0241.p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734</Words>
  <Characters>4188</Characters>
  <Application>Microsoft Office Word</Application>
  <DocSecurity>0</DocSecurity>
  <Lines>34</Lines>
  <Paragraphs>9</Paragraphs>
  <ScaleCrop>false</ScaleCrop>
  <Company/>
  <LinksUpToDate>false</LinksUpToDate>
  <CharactersWithSpaces>4913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laser</dc:creator>
  <cp:keywords/>
  <dc:description/>
  <cp:lastModifiedBy>laser</cp:lastModifiedBy>
  <cp:revision>2</cp:revision>
  <dcterms:created xsi:type="dcterms:W3CDTF">2018-02-22T09:27:00Z</dcterms:created>
  <dcterms:modified xsi:type="dcterms:W3CDTF">2018-02-22T09:28:00Z</dcterms:modified>
</cp:coreProperties>
</file>