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Chemical in your eyes or on your skin? Start flushing with water STRAIGHT AWAY – don’t finish the job first. Anyone struggling to breathe, very drowsy or collapsed: call 000.</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especially staff who mix, load, apply or handle pesticides</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How chemicals get in; first aid for eyes, skin, breathing in and swallowing; when to call 000; decontaminating PPE and clothing; reporting; health monitoring</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Eyewash stations</w:t>
            </w:r>
          </w:p>
          <w:p>
            <w:pPr>
              <w:spacing w:before="0" w:after="0" w:line="259" w:lineRule="auto"/>
            </w:pPr>
            <w:r>
              <w:rPr>
                <w:rFonts w:cstheme="minorHAnsi"/>
                <w:color w:val="595959"/>
                <w:sz w:val="18"/>
                <w:szCs w:val="18"/>
                <w:lang w:val="en-AU"/>
              </w:rPr>
              <w:t xml:space="preserve">Location of each – plumbed or bottle (shed, chemical store, mixing bay, on the sprayer)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Safety shower</w:t>
            </w:r>
          </w:p>
          <w:p>
            <w:pPr>
              <w:spacing w:before="0" w:after="0" w:line="259" w:lineRule="auto"/>
            </w:pPr>
            <w:r>
              <w:rPr>
                <w:rFonts w:cstheme="minorHAnsi"/>
                <w:color w:val="595959"/>
                <w:sz w:val="18"/>
                <w:szCs w:val="18"/>
                <w:lang w:val="en-AU"/>
              </w:rPr>
              <w:t xml:space="preserve">Location – or “none”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First aid kits</w:t>
            </w:r>
          </w:p>
          <w:p>
            <w:pPr>
              <w:spacing w:before="0" w:after="0" w:line="259" w:lineRule="auto"/>
            </w:pPr>
            <w:r>
              <w:rPr>
                <w:rFonts w:cstheme="minorHAnsi"/>
                <w:color w:val="595959"/>
                <w:sz w:val="18"/>
                <w:szCs w:val="18"/>
                <w:lang w:val="en-AU"/>
              </w:rPr>
              <w:t xml:space="preserve">Locations, including vehicles and the sprayer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Where the SDS are kept</w:t>
            </w:r>
          </w:p>
          <w:p>
            <w:pPr>
              <w:spacing w:before="0" w:after="0" w:line="259" w:lineRule="auto"/>
            </w:pPr>
            <w:r>
              <w:rPr>
                <w:rFonts w:cstheme="minorHAnsi"/>
                <w:color w:val="595959"/>
                <w:sz w:val="18"/>
                <w:szCs w:val="18"/>
                <w:lang w:val="en-AU"/>
              </w:rPr>
              <w:t xml:space="preserve">Paper folder location and/or online system</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Nearest hospital emergency department</w:t>
            </w:r>
          </w:p>
          <w:p>
            <w:pPr>
              <w:spacing w:before="0" w:after="0" w:line="259" w:lineRule="auto"/>
            </w:pPr>
            <w:r>
              <w:rPr>
                <w:rFonts w:cstheme="minorHAnsi"/>
                <w:color w:val="595959"/>
                <w:sz w:val="18"/>
                <w:szCs w:val="18"/>
                <w:lang w:val="en-AU"/>
              </w:rPr>
              <w:t xml:space="preserve">Name, address and rough drive time from each site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Contaminated PPE disposal point</w:t>
            </w:r>
          </w:p>
          <w:p>
            <w:pPr>
              <w:spacing w:before="0" w:after="0" w:line="259" w:lineRule="auto"/>
            </w:pPr>
            <w:r>
              <w:rPr>
                <w:rFonts w:cstheme="minorHAnsi"/>
                <w:color w:val="595959"/>
                <w:sz w:val="18"/>
                <w:szCs w:val="18"/>
                <w:lang w:val="en-AU"/>
              </w:rPr>
              <w:t xml:space="preserve">e.g. labelled bin in the spray area</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Laundry arrangements for spray clothing</w:t>
            </w:r>
          </w:p>
          <w:p>
            <w:pPr>
              <w:spacing w:before="0" w:after="0" w:line="259" w:lineRule="auto"/>
            </w:pPr>
            <w:r>
              <w:rPr>
                <w:rFonts w:cstheme="minorHAnsi"/>
                <w:color w:val="595959"/>
                <w:sz w:val="18"/>
                <w:szCs w:val="18"/>
                <w:lang w:val="en-AU"/>
              </w:rPr>
              <w:t xml:space="preserve">e.g. dedicated washing machine in the shed, or laundry service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Wash and change facilities for spray staff</w:t>
            </w:r>
          </w:p>
          <w:p>
            <w:pPr>
              <w:spacing w:before="0" w:after="0" w:line="259" w:lineRule="auto"/>
            </w:pPr>
            <w:r>
              <w:rPr>
                <w:rFonts w:cstheme="minorHAnsi"/>
                <w:color w:val="595959"/>
                <w:sz w:val="18"/>
                <w:szCs w:val="18"/>
                <w:lang w:val="en-AU"/>
              </w:rPr>
              <w:t xml:space="preserve">e.g. shower and change room in the shed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First aiders</w:t>
            </w:r>
          </w:p>
          <w:p>
            <w:pPr>
              <w:spacing w:before="0" w:after="0" w:line="259" w:lineRule="auto"/>
            </w:pPr>
            <w:r>
              <w:rPr>
                <w:rFonts w:cstheme="minorHAnsi"/>
                <w:color w:val="595959"/>
                <w:sz w:val="18"/>
                <w:szCs w:val="18"/>
                <w:lang w:val="en-AU"/>
              </w:rPr>
              <w:t xml:space="preserve">Names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
              </w:numPr>
              <w:spacing w:before="0" w:after="40" w:line="259" w:lineRule="auto"/>
              <w:ind w:left="284" w:hanging="284"/>
            </w:pPr>
            <w:r>
              <w:rPr>
                <w:rFonts w:cstheme="minorHAnsi"/>
                <w:b/>
                <w:bCs/>
                <w:lang w:val="en-AU"/>
              </w:rPr>
              <w:t xml:space="preserve">Prevention first.</w:t>
            </w:r>
            <w:r>
              <w:rPr>
                <w:rFonts w:cstheme="minorHAnsi"/>
                <w:lang w:val="en-AU"/>
              </w:rPr>
              <w:t xml:space="preserve"> Label PPE for every mix, fill and clean-down, and wash before smoko (</w:t>
            </w:r>
            <w:r>
              <w:rPr>
                <w:rFonts w:cstheme="minorHAnsi"/>
                <w:b/>
                <w:bCs/>
                <w:lang w:val="en-AU"/>
              </w:rPr>
              <w:t xml:space="preserve">CHM-01</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Act fast.</w:t>
            </w:r>
            <w:r>
              <w:rPr>
                <w:rFonts w:cstheme="minorHAnsi"/>
                <w:lang w:val="en-AU"/>
              </w:rPr>
              <w:t xml:space="preserve"> Water is the first treatment for eyes and skin.</w:t>
            </w:r>
          </w:p>
          <w:p>
            <w:pPr>
              <w:pStyle w:val="ListParagraph"/>
              <w:numPr>
                <w:ilvl w:val="0"/>
                <w:numId w:val="2"/>
              </w:numPr>
              <w:spacing w:before="0" w:after="40" w:line="259" w:lineRule="auto"/>
              <w:ind w:left="284" w:hanging="284"/>
            </w:pPr>
            <w:r>
              <w:rPr>
                <w:rFonts w:cstheme="minorHAnsi"/>
                <w:b/>
                <w:bCs/>
                <w:lang w:val="en-AU"/>
              </w:rPr>
              <w:t xml:space="preserve">Eyes:</w:t>
            </w:r>
            <w:r>
              <w:rPr>
                <w:rFonts w:cstheme="minorHAnsi"/>
                <w:lang w:val="en-AU"/>
              </w:rPr>
              <w:t xml:space="preserve"> flush for </w:t>
            </w:r>
            <w:r>
              <w:rPr>
                <w:rFonts w:cstheme="minorHAnsi"/>
                <w:b/>
                <w:bCs/>
                <w:lang w:val="en-AU"/>
              </w:rPr>
              <w:t xml:space="preserve">at least 15 minutes</w:t>
            </w:r>
            <w:r>
              <w:rPr>
                <w:rFonts w:cstheme="minorHAnsi"/>
                <w:lang w:val="en-AU"/>
              </w:rPr>
              <w:t xml:space="preserve"> with the eyelids held open – longer for corrosives – then get medical advice.</w:t>
            </w:r>
          </w:p>
          <w:p>
            <w:pPr>
              <w:pStyle w:val="ListParagraph"/>
              <w:numPr>
                <w:ilvl w:val="0"/>
                <w:numId w:val="2"/>
              </w:numPr>
              <w:spacing w:before="0" w:after="40" w:line="259" w:lineRule="auto"/>
              <w:ind w:left="284" w:hanging="284"/>
            </w:pPr>
            <w:r>
              <w:rPr>
                <w:rFonts w:cstheme="minorHAnsi"/>
                <w:b/>
                <w:bCs/>
                <w:lang w:val="en-AU"/>
              </w:rPr>
              <w:t xml:space="preserve">Skin:</w:t>
            </w:r>
            <w:r>
              <w:rPr>
                <w:rFonts w:cstheme="minorHAnsi"/>
                <w:lang w:val="en-AU"/>
              </w:rPr>
              <w:t xml:space="preserve"> get contaminated clothing off, flood with running water, then wash with soap and water.</w:t>
            </w:r>
          </w:p>
          <w:p>
            <w:pPr>
              <w:pStyle w:val="ListParagraph"/>
              <w:numPr>
                <w:ilvl w:val="0"/>
                <w:numId w:val="2"/>
              </w:numPr>
              <w:spacing w:before="0" w:after="40" w:line="259" w:lineRule="auto"/>
              <w:ind w:left="284" w:hanging="284"/>
            </w:pPr>
            <w:r>
              <w:rPr>
                <w:rFonts w:cstheme="minorHAnsi"/>
                <w:b/>
                <w:bCs/>
                <w:lang w:val="en-AU"/>
              </w:rPr>
              <w:t xml:space="preserve">Breathed in:</w:t>
            </w:r>
            <w:r>
              <w:rPr>
                <w:rFonts w:cstheme="minorHAnsi"/>
                <w:lang w:val="en-AU"/>
              </w:rPr>
              <w:t xml:space="preserve"> get to fresh air – without putting yourself at risk.</w:t>
            </w:r>
          </w:p>
          <w:p>
            <w:pPr>
              <w:pStyle w:val="ListParagraph"/>
              <w:numPr>
                <w:ilvl w:val="0"/>
                <w:numId w:val="2"/>
              </w:numPr>
              <w:spacing w:before="0" w:after="40" w:line="259" w:lineRule="auto"/>
              <w:ind w:left="284" w:hanging="284"/>
            </w:pPr>
            <w:r>
              <w:rPr>
                <w:rFonts w:cstheme="minorHAnsi"/>
                <w:b/>
                <w:bCs/>
                <w:lang w:val="en-AU"/>
              </w:rPr>
              <w:t xml:space="preserve">Swallowed:</w:t>
            </w:r>
            <w:r>
              <w:rPr>
                <w:rFonts w:cstheme="minorHAnsi"/>
                <w:lang w:val="en-AU"/>
              </w:rPr>
              <w:t xml:space="preserve"> rinse the mouth. </w:t>
            </w:r>
            <w:r>
              <w:rPr>
                <w:rFonts w:cstheme="minorHAnsi"/>
                <w:b/>
                <w:bCs/>
                <w:lang w:val="en-AU"/>
              </w:rPr>
              <w:t xml:space="preserve">Don’t</w:t>
            </w:r>
            <w:r>
              <w:rPr>
                <w:rFonts w:cstheme="minorHAnsi"/>
                <w:lang w:val="en-AU"/>
              </w:rPr>
              <w:t xml:space="preserve"> make the person vomit.</w:t>
            </w:r>
          </w:p>
          <w:p>
            <w:pPr>
              <w:pStyle w:val="ListParagraph"/>
              <w:numPr>
                <w:ilvl w:val="0"/>
                <w:numId w:val="2"/>
              </w:numPr>
              <w:spacing w:before="0" w:after="40" w:line="259" w:lineRule="auto"/>
              <w:ind w:left="284" w:hanging="284"/>
            </w:pPr>
            <w:r>
              <w:rPr>
                <w:rFonts w:cstheme="minorHAnsi"/>
                <w:b/>
                <w:bCs/>
                <w:lang w:val="en-AU"/>
              </w:rPr>
              <w:t xml:space="preserve">Get advice:</w:t>
            </w:r>
            <w:r>
              <w:rPr>
                <w:rFonts w:cstheme="minorHAnsi"/>
                <w:lang w:val="en-AU"/>
              </w:rPr>
              <w:t xml:space="preserve"> Poisons Information Centre </w:t>
            </w:r>
            <w:r>
              <w:rPr>
                <w:rFonts w:cstheme="minorHAnsi"/>
                <w:b/>
                <w:bCs/>
                <w:lang w:val="en-AU"/>
              </w:rPr>
              <w:t xml:space="preserve">13 11 26</w:t>
            </w:r>
            <w:r>
              <w:rPr>
                <w:rFonts w:cstheme="minorHAnsi"/>
                <w:lang w:val="en-AU"/>
              </w:rPr>
              <w:t xml:space="preserve"> (24 hours). Anything serious: </w:t>
            </w:r>
            <w:r>
              <w:rPr>
                <w:rFonts w:cstheme="minorHAnsi"/>
                <w:b/>
                <w:bCs/>
                <w:lang w:val="en-AU"/>
              </w:rPr>
              <w:t xml:space="preserve">000</w:t>
            </w:r>
            <w:r>
              <w:rPr>
                <w:rFonts w:cstheme="minorHAnsi"/>
                <w:lang w:val="en-AU"/>
              </w:rPr>
              <w:t xml:space="preserve">. Have the product name and SDS ready.</w:t>
            </w:r>
          </w:p>
          <w:p>
            <w:pPr>
              <w:pStyle w:val="ListParagraph"/>
              <w:numPr>
                <w:ilvl w:val="0"/>
                <w:numId w:val="2"/>
              </w:numPr>
              <w:spacing w:before="0" w:after="60" w:line="259" w:lineRule="auto"/>
              <w:ind w:left="284" w:hanging="284"/>
            </w:pPr>
            <w:r>
              <w:rPr>
                <w:rFonts w:cstheme="minorHAnsi"/>
                <w:b/>
                <w:bCs/>
                <w:lang w:val="en-AU"/>
              </w:rPr>
              <w:t xml:space="preserve">Report every exposure</w:t>
            </w:r>
            <w:r>
              <w:rPr>
                <w:rFonts w:cstheme="minorHAnsi"/>
                <w:lang w:val="en-AU"/>
              </w:rPr>
              <w:t xml:space="preserve">, even a minor one – your supervisor, then </w:t>
            </w:r>
            <w:r>
              <w:rPr>
                <w:rFonts w:cstheme="minorHAnsi"/>
                <w:b/>
                <w:bCs/>
                <w:lang w:val="en-AU"/>
              </w:rPr>
              <w:t xml:space="preserve">#ohs</w:t>
            </w:r>
            <w:r>
              <w:rPr>
                <w:rFonts w:cstheme="minorHAnsi"/>
                <w:lang w:val="en-AU"/>
              </w:rPr>
              <w:t xml:space="preserve"> and the form.</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How chemicals get into the body</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Route</w:t>
            </w:r>
          </w:p>
        </w:tc>
        <w:tc>
          <w:tcPr>
            <w:tcW w:w="7548" w:type="dxa"/>
            <w:shd w:val="clear" w:color="auto" w:fill="DAE9F7"/>
          </w:tcPr>
          <w:p>
            <w:pPr>
              <w:keepNext/>
              <w:spacing w:before="0" w:after="0" w:line="259" w:lineRule="auto"/>
            </w:pPr>
            <w:r>
              <w:rPr>
                <w:rFonts w:cstheme="minorHAnsi"/>
                <w:b/>
                <w:bCs/>
                <w:lang w:val="en-AU"/>
              </w:rPr>
              <w:t xml:space="preserve">How it happens on the job</w:t>
            </w:r>
          </w:p>
        </w:tc>
      </w:tr>
      <w:tr>
        <w:trPr>
          <w:cantSplit/>
        </w:trPr>
        <w:tc>
          <w:tcPr>
            <w:tcW w:w="2800" w:type="dxa"/>
          </w:tcPr>
          <w:p>
            <w:pPr>
              <w:spacing w:before="0" w:after="40" w:line="259" w:lineRule="auto"/>
            </w:pPr>
            <w:r>
              <w:rPr>
                <w:rFonts w:cstheme="minorHAnsi"/>
                <w:b/>
                <w:bCs/>
                <w:lang w:val="en-AU"/>
              </w:rPr>
              <w:t xml:space="preserve">Skin</w:t>
            </w:r>
          </w:p>
        </w:tc>
        <w:tc>
          <w:tcPr>
            <w:tcW w:w="7548" w:type="dxa"/>
          </w:tcPr>
          <w:p>
            <w:pPr>
              <w:spacing w:before="0" w:after="40" w:line="259" w:lineRule="auto"/>
            </w:pPr>
            <w:r>
              <w:rPr>
                <w:rFonts w:cstheme="minorHAnsi"/>
                <w:lang w:val="en-AU"/>
              </w:rPr>
              <w:t xml:space="preserve">Splashes while pouring concentrate; a hole in a glove; wet cuffs or sleeves; handling nozzles or wet fittings; wiping your face with a gloved hand; spray settling on you.</w:t>
            </w:r>
          </w:p>
        </w:tc>
      </w:tr>
      <w:tr>
        <w:trPr>
          <w:cantSplit/>
        </w:trPr>
        <w:tc>
          <w:tcPr>
            <w:tcW w:w="2800" w:type="dxa"/>
          </w:tcPr>
          <w:p>
            <w:pPr>
              <w:spacing w:before="0" w:after="40" w:line="259" w:lineRule="auto"/>
            </w:pPr>
            <w:r>
              <w:rPr>
                <w:rFonts w:cstheme="minorHAnsi"/>
                <w:b/>
                <w:bCs/>
                <w:lang w:val="en-AU"/>
              </w:rPr>
              <w:t xml:space="preserve">Eyes</w:t>
            </w:r>
          </w:p>
        </w:tc>
        <w:tc>
          <w:tcPr>
            <w:tcW w:w="7548" w:type="dxa"/>
          </w:tcPr>
          <w:p>
            <w:pPr>
              <w:spacing w:before="0" w:after="40" w:line="259" w:lineRule="auto"/>
            </w:pPr>
            <w:r>
              <w:rPr>
                <w:rFonts w:cstheme="minorHAnsi"/>
                <w:lang w:val="en-AU"/>
              </w:rPr>
              <w:t xml:space="preserve">A splash while opening or pouring; rubbing your eyes; blow-back from the boom; a hose or fitting letting go under pressure.</w:t>
            </w:r>
          </w:p>
        </w:tc>
      </w:tr>
      <w:tr>
        <w:trPr>
          <w:cantSplit/>
        </w:trPr>
        <w:tc>
          <w:tcPr>
            <w:tcW w:w="2800" w:type="dxa"/>
          </w:tcPr>
          <w:p>
            <w:pPr>
              <w:spacing w:before="0" w:after="40" w:line="259" w:lineRule="auto"/>
            </w:pPr>
            <w:r>
              <w:rPr>
                <w:rFonts w:cstheme="minorHAnsi"/>
                <w:b/>
                <w:bCs/>
                <w:lang w:val="en-AU"/>
              </w:rPr>
              <w:t xml:space="preserve">Breathing in</w:t>
            </w:r>
          </w:p>
        </w:tc>
        <w:tc>
          <w:tcPr>
            <w:tcW w:w="7548" w:type="dxa"/>
          </w:tcPr>
          <w:p>
            <w:pPr>
              <w:spacing w:before="0" w:after="40" w:line="259" w:lineRule="auto"/>
            </w:pPr>
            <w:r>
              <w:rPr>
                <w:rFonts w:cstheme="minorHAnsi"/>
                <w:lang w:val="en-AU"/>
              </w:rPr>
              <w:t xml:space="preserve">Spray mist or drift; vapour from concentrate in a closed store; dust from powders and granules.</w:t>
            </w:r>
          </w:p>
        </w:tc>
      </w:tr>
      <w:tr>
        <w:trPr>
          <w:cantSplit/>
        </w:trPr>
        <w:tc>
          <w:tcPr>
            <w:tcW w:w="2800" w:type="dxa"/>
          </w:tcPr>
          <w:p>
            <w:pPr>
              <w:spacing w:before="0" w:after="40" w:line="259" w:lineRule="auto"/>
            </w:pPr>
            <w:r>
              <w:rPr>
                <w:rFonts w:cstheme="minorHAnsi"/>
                <w:b/>
                <w:bCs/>
                <w:lang w:val="en-AU"/>
              </w:rPr>
              <w:t xml:space="preserve">Swallowing</w:t>
            </w:r>
          </w:p>
        </w:tc>
        <w:tc>
          <w:tcPr>
            <w:tcW w:w="7548" w:type="dxa"/>
          </w:tcPr>
          <w:p>
            <w:pPr>
              <w:spacing w:before="0" w:after="40" w:line="259" w:lineRule="auto"/>
            </w:pPr>
            <w:r>
              <w:rPr>
                <w:rFonts w:cstheme="minorHAnsi"/>
                <w:lang w:val="en-AU"/>
              </w:rPr>
              <w:t xml:space="preserve">Eating, drinking, smoking or vaping without washing; chemical put in a drink bottle; clearing a nozzle by mouth.</w:t>
            </w:r>
          </w:p>
        </w:tc>
      </w:tr>
    </w:tbl>
    <w:p>
      <w:pPr>
        <w:spacing w:before="0" w:after="120" w:line="259" w:lineRule="auto"/>
      </w:pPr>
      <w:r>
        <w:rPr>
          <w:rFonts w:cstheme="minorHAnsi"/>
          <w:lang w:val="en-AU"/>
        </w:rPr>
        <w:t xml:space="preserve">Effects can be quick or delayed. Some appear hours later, so get medical advice after any real exposure – even if you feel fine at first.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First steps for any exposure</w:t>
      </w:r>
    </w:p>
    <w:p>
      <w:pPr>
        <w:pStyle w:val="ListParagraph"/>
        <w:numPr>
          <w:ilvl w:val="0"/>
          <w:numId w:val="200"/>
        </w:numPr>
        <w:spacing w:before="0" w:after="60" w:line="259" w:lineRule="auto"/>
        <w:ind w:left="360" w:hanging="360"/>
      </w:pPr>
      <w:r>
        <w:rPr>
          <w:rFonts w:cstheme="minorHAnsi"/>
          <w:b/>
          <w:bCs/>
          <w:lang w:val="en-AU"/>
        </w:rPr>
        <w:t xml:space="preserve">Protect yourself.</w:t>
      </w:r>
      <w:r>
        <w:rPr>
          <w:rFonts w:cstheme="minorHAnsi"/>
          <w:lang w:val="en-AU"/>
        </w:rPr>
        <w:t xml:space="preserve"> Don’t become the second casualty. Put on gloves before touching a contaminated person, and don’t walk into fumes.</w:t>
      </w:r>
    </w:p>
    <w:p>
      <w:pPr>
        <w:pStyle w:val="ListParagraph"/>
        <w:numPr>
          <w:ilvl w:val="0"/>
          <w:numId w:val="200"/>
        </w:numPr>
        <w:spacing w:before="0" w:after="60" w:line="259" w:lineRule="auto"/>
        <w:ind w:left="360" w:hanging="360"/>
      </w:pPr>
      <w:r>
        <w:rPr>
          <w:rFonts w:cstheme="minorHAnsi"/>
          <w:b/>
          <w:bCs/>
          <w:lang w:val="en-AU"/>
        </w:rPr>
        <w:t xml:space="preserve">Separate the person from the chemical</w:t>
      </w:r>
      <w:r>
        <w:rPr>
          <w:rFonts w:cstheme="minorHAnsi"/>
          <w:lang w:val="en-AU"/>
        </w:rPr>
        <w:t xml:space="preserve"> – move them away, or remove the source – if it is safe.</w:t>
      </w:r>
    </w:p>
    <w:p>
      <w:pPr>
        <w:pStyle w:val="ListParagraph"/>
        <w:numPr>
          <w:ilvl w:val="0"/>
          <w:numId w:val="200"/>
        </w:numPr>
        <w:spacing w:before="0" w:after="60" w:line="259" w:lineRule="auto"/>
        <w:ind w:left="360" w:hanging="360"/>
      </w:pPr>
      <w:r>
        <w:rPr>
          <w:rFonts w:cstheme="minorHAnsi"/>
          <w:b/>
          <w:bCs/>
          <w:lang w:val="en-AU"/>
        </w:rPr>
        <w:t xml:space="preserve">Check them.</w:t>
      </w:r>
      <w:r>
        <w:rPr>
          <w:rFonts w:cstheme="minorHAnsi"/>
          <w:lang w:val="en-AU"/>
        </w:rPr>
        <w:t xml:space="preserve"> If they are unresponsive and breathing normally, put them in the recovery position. If they are unresponsive and not breathing normally, call 000 and start CPR (</w:t>
      </w:r>
      <w:r>
        <w:rPr>
          <w:rFonts w:cstheme="minorHAnsi"/>
          <w:b/>
          <w:bCs/>
          <w:lang w:val="en-AU"/>
        </w:rPr>
        <w:t xml:space="preserve">OHS-03</w:t>
      </w:r>
      <w:r>
        <w:rPr>
          <w:rFonts w:cstheme="minorHAnsi"/>
          <w:lang w:val="en-AU"/>
        </w:rPr>
        <w:t xml:space="preserve">). If there is chemical on their lips or mouth, give compressions only – no rescue breaths.</w:t>
      </w:r>
    </w:p>
    <w:p>
      <w:pPr>
        <w:pStyle w:val="ListParagraph"/>
        <w:numPr>
          <w:ilvl w:val="0"/>
          <w:numId w:val="200"/>
        </w:numPr>
        <w:spacing w:before="0" w:after="60" w:line="259" w:lineRule="auto"/>
        <w:ind w:left="360" w:hanging="360"/>
      </w:pPr>
      <w:r>
        <w:rPr>
          <w:rFonts w:cstheme="minorHAnsi"/>
          <w:b/>
          <w:bCs/>
          <w:lang w:val="en-AU"/>
        </w:rPr>
        <w:t xml:space="preserve">Decontaminate</w:t>
      </w:r>
      <w:r>
        <w:rPr>
          <w:rFonts w:cstheme="minorHAnsi"/>
          <w:lang w:val="en-AU"/>
        </w:rPr>
        <w:t xml:space="preserve"> – eyes, skin, breathing in or swallowing (sections 3 to 6).</w:t>
      </w:r>
    </w:p>
    <w:p>
      <w:pPr>
        <w:pStyle w:val="ListParagraph"/>
        <w:numPr>
          <w:ilvl w:val="0"/>
          <w:numId w:val="200"/>
        </w:numPr>
        <w:spacing w:before="0" w:after="60" w:line="259" w:lineRule="auto"/>
        <w:ind w:left="360" w:hanging="360"/>
      </w:pPr>
      <w:r>
        <w:rPr>
          <w:rFonts w:cstheme="minorHAnsi"/>
          <w:b/>
          <w:bCs/>
          <w:lang w:val="en-AU"/>
        </w:rPr>
        <w:t xml:space="preserve">Get advice.</w:t>
      </w:r>
      <w:r>
        <w:rPr>
          <w:rFonts w:cstheme="minorHAnsi"/>
          <w:lang w:val="en-AU"/>
        </w:rPr>
        <w:t xml:space="preserve"> Call the Poisons Information Centre on </w:t>
      </w:r>
      <w:r>
        <w:rPr>
          <w:rFonts w:cstheme="minorHAnsi"/>
          <w:b/>
          <w:bCs/>
          <w:lang w:val="en-AU"/>
        </w:rPr>
        <w:t xml:space="preserve">13 11 26</w:t>
      </w:r>
      <w:r>
        <w:rPr>
          <w:rFonts w:cstheme="minorHAnsi"/>
          <w:lang w:val="en-AU"/>
        </w:rPr>
        <w:t xml:space="preserve">, or </w:t>
      </w:r>
      <w:r>
        <w:rPr>
          <w:rFonts w:cstheme="minorHAnsi"/>
          <w:b/>
          <w:bCs/>
          <w:lang w:val="en-AU"/>
        </w:rPr>
        <w:t xml:space="preserve">000</w:t>
      </w:r>
      <w:r>
        <w:rPr>
          <w:rFonts w:cstheme="minorHAnsi"/>
          <w:lang w:val="en-AU"/>
        </w:rPr>
        <w:t xml:space="preserve"> if it is serious.</w:t>
      </w:r>
    </w:p>
    <w:p>
      <w:pPr>
        <w:pStyle w:val="ListParagraph"/>
        <w:numPr>
          <w:ilvl w:val="0"/>
          <w:numId w:val="200"/>
        </w:numPr>
        <w:spacing w:before="0" w:after="60" w:line="259" w:lineRule="auto"/>
        <w:ind w:left="360" w:hanging="360"/>
      </w:pPr>
      <w:r>
        <w:rPr>
          <w:rFonts w:cstheme="minorHAnsi"/>
          <w:b/>
          <w:bCs/>
          <w:lang w:val="en-AU"/>
        </w:rPr>
        <w:t xml:space="preserve">Find out</w:t>
      </w:r>
      <w:r>
        <w:rPr>
          <w:rFonts w:cstheme="minorHAnsi"/>
          <w:lang w:val="en-AU"/>
        </w:rPr>
        <w:t xml:space="preserve"> the product name, whether it was concentrate or spray mix, how much, how, and when. Get the label or SDS – section 4 is first aid.</w:t>
      </w:r>
    </w:p>
    <w:p>
      <w:pPr>
        <w:pStyle w:val="ListParagraph"/>
        <w:numPr>
          <w:ilvl w:val="0"/>
          <w:numId w:val="200"/>
        </w:numPr>
        <w:spacing w:before="0" w:after="140" w:line="259" w:lineRule="auto"/>
        <w:ind w:left="360" w:hanging="360"/>
      </w:pPr>
      <w:r>
        <w:rPr>
          <w:rFonts w:cstheme="minorHAnsi"/>
          <w:b/>
          <w:bCs/>
          <w:lang w:val="en-AU"/>
        </w:rPr>
        <w:t xml:space="preserve">Radio or phone your supervisor.</w:t>
      </w:r>
      <w:r>
        <w:rPr>
          <w:rFonts w:cstheme="minorHAnsi"/>
          <w:lang w:val="en-AU"/>
        </w:rPr>
        <w:t xml:space="preserve"> Don’t leave an unwell person alone.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Chemical in the eyes</w:t>
      </w:r>
    </w:p>
    <w:p>
      <w:pPr>
        <w:pStyle w:val="ListParagraph"/>
        <w:numPr>
          <w:ilvl w:val="0"/>
          <w:numId w:val="201"/>
        </w:numPr>
        <w:spacing w:before="0" w:after="60" w:line="259" w:lineRule="auto"/>
        <w:ind w:left="360" w:hanging="360"/>
      </w:pPr>
      <w:r>
        <w:rPr>
          <w:rFonts w:cstheme="minorHAnsi"/>
          <w:lang w:val="en-AU"/>
        </w:rPr>
        <w:t xml:space="preserve">Shout or radio for help – then go straight to the nearest eyewash (Site details). If there isn’t one, use clean running water or a gentle hose.</w:t>
      </w:r>
    </w:p>
    <w:p>
      <w:pPr>
        <w:pStyle w:val="ListParagraph"/>
        <w:numPr>
          <w:ilvl w:val="0"/>
          <w:numId w:val="201"/>
        </w:numPr>
        <w:spacing w:before="0" w:after="60" w:line="259" w:lineRule="auto"/>
        <w:ind w:left="360" w:hanging="360"/>
      </w:pPr>
      <w:r>
        <w:rPr>
          <w:rFonts w:cstheme="minorHAnsi"/>
          <w:b/>
          <w:bCs/>
          <w:lang w:val="en-AU"/>
        </w:rPr>
        <w:t xml:space="preserve">Hold the eyelids open</w:t>
      </w:r>
      <w:r>
        <w:rPr>
          <w:rFonts w:cstheme="minorHAnsi"/>
          <w:lang w:val="en-AU"/>
        </w:rPr>
        <w:t xml:space="preserve"> and keep the eye moving while you flush.</w:t>
      </w:r>
    </w:p>
    <w:p>
      <w:pPr>
        <w:pStyle w:val="ListParagraph"/>
        <w:numPr>
          <w:ilvl w:val="0"/>
          <w:numId w:val="201"/>
        </w:numPr>
        <w:spacing w:before="0" w:after="60" w:line="259" w:lineRule="auto"/>
        <w:ind w:left="360" w:hanging="360"/>
      </w:pPr>
      <w:r>
        <w:rPr>
          <w:rFonts w:cstheme="minorHAnsi"/>
          <w:lang w:val="en-AU"/>
        </w:rPr>
        <w:t xml:space="preserve">Flush for </w:t>
      </w:r>
      <w:r>
        <w:rPr>
          <w:rFonts w:cstheme="minorHAnsi"/>
          <w:b/>
          <w:bCs/>
          <w:lang w:val="en-AU"/>
        </w:rPr>
        <w:t xml:space="preserve">at least 15 minutes</w:t>
      </w:r>
      <w:r>
        <w:rPr>
          <w:rFonts w:cstheme="minorHAnsi"/>
          <w:lang w:val="en-AU"/>
        </w:rPr>
        <w:t xml:space="preserve">. If only one eye is affected, keep it lowest so the water doesn’t run into the other eye.</w:t>
      </w:r>
    </w:p>
    <w:p>
      <w:pPr>
        <w:pStyle w:val="ListParagraph"/>
        <w:numPr>
          <w:ilvl w:val="0"/>
          <w:numId w:val="201"/>
        </w:numPr>
        <w:spacing w:before="0" w:after="60" w:line="259" w:lineRule="auto"/>
        <w:ind w:left="360" w:hanging="360"/>
      </w:pPr>
      <w:r>
        <w:rPr>
          <w:rFonts w:cstheme="minorHAnsi"/>
          <w:lang w:val="en-AU"/>
        </w:rPr>
        <w:t xml:space="preserve">Take out contact lenses if it is easy to do, and keep rinsing.</w:t>
      </w:r>
    </w:p>
    <w:p>
      <w:pPr>
        <w:pStyle w:val="ListParagraph"/>
        <w:numPr>
          <w:ilvl w:val="0"/>
          <w:numId w:val="201"/>
        </w:numPr>
        <w:spacing w:before="0" w:after="60" w:line="259" w:lineRule="auto"/>
        <w:ind w:left="360" w:hanging="360"/>
      </w:pPr>
      <w:r>
        <w:rPr>
          <w:rFonts w:cstheme="minorHAnsi"/>
          <w:b/>
          <w:bCs/>
          <w:lang w:val="en-AU"/>
        </w:rPr>
        <w:t xml:space="preserve">Corrosives</w:t>
      </w:r>
      <w:r>
        <w:rPr>
          <w:rFonts w:cstheme="minorHAnsi"/>
          <w:lang w:val="en-AU"/>
        </w:rPr>
        <w:t xml:space="preserve"> (such as battery acid or some cleaners): keep flushing for as long as you can bear it and get </w:t>
      </w:r>
      <w:r>
        <w:rPr>
          <w:rFonts w:cstheme="minorHAnsi"/>
          <w:b/>
          <w:bCs/>
          <w:lang w:val="en-AU"/>
        </w:rPr>
        <w:t xml:space="preserve">urgent medical attention – call 000</w:t>
      </w:r>
      <w:r>
        <w:rPr>
          <w:rFonts w:cstheme="minorHAnsi"/>
          <w:lang w:val="en-AU"/>
        </w:rPr>
        <w:t xml:space="preserve">.</w:t>
      </w:r>
    </w:p>
    <w:p>
      <w:pPr>
        <w:pStyle w:val="ListParagraph"/>
        <w:numPr>
          <w:ilvl w:val="0"/>
          <w:numId w:val="201"/>
        </w:numPr>
        <w:spacing w:before="0" w:after="60" w:line="259" w:lineRule="auto"/>
        <w:ind w:left="360" w:hanging="360"/>
      </w:pPr>
      <w:r>
        <w:rPr>
          <w:rFonts w:cstheme="minorHAnsi"/>
          <w:lang w:val="en-AU"/>
        </w:rPr>
        <w:t xml:space="preserve">Don’t rub the eye, and don’t put anything else in it.</w:t>
      </w:r>
    </w:p>
    <w:p>
      <w:pPr>
        <w:pStyle w:val="ListParagraph"/>
        <w:numPr>
          <w:ilvl w:val="0"/>
          <w:numId w:val="201"/>
        </w:numPr>
        <w:spacing w:before="0" w:after="140" w:line="259" w:lineRule="auto"/>
        <w:ind w:left="360" w:hanging="360"/>
      </w:pPr>
      <w:r>
        <w:rPr>
          <w:rFonts w:cstheme="minorHAnsi"/>
          <w:lang w:val="en-AU"/>
        </w:rPr>
        <w:t xml:space="preserve">Get medical advice afterwards – call 13 11 26, see a doctor, or go to hospital if pain, redness or blurred vision continue.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Chemical on the skin</w:t>
      </w:r>
    </w:p>
    <w:p>
      <w:pPr>
        <w:pStyle w:val="ListParagraph"/>
        <w:numPr>
          <w:ilvl w:val="0"/>
          <w:numId w:val="202"/>
        </w:numPr>
        <w:spacing w:before="0" w:after="60" w:line="259" w:lineRule="auto"/>
        <w:ind w:left="360" w:hanging="360"/>
      </w:pPr>
      <w:r>
        <w:rPr>
          <w:rFonts w:cstheme="minorHAnsi"/>
          <w:b/>
          <w:bCs/>
          <w:lang w:val="en-AU"/>
        </w:rPr>
        <w:t xml:space="preserve">Get contaminated clothing, gloves, boots, watch and jewellery off.</w:t>
      </w:r>
      <w:r>
        <w:rPr>
          <w:rFonts w:cstheme="minorHAnsi"/>
          <w:lang w:val="en-AU"/>
        </w:rPr>
        <w:t xml:space="preserve"> Avoid touching the wet parts. Anyone helping wears gloves. Bag the clothing.</w:t>
      </w:r>
    </w:p>
    <w:p>
      <w:pPr>
        <w:pStyle w:val="ListParagraph"/>
        <w:numPr>
          <w:ilvl w:val="0"/>
          <w:numId w:val="202"/>
        </w:numPr>
        <w:spacing w:before="0" w:after="60" w:line="259" w:lineRule="auto"/>
        <w:ind w:left="360" w:hanging="360"/>
      </w:pPr>
      <w:r>
        <w:rPr>
          <w:rFonts w:cstheme="minorHAnsi"/>
          <w:lang w:val="en-AU"/>
        </w:rPr>
        <w:t xml:space="preserve">Brush off any powder first.</w:t>
      </w:r>
    </w:p>
    <w:p>
      <w:pPr>
        <w:pStyle w:val="ListParagraph"/>
        <w:numPr>
          <w:ilvl w:val="0"/>
          <w:numId w:val="202"/>
        </w:numPr>
        <w:spacing w:before="0" w:after="60" w:line="259" w:lineRule="auto"/>
        <w:ind w:left="360" w:hanging="360"/>
      </w:pPr>
      <w:r>
        <w:rPr>
          <w:rFonts w:cstheme="minorHAnsi"/>
          <w:b/>
          <w:bCs/>
          <w:lang w:val="en-AU"/>
        </w:rPr>
        <w:t xml:space="preserve">Flood the skin with running water</w:t>
      </w:r>
      <w:r>
        <w:rPr>
          <w:rFonts w:cstheme="minorHAnsi"/>
          <w:lang w:val="en-AU"/>
        </w:rPr>
        <w:t xml:space="preserve">, then wash gently with soap and water and rinse well. Don’t forget hair, ears and under the fingernails.</w:t>
      </w:r>
    </w:p>
    <w:p>
      <w:pPr>
        <w:pStyle w:val="ListParagraph"/>
        <w:numPr>
          <w:ilvl w:val="0"/>
          <w:numId w:val="202"/>
        </w:numPr>
        <w:spacing w:before="0" w:after="60" w:line="259" w:lineRule="auto"/>
        <w:ind w:left="360" w:hanging="360"/>
      </w:pPr>
      <w:r>
        <w:rPr>
          <w:rFonts w:cstheme="minorHAnsi"/>
          <w:lang w:val="en-AU"/>
        </w:rPr>
        <w:t xml:space="preserve">Use the safety shower (Site details) for a large area or a big splash.</w:t>
      </w:r>
    </w:p>
    <w:p>
      <w:pPr>
        <w:pStyle w:val="ListParagraph"/>
        <w:numPr>
          <w:ilvl w:val="0"/>
          <w:numId w:val="202"/>
        </w:numPr>
        <w:spacing w:before="0" w:after="60" w:line="259" w:lineRule="auto"/>
        <w:ind w:left="360" w:hanging="360"/>
      </w:pPr>
      <w:r>
        <w:rPr>
          <w:rFonts w:cstheme="minorHAnsi"/>
          <w:b/>
          <w:bCs/>
          <w:lang w:val="en-AU"/>
        </w:rPr>
        <w:t xml:space="preserve">Corrosives:</w:t>
      </w:r>
      <w:r>
        <w:rPr>
          <w:rFonts w:cstheme="minorHAnsi"/>
          <w:lang w:val="en-AU"/>
        </w:rPr>
        <w:t xml:space="preserve"> flush for </w:t>
      </w:r>
      <w:r>
        <w:rPr>
          <w:rFonts w:cstheme="minorHAnsi"/>
          <w:b/>
          <w:bCs/>
          <w:lang w:val="en-AU"/>
        </w:rPr>
        <w:t xml:space="preserve">at least 20 minutes</w:t>
      </w:r>
      <w:r>
        <w:rPr>
          <w:rFonts w:cstheme="minorHAnsi"/>
          <w:lang w:val="en-AU"/>
        </w:rPr>
        <w:t xml:space="preserve"> – up to an hour, until the stinging stops – and </w:t>
      </w:r>
      <w:r>
        <w:rPr>
          <w:rFonts w:cstheme="minorHAnsi"/>
          <w:b/>
          <w:bCs/>
          <w:lang w:val="en-AU"/>
        </w:rPr>
        <w:t xml:space="preserve">call 000</w:t>
      </w:r>
      <w:r>
        <w:rPr>
          <w:rFonts w:cstheme="minorHAnsi"/>
          <w:lang w:val="en-AU"/>
        </w:rPr>
        <w:t xml:space="preserve">.</w:t>
      </w:r>
    </w:p>
    <w:p>
      <w:pPr>
        <w:pStyle w:val="ListParagraph"/>
        <w:numPr>
          <w:ilvl w:val="0"/>
          <w:numId w:val="202"/>
        </w:numPr>
        <w:spacing w:before="0" w:after="60" w:line="259" w:lineRule="auto"/>
        <w:ind w:left="360" w:hanging="360"/>
      </w:pPr>
      <w:r>
        <w:rPr>
          <w:rFonts w:cstheme="minorHAnsi"/>
          <w:lang w:val="en-AU"/>
        </w:rPr>
        <w:t xml:space="preserve">Don’t scrub hard, and never use fuel, solvent or anything to “neutralise” the chemical.</w:t>
      </w:r>
    </w:p>
    <w:p>
      <w:pPr>
        <w:pStyle w:val="ListParagraph"/>
        <w:numPr>
          <w:ilvl w:val="0"/>
          <w:numId w:val="202"/>
        </w:numPr>
        <w:spacing w:before="0" w:after="140" w:line="259" w:lineRule="auto"/>
        <w:ind w:left="360" w:hanging="360"/>
      </w:pPr>
      <w:r>
        <w:rPr>
          <w:rFonts w:cstheme="minorHAnsi"/>
          <w:lang w:val="en-AU"/>
        </w:rPr>
        <w:t xml:space="preserve">Keep the person warm afterwards, and call 13 11 26 for advice.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Chemical breathed in</w:t>
      </w:r>
    </w:p>
    <w:p>
      <w:pPr>
        <w:pStyle w:val="ListParagraph"/>
        <w:numPr>
          <w:ilvl w:val="0"/>
          <w:numId w:val="203"/>
        </w:numPr>
        <w:spacing w:before="0" w:after="60" w:line="259" w:lineRule="auto"/>
        <w:ind w:left="360" w:hanging="360"/>
      </w:pPr>
      <w:r>
        <w:rPr>
          <w:rFonts w:cstheme="minorHAnsi"/>
          <w:b/>
          <w:bCs/>
          <w:lang w:val="en-AU"/>
        </w:rPr>
        <w:t xml:space="preserve">Get to fresh air</w:t>
      </w:r>
      <w:r>
        <w:rPr>
          <w:rFonts w:cstheme="minorHAnsi"/>
          <w:lang w:val="en-AU"/>
        </w:rPr>
        <w:t xml:space="preserve">, upwind – without putting yourself at risk. Never walk into a closed chemical store full of fumes. If it is safe, open doors from outside.</w:t>
      </w:r>
    </w:p>
    <w:p>
      <w:pPr>
        <w:pStyle w:val="ListParagraph"/>
        <w:numPr>
          <w:ilvl w:val="0"/>
          <w:numId w:val="203"/>
        </w:numPr>
        <w:spacing w:before="0" w:after="60" w:line="259" w:lineRule="auto"/>
        <w:ind w:left="360" w:hanging="360"/>
      </w:pPr>
      <w:r>
        <w:rPr>
          <w:rFonts w:cstheme="minorHAnsi"/>
          <w:lang w:val="en-AU"/>
        </w:rPr>
        <w:t xml:space="preserve">Sit the person down and keep them calm. Remove contaminated PPE.</w:t>
      </w:r>
    </w:p>
    <w:p>
      <w:pPr>
        <w:pStyle w:val="ListParagraph"/>
        <w:numPr>
          <w:ilvl w:val="0"/>
          <w:numId w:val="203"/>
        </w:numPr>
        <w:spacing w:before="0" w:after="60" w:line="259" w:lineRule="auto"/>
        <w:ind w:left="360" w:hanging="360"/>
      </w:pPr>
      <w:r>
        <w:rPr>
          <w:rFonts w:cstheme="minorHAnsi"/>
          <w:lang w:val="en-AU"/>
        </w:rPr>
        <w:t xml:space="preserve">Call 13 11 26 for advice.</w:t>
      </w:r>
    </w:p>
    <w:p>
      <w:pPr>
        <w:pStyle w:val="ListParagraph"/>
        <w:numPr>
          <w:ilvl w:val="0"/>
          <w:numId w:val="203"/>
        </w:numPr>
        <w:spacing w:before="0" w:after="140" w:line="259" w:lineRule="auto"/>
        <w:ind w:left="360" w:hanging="360"/>
      </w:pPr>
      <w:r>
        <w:rPr>
          <w:rFonts w:cstheme="minorHAnsi"/>
          <w:lang w:val="en-AU"/>
        </w:rPr>
        <w:t xml:space="preserve">If they have difficulty breathing, chest tightness, are very drowsy or collapse, </w:t>
      </w:r>
      <w:r>
        <w:rPr>
          <w:rFonts w:cstheme="minorHAnsi"/>
          <w:b/>
          <w:bCs/>
          <w:lang w:val="en-AU"/>
        </w:rPr>
        <w:t xml:space="preserve">call 000</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Chemical swallowed</w:t>
      </w:r>
    </w:p>
    <w:p>
      <w:pPr>
        <w:pStyle w:val="ListParagraph"/>
        <w:numPr>
          <w:ilvl w:val="0"/>
          <w:numId w:val="204"/>
        </w:numPr>
        <w:spacing w:before="0" w:after="60" w:line="259" w:lineRule="auto"/>
        <w:ind w:left="360" w:hanging="360"/>
      </w:pPr>
      <w:r>
        <w:rPr>
          <w:rFonts w:cstheme="minorHAnsi"/>
          <w:lang w:val="en-AU"/>
        </w:rPr>
        <w:t xml:space="preserve">Get the person to </w:t>
      </w:r>
      <w:r>
        <w:rPr>
          <w:rFonts w:cstheme="minorHAnsi"/>
          <w:b/>
          <w:bCs/>
          <w:lang w:val="en-AU"/>
        </w:rPr>
        <w:t xml:space="preserve">rinse their mouth with water</w:t>
      </w:r>
      <w:r>
        <w:rPr>
          <w:rFonts w:cstheme="minorHAnsi"/>
          <w:lang w:val="en-AU"/>
        </w:rPr>
        <w:t xml:space="preserve"> and spit it out.</w:t>
      </w:r>
    </w:p>
    <w:p>
      <w:pPr>
        <w:pStyle w:val="ListParagraph"/>
        <w:numPr>
          <w:ilvl w:val="0"/>
          <w:numId w:val="204"/>
        </w:numPr>
        <w:spacing w:before="0" w:after="60" w:line="259" w:lineRule="auto"/>
        <w:ind w:left="360" w:hanging="360"/>
      </w:pPr>
      <w:r>
        <w:rPr>
          <w:rFonts w:cstheme="minorHAnsi"/>
          <w:b/>
          <w:bCs/>
          <w:lang w:val="en-AU"/>
        </w:rPr>
        <w:t xml:space="preserve">Don’t make them vomit</w:t>
      </w:r>
      <w:r>
        <w:rPr>
          <w:rFonts w:cstheme="minorHAnsi"/>
          <w:lang w:val="en-AU"/>
        </w:rPr>
        <w:t xml:space="preserve">, and don’t give anything to “neutralise” it.</w:t>
      </w:r>
    </w:p>
    <w:p>
      <w:pPr>
        <w:pStyle w:val="ListParagraph"/>
        <w:numPr>
          <w:ilvl w:val="0"/>
          <w:numId w:val="204"/>
        </w:numPr>
        <w:spacing w:before="0" w:after="60" w:line="259" w:lineRule="auto"/>
        <w:ind w:left="360" w:hanging="360"/>
      </w:pPr>
      <w:r>
        <w:rPr>
          <w:rFonts w:cstheme="minorHAnsi"/>
          <w:lang w:val="en-AU"/>
        </w:rPr>
        <w:t xml:space="preserve">Call the Poisons Information Centre on </w:t>
      </w:r>
      <w:r>
        <w:rPr>
          <w:rFonts w:cstheme="minorHAnsi"/>
          <w:b/>
          <w:bCs/>
          <w:lang w:val="en-AU"/>
        </w:rPr>
        <w:t xml:space="preserve">13 11 26</w:t>
      </w:r>
      <w:r>
        <w:rPr>
          <w:rFonts w:cstheme="minorHAnsi"/>
          <w:lang w:val="en-AU"/>
        </w:rPr>
        <w:t xml:space="preserve"> straight away, or </w:t>
      </w:r>
      <w:r>
        <w:rPr>
          <w:rFonts w:cstheme="minorHAnsi"/>
          <w:b/>
          <w:bCs/>
          <w:lang w:val="en-AU"/>
        </w:rPr>
        <w:t xml:space="preserve">000</w:t>
      </w:r>
      <w:r>
        <w:rPr>
          <w:rFonts w:cstheme="minorHAnsi"/>
          <w:lang w:val="en-AU"/>
        </w:rPr>
        <w:t xml:space="preserve"> if they are unwell.</w:t>
      </w:r>
    </w:p>
    <w:p>
      <w:pPr>
        <w:pStyle w:val="ListParagraph"/>
        <w:numPr>
          <w:ilvl w:val="0"/>
          <w:numId w:val="204"/>
        </w:numPr>
        <w:spacing w:before="0" w:after="140" w:line="259" w:lineRule="auto"/>
        <w:ind w:left="360" w:hanging="360"/>
      </w:pPr>
      <w:r>
        <w:rPr>
          <w:rFonts w:cstheme="minorHAnsi"/>
          <w:lang w:val="en-AU"/>
        </w:rPr>
        <w:t xml:space="preserve">Have the product name and SDS ready.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When to call 000</w:t>
      </w:r>
    </w:p>
    <w:p>
      <w:pPr>
        <w:spacing w:before="0" w:after="120" w:line="259" w:lineRule="auto"/>
      </w:pPr>
      <w:r>
        <w:rPr>
          <w:rFonts w:cstheme="minorHAnsi"/>
          <w:lang w:val="en-AU"/>
        </w:rPr>
        <w:t xml:space="preserve">Call </w:t>
      </w:r>
      <w:r>
        <w:rPr>
          <w:rFonts w:cstheme="minorHAnsi"/>
          <w:b/>
          <w:bCs/>
          <w:lang w:val="en-AU"/>
        </w:rPr>
        <w:t xml:space="preserve">000</w:t>
      </w:r>
      <w:r>
        <w:rPr>
          <w:rFonts w:cstheme="minorHAnsi"/>
          <w:lang w:val="en-AU"/>
        </w:rPr>
        <w:t xml:space="preserve"> straight away if the person:</w:t>
      </w:r>
    </w:p>
    <w:p>
      <w:pPr>
        <w:pStyle w:val="ListParagraph"/>
        <w:numPr>
          <w:ilvl w:val="0"/>
          <w:numId w:val="2"/>
        </w:numPr>
        <w:spacing w:before="0" w:after="40" w:line="259" w:lineRule="auto"/>
        <w:ind w:left="284" w:hanging="284"/>
      </w:pPr>
      <w:r>
        <w:rPr>
          <w:rFonts w:cstheme="minorHAnsi"/>
          <w:lang w:val="en-AU"/>
        </w:rPr>
        <w:t xml:space="preserve">is unresponsive, very drowsy or confused</w:t>
      </w:r>
    </w:p>
    <w:p>
      <w:pPr>
        <w:pStyle w:val="ListParagraph"/>
        <w:numPr>
          <w:ilvl w:val="0"/>
          <w:numId w:val="2"/>
        </w:numPr>
        <w:spacing w:before="0" w:after="40" w:line="259" w:lineRule="auto"/>
        <w:ind w:left="284" w:hanging="284"/>
      </w:pPr>
      <w:r>
        <w:rPr>
          <w:rFonts w:cstheme="minorHAnsi"/>
          <w:lang w:val="en-AU"/>
        </w:rPr>
        <w:t xml:space="preserve">has difficulty breathing</w:t>
      </w:r>
    </w:p>
    <w:p>
      <w:pPr>
        <w:pStyle w:val="ListParagraph"/>
        <w:numPr>
          <w:ilvl w:val="0"/>
          <w:numId w:val="2"/>
        </w:numPr>
        <w:spacing w:before="0" w:after="40" w:line="259" w:lineRule="auto"/>
        <w:ind w:left="284" w:hanging="284"/>
      </w:pPr>
      <w:r>
        <w:rPr>
          <w:rFonts w:cstheme="minorHAnsi"/>
          <w:lang w:val="en-AU"/>
        </w:rPr>
        <w:t xml:space="preserve">has a seizure</w:t>
      </w:r>
    </w:p>
    <w:p>
      <w:pPr>
        <w:pStyle w:val="ListParagraph"/>
        <w:numPr>
          <w:ilvl w:val="0"/>
          <w:numId w:val="2"/>
        </w:numPr>
        <w:spacing w:before="0" w:after="40" w:line="259" w:lineRule="auto"/>
        <w:ind w:left="284" w:hanging="284"/>
      </w:pPr>
      <w:r>
        <w:rPr>
          <w:rFonts w:cstheme="minorHAnsi"/>
          <w:lang w:val="en-AU"/>
        </w:rPr>
        <w:t xml:space="preserve">has a chemical burn to the skin or eyes</w:t>
      </w:r>
    </w:p>
    <w:p>
      <w:pPr>
        <w:pStyle w:val="ListParagraph"/>
        <w:numPr>
          <w:ilvl w:val="0"/>
          <w:numId w:val="2"/>
        </w:numPr>
        <w:spacing w:before="0" w:after="40" w:line="259" w:lineRule="auto"/>
        <w:ind w:left="284" w:hanging="284"/>
      </w:pPr>
      <w:r>
        <w:rPr>
          <w:rFonts w:cstheme="minorHAnsi"/>
          <w:lang w:val="en-AU"/>
        </w:rPr>
        <w:t xml:space="preserve">has swallowed concentrate</w:t>
      </w:r>
    </w:p>
    <w:p>
      <w:pPr>
        <w:pStyle w:val="ListParagraph"/>
        <w:numPr>
          <w:ilvl w:val="0"/>
          <w:numId w:val="2"/>
        </w:numPr>
        <w:spacing w:before="0" w:after="140" w:line="259" w:lineRule="auto"/>
        <w:ind w:left="284" w:hanging="284"/>
      </w:pPr>
      <w:r>
        <w:rPr>
          <w:rFonts w:cstheme="minorHAnsi"/>
          <w:lang w:val="en-AU"/>
        </w:rPr>
        <w:t xml:space="preserve">is getting worse – or you are not sure.</w:t>
      </w:r>
    </w:p>
    <w:p>
      <w:pPr>
        <w:spacing w:before="0" w:after="120" w:line="259" w:lineRule="auto"/>
      </w:pPr>
      <w:r>
        <w:rPr>
          <w:rFonts w:cstheme="minorHAnsi"/>
          <w:lang w:val="en-AU"/>
        </w:rPr>
        <w:t xml:space="preserve">Other possible signs after an exposure include nausea, vomiting, headache, blurred vision and a burning pain in the mouth or throat. If any of these appear – on the job, later in the day or that night – stop work, tell your supervisor, and call </w:t>
      </w:r>
      <w:r>
        <w:rPr>
          <w:rFonts w:cstheme="minorHAnsi"/>
          <w:b/>
          <w:bCs/>
          <w:lang w:val="en-AU"/>
        </w:rPr>
        <w:t xml:space="preserve">13 11 26</w:t>
      </w:r>
      <w:r>
        <w:rPr>
          <w:rFonts w:cstheme="minorHAnsi"/>
          <w:lang w:val="en-AU"/>
        </w:rPr>
        <w:t xml:space="preserve"> or see a doctor. Take the product name with you.</w:t>
      </w:r>
    </w:p>
    <w:p>
      <w:pPr>
        <w:keepNext/>
        <w:spacing w:before="120" w:after="60" w:line="259" w:lineRule="auto"/>
      </w:pPr>
      <w:r>
        <w:rPr>
          <w:rFonts w:cstheme="minorHAnsi"/>
          <w:b/>
          <w:bCs/>
          <w:sz w:val="24"/>
          <w:szCs w:val="24"/>
          <w:lang w:val="en-AU"/>
        </w:rPr>
        <w:t xml:space="preserve">Going to hospital</w:t>
      </w:r>
    </w:p>
    <w:p>
      <w:pPr>
        <w:pStyle w:val="ListParagraph"/>
        <w:numPr>
          <w:ilvl w:val="0"/>
          <w:numId w:val="2"/>
        </w:numPr>
        <w:spacing w:before="0" w:after="40" w:line="259" w:lineRule="auto"/>
        <w:ind w:left="284" w:hanging="284"/>
      </w:pPr>
      <w:r>
        <w:rPr>
          <w:rFonts w:cstheme="minorHAnsi"/>
          <w:lang w:val="en-AU"/>
        </w:rPr>
        <w:t xml:space="preserve">Nearest emergency department: Site details.</w:t>
      </w:r>
    </w:p>
    <w:p>
      <w:pPr>
        <w:pStyle w:val="ListParagraph"/>
        <w:numPr>
          <w:ilvl w:val="0"/>
          <w:numId w:val="2"/>
        </w:numPr>
        <w:spacing w:before="0" w:after="40" w:line="259" w:lineRule="auto"/>
        <w:ind w:left="284" w:hanging="284"/>
      </w:pPr>
      <w:r>
        <w:rPr>
          <w:rFonts w:cstheme="minorHAnsi"/>
          <w:lang w:val="en-AU"/>
        </w:rPr>
        <w:t xml:space="preserve">Send the </w:t>
      </w:r>
      <w:r>
        <w:rPr>
          <w:rFonts w:cstheme="minorHAnsi"/>
          <w:b/>
          <w:bCs/>
          <w:lang w:val="en-AU"/>
        </w:rPr>
        <w:t xml:space="preserve">SDS or the label details</w:t>
      </w:r>
      <w:r>
        <w:rPr>
          <w:rFonts w:cstheme="minorHAnsi"/>
          <w:lang w:val="en-AU"/>
        </w:rPr>
        <w:t xml:space="preserve"> with the person – a clear photo of the label is fine. Don’t put a contaminated container in the vehicle.</w:t>
      </w:r>
    </w:p>
    <w:p>
      <w:pPr>
        <w:pStyle w:val="ListParagraph"/>
        <w:numPr>
          <w:ilvl w:val="0"/>
          <w:numId w:val="2"/>
        </w:numPr>
        <w:spacing w:before="0" w:after="40" w:line="259" w:lineRule="auto"/>
        <w:ind w:left="284" w:hanging="284"/>
      </w:pPr>
      <w:r>
        <w:rPr>
          <w:rFonts w:cstheme="minorHAnsi"/>
          <w:lang w:val="en-AU"/>
        </w:rPr>
        <w:t xml:space="preserve">Bag contaminated clothing away from the person. Anyone driving them wears clean clothes and has washed.</w:t>
      </w:r>
    </w:p>
    <w:p>
      <w:pPr>
        <w:pStyle w:val="ListParagraph"/>
        <w:numPr>
          <w:ilvl w:val="0"/>
          <w:numId w:val="2"/>
        </w:numPr>
        <w:spacing w:before="0" w:after="140" w:line="259" w:lineRule="auto"/>
        <w:ind w:left="284" w:hanging="284"/>
      </w:pPr>
      <w:r>
        <w:rPr>
          <w:rFonts w:cstheme="minorHAnsi"/>
          <w:lang w:val="en-AU"/>
        </w:rPr>
        <w:t xml:space="preserve">Tell the doctor the product name, whether it was concentrate or mix, how it happened, and the first aid given.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AE9F7"/>
          </w:tcPr>
          <w:p>
            <w:pPr>
              <w:spacing w:before="0" w:after="100" w:line="259" w:lineRule="auto"/>
            </w:pPr>
            <w:r>
              <w:rPr>
                <w:rFonts w:cstheme="minorHAnsi"/>
                <w:b/>
                <w:bCs/>
                <w:lang w:val="en-AU"/>
              </w:rPr>
              <w:t xml:space="preserve">Poisons Information Centre: 13 11 26</w:t>
            </w:r>
            <w:r>
              <w:rPr>
                <w:rFonts w:cstheme="minorHAnsi"/>
                <w:lang w:val="en-AU"/>
              </w:rPr>
              <w:t xml:space="preserve"> – 24 hours, 7 days. </w:t>
            </w:r>
            <w:r>
              <w:rPr>
                <w:rFonts w:cstheme="minorHAnsi"/>
                <w:b/>
                <w:bCs/>
                <w:lang w:val="en-AU"/>
              </w:rPr>
              <w:t xml:space="preserve">Emergency: 000.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Decontaminating PPE and clothing</w:t>
      </w:r>
    </w:p>
    <w:p>
      <w:pPr>
        <w:pStyle w:val="ListParagraph"/>
        <w:numPr>
          <w:ilvl w:val="0"/>
          <w:numId w:val="2"/>
        </w:numPr>
        <w:spacing w:before="0" w:after="40" w:line="259" w:lineRule="auto"/>
        <w:ind w:left="284" w:hanging="284"/>
      </w:pPr>
      <w:r>
        <w:rPr>
          <w:rFonts w:cstheme="minorHAnsi"/>
          <w:b/>
          <w:bCs/>
          <w:lang w:val="en-AU"/>
        </w:rPr>
        <w:t xml:space="preserve">Gloves:</w:t>
      </w:r>
      <w:r>
        <w:rPr>
          <w:rFonts w:cstheme="minorHAnsi"/>
          <w:lang w:val="en-AU"/>
        </w:rPr>
        <w:t xml:space="preserve"> wash the outside before you take them off, then wash your hands. Throw away gloves that are torn or contaminated inside.</w:t>
      </w:r>
    </w:p>
    <w:p>
      <w:pPr>
        <w:pStyle w:val="ListParagraph"/>
        <w:numPr>
          <w:ilvl w:val="0"/>
          <w:numId w:val="2"/>
        </w:numPr>
        <w:spacing w:before="0" w:after="40" w:line="259" w:lineRule="auto"/>
        <w:ind w:left="284" w:hanging="284"/>
      </w:pPr>
      <w:r>
        <w:rPr>
          <w:rFonts w:cstheme="minorHAnsi"/>
          <w:b/>
          <w:bCs/>
          <w:lang w:val="en-AU"/>
        </w:rPr>
        <w:t xml:space="preserve">Goggles, face shields, aprons, boots:</w:t>
      </w:r>
      <w:r>
        <w:rPr>
          <w:rFonts w:cstheme="minorHAnsi"/>
          <w:lang w:val="en-AU"/>
        </w:rPr>
        <w:t xml:space="preserve"> wash with soap and water after each day’s use, as most labels direct.</w:t>
      </w:r>
    </w:p>
    <w:p>
      <w:pPr>
        <w:pStyle w:val="ListParagraph"/>
        <w:numPr>
          <w:ilvl w:val="0"/>
          <w:numId w:val="2"/>
        </w:numPr>
        <w:spacing w:before="0" w:after="40" w:line="259" w:lineRule="auto"/>
        <w:ind w:left="284" w:hanging="284"/>
      </w:pPr>
      <w:r>
        <w:rPr>
          <w:rFonts w:cstheme="minorHAnsi"/>
          <w:b/>
          <w:bCs/>
          <w:lang w:val="en-AU"/>
        </w:rPr>
        <w:t xml:space="preserve">Respirator:</w:t>
      </w:r>
      <w:r>
        <w:rPr>
          <w:rFonts w:cstheme="minorHAnsi"/>
          <w:lang w:val="en-AU"/>
        </w:rPr>
        <w:t xml:space="preserve"> wipe it down and store it sealed, away from chemicals. Change cartridges as set out in </w:t>
      </w:r>
      <w:r>
        <w:rPr>
          <w:rFonts w:cstheme="minorHAnsi"/>
          <w:b/>
          <w:bCs/>
          <w:lang w:val="en-AU"/>
        </w:rPr>
        <w:t xml:space="preserve">CHM-02</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Clothing soaked with concentrate</w:t>
      </w:r>
      <w:r>
        <w:rPr>
          <w:rFonts w:cstheme="minorHAnsi"/>
          <w:lang w:val="en-AU"/>
        </w:rPr>
        <w:t xml:space="preserve"> is hard to get clean. Bag it, and your supervisor decides whether it goes to the contaminated PPE disposal point (Site details).</w:t>
      </w:r>
    </w:p>
    <w:p>
      <w:pPr>
        <w:pStyle w:val="ListParagraph"/>
        <w:numPr>
          <w:ilvl w:val="0"/>
          <w:numId w:val="2"/>
        </w:numPr>
        <w:spacing w:before="0" w:after="40" w:line="259" w:lineRule="auto"/>
        <w:ind w:left="284" w:hanging="284"/>
      </w:pPr>
      <w:r>
        <w:rPr>
          <w:rFonts w:cstheme="minorHAnsi"/>
          <w:b/>
          <w:bCs/>
          <w:lang w:val="en-AU"/>
        </w:rPr>
        <w:t xml:space="preserve">Work clothes:</w:t>
      </w:r>
      <w:r>
        <w:rPr>
          <w:rFonts w:cstheme="minorHAnsi"/>
          <w:lang w:val="en-AU"/>
        </w:rPr>
        <w:t xml:space="preserve"> washed separately from other washing (laundry arrangements in Site details). Spray clothing never goes in the lunchroom, your car or home with you.</w:t>
      </w:r>
    </w:p>
    <w:p>
      <w:pPr>
        <w:pStyle w:val="ListParagraph"/>
        <w:numPr>
          <w:ilvl w:val="0"/>
          <w:numId w:val="2"/>
        </w:numPr>
        <w:spacing w:before="0" w:after="40" w:line="259" w:lineRule="auto"/>
        <w:ind w:left="284" w:hanging="284"/>
      </w:pPr>
      <w:r>
        <w:rPr>
          <w:rFonts w:cstheme="minorHAnsi"/>
          <w:lang w:val="en-AU"/>
        </w:rPr>
        <w:t xml:space="preserve">Disposable coveralls are single use.</w:t>
      </w:r>
    </w:p>
    <w:p>
      <w:pPr>
        <w:pStyle w:val="ListParagraph"/>
        <w:numPr>
          <w:ilvl w:val="0"/>
          <w:numId w:val="2"/>
        </w:numPr>
        <w:spacing w:before="0" w:after="140" w:line="259" w:lineRule="auto"/>
        <w:ind w:left="284" w:hanging="284"/>
      </w:pPr>
      <w:r>
        <w:rPr>
          <w:rFonts w:cstheme="minorHAnsi"/>
          <w:lang w:val="en-AU"/>
        </w:rPr>
        <w:t xml:space="preserve">Shower and change at the end of a spray day.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Reporting</w:t>
      </w:r>
    </w:p>
    <w:p>
      <w:pPr>
        <w:pStyle w:val="ListParagraph"/>
        <w:numPr>
          <w:ilvl w:val="0"/>
          <w:numId w:val="2"/>
        </w:numPr>
        <w:spacing w:before="0" w:after="40" w:line="259" w:lineRule="auto"/>
        <w:ind w:left="284" w:hanging="284"/>
      </w:pPr>
      <w:r>
        <w:rPr>
          <w:rFonts w:cstheme="minorHAnsi"/>
          <w:b/>
          <w:bCs/>
          <w:lang w:val="en-AU"/>
        </w:rPr>
        <w:t xml:space="preserve">Report every exposure</w:t>
      </w:r>
      <w:r>
        <w:rPr>
          <w:rFonts w:cstheme="minorHAnsi"/>
          <w:lang w:val="en-AU"/>
        </w:rPr>
        <w:t xml:space="preserve"> – even a small splash, even if you feel fine. Tell your supervisor, then post in Slack </w:t>
      </w:r>
      <w:r>
        <w:rPr>
          <w:rFonts w:cstheme="minorHAnsi"/>
          <w:b/>
          <w:bCs/>
          <w:lang w:val="en-AU"/>
        </w:rPr>
        <w:t xml:space="preserve">#ohs</w:t>
      </w:r>
      <w:r>
        <w:rPr>
          <w:rFonts w:cstheme="minorHAnsi"/>
          <w:lang w:val="en-AU"/>
        </w:rPr>
        <w:t xml:space="preserve"> and complete the hazard/incident form from the staff notice board (</w:t>
      </w:r>
      <w:r>
        <w:rPr>
          <w:rFonts w:cstheme="minorHAnsi"/>
          <w:b/>
          <w:bCs/>
          <w:lang w:val="en-AU"/>
        </w:rPr>
        <w:t xml:space="preserve">OHS-13</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Fix the cause before the job carries on – a torn glove, a leaking fitting, a missing face shield.</w:t>
      </w:r>
    </w:p>
    <w:p>
      <w:pPr>
        <w:pStyle w:val="ListParagraph"/>
        <w:numPr>
          <w:ilvl w:val="0"/>
          <w:numId w:val="2"/>
        </w:numPr>
        <w:spacing w:before="0" w:after="40" w:line="259" w:lineRule="auto"/>
        <w:ind w:left="284" w:hanging="284"/>
      </w:pPr>
      <w:r>
        <w:rPr>
          <w:rFonts w:cstheme="minorHAnsi"/>
          <w:b/>
          <w:bCs/>
          <w:lang w:val="en-AU"/>
        </w:rPr>
        <w:t xml:space="preserve">Notifiable to WorkSafe:</w:t>
      </w:r>
      <w:r>
        <w:rPr>
          <w:rFonts w:cstheme="minorHAnsi"/>
          <w:lang w:val="en-AU"/>
        </w:rPr>
        <w:t xml:space="preserve"> anyone needing medical treatment within 48 hours of exposure to a substance. Management must notify WorkSafe immediately on </w:t>
      </w:r>
      <w:r>
        <w:rPr>
          <w:rFonts w:cstheme="minorHAnsi"/>
          <w:b/>
          <w:bCs/>
          <w:lang w:val="en-AU"/>
        </w:rPr>
        <w:t xml:space="preserve">13 23 60</w:t>
      </w:r>
      <w:r>
        <w:rPr>
          <w:rFonts w:cstheme="minorHAnsi"/>
          <w:lang w:val="en-AU"/>
        </w:rPr>
        <w:t xml:space="preserve">, then in writing within 48 hours, and the scene is left undisturbed unless that is needed to help someone or make it safe (</w:t>
      </w:r>
      <w:r>
        <w:rPr>
          <w:rFonts w:cstheme="minorHAnsi"/>
          <w:b/>
          <w:bCs/>
          <w:lang w:val="en-AU"/>
        </w:rPr>
        <w:t xml:space="preserve">OHS-13</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Management reviews the controls after every exposure.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Health monitoring</w:t>
      </w:r>
    </w:p>
    <w:p>
      <w:pPr>
        <w:spacing w:before="0" w:after="120" w:line="259" w:lineRule="auto"/>
      </w:pPr>
      <w:r>
        <w:rPr>
          <w:rFonts w:cstheme="minorHAnsi"/>
          <w:lang w:val="en-AU"/>
        </w:rPr>
        <w:t xml:space="preserve">Victoria’s OHS Regulations list a small number of substances that need </w:t>
      </w:r>
      <w:r>
        <w:rPr>
          <w:rFonts w:cstheme="minorHAnsi"/>
          <w:b/>
          <w:bCs/>
          <w:lang w:val="en-AU"/>
        </w:rPr>
        <w:t xml:space="preserve">health monitoring</w:t>
      </w:r>
      <w:r>
        <w:rPr>
          <w:rFonts w:cstheme="minorHAnsi"/>
          <w:lang w:val="en-AU"/>
        </w:rPr>
        <w:t xml:space="preserve"> – checks of a worker’s health, supervised by a doctor. </w:t>
      </w:r>
      <w:r>
        <w:rPr>
          <w:rFonts w:cstheme="minorHAnsi"/>
          <w:b/>
          <w:bCs/>
          <w:lang w:val="en-AU"/>
        </w:rPr>
        <w:t xml:space="preserve">Organophosphate pesticides</w:t>
      </w:r>
      <w:r>
        <w:rPr>
          <w:rFonts w:cstheme="minorHAnsi"/>
          <w:lang w:val="en-AU"/>
        </w:rPr>
        <w:t xml:space="preserve"> are on that list.</w:t>
      </w:r>
    </w:p>
    <w:p>
      <w:pPr>
        <w:pStyle w:val="ListParagraph"/>
        <w:numPr>
          <w:ilvl w:val="0"/>
          <w:numId w:val="2"/>
        </w:numPr>
        <w:spacing w:before="0" w:after="40" w:line="259" w:lineRule="auto"/>
        <w:ind w:left="284" w:hanging="284"/>
      </w:pPr>
      <w:r>
        <w:rPr>
          <w:rFonts w:cstheme="minorHAnsi"/>
          <w:lang w:val="en-AU"/>
        </w:rPr>
        <w:t xml:space="preserve">Health monitoring is required when an employee is exposed to a listed substance </w:t>
      </w:r>
      <w:r>
        <w:rPr>
          <w:rFonts w:cstheme="minorHAnsi"/>
          <w:b/>
          <w:bCs/>
          <w:lang w:val="en-AU"/>
        </w:rPr>
        <w:t xml:space="preserve">and</w:t>
      </w:r>
      <w:r>
        <w:rPr>
          <w:rFonts w:cstheme="minorHAnsi"/>
          <w:lang w:val="en-AU"/>
        </w:rPr>
        <w:t xml:space="preserve"> that exposure is reasonably likely to affect their health under the conditions of work.</w:t>
      </w:r>
    </w:p>
    <w:p>
      <w:pPr>
        <w:pStyle w:val="ListParagraph"/>
        <w:numPr>
          <w:ilvl w:val="0"/>
          <w:numId w:val="2"/>
        </w:numPr>
        <w:spacing w:before="0" w:after="40" w:line="259" w:lineRule="auto"/>
        <w:ind w:left="284" w:hanging="284"/>
      </w:pPr>
      <w:r>
        <w:rPr>
          <w:rFonts w:cstheme="minorHAnsi"/>
          <w:lang w:val="en-AU"/>
        </w:rPr>
        <w:t xml:space="preserve">It is carried out under the supervision of a registered medical practitioner, arranged by the employer. The doctor reports to the employer, and the reports are kept for 30 years.</w:t>
      </w:r>
    </w:p>
    <w:p>
      <w:pPr>
        <w:pStyle w:val="ListParagraph"/>
        <w:numPr>
          <w:ilvl w:val="0"/>
          <w:numId w:val="2"/>
        </w:numPr>
        <w:spacing w:before="0" w:after="40" w:line="259" w:lineRule="auto"/>
        <w:ind w:left="284" w:hanging="284"/>
      </w:pPr>
      <w:r>
        <w:rPr>
          <w:rFonts w:cstheme="minorHAnsi"/>
          <w:lang w:val="en-AU"/>
        </w:rPr>
        <w:t xml:space="preserve">Health monitoring does not replace PPE and safe work – it checks that they are working.</w:t>
      </w:r>
    </w:p>
    <w:p>
      <w:pPr>
        <w:pStyle w:val="ListParagraph"/>
        <w:numPr>
          <w:ilvl w:val="0"/>
          <w:numId w:val="2"/>
        </w:numPr>
        <w:spacing w:before="0" w:after="40" w:line="259" w:lineRule="auto"/>
        <w:ind w:left="284" w:hanging="284"/>
      </w:pPr>
      <w:r>
        <w:rPr>
          <w:rFonts w:cstheme="minorHAnsi"/>
          <w:lang w:val="en-AU"/>
        </w:rPr>
        <w:t xml:space="preserve">The Course Superintendent will tell you if any product we use is an organophosphate and whether health monitoring applies to your work.</w:t>
      </w:r>
    </w:p>
    <w:p>
      <w:pPr>
        <w:pStyle w:val="ListParagraph"/>
        <w:numPr>
          <w:ilvl w:val="0"/>
          <w:numId w:val="2"/>
        </w:numPr>
        <w:spacing w:before="0" w:after="140" w:line="259" w:lineRule="auto"/>
        <w:ind w:left="284" w:hanging="284"/>
      </w:pPr>
      <w:r>
        <w:rPr>
          <w:rFonts w:cstheme="minorHAnsi"/>
          <w:lang w:val="en-AU"/>
        </w:rPr>
        <w:t xml:space="preserve">If you have any health question about the chemicals you use, talk to the Course Superintendent or your GP.</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Scenarios – what should happen?</w:t>
      </w:r>
    </w:p>
    <w:p>
      <w:pPr>
        <w:keepNext/>
        <w:spacing w:before="120" w:after="60" w:line="259" w:lineRule="auto"/>
      </w:pPr>
      <w:r>
        <w:rPr>
          <w:rFonts w:cstheme="minorHAnsi"/>
          <w:b/>
          <w:bCs/>
          <w:sz w:val="24"/>
          <w:szCs w:val="24"/>
          <w:lang w:val="en-AU"/>
        </w:rPr>
        <w:t xml:space="preserve">Scenario 1 – “Splash at the hopper”</w:t>
      </w:r>
    </w:p>
    <w:p>
      <w:pPr>
        <w:spacing w:before="0" w:after="120" w:line="259" w:lineRule="auto"/>
      </w:pPr>
      <w:r>
        <w:rPr>
          <w:rFonts w:cstheme="minorHAnsi"/>
          <w:lang w:val="en-AU"/>
        </w:rPr>
        <w:t xml:space="preserve">While pouring concentrate into the induction hopper, a splash hits your cheek and some runs into the corner of your eye under your goggles.</w:t>
      </w:r>
    </w:p>
    <w:p>
      <w:pPr>
        <w:spacing w:before="0" w:after="120" w:line="259" w:lineRule="auto"/>
      </w:pPr>
      <w:r>
        <w:rPr>
          <w:rFonts w:cstheme="minorHAnsi"/>
          <w:b/>
          <w:bCs/>
          <w:lang w:val="en-AU"/>
        </w:rPr>
        <w:t xml:space="preserve">What should happen:</w:t>
      </w:r>
      <w:r>
        <w:rPr>
          <w:rFonts w:cstheme="minorHAnsi"/>
          <w:lang w:val="en-AU"/>
        </w:rPr>
        <w:t xml:space="preserve"> stop, radio for help and go straight to the eyewash. Flush for at least 15 minutes with the eyelids open, then wash your face with soap and water. Call 13 11 26 with the product name. Report it, and check why the splash got under your goggles.</w:t>
      </w:r>
    </w:p>
    <w:p>
      <w:pPr>
        <w:keepNext/>
        <w:spacing w:before="120" w:after="60" w:line="259" w:lineRule="auto"/>
      </w:pPr>
      <w:r>
        <w:rPr>
          <w:rFonts w:cstheme="minorHAnsi"/>
          <w:b/>
          <w:bCs/>
          <w:sz w:val="24"/>
          <w:szCs w:val="24"/>
          <w:lang w:val="en-AU"/>
        </w:rPr>
        <w:t xml:space="preserve">Scenario 2 – “Wet sleeve”</w:t>
      </w:r>
    </w:p>
    <w:p>
      <w:pPr>
        <w:spacing w:before="0" w:after="120" w:line="259" w:lineRule="auto"/>
      </w:pPr>
      <w:r>
        <w:rPr>
          <w:rFonts w:cstheme="minorHAnsi"/>
          <w:lang w:val="en-AU"/>
        </w:rPr>
        <w:t xml:space="preserve">After spraying, you notice your sleeve is soaked from a leaking boom fitting.</w:t>
      </w:r>
    </w:p>
    <w:p>
      <w:pPr>
        <w:spacing w:before="0" w:after="120" w:line="259" w:lineRule="auto"/>
      </w:pPr>
      <w:r>
        <w:rPr>
          <w:rFonts w:cstheme="minorHAnsi"/>
          <w:b/>
          <w:bCs/>
          <w:lang w:val="en-AU"/>
        </w:rPr>
        <w:t xml:space="preserve">What should happen:</w:t>
      </w:r>
      <w:r>
        <w:rPr>
          <w:rFonts w:cstheme="minorHAnsi"/>
          <w:lang w:val="en-AU"/>
        </w:rPr>
        <w:t xml:space="preserve"> take the overalls off in the spray area, flood the skin with water and wash with soap. Bag the overalls. Tag the sprayer until the fitting is fixed (</w:t>
      </w:r>
      <w:r>
        <w:rPr>
          <w:rFonts w:cstheme="minorHAnsi"/>
          <w:b/>
          <w:bCs/>
          <w:lang w:val="en-AU"/>
        </w:rPr>
        <w:t xml:space="preserve">OHS-14</w:t>
      </w:r>
      <w:r>
        <w:rPr>
          <w:rFonts w:cstheme="minorHAnsi"/>
          <w:lang w:val="en-AU"/>
        </w:rPr>
        <w:t xml:space="preserve">). Report it.</w:t>
      </w:r>
    </w:p>
    <w:p>
      <w:pPr>
        <w:keepNext/>
        <w:spacing w:before="120" w:after="60" w:line="259" w:lineRule="auto"/>
      </w:pPr>
      <w:r>
        <w:rPr>
          <w:rFonts w:cstheme="minorHAnsi"/>
          <w:b/>
          <w:bCs/>
          <w:sz w:val="24"/>
          <w:szCs w:val="24"/>
          <w:lang w:val="en-AU"/>
        </w:rPr>
        <w:t xml:space="preserve">Scenario 3 – “Headache that night”</w:t>
      </w:r>
    </w:p>
    <w:p>
      <w:pPr>
        <w:spacing w:before="0" w:after="120" w:line="259" w:lineRule="auto"/>
      </w:pPr>
      <w:r>
        <w:rPr>
          <w:rFonts w:cstheme="minorHAnsi"/>
          <w:lang w:val="en-AU"/>
        </w:rPr>
        <w:t xml:space="preserve">A crew member who sprayed greens that morning feels sick and has a headache and blurred vision at home that evening.</w:t>
      </w:r>
    </w:p>
    <w:p>
      <w:pPr>
        <w:spacing w:before="0" w:after="120" w:line="259" w:lineRule="auto"/>
      </w:pPr>
      <w:r>
        <w:rPr>
          <w:rFonts w:cstheme="minorHAnsi"/>
          <w:b/>
          <w:bCs/>
          <w:lang w:val="en-AU"/>
        </w:rPr>
        <w:t xml:space="preserve">What should happen:</w:t>
      </w:r>
      <w:r>
        <w:rPr>
          <w:rFonts w:cstheme="minorHAnsi"/>
          <w:lang w:val="en-AU"/>
        </w:rPr>
        <w:t xml:space="preserve"> call 13 11 26 or see a doctor, with the product name – or 000 if it is severe or getting worse. Tell the supervisor as soon as possible. If medical treatment was needed, management notifies WorkSafe.</w:t>
      </w:r>
    </w:p>
    <w:p>
      <w:pPr>
        <w:keepNext/>
        <w:spacing w:before="120" w:after="60" w:line="259" w:lineRule="auto"/>
      </w:pPr>
      <w:r>
        <w:rPr>
          <w:rFonts w:cstheme="minorHAnsi"/>
          <w:b/>
          <w:bCs/>
          <w:sz w:val="24"/>
          <w:szCs w:val="24"/>
          <w:lang w:val="en-AU"/>
        </w:rPr>
        <w:t xml:space="preserve">Scenario 4 – “Dizzy in the store”</w:t>
      </w:r>
    </w:p>
    <w:p>
      <w:pPr>
        <w:spacing w:before="0" w:after="120" w:line="259" w:lineRule="auto"/>
      </w:pPr>
      <w:r>
        <w:rPr>
          <w:rFonts w:cstheme="minorHAnsi"/>
          <w:lang w:val="en-AU"/>
        </w:rPr>
        <w:t xml:space="preserve">You find a co-worker sitting on the floor of the chemical store, dizzy, next to a leaking container. There is a strong smell.</w:t>
      </w:r>
    </w:p>
    <w:p>
      <w:pPr>
        <w:spacing w:before="0" w:after="120" w:line="259" w:lineRule="auto"/>
      </w:pPr>
      <w:r>
        <w:rPr>
          <w:rFonts w:cstheme="minorHAnsi"/>
          <w:b/>
          <w:bCs/>
          <w:lang w:val="en-AU"/>
        </w:rPr>
        <w:t xml:space="preserve">What should happen:</w:t>
      </w:r>
      <w:r>
        <w:rPr>
          <w:rFonts w:cstheme="minorHAnsi"/>
          <w:lang w:val="en-AU"/>
        </w:rPr>
        <w:t xml:space="preserve"> don’t rush in. Call for help and 000. If you can do it without entering the fumes, open the doors from outside. Help them out to fresh air only when it is safe. Then deal with the spill (</w:t>
      </w:r>
      <w:r>
        <w:rPr>
          <w:rFonts w:cstheme="minorHAnsi"/>
          <w:b/>
          <w:bCs/>
          <w:lang w:val="en-AU"/>
        </w:rPr>
        <w:t xml:space="preserve">OHS-08</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The law and guidance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guidance</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provide a safe workplace and adequate welfare facilities so far as is reasonably practicable. Workers must take reasonable care. Medical treatment within 48 hours of exposure to a substance is a notifiable incident – notify WorkSafe immediately.</w:t>
            </w:r>
          </w:p>
        </w:tc>
      </w:tr>
      <w:tr>
        <w:trPr>
          <w:cantSplit/>
        </w:trPr>
        <w:tc>
          <w:tcPr>
            <w:tcW w:w="3600" w:type="dxa"/>
          </w:tcPr>
          <w:p>
            <w:pPr>
              <w:spacing w:before="0" w:after="40" w:line="259" w:lineRule="auto"/>
            </w:pPr>
            <w:r>
              <w:rPr>
                <w:rFonts w:cstheme="minorHAnsi"/>
                <w:b/>
                <w:bCs/>
                <w:lang w:val="en-AU"/>
              </w:rPr>
              <w:t xml:space="preserve">OHS Regulations 2017</w:t>
            </w:r>
            <w:r>
              <w:rPr>
                <w:rFonts w:cstheme="minorHAnsi"/>
                <w:lang w:val="en-AU"/>
              </w:rPr>
              <w:t xml:space="preserve"> (Vic), Part 4.1 – Hazardous substances</w:t>
            </w:r>
          </w:p>
        </w:tc>
        <w:tc>
          <w:tcPr>
            <w:tcW w:w="6748" w:type="dxa"/>
          </w:tcPr>
          <w:p>
            <w:pPr>
              <w:spacing w:before="0" w:after="40" w:line="259" w:lineRule="auto"/>
            </w:pPr>
            <w:r>
              <w:rPr>
                <w:rFonts w:cstheme="minorHAnsi"/>
                <w:lang w:val="en-AU"/>
              </w:rPr>
              <w:t xml:space="preserve">Current SDS must be readily accessible. Health monitoring is required for listed substances, including organophosphate pesticides, where exposure is reasonably likely to affect health. Reports are kept for 30 years.</w:t>
            </w:r>
          </w:p>
        </w:tc>
      </w:tr>
      <w:tr>
        <w:trPr>
          <w:cantSplit/>
        </w:trPr>
        <w:tc>
          <w:tcPr>
            <w:tcW w:w="3600" w:type="dxa"/>
          </w:tcPr>
          <w:p>
            <w:pPr>
              <w:spacing w:before="0" w:after="40" w:line="259" w:lineRule="auto"/>
            </w:pPr>
            <w:r>
              <w:rPr>
                <w:rFonts w:cstheme="minorHAnsi"/>
                <w:b/>
                <w:bCs/>
                <w:lang w:val="en-AU"/>
              </w:rPr>
              <w:t xml:space="preserve">ANZCOR Guideline 9.5.1</w:t>
            </w:r>
            <w:r>
              <w:rPr>
                <w:rFonts w:cstheme="minorHAnsi"/>
                <w:lang w:val="en-AU"/>
              </w:rPr>
              <w:t xml:space="preserve"> – First aid management of poisoning</w:t>
            </w:r>
          </w:p>
        </w:tc>
        <w:tc>
          <w:tcPr>
            <w:tcW w:w="6748" w:type="dxa"/>
          </w:tcPr>
          <w:p>
            <w:pPr>
              <w:spacing w:before="0" w:after="40" w:line="259" w:lineRule="auto"/>
            </w:pPr>
            <w:r>
              <w:rPr>
                <w:rFonts w:cstheme="minorHAnsi"/>
                <w:lang w:val="en-AU"/>
              </w:rPr>
              <w:t xml:space="preserve">Protect yourself, call for an ambulance early, decontaminate, call 13 11 26. Eyes: flush 15 minutes. Swallowed: rinse the mouth, don’t induce vomiting.</w:t>
            </w:r>
          </w:p>
        </w:tc>
      </w:tr>
      <w:tr>
        <w:trPr>
          <w:cantSplit/>
        </w:trPr>
        <w:tc>
          <w:tcPr>
            <w:tcW w:w="3600" w:type="dxa"/>
          </w:tcPr>
          <w:p>
            <w:pPr>
              <w:spacing w:before="0" w:after="40" w:line="259" w:lineRule="auto"/>
            </w:pPr>
            <w:r>
              <w:rPr>
                <w:rFonts w:cstheme="minorHAnsi"/>
                <w:b/>
                <w:bCs/>
                <w:lang w:val="en-AU"/>
              </w:rPr>
              <w:t xml:space="preserve">ANZCOR Guideline 9.1.3</w:t>
            </w:r>
            <w:r>
              <w:rPr>
                <w:rFonts w:cstheme="minorHAnsi"/>
                <w:lang w:val="en-AU"/>
              </w:rPr>
              <w:t xml:space="preserve"> – First aid for burns</w:t>
            </w:r>
          </w:p>
        </w:tc>
        <w:tc>
          <w:tcPr>
            <w:tcW w:w="6748" w:type="dxa"/>
          </w:tcPr>
          <w:p>
            <w:pPr>
              <w:spacing w:before="0" w:after="40" w:line="259" w:lineRule="auto"/>
            </w:pPr>
            <w:r>
              <w:rPr>
                <w:rFonts w:cstheme="minorHAnsi"/>
                <w:lang w:val="en-AU"/>
              </w:rPr>
              <w:t xml:space="preserve">Chemical burns: flush the skin with running water for at least 20 minutes; flush the eyes for as long as tolerated and get urgent medical attention.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CHM-05 Chemical Exposure – Decontamination &amp; First Aid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chemical exposure, when first aid guidance changes,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OHS-03 Medical Emergency &amp; Ambulance Access · OHS-08 Spill Response &amp; Spill Kits · OHS-09 Hazardous Chemicals – SDS, Labels &amp; Storage · OHS-12 PPE · OHS-13 Hazard, Incident &amp; Near-Miss Reporting · OHS-14 Pre-start Checks &amp; Out-of-Service Tagging · CHM-01 Pesticide Mixing, Loading &amp; Application · CHM-02 Respirators · CHM-04 Spray Records, Signage &amp; Re-entry</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ANZCOR Guidelines 9.5.1 (poisoning) and 9.1.3 (burns); Poisons Information Centre; OHS Regulations 2017 (Vic) Part 4.1 and Schedule 9; WorkSafe Victoria Compliance Code: Hazardous substances; WorkSafe Victoria notifiable incident criteria; product label safety directions.</w:t>
      </w:r>
    </w:p>
    <w:p>
      <w:pPr>
        <w:pStyle w:val="ListParagraph"/>
        <w:numPr>
          <w:ilvl w:val="0"/>
          <w:numId w:val="2"/>
        </w:numPr>
        <w:spacing w:before="0" w:after="140" w:line="259" w:lineRule="auto"/>
        <w:ind w:left="284" w:hanging="284"/>
      </w:pPr>
      <w:r>
        <w:rPr>
          <w:rFonts w:cstheme="minorHAnsi"/>
          <w:lang w:val="en-AU"/>
        </w:rPr>
        <w:t xml:space="preserve">This procedure gives general information, not medical or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CHEMICAL EXPOSURE – DECONTAMINATION &amp; FIRST AID</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CHM-05 Chemical Exposure – Decontamination &amp; First Aid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