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0AA31F5B" w14:textId="77777777" w:rsidR="00B02D7C" w:rsidRPr="00327C02" w:rsidRDefault="00B02D7C" w:rsidP="005A6A3B">
      <w:pPr>
        <w:spacing w:line="360" w:lineRule="auto"/>
        <w:jc w:val="both"/>
        <w:rPr>
          <w:rFonts w:ascii="Times New Roman" w:hAnsi="Times New Roman" w:cs="Times New Roman"/>
          <w:sz w:val="28"/>
          <w:szCs w:val="28"/>
        </w:rPr>
      </w:pPr>
    </w:p>
    <w:p w14:paraId="2EF6A4ED" w14:textId="77777777"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14:paraId="4721DAC9" w14:textId="77777777" w:rsidR="00BA25D5" w:rsidRPr="00327C02" w:rsidRDefault="00BA25D5" w:rsidP="005A6A3B">
      <w:pPr>
        <w:spacing w:line="360" w:lineRule="auto"/>
        <w:jc w:val="both"/>
        <w:rPr>
          <w:rFonts w:ascii="Times New Roman" w:hAnsi="Times New Roman" w:cs="Times New Roman"/>
          <w:sz w:val="28"/>
          <w:szCs w:val="28"/>
        </w:rPr>
      </w:pPr>
    </w:p>
    <w:p w14:paraId="78D31DD1" w14:textId="77777777" w:rsidR="00BA25D5" w:rsidRPr="00327C02" w:rsidRDefault="00BA25D5" w:rsidP="005A6A3B">
      <w:pPr>
        <w:spacing w:line="360" w:lineRule="auto"/>
        <w:jc w:val="both"/>
        <w:rPr>
          <w:rFonts w:ascii="Times New Roman" w:hAnsi="Times New Roman" w:cs="Times New Roman"/>
          <w:sz w:val="28"/>
          <w:szCs w:val="28"/>
        </w:rPr>
      </w:pPr>
    </w:p>
    <w:p w14:paraId="562BE218" w14:textId="77777777" w:rsidR="00BA25D5" w:rsidRPr="00327C02" w:rsidRDefault="00BA25D5" w:rsidP="005A6A3B">
      <w:pPr>
        <w:spacing w:line="360" w:lineRule="auto"/>
        <w:jc w:val="both"/>
        <w:rPr>
          <w:rFonts w:ascii="Times New Roman" w:hAnsi="Times New Roman" w:cs="Times New Roman"/>
          <w:sz w:val="28"/>
          <w:szCs w:val="28"/>
        </w:rPr>
      </w:pPr>
    </w:p>
    <w:p w14:paraId="6C8DA6A1" w14:textId="77777777" w:rsidR="00BA25D5" w:rsidRPr="00327C02" w:rsidRDefault="00BA25D5" w:rsidP="005A6A3B">
      <w:pPr>
        <w:spacing w:line="360" w:lineRule="auto"/>
        <w:jc w:val="both"/>
        <w:rPr>
          <w:rFonts w:ascii="Times New Roman" w:hAnsi="Times New Roman" w:cs="Times New Roman"/>
          <w:sz w:val="28"/>
          <w:szCs w:val="28"/>
        </w:rPr>
      </w:pPr>
    </w:p>
    <w:p w14:paraId="113E6E9E" w14:textId="77777777" w:rsidR="00BA25D5" w:rsidRPr="00327C02" w:rsidRDefault="00BA25D5" w:rsidP="005A6A3B">
      <w:pPr>
        <w:spacing w:line="360" w:lineRule="auto"/>
        <w:jc w:val="both"/>
        <w:rPr>
          <w:rFonts w:ascii="Times New Roman" w:hAnsi="Times New Roman" w:cs="Times New Roman"/>
          <w:sz w:val="28"/>
          <w:szCs w:val="28"/>
        </w:rPr>
      </w:pPr>
    </w:p>
    <w:p w14:paraId="23266E41"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14:paraId="146078B3"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5BFF2DCA"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678C7838" w14:textId="77777777" w:rsidR="00B02D7C" w:rsidRPr="00327C02" w:rsidRDefault="00B02D7C" w:rsidP="005A6A3B">
      <w:pPr>
        <w:spacing w:line="360" w:lineRule="auto"/>
        <w:jc w:val="center"/>
        <w:rPr>
          <w:rFonts w:ascii="Times New Roman" w:hAnsi="Times New Roman" w:cs="Times New Roman"/>
          <w:sz w:val="28"/>
          <w:szCs w:val="28"/>
        </w:rPr>
      </w:pPr>
    </w:p>
    <w:p w14:paraId="12ECF462" w14:textId="77777777"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14:paraId="276806A1" w14:textId="77777777"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14:paraId="5CD31CB6"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14:paraId="2A01643C" w14:textId="77777777" w:rsidR="00C80D31" w:rsidRPr="00327C02" w:rsidRDefault="00C80D31" w:rsidP="005A6A3B">
      <w:pPr>
        <w:spacing w:line="360" w:lineRule="auto"/>
        <w:jc w:val="center"/>
        <w:rPr>
          <w:rFonts w:ascii="Times New Roman" w:hAnsi="Times New Roman" w:cs="Times New Roman"/>
          <w:sz w:val="28"/>
          <w:szCs w:val="28"/>
        </w:rPr>
      </w:pPr>
    </w:p>
    <w:p w14:paraId="126F1DC7" w14:textId="77777777" w:rsidR="00C80D31" w:rsidRPr="00327C02" w:rsidRDefault="00C80D31" w:rsidP="005A6A3B">
      <w:pPr>
        <w:spacing w:line="360" w:lineRule="auto"/>
        <w:jc w:val="center"/>
        <w:rPr>
          <w:rFonts w:ascii="Times New Roman" w:hAnsi="Times New Roman" w:cs="Times New Roman"/>
          <w:sz w:val="28"/>
          <w:szCs w:val="28"/>
        </w:rPr>
      </w:pPr>
    </w:p>
    <w:p w14:paraId="4BD615D0" w14:textId="77777777" w:rsidR="00C80D31" w:rsidRPr="00327C02" w:rsidRDefault="00C80D31" w:rsidP="005A6A3B">
      <w:pPr>
        <w:spacing w:line="360" w:lineRule="auto"/>
        <w:jc w:val="center"/>
        <w:rPr>
          <w:rFonts w:ascii="Times New Roman" w:hAnsi="Times New Roman" w:cs="Times New Roman"/>
          <w:sz w:val="28"/>
          <w:szCs w:val="28"/>
        </w:rPr>
      </w:pPr>
    </w:p>
    <w:p w14:paraId="6F0FA114" w14:textId="77777777" w:rsidR="00C80D31" w:rsidRPr="00327C02" w:rsidRDefault="00C80D31" w:rsidP="005A6A3B">
      <w:pPr>
        <w:spacing w:line="360" w:lineRule="auto"/>
        <w:jc w:val="center"/>
        <w:rPr>
          <w:rFonts w:ascii="Times New Roman" w:hAnsi="Times New Roman" w:cs="Times New Roman"/>
          <w:sz w:val="28"/>
          <w:szCs w:val="28"/>
        </w:rPr>
      </w:pPr>
    </w:p>
    <w:p w14:paraId="45A3784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327C02"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741FEA38" w14:textId="77777777"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14:paraId="076957B7" w14:textId="77777777"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14:paraId="6F56B436" w14:textId="77777777" w:rsidR="00473BA8" w:rsidRPr="00327C02" w:rsidRDefault="00734E8E" w:rsidP="005A6A3B">
      <w:pPr>
        <w:spacing w:line="360" w:lineRule="auto"/>
        <w:jc w:val="center"/>
        <w:rPr>
          <w:rFonts w:ascii="Times New Roman" w:hAnsi="Times New Roman" w:cs="Times New Roman"/>
        </w:rPr>
      </w:pPr>
      <w:r>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A5064C" w:rsidRDefault="00A5064C">
                            <w:pPr>
                              <w:pStyle w:val="Glava"/>
                              <w:rPr>
                                <w:rFonts w:ascii="Times" w:hAnsi="Times"/>
                                <w:i/>
                                <w:sz w:val="16"/>
                              </w:rPr>
                            </w:pPr>
                            <w:r>
                              <w:rPr>
                                <w:rFonts w:ascii="Times" w:hAnsi="Times"/>
                                <w:i/>
                                <w:sz w:val="16"/>
                                <w:lang w:val="es-ES"/>
                              </w:rPr>
                              <w:t xml:space="preserve">Kardeljeva ploščad 5 </w:t>
                            </w:r>
                          </w:p>
                          <w:p w14:paraId="566468B7" w14:textId="77777777" w:rsidR="00A5064C" w:rsidRDefault="00A5064C">
                            <w:pPr>
                              <w:rPr>
                                <w:rFonts w:ascii="Times" w:hAnsi="Times"/>
                                <w:i/>
                                <w:sz w:val="16"/>
                              </w:rPr>
                            </w:pPr>
                            <w:r>
                              <w:rPr>
                                <w:rFonts w:ascii="Times" w:hAnsi="Times"/>
                                <w:i/>
                                <w:sz w:val="16"/>
                              </w:rPr>
                              <w:t>1000 Ljubljana, Slovenija</w:t>
                            </w:r>
                          </w:p>
                          <w:p w14:paraId="651209D2" w14:textId="77777777" w:rsidR="00A5064C" w:rsidRDefault="00A5064C">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A5064C" w:rsidRDefault="00A5064C">
                      <w:pPr>
                        <w:pStyle w:val="Glava"/>
                        <w:rPr>
                          <w:rFonts w:ascii="Times" w:hAnsi="Times"/>
                          <w:i/>
                          <w:sz w:val="16"/>
                        </w:rPr>
                      </w:pPr>
                      <w:r>
                        <w:rPr>
                          <w:rFonts w:ascii="Times" w:hAnsi="Times"/>
                          <w:i/>
                          <w:sz w:val="16"/>
                          <w:lang w:val="es-ES"/>
                        </w:rPr>
                        <w:t xml:space="preserve">Kardeljeva ploščad 5 </w:t>
                      </w:r>
                    </w:p>
                    <w:p w14:paraId="566468B7" w14:textId="77777777" w:rsidR="00A5064C" w:rsidRDefault="00A5064C">
                      <w:pPr>
                        <w:rPr>
                          <w:rFonts w:ascii="Times" w:hAnsi="Times"/>
                          <w:i/>
                          <w:sz w:val="16"/>
                        </w:rPr>
                      </w:pPr>
                      <w:r>
                        <w:rPr>
                          <w:rFonts w:ascii="Times" w:hAnsi="Times"/>
                          <w:i/>
                          <w:sz w:val="16"/>
                        </w:rPr>
                        <w:t>1000 Ljubljana, Slovenija</w:t>
                      </w:r>
                    </w:p>
                    <w:p w14:paraId="651209D2" w14:textId="77777777" w:rsidR="00A5064C" w:rsidRDefault="00A5064C">
                      <w:pPr>
                        <w:rPr>
                          <w:rFonts w:ascii="Times" w:hAnsi="Times"/>
                        </w:rPr>
                      </w:pPr>
                      <w:r>
                        <w:rPr>
                          <w:rFonts w:ascii="Times" w:hAnsi="Times"/>
                          <w:i/>
                          <w:sz w:val="16"/>
                        </w:rPr>
                        <w:t>telefon 01 58 05 128</w:t>
                      </w:r>
                    </w:p>
                  </w:txbxContent>
                </v:textbox>
              </v:shape>
            </w:pict>
          </mc:Fallback>
        </mc:AlternateContent>
      </w:r>
      <w:r>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14:paraId="49FDFE14" w14:textId="77777777"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14:paraId="30091836" w14:textId="77777777" w:rsidR="00A86799" w:rsidRPr="00327C02" w:rsidRDefault="00A86799" w:rsidP="005A6A3B">
      <w:pPr>
        <w:spacing w:line="360" w:lineRule="auto"/>
        <w:jc w:val="both"/>
        <w:rPr>
          <w:rFonts w:ascii="Times New Roman" w:hAnsi="Times New Roman" w:cs="Times New Roman"/>
          <w:sz w:val="32"/>
          <w:szCs w:val="32"/>
        </w:rPr>
      </w:pPr>
    </w:p>
    <w:p w14:paraId="67F2AC60"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14:paraId="63CBDA21"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14:paraId="1E7C1C7A"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14:paraId="1A5D2AC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14:paraId="0746109D" w14:textId="77777777" w:rsidR="00473BA8" w:rsidRPr="00327C02" w:rsidRDefault="00473BA8" w:rsidP="005A6A3B">
      <w:pPr>
        <w:spacing w:line="360" w:lineRule="auto"/>
        <w:jc w:val="both"/>
        <w:rPr>
          <w:rFonts w:ascii="Times New Roman" w:hAnsi="Times New Roman" w:cs="Times New Roman"/>
        </w:rPr>
      </w:pPr>
    </w:p>
    <w:p w14:paraId="25F8165A" w14:textId="77777777"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14:paraId="397E40D4" w14:textId="77777777"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538B9" w:rsidRDefault="002538B9" w:rsidP="0051205E">
      <w:pPr>
        <w:spacing w:line="360" w:lineRule="auto"/>
        <w:rPr>
          <w:rFonts w:ascii="Times New Roman" w:hAnsi="Times New Roman" w:cs="Times New Roman"/>
          <w:sz w:val="24"/>
          <w:szCs w:val="32"/>
        </w:rPr>
      </w:pPr>
    </w:p>
    <w:p w14:paraId="334E4832"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14:paraId="5D3484F2" w14:textId="77777777" w:rsidR="0051205E" w:rsidRPr="002538B9" w:rsidRDefault="0051205E" w:rsidP="0051205E">
      <w:pPr>
        <w:spacing w:line="360" w:lineRule="auto"/>
        <w:rPr>
          <w:rFonts w:ascii="Times New Roman" w:hAnsi="Times New Roman" w:cs="Times New Roman"/>
          <w:sz w:val="24"/>
          <w:szCs w:val="32"/>
        </w:rPr>
      </w:pPr>
    </w:p>
    <w:p w14:paraId="42DD2F80" w14:textId="77777777"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Default="003A03C9" w:rsidP="0051205E">
      <w:pPr>
        <w:spacing w:line="360" w:lineRule="auto"/>
        <w:rPr>
          <w:rFonts w:ascii="Times New Roman" w:hAnsi="Times New Roman" w:cs="Times New Roman"/>
          <w:sz w:val="24"/>
          <w:szCs w:val="32"/>
        </w:rPr>
      </w:pPr>
    </w:p>
    <w:p w14:paraId="12B43101" w14:textId="77777777" w:rsidR="003A03C9" w:rsidRDefault="003A03C9" w:rsidP="0051205E">
      <w:pPr>
        <w:spacing w:line="360" w:lineRule="auto"/>
        <w:rPr>
          <w:rFonts w:ascii="Times New Roman" w:hAnsi="Times New Roman" w:cs="Times New Roman"/>
          <w:sz w:val="24"/>
          <w:szCs w:val="32"/>
        </w:rPr>
      </w:pPr>
    </w:p>
    <w:p w14:paraId="25C8BCDF"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C34082">
        <w:rPr>
          <w:rFonts w:ascii="Times New Roman" w:hAnsi="Times New Roman" w:cs="Times New Roman"/>
          <w:sz w:val="24"/>
          <w:szCs w:val="32"/>
        </w:rPr>
        <w:t>proces, metoda, inženiring.</w:t>
      </w:r>
    </w:p>
    <w:p w14:paraId="210271C2" w14:textId="77777777" w:rsidR="0051205E"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14:paraId="3649916A" w14:textId="77777777"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14:paraId="3F5C5BDC" w14:textId="77777777"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14:paraId="553CE448" w14:textId="48D60C82"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013D32">
        <w:rPr>
          <w:rFonts w:ascii="Times New Roman" w:hAnsi="Times New Roman" w:cs="Times New Roman"/>
          <w:sz w:val="24"/>
          <w:szCs w:val="24"/>
        </w:rPr>
        <w:t>Video i</w:t>
      </w:r>
      <w:r w:rsidR="00A06DEB">
        <w:rPr>
          <w:rFonts w:ascii="Times New Roman" w:hAnsi="Times New Roman" w:cs="Times New Roman"/>
          <w:sz w:val="24"/>
          <w:szCs w:val="24"/>
        </w:rPr>
        <w:t>gre s</w:t>
      </w:r>
      <w:r w:rsidR="004A0496" w:rsidRPr="00327C02">
        <w:rPr>
          <w:rFonts w:ascii="Times New Roman" w:hAnsi="Times New Roman" w:cs="Times New Roman"/>
          <w:sz w:val="24"/>
          <w:szCs w:val="24"/>
        </w:rPr>
        <w:t>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w:t>
      </w:r>
      <w:r w:rsidR="00E22542">
        <w:rPr>
          <w:rFonts w:ascii="Times New Roman" w:hAnsi="Times New Roman" w:cs="Times New Roman"/>
          <w:sz w:val="24"/>
          <w:szCs w:val="24"/>
        </w:rPr>
        <w:t xml:space="preserve">, </w:t>
      </w:r>
      <w:r w:rsidR="004F4DEC" w:rsidRPr="00327C02">
        <w:rPr>
          <w:rFonts w:ascii="Times New Roman" w:hAnsi="Times New Roman" w:cs="Times New Roman"/>
          <w:sz w:val="24"/>
          <w:szCs w:val="24"/>
        </w:rPr>
        <w:t>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14:paraId="1C0E8470" w14:textId="77777777"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14:paraId="73FB6DD6" w14:textId="77777777"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14:paraId="0FB1B0F1" w14:textId="4A9A921D"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izdanih 15.000 novih aplikacij</w:t>
      </w:r>
      <w:r w:rsidR="00FD258A">
        <w:rPr>
          <w:rFonts w:ascii="Times New Roman" w:hAnsi="Times New Roman" w:cs="Times New Roman"/>
          <w:sz w:val="24"/>
          <w:szCs w:val="24"/>
        </w:rPr>
        <w:t xml:space="preserve"> (prav tam)</w:t>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14:paraId="2EDDCD51" w14:textId="6A8D11C3"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w:t>
      </w:r>
      <w:r w:rsidR="002978AE">
        <w:rPr>
          <w:rFonts w:ascii="Times New Roman" w:hAnsi="Times New Roman" w:cs="Times New Roman"/>
          <w:sz w:val="24"/>
          <w:szCs w:val="24"/>
        </w:rPr>
        <w:t xml:space="preserve"> izdajne</w:t>
      </w:r>
      <w:r w:rsidR="00674B27" w:rsidRPr="00327C02">
        <w:rPr>
          <w:rFonts w:ascii="Times New Roman" w:hAnsi="Times New Roman" w:cs="Times New Roman"/>
          <w:sz w:val="24"/>
          <w:szCs w:val="24"/>
        </w:rPr>
        <w:t xml:space="preserve">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Standish group je ocenil, da je</w:t>
      </w:r>
      <w:r w:rsidR="00005BA4">
        <w:rPr>
          <w:rFonts w:ascii="Times New Roman" w:hAnsi="Times New Roman" w:cs="Times New Roman"/>
          <w:sz w:val="24"/>
          <w:szCs w:val="24"/>
        </w:rPr>
        <w:t xml:space="preserve"> v povprečju </w:t>
      </w:r>
      <w:r w:rsidR="00674B27" w:rsidRPr="00327C02">
        <w:rPr>
          <w:rFonts w:ascii="Times New Roman" w:hAnsi="Times New Roman" w:cs="Times New Roman"/>
          <w:sz w:val="24"/>
          <w:szCs w:val="24"/>
        </w:rPr>
        <w:t xml:space="preserve">30% projektov nedokončanih </w:t>
      </w:r>
      <w:r w:rsidR="00005BA4">
        <w:rPr>
          <w:rFonts w:ascii="Times New Roman" w:hAnsi="Times New Roman" w:cs="Times New Roman"/>
          <w:sz w:val="24"/>
          <w:szCs w:val="24"/>
        </w:rPr>
        <w:t>in 53% projektov, ki presežejo</w:t>
      </w:r>
      <w:r w:rsidR="00674B27" w:rsidRPr="00327C02">
        <w:rPr>
          <w:rFonts w:ascii="Times New Roman" w:hAnsi="Times New Roman" w:cs="Times New Roman"/>
          <w:sz w:val="24"/>
          <w:szCs w:val="24"/>
        </w:rPr>
        <w:t xml:space="preserve">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14:paraId="0E1A6602" w14:textId="77777777" w:rsidR="00D204FE"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7052546C"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00F82848">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EC67B3">
        <w:rPr>
          <w:rFonts w:ascii="Times New Roman" w:hAnsi="Times New Roman" w:cs="Times New Roman"/>
          <w:sz w:val="24"/>
          <w:szCs w:val="24"/>
        </w:rPr>
        <w:t>(prav tam)</w:t>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w:t>
      </w:r>
      <w:r w:rsidR="00463CC6" w:rsidRPr="00327C02">
        <w:rPr>
          <w:rFonts w:ascii="Times New Roman" w:hAnsi="Times New Roman" w:cs="Times New Roman"/>
          <w:sz w:val="24"/>
          <w:szCs w:val="24"/>
        </w:rPr>
        <w:lastRenderedPageBreak/>
        <w:t xml:space="preserve">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14:paraId="08F7D9FF" w14:textId="77777777"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772AEEE" w14:textId="77777777"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14:paraId="75ADA923" w14:textId="77777777"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223EAB43"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14:paraId="593CF371" w14:textId="77777777" w:rsidR="0060508B" w:rsidRPr="00327C02" w:rsidRDefault="0060508B" w:rsidP="005A6A3B">
      <w:pPr>
        <w:spacing w:line="360" w:lineRule="auto"/>
        <w:contextualSpacing/>
        <w:jc w:val="both"/>
        <w:rPr>
          <w:rFonts w:ascii="Times New Roman" w:hAnsi="Times New Roman" w:cs="Times New Roman"/>
          <w:sz w:val="24"/>
          <w:szCs w:val="24"/>
        </w:rPr>
      </w:pPr>
    </w:p>
    <w:p w14:paraId="1254288B" w14:textId="6C9679F6"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Pr>
          <w:rFonts w:ascii="Times New Roman" w:hAnsi="Times New Roman" w:cs="Times New Roman"/>
          <w:sz w:val="24"/>
          <w:szCs w:val="24"/>
        </w:rPr>
        <w:t xml:space="preserve"> </w:t>
      </w:r>
      <w:r w:rsidR="006E00C5" w:rsidRPr="00327C02">
        <w:rPr>
          <w:rFonts w:ascii="Times New Roman" w:hAnsi="Times New Roman" w:cs="Times New Roman"/>
          <w:sz w:val="24"/>
          <w:szCs w:val="24"/>
        </w:rPr>
        <w:fldChar w:fldCharType="begin"/>
      </w:r>
      <w:r w:rsidR="006E00C5"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327C02">
        <w:rPr>
          <w:rFonts w:ascii="Times New Roman" w:hAnsi="Times New Roman" w:cs="Times New Roman"/>
          <w:sz w:val="24"/>
          <w:szCs w:val="24"/>
        </w:rPr>
        <w:fldChar w:fldCharType="separate"/>
      </w:r>
      <w:r w:rsidR="006E00C5" w:rsidRPr="00327C02">
        <w:rPr>
          <w:rFonts w:ascii="Times New Roman" w:hAnsi="Times New Roman" w:cs="Times New Roman"/>
          <w:sz w:val="24"/>
        </w:rPr>
        <w:t>(Y. Levy in J. Ellis 2006, 181)</w:t>
      </w:r>
      <w:r w:rsidR="006E00C5"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nam omogoča pregled preteklih dognanj, ki služijo kot dobri temelji prihodnjim raziskavam </w:t>
      </w:r>
      <w:r w:rsidR="00FD701E">
        <w:rPr>
          <w:rFonts w:ascii="Times New Roman" w:hAnsi="Times New Roman" w:cs="Times New Roman"/>
          <w:sz w:val="24"/>
          <w:szCs w:val="24"/>
        </w:rPr>
        <w:t>(</w:t>
      </w:r>
      <w:r w:rsidR="006C09F3"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327C02">
        <w:rPr>
          <w:rFonts w:ascii="Times New Roman" w:hAnsi="Times New Roman" w:cs="Times New Roman"/>
          <w:sz w:val="24"/>
          <w:szCs w:val="24"/>
        </w:rPr>
        <w:fldChar w:fldCharType="separate"/>
      </w:r>
      <w:r w:rsidR="006C09F3">
        <w:rPr>
          <w:rFonts w:ascii="Times New Roman" w:hAnsi="Times New Roman" w:cs="Times New Roman"/>
          <w:sz w:val="24"/>
        </w:rPr>
        <w:t>prav tam</w:t>
      </w:r>
      <w:r w:rsidR="006C09F3" w:rsidRPr="00327C02">
        <w:rPr>
          <w:rFonts w:ascii="Times New Roman" w:hAnsi="Times New Roman" w:cs="Times New Roman"/>
          <w:sz w:val="24"/>
        </w:rPr>
        <w:t>)</w:t>
      </w:r>
      <w:r w:rsidR="006C09F3"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w:t>
      </w:r>
      <w:r w:rsidR="00EF0BDA">
        <w:rPr>
          <w:rFonts w:ascii="Times New Roman" w:hAnsi="Times New Roman" w:cs="Times New Roman"/>
          <w:sz w:val="24"/>
          <w:szCs w:val="24"/>
        </w:rPr>
        <w:t xml:space="preserve"> </w:t>
      </w:r>
      <w:r w:rsidR="00EF0BDA" w:rsidRPr="00327C02">
        <w:rPr>
          <w:rFonts w:ascii="Times New Roman" w:hAnsi="Times New Roman" w:cs="Times New Roman"/>
          <w:sz w:val="24"/>
          <w:szCs w:val="24"/>
        </w:rPr>
        <w:fldChar w:fldCharType="begin"/>
      </w:r>
      <w:r w:rsidR="00EF0BDA"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327C02">
        <w:rPr>
          <w:rFonts w:ascii="Times New Roman" w:hAnsi="Times New Roman" w:cs="Times New Roman"/>
          <w:sz w:val="24"/>
          <w:szCs w:val="24"/>
        </w:rPr>
        <w:fldChar w:fldCharType="separate"/>
      </w:r>
      <w:r w:rsidR="00EF0BDA" w:rsidRPr="00327C02">
        <w:rPr>
          <w:rFonts w:ascii="Times New Roman" w:hAnsi="Times New Roman" w:cs="Times New Roman"/>
          <w:sz w:val="24"/>
        </w:rPr>
        <w:t>(Ruonala 2016, 1)</w:t>
      </w:r>
      <w:r w:rsidR="00EF0BDA" w:rsidRPr="00327C02">
        <w:rPr>
          <w:rFonts w:ascii="Times New Roman" w:hAnsi="Times New Roman" w:cs="Times New Roman"/>
          <w:sz w:val="24"/>
          <w:szCs w:val="24"/>
        </w:rPr>
        <w:fldChar w:fldCharType="end"/>
      </w:r>
      <w:r w:rsidRPr="00327C02">
        <w:rPr>
          <w:rFonts w:ascii="Times New Roman" w:hAnsi="Times New Roman" w:cs="Times New Roman"/>
          <w:sz w:val="24"/>
          <w:szCs w:val="24"/>
        </w:rPr>
        <w:t>. Razvoj iger j</w:t>
      </w:r>
      <w:r w:rsidR="00FE483B">
        <w:rPr>
          <w:rFonts w:ascii="Times New Roman" w:hAnsi="Times New Roman" w:cs="Times New Roman"/>
          <w:sz w:val="24"/>
          <w:szCs w:val="24"/>
        </w:rPr>
        <w:t>e inherentno agilna aktivnost</w:t>
      </w:r>
      <w:r w:rsidR="00EF0BDA">
        <w:rPr>
          <w:rFonts w:ascii="Times New Roman" w:hAnsi="Times New Roman" w:cs="Times New Roman"/>
          <w:sz w:val="24"/>
          <w:szCs w:val="24"/>
        </w:rPr>
        <w:t xml:space="preserve"> (prav tam)</w:t>
      </w:r>
      <w:r w:rsidR="00FE483B">
        <w:rPr>
          <w:rFonts w:ascii="Times New Roman" w:hAnsi="Times New Roman" w:cs="Times New Roman"/>
          <w:sz w:val="24"/>
          <w:szCs w:val="24"/>
        </w:rPr>
        <w: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EF0BDA">
        <w:rPr>
          <w:rFonts w:ascii="Times New Roman" w:hAnsi="Times New Roman" w:cs="Times New Roman"/>
          <w:sz w:val="24"/>
        </w:rPr>
        <w:t>(prav tam</w:t>
      </w:r>
      <w:r w:rsidR="0008640F" w:rsidRPr="00327C02">
        <w:rPr>
          <w:rFonts w:ascii="Times New Roman" w:hAnsi="Times New Roman" w:cs="Times New Roman"/>
          <w:sz w:val="24"/>
        </w:rPr>
        <w:t>)</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w:t>
      </w:r>
      <w:r w:rsidR="001C1009">
        <w:rPr>
          <w:rFonts w:ascii="Times New Roman" w:hAnsi="Times New Roman" w:cs="Times New Roman"/>
          <w:sz w:val="24"/>
          <w:szCs w:val="24"/>
        </w:rPr>
        <w:t>prispevamo določene</w:t>
      </w:r>
      <w:r w:rsidR="001C100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temelje nadaljnjim raziskavam na področju raziskovanja razvojnih procesov. </w:t>
      </w:r>
    </w:p>
    <w:p w14:paraId="41A424F4"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14:paraId="643ABDC3" w14:textId="77777777"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14:paraId="4D3E174D" w14:textId="76272F60"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14:paraId="58515C60" w14:textId="77777777" w:rsidR="007C6232" w:rsidRPr="00327C02" w:rsidRDefault="007C6232" w:rsidP="005A6A3B">
      <w:pPr>
        <w:spacing w:line="360" w:lineRule="auto"/>
        <w:contextualSpacing/>
        <w:jc w:val="both"/>
        <w:rPr>
          <w:rFonts w:ascii="Times New Roman" w:hAnsi="Times New Roman" w:cs="Times New Roman"/>
          <w:sz w:val="24"/>
          <w:szCs w:val="24"/>
        </w:rPr>
      </w:pPr>
    </w:p>
    <w:p w14:paraId="6210C853"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14:paraId="53F8764D" w14:textId="1036B712" w:rsidR="00BA7E48" w:rsidRPr="00327C02" w:rsidRDefault="00D25647" w:rsidP="005A6A3B">
      <w:pPr>
        <w:spacing w:line="360" w:lineRule="auto"/>
        <w:contextualSpacing/>
        <w:jc w:val="both"/>
        <w:rPr>
          <w:rFonts w:ascii="Times New Roman" w:hAnsi="Times New Roman" w:cs="Times New Roman"/>
          <w:sz w:val="24"/>
          <w:szCs w:val="24"/>
        </w:rPr>
      </w:pPr>
      <w:r>
        <w:rPr>
          <w:rFonts w:ascii="Times New Roman" w:hAnsi="Times New Roman" w:cs="Times New Roman"/>
          <w:b/>
          <w:sz w:val="24"/>
          <w:szCs w:val="24"/>
        </w:rPr>
        <w:t>RV2</w:t>
      </w:r>
      <w:r w:rsidR="00BA7E48" w:rsidRPr="00327C02">
        <w:rPr>
          <w:rFonts w:ascii="Times New Roman" w:hAnsi="Times New Roman" w:cs="Times New Roman"/>
          <w:b/>
          <w:sz w:val="24"/>
          <w:szCs w:val="24"/>
        </w:rPr>
        <w:t>:</w:t>
      </w:r>
      <w:r w:rsidR="00BA7E48" w:rsidRPr="00327C02">
        <w:rPr>
          <w:rFonts w:ascii="Times New Roman" w:hAnsi="Times New Roman" w:cs="Times New Roman"/>
          <w:sz w:val="24"/>
          <w:szCs w:val="24"/>
        </w:rPr>
        <w:t xml:space="preserve"> </w:t>
      </w:r>
      <w:r w:rsidR="005C1784">
        <w:rPr>
          <w:rFonts w:ascii="Times New Roman" w:hAnsi="Times New Roman" w:cs="Times New Roman"/>
          <w:sz w:val="24"/>
          <w:szCs w:val="24"/>
        </w:rPr>
        <w:t>Kakšen bi na podlagi literature lahko bil procesni model</w:t>
      </w:r>
      <w:r w:rsidR="00BA7E48" w:rsidRPr="00327C02">
        <w:rPr>
          <w:rFonts w:ascii="Times New Roman" w:hAnsi="Times New Roman" w:cs="Times New Roman"/>
          <w:sz w:val="24"/>
          <w:szCs w:val="24"/>
        </w:rPr>
        <w:t>, ki bi bil primeren za optimizacijo z zrelostnim modelom za igre?</w:t>
      </w:r>
    </w:p>
    <w:p w14:paraId="7DDF3F69"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14:paraId="5F188CD5"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14:paraId="6188815A"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14:paraId="4CD74FDB"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14:paraId="7B1F6F8E"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14:paraId="0007831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14:paraId="3B3DB1FF"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14:paraId="48E261E6"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14:paraId="2FD28900"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14:paraId="3ADE93A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14:paraId="07D4230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14:paraId="70515CF9"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14:paraId="7C689F95"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14:paraId="43BAD4EF" w14:textId="55D4E8F2"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Pr>
          <w:rFonts w:ascii="Times New Roman" w:hAnsi="Times New Roman" w:cs="Times New Roman"/>
          <w:sz w:val="24"/>
          <w:szCs w:val="24"/>
        </w:rPr>
        <w:t xml:space="preserve"> naprednejše tehnike iskanja</w:t>
      </w:r>
      <w:r w:rsidR="008D3EDC">
        <w:rPr>
          <w:rFonts w:ascii="Times New Roman" w:hAnsi="Times New Roman" w:cs="Times New Roman"/>
          <w:sz w:val="24"/>
          <w:szCs w:val="24"/>
        </w:rPr>
        <w:t xml:space="preserve"> s prostim tekstom. </w:t>
      </w: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14:paraId="7187ADFC"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14:paraId="7D2AA297"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14:paraId="67AC7968"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EBA830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14:paraId="63C3E052"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14:paraId="6C819D07"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14:paraId="4371FD52" w14:textId="54B9BF9F"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w:t>
      </w:r>
      <w:r w:rsidR="008A2191">
        <w:rPr>
          <w:rFonts w:ascii="Times New Roman" w:hAnsi="Times New Roman" w:cs="Times New Roman"/>
          <w:sz w:val="24"/>
          <w:szCs w:val="24"/>
        </w:rPr>
        <w:t>, ki</w:t>
      </w:r>
      <w:r w:rsidR="00123FFF">
        <w:rPr>
          <w:rFonts w:ascii="Times New Roman" w:hAnsi="Times New Roman" w:cs="Times New Roman"/>
          <w:sz w:val="24"/>
          <w:szCs w:val="24"/>
        </w:rPr>
        <w:t xml:space="preserve"> </w:t>
      </w:r>
      <w:r w:rsidRPr="00327C02">
        <w:rPr>
          <w:rFonts w:ascii="Times New Roman" w:hAnsi="Times New Roman" w:cs="Times New Roman"/>
          <w:sz w:val="24"/>
          <w:szCs w:val="24"/>
        </w:rPr>
        <w:t>smo</w:t>
      </w:r>
      <w:r w:rsidR="008A2191">
        <w:rPr>
          <w:rFonts w:ascii="Times New Roman" w:hAnsi="Times New Roman" w:cs="Times New Roman"/>
          <w:sz w:val="24"/>
          <w:szCs w:val="24"/>
        </w:rPr>
        <w:t xml:space="preserve"> ga</w:t>
      </w:r>
      <w:r w:rsidRPr="00327C02">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14:paraId="0B4EAA5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14:paraId="63EA281E"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14:paraId="2911F68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14:paraId="312BFEB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14:paraId="7FD6E87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14:paraId="72A0724B" w14:textId="7777777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14:paraId="104DA474"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14:paraId="0DAABDB3"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14:paraId="6A3C4169"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14:paraId="679DC26C" w14:textId="0D946CAB" w:rsidR="006A6F2A" w:rsidRDefault="00BA7E48" w:rsidP="006A6F2A">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w:t>
      </w:r>
      <w:r w:rsidR="0052213B">
        <w:rPr>
          <w:rFonts w:ascii="Times New Roman" w:hAnsi="Times New Roman" w:cs="Times New Roman"/>
          <w:sz w:val="24"/>
          <w:szCs w:val="24"/>
        </w:rPr>
        <w:t>Iz literature je razvidno, da je bilo na temo razvoja procesov za video igre opravljenih malo raziskav.</w:t>
      </w:r>
      <w:r w:rsidR="009258E3">
        <w:rPr>
          <w:rFonts w:ascii="Times New Roman" w:hAnsi="Times New Roman" w:cs="Times New Roman"/>
          <w:sz w:val="24"/>
          <w:szCs w:val="24"/>
        </w:rPr>
        <w:t xml:space="preserve"> </w:t>
      </w:r>
      <w:r w:rsidR="008D377B">
        <w:rPr>
          <w:rFonts w:ascii="Times New Roman" w:hAnsi="Times New Roman" w:cs="Times New Roman"/>
          <w:sz w:val="24"/>
          <w:szCs w:val="24"/>
        </w:rPr>
        <w:t>Ker spada razvoj video iger med razvoj programske opreme</w:t>
      </w:r>
      <w:r w:rsidR="0033266A">
        <w:rPr>
          <w:rFonts w:ascii="Times New Roman" w:hAnsi="Times New Roman" w:cs="Times New Roman"/>
          <w:sz w:val="24"/>
          <w:szCs w:val="24"/>
        </w:rPr>
        <w:t xml:space="preserve"> </w:t>
      </w:r>
      <w:r w:rsidR="006945C8">
        <w:rPr>
          <w:rFonts w:ascii="Times New Roman" w:hAnsi="Times New Roman" w:cs="Times New Roman"/>
          <w:sz w:val="24"/>
          <w:szCs w:val="24"/>
        </w:rPr>
        <w:fldChar w:fldCharType="begin"/>
      </w:r>
      <w:r w:rsidR="006945C8">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Pr>
          <w:rFonts w:ascii="Times New Roman" w:hAnsi="Times New Roman" w:cs="Times New Roman"/>
          <w:sz w:val="24"/>
          <w:szCs w:val="24"/>
        </w:rPr>
        <w:fldChar w:fldCharType="separate"/>
      </w:r>
      <w:r w:rsidR="006945C8" w:rsidRPr="006945C8">
        <w:rPr>
          <w:rFonts w:ascii="Times New Roman" w:hAnsi="Times New Roman" w:cs="Times New Roman"/>
          <w:sz w:val="24"/>
        </w:rPr>
        <w:t>(Bates 2004, 217)</w:t>
      </w:r>
      <w:r w:rsidR="006945C8">
        <w:rPr>
          <w:rFonts w:ascii="Times New Roman" w:hAnsi="Times New Roman" w:cs="Times New Roman"/>
          <w:sz w:val="24"/>
          <w:szCs w:val="24"/>
        </w:rPr>
        <w:fldChar w:fldCharType="end"/>
      </w:r>
      <w:r w:rsidR="00EB054D">
        <w:rPr>
          <w:rFonts w:ascii="Times New Roman" w:hAnsi="Times New Roman" w:cs="Times New Roman"/>
          <w:sz w:val="24"/>
          <w:szCs w:val="24"/>
        </w:rPr>
        <w:t xml:space="preserve"> bomo v tretjem poglavju </w:t>
      </w:r>
      <w:r w:rsidR="00A65A69">
        <w:rPr>
          <w:rFonts w:ascii="Times New Roman" w:hAnsi="Times New Roman" w:cs="Times New Roman"/>
          <w:sz w:val="24"/>
          <w:szCs w:val="24"/>
        </w:rPr>
        <w:t>poleg predlaganih procesnih modelov za igre predstav</w:t>
      </w:r>
      <w:r w:rsidR="00DE104D">
        <w:rPr>
          <w:rFonts w:ascii="Times New Roman" w:hAnsi="Times New Roman" w:cs="Times New Roman"/>
          <w:sz w:val="24"/>
          <w:szCs w:val="24"/>
        </w:rPr>
        <w:t xml:space="preserve">ili tudi </w:t>
      </w:r>
      <w:r w:rsidR="008D377B">
        <w:rPr>
          <w:rFonts w:ascii="Times New Roman" w:hAnsi="Times New Roman" w:cs="Times New Roman"/>
          <w:sz w:val="24"/>
          <w:szCs w:val="24"/>
        </w:rPr>
        <w:t>vse</w:t>
      </w:r>
      <w:r w:rsidR="00A65A69">
        <w:rPr>
          <w:rFonts w:ascii="Times New Roman" w:hAnsi="Times New Roman" w:cs="Times New Roman"/>
          <w:sz w:val="24"/>
          <w:szCs w:val="24"/>
        </w:rPr>
        <w:t xml:space="preserve"> standardne procesne modele za razvoj programske opreme. </w:t>
      </w:r>
      <w:r w:rsidR="007C765F">
        <w:rPr>
          <w:rFonts w:ascii="Times New Roman" w:hAnsi="Times New Roman" w:cs="Times New Roman"/>
          <w:sz w:val="24"/>
          <w:szCs w:val="24"/>
        </w:rPr>
        <w:t xml:space="preserve">V </w:t>
      </w:r>
      <w:r w:rsidR="00B4174F">
        <w:rPr>
          <w:rFonts w:ascii="Times New Roman" w:hAnsi="Times New Roman" w:cs="Times New Roman"/>
          <w:sz w:val="24"/>
          <w:szCs w:val="24"/>
        </w:rPr>
        <w:t>četrtem</w:t>
      </w:r>
      <w:r w:rsidRPr="00327C02">
        <w:rPr>
          <w:rFonts w:ascii="Times New Roman" w:hAnsi="Times New Roman" w:cs="Times New Roman"/>
          <w:sz w:val="24"/>
          <w:szCs w:val="24"/>
        </w:rPr>
        <w:t xml:space="preserve"> poglavju</w:t>
      </w:r>
      <w:r w:rsidR="00347845">
        <w:rPr>
          <w:rFonts w:ascii="Times New Roman" w:hAnsi="Times New Roman" w:cs="Times New Roman"/>
          <w:sz w:val="24"/>
          <w:szCs w:val="24"/>
        </w:rPr>
        <w:t xml:space="preserve"> bomo</w:t>
      </w:r>
      <w:r w:rsidR="0004322D">
        <w:rPr>
          <w:rFonts w:ascii="Times New Roman" w:hAnsi="Times New Roman" w:cs="Times New Roman"/>
          <w:sz w:val="24"/>
          <w:szCs w:val="24"/>
        </w:rPr>
        <w:t xml:space="preserve"> identificirali </w:t>
      </w:r>
      <w:r w:rsidR="007C765F">
        <w:rPr>
          <w:rFonts w:ascii="Times New Roman" w:hAnsi="Times New Roman" w:cs="Times New Roman"/>
          <w:sz w:val="24"/>
          <w:szCs w:val="24"/>
        </w:rPr>
        <w:t>procesne modele, ki se uporabljajo v praksi</w:t>
      </w:r>
      <w:r w:rsidR="00F453B8">
        <w:rPr>
          <w:rFonts w:ascii="Times New Roman" w:hAnsi="Times New Roman" w:cs="Times New Roman"/>
          <w:sz w:val="24"/>
          <w:szCs w:val="24"/>
        </w:rPr>
        <w:t xml:space="preserve"> in </w:t>
      </w:r>
      <w:r w:rsidR="00A73503">
        <w:rPr>
          <w:rFonts w:ascii="Times New Roman" w:hAnsi="Times New Roman" w:cs="Times New Roman"/>
          <w:sz w:val="24"/>
          <w:szCs w:val="24"/>
        </w:rPr>
        <w:t>prikazali n</w:t>
      </w:r>
      <w:r w:rsidR="004B2E40">
        <w:rPr>
          <w:rFonts w:ascii="Times New Roman" w:hAnsi="Times New Roman" w:cs="Times New Roman"/>
          <w:sz w:val="24"/>
          <w:szCs w:val="24"/>
        </w:rPr>
        <w:t>jihove pomanjklji</w:t>
      </w:r>
      <w:r w:rsidR="00E04446">
        <w:rPr>
          <w:rFonts w:ascii="Times New Roman" w:hAnsi="Times New Roman" w:cs="Times New Roman"/>
          <w:sz w:val="24"/>
          <w:szCs w:val="24"/>
        </w:rPr>
        <w:t>vosti. Nato bomo v nadaljevanju sestavili predlog ustrezne</w:t>
      </w:r>
      <w:r w:rsidR="00126289">
        <w:rPr>
          <w:rFonts w:ascii="Times New Roman" w:hAnsi="Times New Roman" w:cs="Times New Roman"/>
          <w:sz w:val="24"/>
          <w:szCs w:val="24"/>
        </w:rPr>
        <w:t xml:space="preserve">jšega procesnega modela za razvoj video iger. </w:t>
      </w:r>
      <w:r w:rsidR="009519AC">
        <w:rPr>
          <w:rFonts w:ascii="Times New Roman" w:hAnsi="Times New Roman" w:cs="Times New Roman"/>
          <w:sz w:val="24"/>
          <w:szCs w:val="24"/>
        </w:rPr>
        <w:t>Definiranje predloga</w:t>
      </w:r>
      <w:r w:rsidRPr="00327C02">
        <w:rPr>
          <w:rFonts w:ascii="Times New Roman" w:hAnsi="Times New Roman" w:cs="Times New Roman"/>
          <w:sz w:val="24"/>
          <w:szCs w:val="24"/>
        </w:rPr>
        <w:t xml:space="preserve"> </w:t>
      </w:r>
      <w:r w:rsidR="006A6F2A">
        <w:rPr>
          <w:rFonts w:ascii="Times New Roman" w:hAnsi="Times New Roman" w:cs="Times New Roman"/>
          <w:sz w:val="24"/>
          <w:szCs w:val="24"/>
        </w:rPr>
        <w:t>modela bo potekala sistematično:</w:t>
      </w:r>
    </w:p>
    <w:p w14:paraId="0B5D0F35" w14:textId="2A38A76A" w:rsidR="00BA7E48" w:rsidRPr="006A6F2A" w:rsidRDefault="0067308B" w:rsidP="006A6F2A">
      <w:pPr>
        <w:pStyle w:val="Odstavekseznama"/>
        <w:numPr>
          <w:ilvl w:val="0"/>
          <w:numId w:val="42"/>
        </w:numPr>
        <w:spacing w:line="360" w:lineRule="auto"/>
        <w:jc w:val="both"/>
        <w:rPr>
          <w:rFonts w:ascii="Times New Roman" w:hAnsi="Times New Roman" w:cs="Times New Roman"/>
          <w:sz w:val="24"/>
          <w:szCs w:val="24"/>
        </w:rPr>
      </w:pPr>
      <w:r w:rsidRPr="006A6F2A">
        <w:rPr>
          <w:rFonts w:ascii="Times New Roman" w:hAnsi="Times New Roman" w:cs="Times New Roman"/>
          <w:sz w:val="24"/>
          <w:szCs w:val="24"/>
        </w:rPr>
        <w:t>p</w:t>
      </w:r>
      <w:r w:rsidR="00BA7E48" w:rsidRPr="006A6F2A">
        <w:rPr>
          <w:rFonts w:ascii="Times New Roman" w:hAnsi="Times New Roman" w:cs="Times New Roman"/>
          <w:sz w:val="24"/>
          <w:szCs w:val="24"/>
        </w:rPr>
        <w:t xml:space="preserve">og. </w:t>
      </w:r>
      <w:r w:rsidR="00A7272E" w:rsidRPr="006A6F2A">
        <w:rPr>
          <w:rFonts w:ascii="Times New Roman" w:hAnsi="Times New Roman" w:cs="Times New Roman"/>
          <w:sz w:val="24"/>
          <w:szCs w:val="24"/>
        </w:rPr>
        <w:t>5</w:t>
      </w:r>
      <w:r w:rsidR="00BA7E48" w:rsidRPr="006A6F2A">
        <w:rPr>
          <w:rFonts w:ascii="Times New Roman" w:hAnsi="Times New Roman" w:cs="Times New Roman"/>
          <w:sz w:val="24"/>
          <w:szCs w:val="24"/>
        </w:rPr>
        <w:t>: izgradnja metode za definiranje procesnega modela,</w:t>
      </w:r>
    </w:p>
    <w:p w14:paraId="0C1D2213" w14:textId="44DE64F9"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6</w:t>
      </w:r>
      <w:r w:rsidR="00BA7E48" w:rsidRPr="00327C02">
        <w:rPr>
          <w:rFonts w:ascii="Times New Roman" w:hAnsi="Times New Roman" w:cs="Times New Roman"/>
          <w:sz w:val="24"/>
          <w:szCs w:val="24"/>
        </w:rPr>
        <w:t xml:space="preserve">: apliciranje metode in </w:t>
      </w:r>
      <w:r w:rsidR="00FA3813">
        <w:rPr>
          <w:rFonts w:ascii="Times New Roman" w:hAnsi="Times New Roman" w:cs="Times New Roman"/>
          <w:sz w:val="24"/>
          <w:szCs w:val="24"/>
        </w:rPr>
        <w:t>predlaganje</w:t>
      </w:r>
      <w:r w:rsidR="00BA7E48" w:rsidRPr="00327C02">
        <w:rPr>
          <w:rFonts w:ascii="Times New Roman" w:hAnsi="Times New Roman" w:cs="Times New Roman"/>
          <w:sz w:val="24"/>
          <w:szCs w:val="24"/>
        </w:rPr>
        <w:t xml:space="preserve"> procesnega modela</w:t>
      </w:r>
      <w:r w:rsidR="00705A82">
        <w:rPr>
          <w:rFonts w:ascii="Times New Roman" w:hAnsi="Times New Roman" w:cs="Times New Roman"/>
          <w:sz w:val="24"/>
          <w:szCs w:val="24"/>
        </w:rPr>
        <w:t xml:space="preserve"> na podlagi literature</w:t>
      </w:r>
      <w:r w:rsidR="00BA7E48" w:rsidRPr="00327C02">
        <w:rPr>
          <w:rFonts w:ascii="Times New Roman" w:hAnsi="Times New Roman" w:cs="Times New Roman"/>
          <w:sz w:val="24"/>
          <w:szCs w:val="24"/>
        </w:rPr>
        <w:t>,</w:t>
      </w:r>
    </w:p>
    <w:p w14:paraId="54B0E0C2" w14:textId="66AAA1A3"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7</w:t>
      </w:r>
      <w:r w:rsidR="00066823">
        <w:rPr>
          <w:rFonts w:ascii="Times New Roman" w:hAnsi="Times New Roman" w:cs="Times New Roman"/>
          <w:sz w:val="24"/>
          <w:szCs w:val="24"/>
        </w:rPr>
        <w:t>: spoznanje pristopov optimizacije in poskus izvedbe</w:t>
      </w:r>
      <w:r w:rsidR="00BA7E48" w:rsidRPr="00327C02">
        <w:rPr>
          <w:rFonts w:ascii="Times New Roman" w:hAnsi="Times New Roman" w:cs="Times New Roman"/>
          <w:sz w:val="24"/>
          <w:szCs w:val="24"/>
        </w:rPr>
        <w:t>.</w:t>
      </w:r>
    </w:p>
    <w:p w14:paraId="336388DE" w14:textId="77777777" w:rsidR="00847F2D" w:rsidRDefault="00847F2D" w:rsidP="005A6A3B">
      <w:pPr>
        <w:spacing w:line="360" w:lineRule="auto"/>
        <w:jc w:val="both"/>
        <w:rPr>
          <w:rFonts w:ascii="Times New Roman" w:hAnsi="Times New Roman" w:cs="Times New Roman"/>
          <w:sz w:val="24"/>
          <w:szCs w:val="24"/>
        </w:rPr>
      </w:pPr>
    </w:p>
    <w:p w14:paraId="20AB529D" w14:textId="00B2ED1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Pr>
          <w:rFonts w:ascii="Times New Roman" w:hAnsi="Times New Roman" w:cs="Times New Roman"/>
          <w:sz w:val="24"/>
          <w:szCs w:val="24"/>
        </w:rPr>
        <w:t>j</w:t>
      </w:r>
      <w:r w:rsidRPr="00327C02">
        <w:rPr>
          <w:rFonts w:ascii="Times New Roman" w:hAnsi="Times New Roman" w:cs="Times New Roman"/>
          <w:sz w:val="24"/>
          <w:szCs w:val="24"/>
        </w:rPr>
        <w:t>o uporabili za shranjevanje dokumentacije raziskave.</w:t>
      </w:r>
    </w:p>
    <w:p w14:paraId="678D063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14:paraId="2835044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2F48DED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19990C2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14:paraId="1F735922" w14:textId="77777777"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14:paraId="272F2C98" w14:textId="77777777"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7FE0AAFA" w14:textId="77777777" w:rsidR="001230C3" w:rsidRPr="00327C02" w:rsidRDefault="001230C3" w:rsidP="001230C3">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3 PROCESNI MODELI</w:t>
      </w:r>
    </w:p>
    <w:p w14:paraId="690C40D0" w14:textId="3288F2E9" w:rsidR="001230C3" w:rsidRPr="00327C02" w:rsidRDefault="001230C3" w:rsidP="001230C3">
      <w:pPr>
        <w:spacing w:line="360" w:lineRule="auto"/>
        <w:jc w:val="both"/>
        <w:rPr>
          <w:rFonts w:ascii="Times New Roman" w:hAnsi="Times New Roman" w:cs="Times New Roman"/>
          <w:sz w:val="24"/>
          <w:szCs w:val="24"/>
        </w:rPr>
      </w:pPr>
      <w:r>
        <w:rPr>
          <w:rFonts w:ascii="Times New Roman" w:hAnsi="Times New Roman" w:cs="Times New Roman"/>
          <w:sz w:val="24"/>
          <w:szCs w:val="24"/>
        </w:rPr>
        <w:t>Razv</w:t>
      </w:r>
      <w:r w:rsidR="002A00F0">
        <w:rPr>
          <w:rFonts w:ascii="Times New Roman" w:hAnsi="Times New Roman" w:cs="Times New Roman"/>
          <w:sz w:val="24"/>
          <w:szCs w:val="24"/>
        </w:rPr>
        <w:t>oji video iger so v prvi vrsti projekti</w:t>
      </w:r>
      <w:r w:rsidR="005B06E2">
        <w:rPr>
          <w:rFonts w:ascii="Times New Roman" w:hAnsi="Times New Roman" w:cs="Times New Roman"/>
          <w:sz w:val="24"/>
          <w:szCs w:val="24"/>
        </w:rPr>
        <w:t xml:space="preserve"> </w:t>
      </w:r>
      <w:r w:rsidR="002A00F0">
        <w:rPr>
          <w:rFonts w:ascii="Times New Roman" w:hAnsi="Times New Roman" w:cs="Times New Roman"/>
          <w:sz w:val="24"/>
          <w:szCs w:val="24"/>
        </w:rPr>
        <w:t xml:space="preserve"> </w:t>
      </w:r>
      <w:r>
        <w:rPr>
          <w:rFonts w:ascii="Times New Roman" w:hAnsi="Times New Roman" w:cs="Times New Roman"/>
          <w:sz w:val="24"/>
          <w:szCs w:val="24"/>
        </w:rPr>
        <w:t xml:space="preserve">razvoja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Pr>
          <w:rFonts w:ascii="Times New Roman" w:hAnsi="Times New Roman" w:cs="Times New Roman"/>
          <w:sz w:val="24"/>
          <w:szCs w:val="24"/>
        </w:rPr>
        <w:fldChar w:fldCharType="separate"/>
      </w:r>
      <w:r w:rsidRPr="00DB3B8C">
        <w:rPr>
          <w:rFonts w:ascii="Times New Roman" w:hAnsi="Times New Roman" w:cs="Times New Roman"/>
          <w:sz w:val="24"/>
        </w:rPr>
        <w:t>(Bates 2004, 217)</w:t>
      </w:r>
      <w:r>
        <w:rPr>
          <w:rFonts w:ascii="Times New Roman" w:hAnsi="Times New Roman" w:cs="Times New Roman"/>
          <w:sz w:val="24"/>
          <w:szCs w:val="24"/>
        </w:rPr>
        <w:fldChar w:fldCharType="end"/>
      </w:r>
      <w:r>
        <w:rPr>
          <w:rFonts w:ascii="Times New Roman" w:hAnsi="Times New Roman" w:cs="Times New Roman"/>
          <w:sz w:val="24"/>
          <w:szCs w:val="24"/>
        </w:rPr>
        <w:t xml:space="preserve">. Zato se za upravljanje razvoja priporočajo tehnike, ki jih definira disciplina programskega inženiringa (prav tam). </w:t>
      </w:r>
      <w:r w:rsidRPr="00327C02">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Proces je zbirka aktivnosti, del in nalog, ki se iz</w:t>
      </w:r>
      <w:r>
        <w:rPr>
          <w:rFonts w:ascii="Times New Roman" w:hAnsi="Times New Roman" w:cs="Times New Roman"/>
          <w:sz w:val="24"/>
          <w:szCs w:val="24"/>
        </w:rPr>
        <w:t xml:space="preserve">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Pr="00327C02">
        <w:rPr>
          <w:rFonts w:ascii="Times New Roman" w:hAnsi="Times New Roman" w:cs="Times New Roman"/>
          <w:sz w:val="24"/>
          <w:szCs w:val="24"/>
        </w:rPr>
        <w:t>lahko vsebuje</w:t>
      </w:r>
      <w:r>
        <w:rPr>
          <w:rFonts w:ascii="Times New Roman" w:hAnsi="Times New Roman" w:cs="Times New Roman"/>
          <w:sz w:val="24"/>
          <w:szCs w:val="24"/>
        </w:rPr>
        <w:t xml:space="preserv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Predstavlja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Pr>
          <w:rFonts w:ascii="Times New Roman" w:hAnsi="Times New Roman" w:cs="Times New Roman"/>
          <w:sz w:val="24"/>
          <w:szCs w:val="24"/>
        </w:rPr>
        <w:t>. T</w:t>
      </w:r>
      <w:r w:rsidRPr="00327C02">
        <w:rPr>
          <w:rFonts w:ascii="Times New Roman" w:hAnsi="Times New Roman" w:cs="Times New Roman"/>
          <w:sz w:val="24"/>
          <w:szCs w:val="24"/>
        </w:rPr>
        <w:t xml:space="preserve">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ki so </w:t>
      </w:r>
      <w:r w:rsidRPr="00327C02">
        <w:rPr>
          <w:rFonts w:ascii="Times New Roman" w:hAnsi="Times New Roman" w:cs="Times New Roman"/>
          <w:sz w:val="24"/>
          <w:szCs w:val="24"/>
        </w:rPr>
        <w:t>poenostavljen</w:t>
      </w:r>
      <w:r>
        <w:rPr>
          <w:rFonts w:ascii="Times New Roman" w:hAnsi="Times New Roman" w:cs="Times New Roman"/>
          <w:sz w:val="24"/>
          <w:szCs w:val="24"/>
        </w:rPr>
        <w:t xml:space="preserve">a predstavitev procesa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Pr>
          <w:rFonts w:ascii="Times New Roman" w:hAnsi="Times New Roman" w:cs="Times New Roman"/>
          <w:sz w:val="24"/>
          <w:szCs w:val="24"/>
        </w:rPr>
        <w:t>Zaradi svoje uporabnosti, narave ali drugih lastnosti so procesni modeli razdeljeni v kategorije, ki sledijo.</w:t>
      </w:r>
    </w:p>
    <w:p w14:paraId="161F5F7B"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 AD HOC PROCESNI MODELI</w:t>
      </w:r>
    </w:p>
    <w:p w14:paraId="4C9EA515" w14:textId="77777777" w:rsidR="001230C3" w:rsidRPr="00327C02"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Ti modeli so povsem odvisni od</w:t>
      </w:r>
      <w:r w:rsidRPr="00327C02">
        <w:rPr>
          <w:rFonts w:ascii="Times New Roman" w:hAnsi="Times New Roman" w:cs="Times New Roman"/>
          <w:sz w:val="24"/>
          <w:szCs w:val="24"/>
        </w:rPr>
        <w:t xml:space="preserve"> znanj in izkušenj razvijalca ali razvojne ekipe. Inštitut programskega inženiringa je tak način razvoja označil za nepredvidljivega. Vsakršna izguba člana razvoja ima negativen učinek na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Med ad hoc modele spadajo Slam dunk, Big bang in priložnostni model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Pr>
          <w:rFonts w:ascii="Times New Roman" w:hAnsi="Times New Roman" w:cs="Times New Roman"/>
          <w:sz w:val="24"/>
          <w:szCs w:val="24"/>
        </w:rPr>
        <w:fldChar w:fldCharType="separate"/>
      </w:r>
      <w:r w:rsidRPr="005B4590">
        <w:rPr>
          <w:rFonts w:ascii="Times New Roman" w:hAnsi="Times New Roman" w:cs="Times New Roman"/>
          <w:sz w:val="24"/>
        </w:rPr>
        <w:t>(Peters 2008, 109; Jalote in dr. 2004, 2; Lethbridge in Laganiere 2005, 428)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Ker se</w:t>
      </w:r>
      <w:r>
        <w:rPr>
          <w:rFonts w:ascii="Times New Roman" w:hAnsi="Times New Roman" w:cs="Times New Roman"/>
          <w:sz w:val="24"/>
          <w:szCs w:val="24"/>
        </w:rPr>
        <w:t xml:space="preserve"> pri slednjem</w:t>
      </w:r>
      <w:r w:rsidRPr="00327C02">
        <w:rPr>
          <w:rFonts w:ascii="Times New Roman" w:hAnsi="Times New Roman" w:cs="Times New Roman"/>
          <w:sz w:val="24"/>
          <w:szCs w:val="24"/>
        </w:rPr>
        <w:t xml:space="preserve"> kodiranje smatra za osrednjo aktivnost tega procesa ga v praksi imenujejo tudi (code-and-fix) kodiraj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(build and fix) gradi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D3007B1" w14:textId="77777777" w:rsidR="001230C3" w:rsidRPr="00327C02" w:rsidRDefault="001230C3" w:rsidP="001230C3">
      <w:pPr>
        <w:spacing w:line="360" w:lineRule="auto"/>
        <w:contextualSpacing/>
        <w:jc w:val="both"/>
        <w:rPr>
          <w:rFonts w:ascii="Times New Roman" w:hAnsi="Times New Roman" w:cs="Times New Roman"/>
          <w:sz w:val="24"/>
          <w:szCs w:val="24"/>
        </w:rPr>
      </w:pPr>
    </w:p>
    <w:p w14:paraId="36A4152D"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 SEKVENČNI PROCESNI MODELI</w:t>
      </w:r>
    </w:p>
    <w:p w14:paraId="4FCD2D33" w14:textId="77777777" w:rsidR="001230C3"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Procesni modeli iz te družine stremijo k vzpostavitvi strukture in ureditve razvoja programske opreme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Aktivnosti in naloge se izvajajo sekvenčno z definiranimi časovnimi mejniki</w:t>
      </w:r>
      <w:r>
        <w:rPr>
          <w:rFonts w:ascii="Times New Roman" w:hAnsi="Times New Roman" w:cs="Times New Roman"/>
          <w:sz w:val="24"/>
          <w:szCs w:val="24"/>
        </w:rPr>
        <w:t xml:space="preserve"> (prav tam)</w:t>
      </w:r>
      <w:r w:rsidRPr="00327C02">
        <w:rPr>
          <w:rFonts w:ascii="Times New Roman" w:hAnsi="Times New Roman" w:cs="Times New Roman"/>
          <w:sz w:val="24"/>
          <w:szCs w:val="24"/>
        </w:rPr>
        <w:t>. Spadajo tudi med predpisujoče, ker predpisujejo niz procesnih elementov; okvirnih aktivnosti, dejanj programskega inženiringa, nalog, zagotavljanja kvalitete in mehanizme sprememb</w:t>
      </w:r>
      <w:r>
        <w:rPr>
          <w:rFonts w:ascii="Times New Roman" w:hAnsi="Times New Roman" w:cs="Times New Roman"/>
          <w:sz w:val="24"/>
          <w:szCs w:val="24"/>
        </w:rPr>
        <w:t xml:space="preserve"> (prav tam). Vsak </w:t>
      </w:r>
      <w:r w:rsidRPr="00327C02">
        <w:rPr>
          <w:rFonts w:ascii="Times New Roman" w:hAnsi="Times New Roman" w:cs="Times New Roman"/>
          <w:sz w:val="24"/>
          <w:szCs w:val="24"/>
        </w:rPr>
        <w:t>model predpisuje</w:t>
      </w:r>
      <w:r>
        <w:rPr>
          <w:rFonts w:ascii="Times New Roman" w:hAnsi="Times New Roman" w:cs="Times New Roman"/>
          <w:sz w:val="24"/>
          <w:szCs w:val="24"/>
        </w:rPr>
        <w:t xml:space="preserve"> </w:t>
      </w:r>
      <w:r w:rsidRPr="00327C02">
        <w:rPr>
          <w:rFonts w:ascii="Times New Roman" w:hAnsi="Times New Roman" w:cs="Times New Roman"/>
          <w:sz w:val="24"/>
          <w:szCs w:val="24"/>
        </w:rPr>
        <w:t>določen delovni tok</w:t>
      </w:r>
      <w:r w:rsidRPr="00327C02">
        <w:rPr>
          <w:rStyle w:val="Sprotnaopomba-sklic"/>
          <w:rFonts w:ascii="Times New Roman" w:hAnsi="Times New Roman" w:cs="Times New Roman"/>
        </w:rPr>
        <w:footnoteReference w:id="8"/>
      </w:r>
      <w:r w:rsidRPr="00327C02">
        <w:rPr>
          <w:rFonts w:ascii="Times New Roman" w:hAnsi="Times New Roman" w:cs="Times New Roman"/>
          <w:sz w:val="24"/>
          <w:szCs w:val="24"/>
        </w:rPr>
        <w:t xml:space="preserve"> , ki odraža medsebojno povezanost procesnih elementov</w:t>
      </w:r>
      <w:r>
        <w:rPr>
          <w:rFonts w:ascii="Times New Roman" w:hAnsi="Times New Roman" w:cs="Times New Roman"/>
          <w:sz w:val="24"/>
          <w:szCs w:val="24"/>
        </w:rPr>
        <w:t xml:space="preserve"> (prav tam). Med sekvenčne spadajo kaskadni, v-model, fazni in inkrementalni  procesni model. </w:t>
      </w:r>
    </w:p>
    <w:p w14:paraId="0D4BCCCE"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DC651E">
        <w:rPr>
          <w:rFonts w:ascii="Times New Roman" w:hAnsi="Times New Roman" w:cs="Times New Roman"/>
          <w:i/>
          <w:sz w:val="24"/>
          <w:szCs w:val="24"/>
        </w:rPr>
        <w:lastRenderedPageBreak/>
        <w:t>Kaskadni</w:t>
      </w:r>
      <w:r>
        <w:rPr>
          <w:rFonts w:ascii="Times New Roman" w:hAnsi="Times New Roman" w:cs="Times New Roman"/>
          <w:i/>
          <w:sz w:val="24"/>
          <w:szCs w:val="24"/>
        </w:rPr>
        <w:t xml:space="preserve"> model</w:t>
      </w:r>
      <w:r>
        <w:rPr>
          <w:rFonts w:ascii="Times New Roman" w:hAnsi="Times New Roman" w:cs="Times New Roman"/>
          <w:sz w:val="24"/>
          <w:szCs w:val="24"/>
        </w:rPr>
        <w:t xml:space="preserve"> predstavlja klasični življenjski cikel s sistematičnim pristopom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42)</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Model je primer načrtno-usmerjenih procesov, ker je v praksi vsako aktivnost potrebno načrtovati.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C651E">
        <w:rPr>
          <w:rFonts w:ascii="Times New Roman" w:hAnsi="Times New Roman" w:cs="Times New Roman"/>
          <w:i/>
          <w:sz w:val="24"/>
          <w:szCs w:val="24"/>
        </w:rPr>
        <w:t>V-model</w:t>
      </w:r>
      <w:r>
        <w:rPr>
          <w:rFonts w:ascii="Times New Roman" w:hAnsi="Times New Roman" w:cs="Times New Roman"/>
          <w:sz w:val="24"/>
          <w:szCs w:val="24"/>
        </w:rPr>
        <w:t xml:space="preserve"> predstavlja variacijo kaskadnega modela</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Imenovan tudi kot variacijski in validacijski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(Tutorialspoint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(Sommerville 2010, 41)</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r w:rsidRPr="00327C02">
        <w:rPr>
          <w:rFonts w:ascii="Times New Roman" w:hAnsi="Times New Roman" w:cs="Times New Roman"/>
          <w:sz w:val="24"/>
          <w:szCs w:val="24"/>
        </w:rPr>
        <w:t xml:space="preserve"> Ta model prikazuje odnose med aktivnostmi zagotavljanja kvalitete</w:t>
      </w:r>
      <w:r>
        <w:rPr>
          <w:rFonts w:ascii="Times New Roman" w:hAnsi="Times New Roman" w:cs="Times New Roman"/>
          <w:sz w:val="24"/>
          <w:szCs w:val="24"/>
        </w:rPr>
        <w:t xml:space="preserve"> na eni strani </w:t>
      </w:r>
      <w:r w:rsidRPr="00327C02">
        <w:rPr>
          <w:rFonts w:ascii="Times New Roman" w:hAnsi="Times New Roman" w:cs="Times New Roman"/>
          <w:sz w:val="24"/>
          <w:szCs w:val="24"/>
        </w:rPr>
        <w:t>in komunikacije</w:t>
      </w:r>
      <w:r>
        <w:rPr>
          <w:rFonts w:ascii="Times New Roman" w:hAnsi="Times New Roman" w:cs="Times New Roman"/>
          <w:sz w:val="24"/>
          <w:szCs w:val="24"/>
        </w:rPr>
        <w:t xml:space="preserve"> na drugi. </w:t>
      </w:r>
      <w:r w:rsidRPr="00DC651E">
        <w:rPr>
          <w:rFonts w:ascii="Times New Roman" w:hAnsi="Times New Roman" w:cs="Times New Roman"/>
          <w:i/>
          <w:sz w:val="24"/>
          <w:szCs w:val="24"/>
        </w:rPr>
        <w:t>Fazni model</w:t>
      </w:r>
      <w:r w:rsidRPr="00327C02">
        <w:rPr>
          <w:rFonts w:ascii="Times New Roman" w:hAnsi="Times New Roman" w:cs="Times New Roman"/>
          <w:sz w:val="24"/>
          <w:szCs w:val="24"/>
        </w:rPr>
        <w:t xml:space="preserve"> (phase-release model) izvira iz proizvodnega sektorja. Ima veliko poimenovanj</w:t>
      </w:r>
      <w:r>
        <w:rPr>
          <w:rFonts w:ascii="Times New Roman" w:hAnsi="Times New Roman" w:cs="Times New Roman"/>
          <w:sz w:val="24"/>
          <w:szCs w:val="24"/>
        </w:rPr>
        <w:t>,</w:t>
      </w:r>
      <w:r w:rsidRPr="00327C02">
        <w:rPr>
          <w:rFonts w:ascii="Times New Roman" w:hAnsi="Times New Roman" w:cs="Times New Roman"/>
          <w:sz w:val="24"/>
          <w:szCs w:val="24"/>
        </w:rPr>
        <w:t xml:space="preserve"> eden izmed njih je tudi stopenjski (stage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Model izboljša nekaj težav kaskadnega modela</w:t>
      </w:r>
      <w:r>
        <w:rPr>
          <w:rFonts w:ascii="Times New Roman" w:hAnsi="Times New Roman" w:cs="Times New Roman"/>
          <w:sz w:val="24"/>
          <w:szCs w:val="24"/>
        </w:rPr>
        <w:t xml:space="preserve"> in </w:t>
      </w:r>
      <w:r w:rsidRPr="00327C02">
        <w:rPr>
          <w:rFonts w:ascii="Times New Roman" w:hAnsi="Times New Roman" w:cs="Times New Roman"/>
          <w:sz w:val="24"/>
          <w:szCs w:val="24"/>
        </w:rPr>
        <w:t xml:space="preserve">predstavlja koncept inkrementalnega razvoja. </w:t>
      </w:r>
      <w:r>
        <w:rPr>
          <w:rFonts w:ascii="Times New Roman" w:hAnsi="Times New Roman" w:cs="Times New Roman"/>
          <w:sz w:val="24"/>
          <w:szCs w:val="24"/>
        </w:rPr>
        <w:t>P</w:t>
      </w:r>
      <w:r w:rsidRPr="00327C02">
        <w:rPr>
          <w:rFonts w:ascii="Times New Roman" w:hAnsi="Times New Roman" w:cs="Times New Roman"/>
          <w:sz w:val="24"/>
          <w:szCs w:val="24"/>
        </w:rPr>
        <w:t>redlag</w:t>
      </w:r>
      <w:r>
        <w:rPr>
          <w:rFonts w:ascii="Times New Roman" w:hAnsi="Times New Roman" w:cs="Times New Roman"/>
          <w:sz w:val="24"/>
          <w:szCs w:val="24"/>
        </w:rPr>
        <w:t xml:space="preserve">a delitev projekta na posamezne faze </w:t>
      </w:r>
      <w:r w:rsidRPr="00327C02">
        <w:rPr>
          <w:rFonts w:ascii="Times New Roman" w:hAnsi="Times New Roman" w:cs="Times New Roman"/>
          <w:sz w:val="24"/>
          <w:szCs w:val="24"/>
        </w:rPr>
        <w:t xml:space="preserve">po definiranju zahtev in načrtovanju. Vsako fazo se ob končanju sprosti stranki. Tako so lahko nekateri deli sistema vidni prej kot bi bili z uporabo kaskadnega modela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069AF">
        <w:rPr>
          <w:rFonts w:ascii="Times New Roman" w:hAnsi="Times New Roman" w:cs="Times New Roman"/>
          <w:i/>
          <w:sz w:val="24"/>
          <w:szCs w:val="24"/>
        </w:rPr>
        <w:t>Inkrementalni model</w:t>
      </w:r>
      <w:r w:rsidRPr="00327C02">
        <w:rPr>
          <w:rFonts w:ascii="Times New Roman" w:hAnsi="Times New Roman" w:cs="Times New Roman"/>
          <w:sz w:val="24"/>
          <w:szCs w:val="24"/>
        </w:rPr>
        <w:t xml:space="preserve"> z</w:t>
      </w:r>
      <w:r>
        <w:rPr>
          <w:rFonts w:ascii="Times New Roman" w:hAnsi="Times New Roman" w:cs="Times New Roman"/>
          <w:sz w:val="24"/>
          <w:szCs w:val="24"/>
        </w:rPr>
        <w:t>družuje elemente</w:t>
      </w:r>
      <w:r w:rsidRPr="00327C02">
        <w:rPr>
          <w:rFonts w:ascii="Times New Roman" w:hAnsi="Times New Roman" w:cs="Times New Roman"/>
          <w:sz w:val="24"/>
          <w:szCs w:val="24"/>
        </w:rPr>
        <w:t xml:space="preserve"> linearnega in paralelnega procesnega toka. V časovnem toku se odvijajo linearne sekvence na različnih stopnjah. Vsaka sekvenca predstavlja </w:t>
      </w:r>
      <w:r>
        <w:rPr>
          <w:rFonts w:ascii="Times New Roman" w:hAnsi="Times New Roman" w:cs="Times New Roman"/>
          <w:sz w:val="24"/>
          <w:szCs w:val="24"/>
        </w:rPr>
        <w:t xml:space="preserve">del sistema programa v razvoju. </w:t>
      </w:r>
      <w:r w:rsidRPr="00327C02">
        <w:rPr>
          <w:rFonts w:ascii="Times New Roman" w:hAnsi="Times New Roman" w:cs="Times New Roman"/>
          <w:sz w:val="24"/>
          <w:szCs w:val="24"/>
        </w:rPr>
        <w:t xml:space="preserve">Posamezno sekvenco imenuje inkrement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Sekvenca korakov predstavlja faze procesa. Ta pristop je v osnovi sestavljen iz prepleta specifikacije, razvoja in validacije, ki sestavljajo sosledje različic projekta</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Pr>
          <w:rFonts w:ascii="Times New Roman" w:hAnsi="Times New Roman" w:cs="Times New Roman"/>
          <w:sz w:val="24"/>
          <w:szCs w:val="24"/>
        </w:rPr>
        <w:t>.</w:t>
      </w:r>
    </w:p>
    <w:p w14:paraId="2FFCB50E" w14:textId="77777777" w:rsidR="001230C3" w:rsidRDefault="001230C3" w:rsidP="001230C3">
      <w:pPr>
        <w:spacing w:line="360" w:lineRule="auto"/>
        <w:contextualSpacing/>
        <w:jc w:val="both"/>
        <w:rPr>
          <w:rFonts w:ascii="Times New Roman" w:hAnsi="Times New Roman" w:cs="Times New Roman"/>
          <w:sz w:val="24"/>
          <w:szCs w:val="24"/>
        </w:rPr>
      </w:pPr>
    </w:p>
    <w:p w14:paraId="0CBAB919"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 EVOLUCIJSKI PROCESNI MODELI</w:t>
      </w:r>
    </w:p>
    <w:p w14:paraId="725BB3D8" w14:textId="77777777" w:rsidR="001230C3"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w:t>
      </w:r>
      <w:r>
        <w:rPr>
          <w:rFonts w:ascii="Times New Roman" w:hAnsi="Times New Roman" w:cs="Times New Roman"/>
          <w:sz w:val="24"/>
          <w:szCs w:val="24"/>
        </w:rPr>
        <w:t>li. Ti modeli so ponavljajoči</w:t>
      </w:r>
      <w:r w:rsidRPr="00327C02">
        <w:rPr>
          <w:rFonts w:ascii="Times New Roman" w:hAnsi="Times New Roman" w:cs="Times New Roman"/>
          <w:sz w:val="24"/>
          <w:szCs w:val="24"/>
        </w:rPr>
        <w:t>, iterativni. Sem spadajo prototipiranje, spir</w:t>
      </w:r>
      <w:r>
        <w:rPr>
          <w:rFonts w:ascii="Times New Roman" w:hAnsi="Times New Roman" w:cs="Times New Roman"/>
          <w:sz w:val="24"/>
          <w:szCs w:val="24"/>
        </w:rPr>
        <w:t xml:space="preserve">alni in vzporedni procesni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p>
    <w:p w14:paraId="430F5569"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B143A7">
        <w:rPr>
          <w:rFonts w:ascii="Times New Roman" w:hAnsi="Times New Roman" w:cs="Times New Roman"/>
          <w:i/>
          <w:sz w:val="24"/>
          <w:szCs w:val="24"/>
        </w:rPr>
        <w:t>Prototipiranje</w:t>
      </w:r>
      <w:r>
        <w:rPr>
          <w:rFonts w:ascii="Times New Roman" w:hAnsi="Times New Roman" w:cs="Times New Roman"/>
          <w:sz w:val="24"/>
          <w:szCs w:val="24"/>
        </w:rPr>
        <w:t xml:space="preserve"> poteka po iteracijah. </w:t>
      </w:r>
      <w:r w:rsidRPr="00327C02">
        <w:rPr>
          <w:rFonts w:ascii="Times New Roman" w:hAnsi="Times New Roman" w:cs="Times New Roman"/>
          <w:sz w:val="24"/>
          <w:szCs w:val="24"/>
        </w:rPr>
        <w:t xml:space="preserve">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EC0CD7">
        <w:rPr>
          <w:rFonts w:ascii="Times New Roman" w:hAnsi="Times New Roman" w:cs="Times New Roman"/>
          <w:i/>
          <w:sz w:val="24"/>
          <w:szCs w:val="24"/>
        </w:rPr>
        <w:t>Spiralni model</w:t>
      </w:r>
      <w:r w:rsidRPr="00327C02">
        <w:rPr>
          <w:rFonts w:ascii="Times New Roman" w:hAnsi="Times New Roman" w:cs="Times New Roman"/>
          <w:sz w:val="24"/>
          <w:szCs w:val="24"/>
        </w:rPr>
        <w:t xml:space="preserve"> združuje iterativno naravo prototipiranja in kontroliran sistematični </w:t>
      </w:r>
      <w:r w:rsidRPr="00327C02">
        <w:rPr>
          <w:rFonts w:ascii="Times New Roman" w:hAnsi="Times New Roman" w:cs="Times New Roman"/>
          <w:sz w:val="24"/>
          <w:szCs w:val="24"/>
        </w:rPr>
        <w:lastRenderedPageBreak/>
        <w:t>pogled kaskadnega modela. Omogoča hiter razvoj z izdajanjem vse bolj popolne različice programa. Zgodnje izdaje predstavljajo modele ali prototipe kasnejše iteracije pa vedno volj popolne različice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C7DD8">
        <w:rPr>
          <w:rFonts w:ascii="Times New Roman" w:hAnsi="Times New Roman" w:cs="Times New Roman"/>
          <w:i/>
          <w:sz w:val="24"/>
          <w:szCs w:val="24"/>
        </w:rPr>
        <w:t>Vzporedni model</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omogoča uporabo iterativnih in vzporednih elementov v kombinaciji z vsemi spoznanimi modeli v tem poglavju. Vse razvojne aktivnosti se odvijajo vzporedno, vendar je lahko vsaka aktivnost na svoji stopnji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Vsaka aktivnost, dejanje ali opravilo se odvijajo vzporedno z drugo aktivnostjo, dejanjem in opravilom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E4C855F" w14:textId="77777777" w:rsidR="001230C3" w:rsidRDefault="001230C3" w:rsidP="001230C3">
      <w:pPr>
        <w:spacing w:line="360" w:lineRule="auto"/>
        <w:contextualSpacing/>
        <w:rPr>
          <w:rFonts w:ascii="Times New Roman" w:hAnsi="Times New Roman" w:cs="Times New Roman"/>
          <w:sz w:val="24"/>
          <w:szCs w:val="24"/>
        </w:rPr>
      </w:pPr>
      <w:r w:rsidRPr="00327C02">
        <w:rPr>
          <w:rFonts w:ascii="Times New Roman" w:hAnsi="Times New Roman" w:cs="Times New Roman"/>
          <w:noProof/>
          <w:sz w:val="20"/>
          <w:szCs w:val="20"/>
          <w:lang w:eastAsia="sl-SI"/>
        </w:rPr>
        <w:br/>
      </w:r>
      <w:r w:rsidRPr="00327C02">
        <w:rPr>
          <w:rFonts w:ascii="Times New Roman" w:hAnsi="Times New Roman" w:cs="Times New Roman"/>
          <w:sz w:val="24"/>
          <w:szCs w:val="24"/>
        </w:rPr>
        <w:t>3.4 SPECIALIZIRANI PROCESNI MODELI</w:t>
      </w:r>
    </w:p>
    <w:p w14:paraId="18A55A64" w14:textId="77777777" w:rsidR="001230C3"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Ti modeli povzemajo </w:t>
      </w:r>
      <w:r w:rsidRPr="00327C02">
        <w:rPr>
          <w:rFonts w:ascii="Times New Roman" w:hAnsi="Times New Roman" w:cs="Times New Roman"/>
          <w:sz w:val="24"/>
          <w:szCs w:val="24"/>
        </w:rPr>
        <w:t>karakteristik</w:t>
      </w:r>
      <w:r>
        <w:rPr>
          <w:rFonts w:ascii="Times New Roman" w:hAnsi="Times New Roman" w:cs="Times New Roman"/>
          <w:sz w:val="24"/>
          <w:szCs w:val="24"/>
        </w:rPr>
        <w:t>e</w:t>
      </w:r>
      <w:r w:rsidRPr="00327C02">
        <w:rPr>
          <w:rFonts w:ascii="Times New Roman" w:hAnsi="Times New Roman" w:cs="Times New Roman"/>
          <w:sz w:val="24"/>
          <w:szCs w:val="24"/>
        </w:rPr>
        <w:t xml:space="preserve"> enega ali več tradicionalnih modelov. Lahko jih definiramo tudi kot skupek posamičnih tehnik ali metodologij za dosega</w:t>
      </w:r>
      <w:r>
        <w:rPr>
          <w:rFonts w:ascii="Times New Roman" w:hAnsi="Times New Roman" w:cs="Times New Roman"/>
          <w:sz w:val="24"/>
          <w:szCs w:val="24"/>
        </w:rPr>
        <w:t xml:space="preserve">nje specifičnih ciljev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Sem spadajo komponentni, formalni, unificiran, sinhronizacijsko in stabilizacijski model in rapidni razvoj. </w:t>
      </w:r>
    </w:p>
    <w:p w14:paraId="1A896FBE" w14:textId="73180F4D" w:rsidR="001230C3" w:rsidRDefault="001230C3" w:rsidP="001230C3">
      <w:pPr>
        <w:spacing w:line="360" w:lineRule="auto"/>
        <w:contextualSpacing/>
        <w:jc w:val="both"/>
        <w:rPr>
          <w:rFonts w:ascii="Times New Roman" w:hAnsi="Times New Roman" w:cs="Times New Roman"/>
          <w:sz w:val="24"/>
          <w:szCs w:val="24"/>
        </w:rPr>
      </w:pPr>
      <w:r w:rsidRPr="00C92FE4">
        <w:rPr>
          <w:rFonts w:ascii="Times New Roman" w:hAnsi="Times New Roman" w:cs="Times New Roman"/>
          <w:i/>
          <w:sz w:val="24"/>
          <w:szCs w:val="24"/>
        </w:rPr>
        <w:t>Komponentni model</w:t>
      </w:r>
      <w:r w:rsidRPr="00327C02">
        <w:rPr>
          <w:rFonts w:ascii="Times New Roman" w:hAnsi="Times New Roman" w:cs="Times New Roman"/>
          <w:sz w:val="24"/>
          <w:szCs w:val="24"/>
        </w:rPr>
        <w:t xml:space="preserve"> nastavlja proces razvoja programske opreme z že prevedeno programsko opremo</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Komercialne komponente (COTS</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zagotavljajo namenske funkcionalnosti z dobro definiranimi vmesniki, ki omogočajo integracijo v programsko opremo v razvoju</w:t>
      </w:r>
      <w:r>
        <w:rPr>
          <w:rFonts w:ascii="Times New Roman" w:hAnsi="Times New Roman" w:cs="Times New Roman"/>
          <w:sz w:val="24"/>
          <w:szCs w:val="24"/>
        </w:rPr>
        <w:t xml:space="preserve"> (prav tam). Po naravi je model</w:t>
      </w:r>
      <w:r w:rsidRPr="00327C02">
        <w:rPr>
          <w:rFonts w:ascii="Times New Roman" w:hAnsi="Times New Roman" w:cs="Times New Roman"/>
          <w:sz w:val="24"/>
          <w:szCs w:val="24"/>
        </w:rPr>
        <w:t xml:space="preserve"> evolucijski, ki zahtev</w:t>
      </w:r>
      <w:r>
        <w:rPr>
          <w:rFonts w:ascii="Times New Roman" w:hAnsi="Times New Roman" w:cs="Times New Roman"/>
          <w:sz w:val="24"/>
          <w:szCs w:val="24"/>
        </w:rPr>
        <w:t xml:space="preserve">a iterativni pristop k razvoju </w:t>
      </w:r>
      <w:r w:rsidRPr="00327C02">
        <w:rPr>
          <w:rFonts w:ascii="Times New Roman" w:hAnsi="Times New Roman" w:cs="Times New Roman"/>
          <w:sz w:val="24"/>
          <w:szCs w:val="24"/>
        </w:rPr>
        <w:fldChar w:fldCharType="begin"/>
      </w:r>
      <w:r w:rsidR="003C7CB7">
        <w:rPr>
          <w:rFonts w:ascii="Times New Roman" w:hAnsi="Times New Roman" w:cs="Times New Roman"/>
          <w:sz w:val="24"/>
          <w:szCs w:val="24"/>
        </w:rPr>
        <w:instrText xml:space="preserve"> ADDIN ZOTERO_ITEM CSL_CITATION {"citationID":"tXPiJQIX","properties":{"formattedCitation":"(Pressman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E1212">
        <w:rPr>
          <w:rFonts w:ascii="Times New Roman" w:hAnsi="Times New Roman" w:cs="Times New Roman"/>
          <w:i/>
          <w:sz w:val="24"/>
          <w:szCs w:val="24"/>
        </w:rPr>
        <w:t>Formalni model</w:t>
      </w:r>
      <w:r w:rsidRPr="00327C02">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Primer formalnega razvojnega procesa je model čiste sobe</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Vsak inkrement v razvoju ima formalno specifikacijo na podlagi katere se izvede implementacija</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32)</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D0DF8">
        <w:rPr>
          <w:rFonts w:ascii="Times New Roman" w:hAnsi="Times New Roman" w:cs="Times New Roman"/>
          <w:i/>
          <w:sz w:val="24"/>
          <w:szCs w:val="24"/>
        </w:rPr>
        <w:t>Unificiran model</w:t>
      </w:r>
      <w:r w:rsidRPr="00327C02">
        <w:rPr>
          <w:rFonts w:ascii="Times New Roman" w:hAnsi="Times New Roman" w:cs="Times New Roman"/>
          <w:sz w:val="24"/>
          <w:szCs w:val="24"/>
        </w:rPr>
        <w:t xml:space="preserve"> je poskus združitve najboljših značilnosti procesnih modelov z umestitvijo njihovih na</w:t>
      </w:r>
      <w:r>
        <w:rPr>
          <w:rFonts w:ascii="Times New Roman" w:hAnsi="Times New Roman" w:cs="Times New Roman"/>
          <w:sz w:val="24"/>
          <w:szCs w:val="24"/>
        </w:rPr>
        <w:t>jboljših praks v agilne procese. J</w:t>
      </w:r>
      <w:r w:rsidRPr="00327C02">
        <w:rPr>
          <w:rFonts w:ascii="Times New Roman" w:hAnsi="Times New Roman" w:cs="Times New Roman"/>
          <w:sz w:val="24"/>
          <w:szCs w:val="24"/>
        </w:rPr>
        <w:t>e primer modernega procesnega modela, ki je bil izpeljan iz unificiranega jezika modeliranja</w:t>
      </w:r>
      <w:r w:rsidRPr="00327C02">
        <w:rPr>
          <w:rStyle w:val="Sprotnaopomba-sklic"/>
          <w:rFonts w:ascii="Times New Roman" w:hAnsi="Times New Roman" w:cs="Times New Roman"/>
          <w:sz w:val="24"/>
          <w:szCs w:val="24"/>
        </w:rPr>
        <w:footnoteReference w:id="11"/>
      </w:r>
      <w:r w:rsidRPr="00327C02">
        <w:rPr>
          <w:rFonts w:ascii="Times New Roman" w:hAnsi="Times New Roman" w:cs="Times New Roman"/>
          <w:sz w:val="24"/>
          <w:szCs w:val="24"/>
        </w:rPr>
        <w:t xml:space="preserve"> in povezanega unificiranega razvojnega procesa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54CF5">
        <w:rPr>
          <w:rFonts w:ascii="Times New Roman" w:hAnsi="Times New Roman" w:cs="Times New Roman"/>
          <w:i/>
          <w:sz w:val="24"/>
          <w:szCs w:val="24"/>
        </w:rPr>
        <w:t>Sinhronizacijsko stabilizacijski model</w:t>
      </w:r>
      <w:r>
        <w:rPr>
          <w:rFonts w:ascii="Times New Roman" w:hAnsi="Times New Roman" w:cs="Times New Roman"/>
          <w:sz w:val="24"/>
          <w:szCs w:val="24"/>
        </w:rPr>
        <w:t xml:space="preserve"> </w:t>
      </w:r>
      <w:r w:rsidRPr="00327C02">
        <w:rPr>
          <w:rFonts w:ascii="Times New Roman" w:hAnsi="Times New Roman" w:cs="Times New Roman"/>
          <w:sz w:val="24"/>
          <w:szCs w:val="24"/>
        </w:rPr>
        <w:t>je podoben inkrementalnemu. Začne se z zahtevami. Nato razvojna ekipa izdela specifikacijo, določi prioritete in razdeli razvoj na štiri večje izdaje. Izdaje</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so kandidat za javnost (RC) 1 do 3 in izdaja v proizvodnjo. Kandidat za </w:t>
      </w:r>
      <w:r w:rsidRPr="00327C02">
        <w:rPr>
          <w:rFonts w:ascii="Times New Roman" w:hAnsi="Times New Roman" w:cs="Times New Roman"/>
          <w:sz w:val="24"/>
          <w:szCs w:val="24"/>
        </w:rPr>
        <w:lastRenderedPageBreak/>
        <w:t>javnost je prvi večji izid in predstavlja mejnik v razvojnem ciklu z možnostjo širše modifika</w:t>
      </w:r>
      <w:r>
        <w:rPr>
          <w:rFonts w:ascii="Times New Roman" w:hAnsi="Times New Roman" w:cs="Times New Roman"/>
          <w:sz w:val="24"/>
          <w:szCs w:val="24"/>
        </w:rPr>
        <w:t xml:space="preserve">cije kode in vsebine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S časom vsak na</w:t>
      </w:r>
      <w:r>
        <w:rPr>
          <w:rFonts w:ascii="Times New Roman" w:hAnsi="Times New Roman" w:cs="Times New Roman"/>
          <w:sz w:val="24"/>
          <w:szCs w:val="24"/>
        </w:rPr>
        <w:t>slednji izid postane izhodišče, o</w:t>
      </w:r>
      <w:r w:rsidRPr="00327C02">
        <w:rPr>
          <w:rFonts w:ascii="Times New Roman" w:hAnsi="Times New Roman" w:cs="Times New Roman"/>
          <w:sz w:val="24"/>
          <w:szCs w:val="24"/>
        </w:rPr>
        <w:t xml:space="preserve">dstotek dovoljenih sprememb v kodi, število novih funkcionalnosti in napake </w:t>
      </w:r>
      <w:r>
        <w:rPr>
          <w:rFonts w:ascii="Times New Roman" w:hAnsi="Times New Roman" w:cs="Times New Roman"/>
          <w:sz w:val="24"/>
          <w:szCs w:val="24"/>
        </w:rPr>
        <w:t xml:space="preserve">pa </w:t>
      </w:r>
      <w:r w:rsidRPr="00327C02">
        <w:rPr>
          <w:rFonts w:ascii="Times New Roman" w:hAnsi="Times New Roman" w:cs="Times New Roman"/>
          <w:sz w:val="24"/>
          <w:szCs w:val="24"/>
        </w:rPr>
        <w:t>se zmanjšujejo. Največji ali celo najmanjši defek</w:t>
      </w:r>
      <w:r>
        <w:rPr>
          <w:rFonts w:ascii="Times New Roman" w:hAnsi="Times New Roman" w:cs="Times New Roman"/>
          <w:sz w:val="24"/>
          <w:szCs w:val="24"/>
        </w:rPr>
        <w:t xml:space="preserve">ti so z izidom RC3 odpravljeni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E125BA">
        <w:rPr>
          <w:rFonts w:ascii="Times New Roman" w:hAnsi="Times New Roman" w:cs="Times New Roman"/>
          <w:i/>
          <w:sz w:val="24"/>
          <w:szCs w:val="24"/>
        </w:rPr>
        <w:t>Rapidni razvoj</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Modularna fragmentacija omogoča uporabo komponent na podlagi katerih se skrajša časovni okvir razvojnega cikla in stroške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5909575" w14:textId="77777777" w:rsidR="001230C3" w:rsidRDefault="001230C3" w:rsidP="001230C3">
      <w:pPr>
        <w:spacing w:line="360" w:lineRule="auto"/>
        <w:contextualSpacing/>
        <w:jc w:val="both"/>
        <w:rPr>
          <w:rFonts w:ascii="Times New Roman" w:hAnsi="Times New Roman" w:cs="Times New Roman"/>
          <w:sz w:val="24"/>
          <w:szCs w:val="24"/>
        </w:rPr>
      </w:pPr>
    </w:p>
    <w:p w14:paraId="36C25D48"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 AGILNI PROCESNI MODELI</w:t>
      </w:r>
    </w:p>
    <w:p w14:paraId="59815A56" w14:textId="77777777" w:rsidR="001230C3" w:rsidRPr="002D589C"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Agilni razvoj </w:t>
      </w:r>
      <w:r w:rsidRPr="00327C02">
        <w:rPr>
          <w:rFonts w:ascii="Times New Roman" w:hAnsi="Times New Roman" w:cs="Times New Roman"/>
          <w:sz w:val="24"/>
          <w:szCs w:val="24"/>
        </w:rPr>
        <w:t xml:space="preserve">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Čeprav agilni modeli </w:t>
      </w:r>
      <w:r w:rsidRPr="00327C02">
        <w:rPr>
          <w:rFonts w:ascii="Times New Roman" w:hAnsi="Times New Roman" w:cs="Times New Roman"/>
          <w:sz w:val="24"/>
          <w:szCs w:val="24"/>
        </w:rPr>
        <w:t xml:space="preserve">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14:paraId="52738483" w14:textId="77777777" w:rsidR="001230C3" w:rsidRPr="00327C02" w:rsidRDefault="001230C3" w:rsidP="001230C3">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t xml:space="preserve">Tabela 3.1 </w:t>
      </w:r>
      <w:r>
        <w:rPr>
          <w:rFonts w:ascii="Times New Roman" w:hAnsi="Times New Roman" w:cs="Times New Roman"/>
          <w:sz w:val="20"/>
          <w:szCs w:val="24"/>
        </w:rPr>
        <w:t>podrobno opisana načela agilnih modelov</w:t>
      </w:r>
      <w:r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2F140D60" wp14:editId="6E9D9A0E">
            <wp:extent cx="4358640" cy="2381324"/>
            <wp:effectExtent l="0" t="0" r="381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81659" cy="2393900"/>
                    </a:xfrm>
                    <a:prstGeom prst="rect">
                      <a:avLst/>
                    </a:prstGeom>
                  </pic:spPr>
                </pic:pic>
              </a:graphicData>
            </a:graphic>
          </wp:inline>
        </w:drawing>
      </w:r>
      <w:r>
        <w:rPr>
          <w:rFonts w:ascii="Times New Roman" w:hAnsi="Times New Roman" w:cs="Times New Roman"/>
          <w:sz w:val="20"/>
          <w:szCs w:val="24"/>
        </w:rPr>
        <w:br/>
      </w: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(Sommerville 2010, 60)</w:t>
      </w:r>
      <w:r w:rsidRPr="00327C02">
        <w:rPr>
          <w:rFonts w:ascii="Times New Roman" w:hAnsi="Times New Roman" w:cs="Times New Roman"/>
          <w:sz w:val="20"/>
          <w:szCs w:val="24"/>
        </w:rPr>
        <w:fldChar w:fldCharType="end"/>
      </w:r>
    </w:p>
    <w:p w14:paraId="34AF6551" w14:textId="77777777" w:rsidR="001230C3"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Med agilne modele spadajo XP</w:t>
      </w:r>
      <w:r>
        <w:rPr>
          <w:rStyle w:val="Sprotnaopomba-sklic"/>
          <w:rFonts w:ascii="Times New Roman" w:hAnsi="Times New Roman" w:cs="Times New Roman"/>
          <w:sz w:val="24"/>
          <w:szCs w:val="24"/>
        </w:rPr>
        <w:footnoteReference w:id="13"/>
      </w:r>
      <w:r>
        <w:rPr>
          <w:rFonts w:ascii="Times New Roman" w:hAnsi="Times New Roman" w:cs="Times New Roman"/>
          <w:sz w:val="24"/>
          <w:szCs w:val="24"/>
        </w:rPr>
        <w:t>, Scrum, Crystal, Lean, kanban, DSDM</w:t>
      </w:r>
      <w:r>
        <w:rPr>
          <w:rStyle w:val="Sprotnaopomba-sklic"/>
          <w:rFonts w:ascii="Times New Roman" w:hAnsi="Times New Roman" w:cs="Times New Roman"/>
          <w:sz w:val="24"/>
          <w:szCs w:val="24"/>
        </w:rPr>
        <w:footnoteReference w:id="14"/>
      </w:r>
      <w:r>
        <w:rPr>
          <w:rFonts w:ascii="Times New Roman" w:hAnsi="Times New Roman" w:cs="Times New Roman"/>
          <w:sz w:val="24"/>
          <w:szCs w:val="24"/>
        </w:rPr>
        <w:t>, FDD</w:t>
      </w:r>
      <w:r>
        <w:rPr>
          <w:rStyle w:val="Sprotnaopomba-sklic"/>
          <w:rFonts w:ascii="Times New Roman" w:hAnsi="Times New Roman" w:cs="Times New Roman"/>
          <w:sz w:val="24"/>
          <w:szCs w:val="24"/>
        </w:rPr>
        <w:footnoteReference w:id="15"/>
      </w:r>
      <w:r>
        <w:rPr>
          <w:rFonts w:ascii="Times New Roman" w:hAnsi="Times New Roman" w:cs="Times New Roman"/>
          <w:sz w:val="24"/>
          <w:szCs w:val="24"/>
        </w:rPr>
        <w:t>, ASD</w:t>
      </w:r>
      <w:r>
        <w:rPr>
          <w:rStyle w:val="Sprotnaopomba-sklic"/>
          <w:rFonts w:ascii="Times New Roman" w:hAnsi="Times New Roman" w:cs="Times New Roman"/>
          <w:sz w:val="24"/>
          <w:szCs w:val="24"/>
        </w:rPr>
        <w:footnoteReference w:id="16"/>
      </w:r>
      <w:r>
        <w:rPr>
          <w:rFonts w:ascii="Times New Roman" w:hAnsi="Times New Roman" w:cs="Times New Roman"/>
          <w:sz w:val="24"/>
          <w:szCs w:val="24"/>
        </w:rPr>
        <w:t>, TDD</w:t>
      </w:r>
      <w:r>
        <w:rPr>
          <w:rStyle w:val="Sprotnaopomba-sklic"/>
          <w:rFonts w:ascii="Times New Roman" w:hAnsi="Times New Roman" w:cs="Times New Roman"/>
          <w:sz w:val="24"/>
          <w:szCs w:val="24"/>
        </w:rPr>
        <w:footnoteReference w:id="17"/>
      </w:r>
      <w:r>
        <w:rPr>
          <w:rFonts w:ascii="Times New Roman" w:hAnsi="Times New Roman" w:cs="Times New Roman"/>
          <w:sz w:val="24"/>
          <w:szCs w:val="24"/>
        </w:rPr>
        <w:t>, DAD</w:t>
      </w:r>
      <w:r>
        <w:rPr>
          <w:rStyle w:val="Sprotnaopomba-sklic"/>
          <w:rFonts w:ascii="Times New Roman" w:hAnsi="Times New Roman" w:cs="Times New Roman"/>
          <w:sz w:val="24"/>
          <w:szCs w:val="24"/>
        </w:rPr>
        <w:footnoteReference w:id="18"/>
      </w:r>
      <w:r>
        <w:rPr>
          <w:rFonts w:ascii="Times New Roman" w:hAnsi="Times New Roman" w:cs="Times New Roman"/>
          <w:sz w:val="24"/>
          <w:szCs w:val="24"/>
        </w:rPr>
        <w:t>, odprtokodni model in Scrumban.</w:t>
      </w:r>
    </w:p>
    <w:p w14:paraId="47CE9217" w14:textId="77777777" w:rsidR="001230C3" w:rsidRDefault="001230C3" w:rsidP="001230C3">
      <w:pPr>
        <w:spacing w:line="360" w:lineRule="auto"/>
        <w:contextualSpacing/>
        <w:jc w:val="both"/>
        <w:rPr>
          <w:rFonts w:ascii="Times New Roman" w:hAnsi="Times New Roman" w:cs="Times New Roman"/>
          <w:sz w:val="24"/>
          <w:szCs w:val="24"/>
        </w:rPr>
      </w:pPr>
      <w:r w:rsidRPr="004C6E28">
        <w:rPr>
          <w:rFonts w:ascii="Times New Roman" w:hAnsi="Times New Roman" w:cs="Times New Roman"/>
          <w:i/>
          <w:sz w:val="24"/>
          <w:szCs w:val="24"/>
        </w:rPr>
        <w:t>Ekstremno programiranje</w:t>
      </w:r>
      <w:r>
        <w:rPr>
          <w:rFonts w:ascii="Times New Roman" w:hAnsi="Times New Roman" w:cs="Times New Roman"/>
          <w:sz w:val="24"/>
          <w:szCs w:val="24"/>
        </w:rPr>
        <w:t xml:space="preserve">, </w:t>
      </w:r>
      <w:r w:rsidRPr="00327C02">
        <w:rPr>
          <w:rFonts w:ascii="Times New Roman" w:hAnsi="Times New Roman" w:cs="Times New Roman"/>
          <w:sz w:val="24"/>
          <w:szCs w:val="24"/>
        </w:rPr>
        <w:t>uporablja paradigmo</w:t>
      </w:r>
      <w:r>
        <w:rPr>
          <w:rFonts w:ascii="Times New Roman" w:hAnsi="Times New Roman" w:cs="Times New Roman"/>
          <w:sz w:val="24"/>
          <w:szCs w:val="24"/>
        </w:rPr>
        <w:t xml:space="preserve"> objektno-orientiranega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Posebnost modela je izdelava zgodb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ali scenarijev na podlagi zbiranja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Pr>
          <w:rFonts w:ascii="Times New Roman" w:hAnsi="Times New Roman" w:cs="Times New Roman"/>
          <w:sz w:val="24"/>
          <w:szCs w:val="24"/>
        </w:rPr>
        <w:t>. Te opisujejo potrebne funkcionalnosti</w:t>
      </w:r>
      <w:r w:rsidRPr="00327C02">
        <w:rPr>
          <w:rFonts w:ascii="Times New Roman" w:hAnsi="Times New Roman" w:cs="Times New Roman"/>
          <w:sz w:val="24"/>
          <w:szCs w:val="24"/>
        </w:rPr>
        <w:t xml:space="preserve">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559C1">
        <w:rPr>
          <w:rFonts w:ascii="Times New Roman" w:hAnsi="Times New Roman" w:cs="Times New Roman"/>
          <w:i/>
          <w:sz w:val="24"/>
          <w:szCs w:val="24"/>
        </w:rPr>
        <w:t>Scrum model</w:t>
      </w:r>
      <w:r w:rsidRPr="00327C02">
        <w:rPr>
          <w:rFonts w:ascii="Times New Roman" w:hAnsi="Times New Roman" w:cs="Times New Roman"/>
          <w:sz w:val="24"/>
          <w:szCs w:val="24"/>
        </w:rPr>
        <w:t xml:space="preserve"> je agilna metoda, ki se fokusira na uprav</w:t>
      </w:r>
      <w:r>
        <w:rPr>
          <w:rFonts w:ascii="Times New Roman" w:hAnsi="Times New Roman" w:cs="Times New Roman"/>
          <w:sz w:val="24"/>
          <w:szCs w:val="24"/>
        </w:rPr>
        <w:t xml:space="preserve">ljanje inkrementalnega razvoja. </w:t>
      </w:r>
      <w:r w:rsidRPr="00327C02">
        <w:rPr>
          <w:rFonts w:ascii="Times New Roman" w:hAnsi="Times New Roman" w:cs="Times New Roman"/>
          <w:sz w:val="24"/>
          <w:szCs w:val="24"/>
        </w:rPr>
        <w:t xml:space="preserve">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D559C1">
        <w:rPr>
          <w:rFonts w:ascii="Times New Roman" w:hAnsi="Times New Roman" w:cs="Times New Roman"/>
          <w:i/>
          <w:sz w:val="24"/>
          <w:szCs w:val="24"/>
        </w:rPr>
        <w:t xml:space="preserve">Kristalno družino </w:t>
      </w:r>
      <w:r>
        <w:rPr>
          <w:rFonts w:ascii="Times New Roman" w:hAnsi="Times New Roman" w:cs="Times New Roman"/>
          <w:i/>
          <w:sz w:val="24"/>
          <w:szCs w:val="24"/>
        </w:rPr>
        <w:t>modelov</w:t>
      </w:r>
      <w:r w:rsidRPr="00327C02">
        <w:rPr>
          <w:rFonts w:ascii="Times New Roman" w:hAnsi="Times New Roman" w:cs="Times New Roman"/>
          <w:sz w:val="24"/>
          <w:szCs w:val="24"/>
        </w:rPr>
        <w:t xml:space="preserve"> je razvil Alistair Cockburn z namenon pril</w:t>
      </w:r>
      <w:r>
        <w:rPr>
          <w:rFonts w:ascii="Times New Roman" w:hAnsi="Times New Roman" w:cs="Times New Roman"/>
          <w:sz w:val="24"/>
          <w:szCs w:val="24"/>
        </w:rPr>
        <w:t xml:space="preserve">agoditve metodologij projektom. </w:t>
      </w:r>
      <w:r w:rsidRPr="00327C02">
        <w:rPr>
          <w:rFonts w:ascii="Times New Roman" w:hAnsi="Times New Roman" w:cs="Times New Roman"/>
          <w:sz w:val="24"/>
          <w:szCs w:val="24"/>
        </w:rPr>
        <w:t xml:space="preserve">Primeri </w:t>
      </w:r>
      <w:r>
        <w:rPr>
          <w:rFonts w:ascii="Times New Roman" w:hAnsi="Times New Roman" w:cs="Times New Roman"/>
          <w:sz w:val="24"/>
          <w:szCs w:val="24"/>
        </w:rPr>
        <w:t>modelov</w:t>
      </w:r>
      <w:r w:rsidRPr="00327C02">
        <w:rPr>
          <w:rFonts w:ascii="Times New Roman" w:hAnsi="Times New Roman" w:cs="Times New Roman"/>
          <w:sz w:val="24"/>
          <w:szCs w:val="24"/>
        </w:rPr>
        <w:t xml:space="preserve"> so: Crystal Clear, Crystal Orange, Crystal Orange Web</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Metodologije so definirane </w:t>
      </w:r>
      <w:r>
        <w:rPr>
          <w:rFonts w:ascii="Times New Roman" w:hAnsi="Times New Roman" w:cs="Times New Roman"/>
          <w:sz w:val="24"/>
          <w:szCs w:val="24"/>
        </w:rPr>
        <w:t>z barvami. Temnejša kot je barva primernejša</w:t>
      </w:r>
      <w:r w:rsidRPr="00327C02">
        <w:rPr>
          <w:rFonts w:ascii="Times New Roman" w:hAnsi="Times New Roman" w:cs="Times New Roman"/>
          <w:sz w:val="24"/>
          <w:szCs w:val="24"/>
        </w:rPr>
        <w:t xml:space="preserve"> je metodologija</w:t>
      </w:r>
      <w:r>
        <w:rPr>
          <w:rFonts w:ascii="Times New Roman" w:hAnsi="Times New Roman" w:cs="Times New Roman"/>
          <w:sz w:val="24"/>
          <w:szCs w:val="24"/>
        </w:rPr>
        <w:t xml:space="preserve"> za zahtevnejše projekte. </w:t>
      </w:r>
      <w:r w:rsidRPr="00B27465">
        <w:rPr>
          <w:rFonts w:ascii="Times New Roman" w:hAnsi="Times New Roman" w:cs="Times New Roman"/>
          <w:i/>
          <w:sz w:val="24"/>
          <w:szCs w:val="24"/>
        </w:rPr>
        <w:t>Lean ali vitka</w:t>
      </w:r>
      <w:r w:rsidRPr="00327C02">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spoštovanje ljudi in konstantno optimizacijo.</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13B85">
        <w:rPr>
          <w:rFonts w:ascii="Times New Roman" w:hAnsi="Times New Roman" w:cs="Times New Roman"/>
          <w:i/>
          <w:sz w:val="24"/>
          <w:szCs w:val="24"/>
        </w:rPr>
        <w:t>Kanban</w:t>
      </w:r>
      <w:r>
        <w:rPr>
          <w:rFonts w:ascii="Times New Roman" w:hAnsi="Times New Roman" w:cs="Times New Roman"/>
          <w:sz w:val="24"/>
          <w:szCs w:val="24"/>
        </w:rPr>
        <w:t xml:space="preserve"> m</w:t>
      </w:r>
      <w:r w:rsidRPr="00327C02">
        <w:rPr>
          <w:rFonts w:ascii="Times New Roman" w:hAnsi="Times New Roman" w:cs="Times New Roman"/>
          <w:sz w:val="24"/>
          <w:szCs w:val="24"/>
        </w:rPr>
        <w:t>etoda se izvaja z uporabo kanban sistema, ki omejuje delo v teku z upo</w:t>
      </w:r>
      <w:r>
        <w:rPr>
          <w:rFonts w:ascii="Times New Roman" w:hAnsi="Times New Roman" w:cs="Times New Roman"/>
          <w:sz w:val="24"/>
          <w:szCs w:val="24"/>
        </w:rPr>
        <w:t xml:space="preserve">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Vizualizacija se </w:t>
      </w:r>
      <w:r>
        <w:rPr>
          <w:rFonts w:ascii="Times New Roman" w:hAnsi="Times New Roman" w:cs="Times New Roman"/>
          <w:sz w:val="24"/>
          <w:szCs w:val="24"/>
        </w:rPr>
        <w:t>prične s Kanban tablo</w:t>
      </w:r>
      <w:r w:rsidRPr="00327C02">
        <w:rPr>
          <w:rFonts w:ascii="Times New Roman" w:hAnsi="Times New Roman" w:cs="Times New Roman"/>
          <w:sz w:val="24"/>
          <w:szCs w:val="24"/>
        </w:rPr>
        <w:t>, na kateri morajo biti vizualno označene in definirane točke zaveze in jasn</w:t>
      </w:r>
      <w:r>
        <w:rPr>
          <w:rFonts w:ascii="Times New Roman" w:hAnsi="Times New Roman" w:cs="Times New Roman"/>
          <w:sz w:val="24"/>
          <w:szCs w:val="24"/>
        </w:rPr>
        <w:t xml:space="preserve">o opredeljene meje dela v teku. </w:t>
      </w:r>
      <w:r w:rsidRPr="00327C02">
        <w:rPr>
          <w:rFonts w:ascii="Times New Roman" w:hAnsi="Times New Roman" w:cs="Times New Roman"/>
          <w:sz w:val="24"/>
          <w:szCs w:val="24"/>
        </w:rPr>
        <w:t>Zaveza je eksplicitni dogovor med naročnikom in razvojem, ki narekuje razvoju delo na tistih postavkah katere želi naročnik. Zahteve ali postavke se nahajajo v bazenu idej, ki so lahko izbrane ali pa tudi ne. Čas od izbrane postavke do izdaje definira naročnikov dobavni rok. Dobavni rok razvoja pa je čas od izbranih postavk do njihove dostave naročniku. Ta čas definira vse postavke, ki so v danem trenutku obravnavane in ga označuje kot delo v teku</w:t>
      </w:r>
      <w:r w:rsidRPr="00327C02">
        <w:rPr>
          <w:rStyle w:val="Sprotnaopomba-sklic"/>
          <w:rFonts w:ascii="Times New Roman" w:hAnsi="Times New Roman" w:cs="Times New Roman"/>
        </w:rPr>
        <w:footnoteReference w:id="20"/>
      </w:r>
      <w:r>
        <w:rPr>
          <w:rFonts w:ascii="Times New Roman" w:hAnsi="Times New Roman" w:cs="Times New Roman"/>
          <w:sz w:val="24"/>
          <w:szCs w:val="24"/>
        </w:rPr>
        <w:t xml:space="preserve">. </w:t>
      </w:r>
      <w:r w:rsidRPr="00DF685E">
        <w:rPr>
          <w:rFonts w:ascii="Times New Roman" w:hAnsi="Times New Roman" w:cs="Times New Roman"/>
          <w:i/>
          <w:sz w:val="24"/>
          <w:szCs w:val="24"/>
        </w:rPr>
        <w:t>DSDM</w:t>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AC76900" w14:textId="641FE3ED" w:rsidR="001230C3" w:rsidRPr="000C6B3F" w:rsidRDefault="001230C3" w:rsidP="001230C3">
      <w:pPr>
        <w:spacing w:line="360" w:lineRule="auto"/>
        <w:contextualSpacing/>
        <w:jc w:val="both"/>
        <w:rPr>
          <w:rFonts w:ascii="Times New Roman" w:hAnsi="Times New Roman" w:cs="Times New Roman"/>
          <w:sz w:val="24"/>
          <w:szCs w:val="24"/>
        </w:rPr>
      </w:pPr>
      <w:r w:rsidRPr="005B0595">
        <w:rPr>
          <w:rFonts w:ascii="Times New Roman" w:hAnsi="Times New Roman" w:cs="Times New Roman"/>
          <w:i/>
          <w:sz w:val="24"/>
          <w:szCs w:val="24"/>
        </w:rPr>
        <w:lastRenderedPageBreak/>
        <w:t>Funkcionalno usmerjen razvoj</w:t>
      </w:r>
      <w:r w:rsidRPr="00327C02">
        <w:rPr>
          <w:rFonts w:ascii="Times New Roman" w:hAnsi="Times New Roman" w:cs="Times New Roman"/>
          <w:sz w:val="24"/>
          <w:szCs w:val="24"/>
        </w:rPr>
        <w:t xml:space="preserve"> je zgraj</w:t>
      </w:r>
      <w:r>
        <w:rPr>
          <w:rFonts w:ascii="Times New Roman" w:hAnsi="Times New Roman" w:cs="Times New Roman"/>
          <w:sz w:val="24"/>
          <w:szCs w:val="24"/>
        </w:rPr>
        <w:t xml:space="preserve">en okoli jedra najboljših praks. </w:t>
      </w:r>
      <w:r w:rsidRPr="00327C02">
        <w:rPr>
          <w:rFonts w:ascii="Times New Roman" w:hAnsi="Times New Roman" w:cs="Times New Roman"/>
          <w:sz w:val="24"/>
          <w:szCs w:val="24"/>
        </w:rPr>
        <w:t>Zbrane zahteve naročnika predstavljajo razredi s svojimi metodami (funkcijami), ki skupaj tvorijo funkc</w:t>
      </w:r>
      <w:r>
        <w:rPr>
          <w:rFonts w:ascii="Times New Roman" w:hAnsi="Times New Roman" w:cs="Times New Roman"/>
          <w:sz w:val="24"/>
          <w:szCs w:val="24"/>
        </w:rPr>
        <w:t>ionalnosti. Funkcionalnosti se ovrednotijo</w:t>
      </w:r>
      <w:r w:rsidRPr="00327C02">
        <w:rPr>
          <w:rFonts w:ascii="Times New Roman" w:hAnsi="Times New Roman" w:cs="Times New Roman"/>
          <w:sz w:val="24"/>
          <w:szCs w:val="24"/>
        </w:rPr>
        <w:t xml:space="preserve">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F3A92">
        <w:rPr>
          <w:rFonts w:ascii="Times New Roman" w:hAnsi="Times New Roman" w:cs="Times New Roman"/>
          <w:i/>
          <w:sz w:val="24"/>
          <w:szCs w:val="24"/>
        </w:rPr>
        <w:t>Prilagodljiv razvojni model</w:t>
      </w:r>
      <w:r>
        <w:rPr>
          <w:rFonts w:ascii="Times New Roman" w:hAnsi="Times New Roman" w:cs="Times New Roman"/>
          <w:sz w:val="24"/>
          <w:szCs w:val="24"/>
        </w:rPr>
        <w:t xml:space="preserve"> </w:t>
      </w:r>
      <w:r w:rsidRPr="00327C02">
        <w:rPr>
          <w:rFonts w:ascii="Times New Roman" w:hAnsi="Times New Roman" w:cs="Times New Roman"/>
          <w:sz w:val="24"/>
          <w:szCs w:val="24"/>
        </w:rPr>
        <w:t>se fokusira na razvoj velikih in kompleksnih sistemov. Metoda spodbuja uporabo inkrementalnih in iterativnih tehnik s konstantnim prototipiranjem</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8904C7">
        <w:rPr>
          <w:rFonts w:ascii="Times New Roman" w:hAnsi="Times New Roman" w:cs="Times New Roman"/>
          <w:i/>
          <w:sz w:val="24"/>
          <w:szCs w:val="20"/>
        </w:rPr>
        <w:t>Testno usmerjen razvoj</w:t>
      </w:r>
      <w:r>
        <w:rPr>
          <w:rFonts w:ascii="Times New Roman" w:hAnsi="Times New Roman" w:cs="Times New Roman"/>
          <w:sz w:val="24"/>
          <w:szCs w:val="20"/>
        </w:rPr>
        <w:t xml:space="preserve"> j</w:t>
      </w:r>
      <w:r w:rsidRPr="00327C02">
        <w:rPr>
          <w:rFonts w:ascii="Times New Roman" w:hAnsi="Times New Roman" w:cs="Times New Roman"/>
          <w:sz w:val="24"/>
          <w:szCs w:val="20"/>
        </w:rPr>
        <w:t>e evolucijski proces pri katerem</w:t>
      </w:r>
      <w:r>
        <w:rPr>
          <w:rFonts w:ascii="Times New Roman" w:hAnsi="Times New Roman" w:cs="Times New Roman"/>
          <w:sz w:val="24"/>
          <w:szCs w:val="20"/>
        </w:rPr>
        <w:t xml:space="preserve"> se izdela testni protokol in test pred produkcijsko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Pr="00327C02">
        <w:rPr>
          <w:rFonts w:ascii="Times New Roman" w:hAnsi="Times New Roman" w:cs="Times New Roman"/>
          <w:sz w:val="24"/>
          <w:szCs w:val="20"/>
        </w:rPr>
        <w:t xml:space="preserve">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Pr>
          <w:rFonts w:ascii="Times New Roman" w:hAnsi="Times New Roman" w:cs="Times New Roman"/>
          <w:sz w:val="24"/>
          <w:szCs w:val="20"/>
        </w:rPr>
        <w:t xml:space="preserve"> </w:t>
      </w:r>
      <w:r w:rsidRPr="006A7C77">
        <w:rPr>
          <w:rFonts w:ascii="Times New Roman" w:hAnsi="Times New Roman" w:cs="Times New Roman"/>
          <w:i/>
          <w:sz w:val="24"/>
          <w:szCs w:val="24"/>
        </w:rPr>
        <w:t>Disciplinirana agilna dostava</w:t>
      </w:r>
      <w:r>
        <w:rPr>
          <w:rFonts w:ascii="Times New Roman" w:hAnsi="Times New Roman" w:cs="Times New Roman"/>
          <w:sz w:val="24"/>
          <w:szCs w:val="24"/>
        </w:rPr>
        <w:t xml:space="preserve"> je </w:t>
      </w:r>
      <w:r w:rsidRPr="00327C02">
        <w:rPr>
          <w:rFonts w:ascii="Times New Roman" w:hAnsi="Times New Roman" w:cs="Times New Roman"/>
          <w:sz w:val="24"/>
          <w:szCs w:val="24"/>
        </w:rPr>
        <w:t>metoda, katere osrednji del je izbira dostavnih (izdajnih) pri</w:t>
      </w:r>
      <w:r>
        <w:rPr>
          <w:rFonts w:ascii="Times New Roman" w:hAnsi="Times New Roman" w:cs="Times New Roman"/>
          <w:sz w:val="24"/>
          <w:szCs w:val="24"/>
        </w:rPr>
        <w:t xml:space="preserve">stopov na podlagi problematike. </w:t>
      </w:r>
      <w:r w:rsidRPr="00327C02">
        <w:rPr>
          <w:rFonts w:ascii="Times New Roman" w:hAnsi="Times New Roman" w:cs="Times New Roman"/>
          <w:sz w:val="24"/>
          <w:szCs w:val="24"/>
        </w:rPr>
        <w:t>DAD pozna štiri različice razvojnega dela procesa. Prva je agilna/bazična različica, ki razširja cikel izgradnje po Scru</w:t>
      </w:r>
      <w:r>
        <w:rPr>
          <w:rFonts w:ascii="Times New Roman" w:hAnsi="Times New Roman" w:cs="Times New Roman"/>
          <w:sz w:val="24"/>
          <w:szCs w:val="24"/>
        </w:rPr>
        <w:t xml:space="preserve">m metodi. Druga je naprednejša/Lean, ki ima za osnovo </w:t>
      </w:r>
      <w:r w:rsidRPr="00327C02">
        <w:rPr>
          <w:rFonts w:ascii="Times New Roman" w:hAnsi="Times New Roman" w:cs="Times New Roman"/>
          <w:sz w:val="24"/>
          <w:szCs w:val="24"/>
        </w:rPr>
        <w:t>Kanban. Tre</w:t>
      </w:r>
      <w:r>
        <w:rPr>
          <w:rFonts w:ascii="Times New Roman" w:hAnsi="Times New Roman" w:cs="Times New Roman"/>
          <w:sz w:val="24"/>
          <w:szCs w:val="24"/>
        </w:rPr>
        <w:t>tja je neskončni cikel izdajanja in zadnja</w:t>
      </w:r>
      <w:r w:rsidRPr="00327C02">
        <w:rPr>
          <w:rFonts w:ascii="Times New Roman" w:hAnsi="Times New Roman" w:cs="Times New Roman"/>
          <w:sz w:val="24"/>
          <w:szCs w:val="24"/>
        </w:rPr>
        <w:t xml:space="preserve"> četrta je raziskovalna, </w:t>
      </w:r>
      <w:r>
        <w:rPr>
          <w:rFonts w:ascii="Times New Roman" w:hAnsi="Times New Roman" w:cs="Times New Roman"/>
          <w:sz w:val="24"/>
          <w:szCs w:val="24"/>
        </w:rPr>
        <w:t xml:space="preserve">ki ima za osnovo </w:t>
      </w:r>
      <w:r w:rsidRPr="00327C02">
        <w:rPr>
          <w:rFonts w:ascii="Times New Roman" w:hAnsi="Times New Roman" w:cs="Times New Roman"/>
          <w:sz w:val="24"/>
          <w:szCs w:val="24"/>
        </w:rPr>
        <w:t>Lean Start-up</w:t>
      </w:r>
      <w:r w:rsidRPr="00327C02">
        <w:rPr>
          <w:rStyle w:val="Sprotnaopomba-sklic"/>
          <w:rFonts w:ascii="Times New Roman" w:hAnsi="Times New Roman" w:cs="Times New Roman"/>
        </w:rPr>
        <w:footnoteReference w:id="21"/>
      </w:r>
      <w:r>
        <w:rPr>
          <w:rFonts w:ascii="Times New Roman" w:hAnsi="Times New Roman" w:cs="Times New Roman"/>
          <w:sz w:val="24"/>
          <w:szCs w:val="24"/>
        </w:rPr>
        <w:t xml:space="preserve"> pristop</w:t>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BB4B02">
        <w:rPr>
          <w:rFonts w:ascii="Times New Roman" w:hAnsi="Times New Roman" w:cs="Times New Roman"/>
          <w:i/>
          <w:sz w:val="24"/>
          <w:szCs w:val="24"/>
        </w:rPr>
        <w:t>Odprtokodni model</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brezplačno distribuira programsko opremo z izvorno kodo. Model pričakuje, da bodo člani skupnosti zato imeli </w:t>
      </w:r>
      <w:r>
        <w:rPr>
          <w:rFonts w:ascii="Times New Roman" w:hAnsi="Times New Roman" w:cs="Times New Roman"/>
          <w:sz w:val="24"/>
          <w:szCs w:val="24"/>
        </w:rPr>
        <w:t xml:space="preserve">razlog za izboljšanje programa. </w:t>
      </w:r>
      <w:r w:rsidRPr="00327C02">
        <w:rPr>
          <w:rFonts w:ascii="Times New Roman" w:hAnsi="Times New Roman" w:cs="Times New Roman"/>
          <w:sz w:val="24"/>
          <w:szCs w:val="24"/>
        </w:rPr>
        <w:t xml:space="preserve">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Različice se izdajajo </w:t>
      </w:r>
      <w:r w:rsidRPr="00327C02">
        <w:rPr>
          <w:rFonts w:ascii="Times New Roman" w:hAnsi="Times New Roman" w:cs="Times New Roman"/>
          <w:sz w:val="24"/>
          <w:szCs w:val="24"/>
        </w:rPr>
        <w:t xml:space="preserve">na podlagi specifikacij pridobljenih preko e-pošte, oglasnih desk in drugih neformalnih medijev. Integracije se dogajajo pogosto, preko spleta. Razvijalci imajo skupne vizije, saj opremo potrebujejo in </w:t>
      </w:r>
      <w:r>
        <w:rPr>
          <w:rFonts w:ascii="Times New Roman" w:hAnsi="Times New Roman" w:cs="Times New Roman"/>
          <w:sz w:val="24"/>
          <w:szCs w:val="24"/>
        </w:rPr>
        <w:t xml:space="preserve">jo razvijajo za lastne potrebe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Scrumban je hibrid Scrum in Kanban agilnih modelov namenjen obvladovanju dinamičnih sprememb naročniških zahtev in frekvenčnih težav z izvorno kodo</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Od metode Scrum je povzel tehnike dnevnih sestankov, definiranja zgodb in samo organizacijski pogled na razpored dela</w:t>
      </w:r>
      <w:r>
        <w:rPr>
          <w:rFonts w:ascii="Times New Roman" w:hAnsi="Times New Roman" w:cs="Times New Roman"/>
          <w:sz w:val="24"/>
          <w:szCs w:val="24"/>
        </w:rPr>
        <w:t xml:space="preserve"> (prav tam)</w:t>
      </w:r>
      <w:r w:rsidRPr="00327C02">
        <w:rPr>
          <w:rFonts w:ascii="Times New Roman" w:hAnsi="Times New Roman" w:cs="Times New Roman"/>
          <w:sz w:val="24"/>
          <w:szCs w:val="24"/>
        </w:rPr>
        <w:t>. Zaradi boljše organizacije dela, preglednosti napredka in sprememb se za koordinacijski mehanizem uporablja Kanban tehniko WiP</w:t>
      </w:r>
      <w:r>
        <w:rPr>
          <w:rFonts w:ascii="Times New Roman" w:hAnsi="Times New Roman" w:cs="Times New Roman"/>
          <w:sz w:val="24"/>
          <w:szCs w:val="24"/>
        </w:rPr>
        <w:t xml:space="preserve"> (prav tam)</w:t>
      </w:r>
      <w:r w:rsidRPr="00327C02">
        <w:rPr>
          <w:rFonts w:ascii="Times New Roman" w:hAnsi="Times New Roman" w:cs="Times New Roman"/>
          <w:sz w:val="24"/>
          <w:szCs w:val="24"/>
        </w:rPr>
        <w:t>. Ta omogoča koordinacijo vlečenja dela v nasprotju z Scrum, ki prakticira potiskanje dela</w:t>
      </w:r>
      <w:r>
        <w:rPr>
          <w:rFonts w:ascii="Times New Roman" w:hAnsi="Times New Roman" w:cs="Times New Roman"/>
          <w:sz w:val="24"/>
          <w:szCs w:val="24"/>
        </w:rPr>
        <w:t xml:space="preserve"> (prav tam)</w:t>
      </w:r>
      <w:r w:rsidRPr="00327C02">
        <w:rPr>
          <w:rFonts w:ascii="Times New Roman" w:hAnsi="Times New Roman" w:cs="Times New Roman"/>
          <w:sz w:val="24"/>
          <w:szCs w:val="24"/>
        </w:rPr>
        <w:t>. Zaradi potiskanja dela v praksi velikokrat prihaja do zastojev zaradi večopravilnosti razvoja. Tehnika vlečenja pomeni, da je toliko enot dela v teku kolikor jih lahko razvoj zaključi</w:t>
      </w:r>
      <w:r>
        <w:rPr>
          <w:rFonts w:ascii="Times New Roman" w:hAnsi="Times New Roman" w:cs="Times New Roman"/>
          <w:sz w:val="24"/>
          <w:szCs w:val="24"/>
        </w:rPr>
        <w:t xml:space="preserve"> (prav tam)</w:t>
      </w:r>
      <w:r w:rsidRPr="00327C02">
        <w:rPr>
          <w:rFonts w:ascii="Times New Roman" w:hAnsi="Times New Roman" w:cs="Times New Roman"/>
          <w:sz w:val="24"/>
          <w:szCs w:val="24"/>
        </w:rPr>
        <w:t xml:space="preserve">. Optimizacija dela v teku je odvisna od prave izbire nalog za dosego optimalne pretočnosti. WiP pomaga razvijalcem omejiti večopravilnost z namenom povečanja produktivnosti </w:t>
      </w:r>
      <w:r w:rsidRPr="00327C02">
        <w:rPr>
          <w:rFonts w:ascii="Times New Roman" w:hAnsi="Times New Roman" w:cs="Times New Roman"/>
          <w:sz w:val="24"/>
          <w:szCs w:val="24"/>
        </w:rPr>
        <w:fldChar w:fldCharType="begin"/>
      </w:r>
      <w:r w:rsidR="003C7CB7">
        <w:rPr>
          <w:rFonts w:ascii="Times New Roman" w:hAnsi="Times New Roman" w:cs="Times New Roman"/>
          <w:sz w:val="24"/>
          <w:szCs w:val="24"/>
        </w:rPr>
        <w:instrText xml:space="preserve"> ADDIN ZOTERO_ITEM CSL_CITATION {"citationID":"Sz7Qco3c","properties":{"formattedCitation":"{\\rtf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E260DFB" w14:textId="2696355C" w:rsidR="00552AF0" w:rsidRDefault="00552AF0"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3.6 PROCESNI MODELI ZA IGRE</w:t>
      </w:r>
    </w:p>
    <w:p w14:paraId="51B2AF85" w14:textId="6A62B855" w:rsidR="00004CF7" w:rsidRDefault="00004CF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Procesni modeli za igre so predlogi modelov, ki poskušajo zakrpati vrzeli potreb razvoja video iger, ki ostanejo z apliciranjem</w:t>
      </w:r>
      <w:r w:rsidR="00BC3C9E">
        <w:rPr>
          <w:rFonts w:ascii="Times New Roman" w:hAnsi="Times New Roman" w:cs="Times New Roman"/>
          <w:sz w:val="24"/>
          <w:szCs w:val="24"/>
        </w:rPr>
        <w:t xml:space="preserve"> standardnih procesnih modelov.</w:t>
      </w:r>
    </w:p>
    <w:p w14:paraId="466F9150"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7AD626A9"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22"/>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C7194E7"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24"/>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25"/>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Metodo označujeta za iterativno, saj pričakuje povratne tranzicije. V kolikor se pojavi potreba se postavimo en korak nazaj in ponovimo delo. Tipično se pomikamo naprej in nazaj med procesi dokler ne dos</w:t>
      </w:r>
      <w:r>
        <w:rPr>
          <w:rFonts w:ascii="Times New Roman" w:hAnsi="Times New Roman" w:cs="Times New Roman"/>
          <w:sz w:val="24"/>
          <w:szCs w:val="24"/>
        </w:rPr>
        <w:t>ežemo zadovoljive kvalitete delo</w:t>
      </w:r>
      <w:r w:rsidRPr="00327C02">
        <w:rPr>
          <w:rFonts w:ascii="Times New Roman" w:hAnsi="Times New Roman" w:cs="Times New Roman"/>
          <w:sz w:val="24"/>
          <w:szCs w:val="24"/>
        </w:rPr>
        <w:t xml:space="preserve">vnih produktov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Pr>
          <w:rFonts w:ascii="Times New Roman" w:hAnsi="Times New Roman" w:cs="Times New Roman"/>
          <w:sz w:val="24"/>
          <w:szCs w:val="24"/>
        </w:rPr>
        <w:t>. Za</w:t>
      </w:r>
      <w:r w:rsidRPr="00327C02">
        <w:rPr>
          <w:rFonts w:ascii="Times New Roman" w:hAnsi="Times New Roman" w:cs="Times New Roman"/>
          <w:sz w:val="24"/>
          <w:szCs w:val="24"/>
        </w:rPr>
        <w:t xml:space="preserve">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w:t>
      </w:r>
      <w:r>
        <w:rPr>
          <w:rFonts w:ascii="Times New Roman" w:hAnsi="Times New Roman" w:cs="Times New Roman"/>
          <w:sz w:val="24"/>
          <w:szCs w:val="24"/>
        </w:rPr>
        <w:t>e</w:t>
      </w:r>
      <w:r w:rsidRPr="00327C02">
        <w:rPr>
          <w:rFonts w:ascii="Times New Roman" w:hAnsi="Times New Roman" w:cs="Times New Roman"/>
          <w:sz w:val="24"/>
          <w:szCs w:val="24"/>
        </w:rPr>
        <w:t xml:space="preserve"> in analize tveganj. Vzorec se nadaljuje dokler </w:t>
      </w:r>
      <w:r w:rsidRPr="00327C02">
        <w:rPr>
          <w:rFonts w:ascii="Times New Roman" w:hAnsi="Times New Roman" w:cs="Times New Roman"/>
          <w:sz w:val="24"/>
          <w:szCs w:val="24"/>
        </w:rPr>
        <w:lastRenderedPageBreak/>
        <w:t xml:space="preserve">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0194EF5"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Pr>
          <w:rStyle w:val="Sprotnaopomba-sklic"/>
          <w:rFonts w:ascii="Times New Roman" w:hAnsi="Times New Roman" w:cs="Times New Roman"/>
          <w:sz w:val="24"/>
          <w:szCs w:val="24"/>
        </w:rPr>
        <w:footnoteReference w:id="26"/>
      </w:r>
      <w:r>
        <w:rPr>
          <w:rFonts w:ascii="Times New Roman" w:hAnsi="Times New Roman" w:cs="Times New Roman"/>
          <w:sz w:val="24"/>
          <w:szCs w:val="24"/>
        </w:rPr>
        <w:t xml:space="preserve"> (PRILOGA I, pod Scrum)</w:t>
      </w:r>
      <w:r w:rsidRPr="00327C02">
        <w:rPr>
          <w:rFonts w:ascii="Times New Roman" w:hAnsi="Times New Roman" w:cs="Times New Roman"/>
          <w:sz w:val="24"/>
          <w:szCs w:val="24"/>
        </w:rPr>
        <w:t xml:space="preserve">. Produkcija poteka iterativno, priporoča Kanban metodo za kreacijo umetnin in podajanje časovnih 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w:t>
      </w:r>
      <w:r>
        <w:rPr>
          <w:rFonts w:ascii="Times New Roman" w:hAnsi="Times New Roman" w:cs="Times New Roman"/>
          <w:sz w:val="24"/>
          <w:szCs w:val="24"/>
        </w:rPr>
        <w:t>analize</w:t>
      </w:r>
      <w:r>
        <w:rPr>
          <w:rStyle w:val="Sprotnaopomba-sklic"/>
          <w:rFonts w:ascii="Times New Roman" w:hAnsi="Times New Roman" w:cs="Times New Roman"/>
          <w:sz w:val="24"/>
          <w:szCs w:val="24"/>
        </w:rPr>
        <w:footnoteReference w:id="27"/>
      </w:r>
      <w:r w:rsidRPr="00327C02">
        <w:rPr>
          <w:rFonts w:ascii="Times New Roman" w:hAnsi="Times New Roman" w:cs="Times New Roman"/>
          <w:sz w:val="24"/>
          <w:szCs w:val="24"/>
        </w:rPr>
        <w:t xml:space="preserv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F46491B" w14:textId="77777777" w:rsidR="00E55DC4" w:rsidRDefault="00E55DC4" w:rsidP="005A6A3B">
      <w:pPr>
        <w:spacing w:line="360" w:lineRule="auto"/>
        <w:contextualSpacing/>
        <w:jc w:val="both"/>
        <w:rPr>
          <w:rFonts w:ascii="Times New Roman" w:hAnsi="Times New Roman" w:cs="Times New Roman"/>
          <w:sz w:val="24"/>
          <w:szCs w:val="24"/>
        </w:rPr>
      </w:pPr>
    </w:p>
    <w:p w14:paraId="1163E765" w14:textId="77777777" w:rsidR="00F463DA" w:rsidRDefault="00F463DA" w:rsidP="005A6A3B">
      <w:pPr>
        <w:spacing w:line="360" w:lineRule="auto"/>
        <w:contextualSpacing/>
        <w:jc w:val="both"/>
        <w:rPr>
          <w:rFonts w:ascii="Times New Roman" w:hAnsi="Times New Roman" w:cs="Times New Roman"/>
          <w:sz w:val="24"/>
          <w:szCs w:val="24"/>
        </w:rPr>
      </w:pPr>
    </w:p>
    <w:p w14:paraId="40B0CFC7" w14:textId="77777777" w:rsidR="00F463DA" w:rsidRDefault="00F463DA" w:rsidP="005A6A3B">
      <w:pPr>
        <w:spacing w:line="360" w:lineRule="auto"/>
        <w:contextualSpacing/>
        <w:jc w:val="both"/>
        <w:rPr>
          <w:rFonts w:ascii="Times New Roman" w:hAnsi="Times New Roman" w:cs="Times New Roman"/>
          <w:sz w:val="24"/>
          <w:szCs w:val="24"/>
        </w:rPr>
      </w:pPr>
    </w:p>
    <w:p w14:paraId="5A1FE713" w14:textId="77777777" w:rsidR="00F463DA" w:rsidRDefault="00F463DA" w:rsidP="005A6A3B">
      <w:pPr>
        <w:spacing w:line="360" w:lineRule="auto"/>
        <w:contextualSpacing/>
        <w:jc w:val="both"/>
        <w:rPr>
          <w:rFonts w:ascii="Times New Roman" w:hAnsi="Times New Roman" w:cs="Times New Roman"/>
          <w:sz w:val="24"/>
          <w:szCs w:val="24"/>
        </w:rPr>
      </w:pPr>
    </w:p>
    <w:p w14:paraId="14F09F51" w14:textId="77777777" w:rsidR="00F463DA" w:rsidRDefault="00F463DA" w:rsidP="005A6A3B">
      <w:pPr>
        <w:spacing w:line="360" w:lineRule="auto"/>
        <w:contextualSpacing/>
        <w:jc w:val="both"/>
        <w:rPr>
          <w:rFonts w:ascii="Times New Roman" w:hAnsi="Times New Roman" w:cs="Times New Roman"/>
          <w:sz w:val="24"/>
          <w:szCs w:val="24"/>
        </w:rPr>
      </w:pPr>
    </w:p>
    <w:p w14:paraId="6E1CB0FA" w14:textId="77777777" w:rsidR="00F463DA" w:rsidRDefault="00F463DA" w:rsidP="005A6A3B">
      <w:pPr>
        <w:spacing w:line="360" w:lineRule="auto"/>
        <w:contextualSpacing/>
        <w:jc w:val="both"/>
        <w:rPr>
          <w:rFonts w:ascii="Times New Roman" w:hAnsi="Times New Roman" w:cs="Times New Roman"/>
          <w:sz w:val="24"/>
          <w:szCs w:val="24"/>
        </w:rPr>
      </w:pPr>
    </w:p>
    <w:p w14:paraId="4DC0C454" w14:textId="77777777" w:rsidR="00EF4EE1" w:rsidRDefault="00EF4EE1" w:rsidP="005A6A3B">
      <w:pPr>
        <w:spacing w:line="360" w:lineRule="auto"/>
        <w:contextualSpacing/>
        <w:jc w:val="both"/>
        <w:rPr>
          <w:rFonts w:ascii="Times New Roman" w:hAnsi="Times New Roman" w:cs="Times New Roman"/>
          <w:sz w:val="24"/>
          <w:szCs w:val="24"/>
        </w:rPr>
      </w:pPr>
    </w:p>
    <w:p w14:paraId="7738ABEB" w14:textId="77777777" w:rsidR="00EF4EE1" w:rsidRDefault="00EF4EE1" w:rsidP="005A6A3B">
      <w:pPr>
        <w:spacing w:line="360" w:lineRule="auto"/>
        <w:contextualSpacing/>
        <w:jc w:val="both"/>
        <w:rPr>
          <w:rFonts w:ascii="Times New Roman" w:hAnsi="Times New Roman" w:cs="Times New Roman"/>
          <w:sz w:val="24"/>
          <w:szCs w:val="24"/>
        </w:rPr>
      </w:pPr>
    </w:p>
    <w:p w14:paraId="58B575C5" w14:textId="1927300E" w:rsidR="00CF7713" w:rsidRDefault="00BD6C24"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w:t>
      </w:r>
      <w:r w:rsidR="00CF7713" w:rsidRPr="00327C02">
        <w:rPr>
          <w:rFonts w:ascii="Times New Roman" w:hAnsi="Times New Roman" w:cs="Times New Roman"/>
          <w:sz w:val="24"/>
          <w:szCs w:val="24"/>
        </w:rPr>
        <w:t xml:space="preserve"> PROCESI V PRAKSI</w:t>
      </w:r>
    </w:p>
    <w:p w14:paraId="4473F5E9" w14:textId="77777777"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ADC256" w14:textId="3A2BAE0F"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w:t>
      </w:r>
      <w:r w:rsidR="009E311C">
        <w:rPr>
          <w:rFonts w:ascii="Times New Roman" w:hAnsi="Times New Roman" w:cs="Times New Roman"/>
          <w:sz w:val="24"/>
          <w:szCs w:val="24"/>
        </w:rPr>
        <w:t>XP</w:t>
      </w:r>
      <w:r w:rsidRPr="00327C02">
        <w:rPr>
          <w:rFonts w:ascii="Times New Roman" w:hAnsi="Times New Roman" w:cs="Times New Roman"/>
          <w:sz w:val="24"/>
          <w:szCs w:val="24"/>
        </w:rPr>
        <w:t>, Scrum, Kanban, rapidni, inkrementalni in komponentni razvojni modeli</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8053D27" w14:textId="0128A09C" w:rsidR="00CF7713"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w:t>
      </w:r>
      <w:r>
        <w:rPr>
          <w:rFonts w:ascii="Times New Roman" w:hAnsi="Times New Roman" w:cs="Times New Roman"/>
          <w:sz w:val="24"/>
          <w:szCs w:val="24"/>
        </w:rPr>
        <w:t>procesov v finski industriji ig</w:t>
      </w:r>
      <w:r w:rsidRPr="00327C02">
        <w:rPr>
          <w:rFonts w:ascii="Times New Roman" w:hAnsi="Times New Roman" w:cs="Times New Roman"/>
          <w:sz w:val="24"/>
          <w:szCs w:val="24"/>
        </w:rPr>
        <w:t>e</w:t>
      </w:r>
      <w:r>
        <w:rPr>
          <w:rFonts w:ascii="Times New Roman" w:hAnsi="Times New Roman" w:cs="Times New Roman"/>
          <w:sz w:val="24"/>
          <w:szCs w:val="24"/>
        </w:rPr>
        <w:t>r</w:t>
      </w:r>
      <w:r w:rsidRPr="00327C02">
        <w:rPr>
          <w:rFonts w:ascii="Times New Roman" w:hAnsi="Times New Roman" w:cs="Times New Roman"/>
          <w:sz w:val="24"/>
          <w:szCs w:val="24"/>
        </w:rPr>
        <w:t>. Raziskava je zajemala najmanjša podjetja</w:t>
      </w:r>
      <w:r w:rsidR="00AC7DB3">
        <w:rPr>
          <w:rFonts w:ascii="Times New Roman" w:hAnsi="Times New Roman" w:cs="Times New Roman"/>
          <w:sz w:val="24"/>
          <w:szCs w:val="24"/>
        </w:rPr>
        <w:t xml:space="preserve"> kot tudi enega največjih (</w:t>
      </w:r>
      <w:r w:rsidRPr="00327C02">
        <w:rPr>
          <w:rFonts w:ascii="Times New Roman" w:hAnsi="Times New Roman" w:cs="Times New Roman"/>
          <w:sz w:val="24"/>
          <w:szCs w:val="24"/>
        </w:rPr>
        <w:t xml:space="preserve">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Pr>
          <w:rFonts w:ascii="Times New Roman" w:hAnsi="Times New Roman" w:cs="Times New Roman"/>
          <w:sz w:val="24"/>
          <w:szCs w:val="24"/>
        </w:rPr>
        <w:t>. Prav slednja avtorja povzemata tudi delo avtorjev Tran in Biddle (2008)</w:t>
      </w:r>
      <w:r>
        <w:rPr>
          <w:rStyle w:val="Sprotnaopomba-sklic"/>
          <w:rFonts w:ascii="Times New Roman" w:hAnsi="Times New Roman" w:cs="Times New Roman"/>
          <w:sz w:val="24"/>
          <w:szCs w:val="24"/>
        </w:rPr>
        <w:footnoteReference w:id="28"/>
      </w:r>
      <w:r>
        <w:rPr>
          <w:rFonts w:ascii="Times New Roman" w:hAnsi="Times New Roman" w:cs="Times New Roman"/>
          <w:sz w:val="24"/>
          <w:szCs w:val="24"/>
        </w:rPr>
        <w:t xml:space="preserve">, ki označujeta Scrum, XP in Kanban za najpogosteje uporabljene modele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Pr>
          <w:rFonts w:ascii="Times New Roman" w:hAnsi="Times New Roman" w:cs="Times New Roman"/>
          <w:sz w:val="24"/>
          <w:szCs w:val="24"/>
        </w:rPr>
        <w:fldChar w:fldCharType="separate"/>
      </w:r>
      <w:r w:rsidRPr="00DF77AE">
        <w:rPr>
          <w:rFonts w:ascii="Times New Roman" w:hAnsi="Times New Roman" w:cs="Times New Roman"/>
          <w:sz w:val="24"/>
          <w:szCs w:val="24"/>
        </w:rPr>
        <w:t>(Koutonen in Leppänen 2013, 4)</w:t>
      </w:r>
      <w:r>
        <w:rPr>
          <w:rFonts w:ascii="Times New Roman" w:hAnsi="Times New Roman" w:cs="Times New Roman"/>
          <w:sz w:val="24"/>
          <w:szCs w:val="24"/>
        </w:rPr>
        <w:fldChar w:fldCharType="end"/>
      </w:r>
      <w:r w:rsidR="00CF143F">
        <w:rPr>
          <w:rFonts w:ascii="Times New Roman" w:hAnsi="Times New Roman" w:cs="Times New Roman"/>
          <w:sz w:val="24"/>
          <w:szCs w:val="24"/>
        </w:rPr>
        <w:t>.</w:t>
      </w:r>
    </w:p>
    <w:p w14:paraId="0EA63FFD" w14:textId="46838A31" w:rsidR="00CF143F" w:rsidRPr="00327C02" w:rsidRDefault="00CF143F"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Stacey in </w:t>
      </w:r>
      <w:r w:rsidR="003C7CB7" w:rsidRPr="003C7CB7">
        <w:rPr>
          <w:rFonts w:ascii="Times New Roman" w:hAnsi="Times New Roman" w:cs="Times New Roman"/>
          <w:sz w:val="24"/>
          <w:szCs w:val="24"/>
        </w:rPr>
        <w:t>Nandhakumar</w:t>
      </w:r>
      <w:r w:rsidR="003C7CB7">
        <w:rPr>
          <w:rFonts w:ascii="Times New Roman" w:hAnsi="Times New Roman" w:cs="Times New Roman"/>
          <w:sz w:val="24"/>
          <w:szCs w:val="24"/>
        </w:rPr>
        <w:t xml:space="preserve"> </w:t>
      </w:r>
      <w:r w:rsidR="003C7CB7">
        <w:rPr>
          <w:rFonts w:ascii="Times New Roman" w:hAnsi="Times New Roman" w:cs="Times New Roman"/>
          <w:sz w:val="24"/>
          <w:szCs w:val="24"/>
        </w:rPr>
        <w:fldChar w:fldCharType="begin"/>
      </w:r>
      <w:r w:rsidR="003C7CB7">
        <w:rPr>
          <w:rFonts w:ascii="Times New Roman" w:hAnsi="Times New Roman" w:cs="Times New Roman"/>
          <w:sz w:val="24"/>
          <w:szCs w:val="24"/>
        </w:rPr>
        <w:instrText xml:space="preserve"> ADDIN ZOTERO_ITEM CSL_CITATION {"citationID":"LT0n4CYd","properties":{"formattedCitation":"(Stacey in Nandhakumar 2008)","plainCitation":"(Stacey in Nandhakumar 2008)"},"citationItems":[{"id":907,"uris":["http://zotero.org/users/local/1VrTeLcH/items/SPYTTZQW"],"uri":["http://zotero.org/users/local/1VrTeLcH/items/SPYTTZQW"],"itemData":{"id":907,"type":"article-journal","title":"Opening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3C7CB7">
        <w:rPr>
          <w:rFonts w:ascii="Times New Roman" w:hAnsi="Times New Roman" w:cs="Times New Roman"/>
          <w:sz w:val="24"/>
          <w:szCs w:val="24"/>
        </w:rPr>
        <w:fldChar w:fldCharType="separate"/>
      </w:r>
      <w:r w:rsidR="003C7CB7" w:rsidRPr="003C7CB7">
        <w:rPr>
          <w:rFonts w:ascii="Times New Roman" w:hAnsi="Times New Roman" w:cs="Times New Roman"/>
          <w:sz w:val="24"/>
        </w:rPr>
        <w:t>(2008)</w:t>
      </w:r>
      <w:r w:rsidR="003C7CB7">
        <w:rPr>
          <w:rFonts w:ascii="Times New Roman" w:hAnsi="Times New Roman" w:cs="Times New Roman"/>
          <w:sz w:val="24"/>
          <w:szCs w:val="24"/>
        </w:rPr>
        <w:fldChar w:fldCharType="end"/>
      </w:r>
      <w:r w:rsidR="008B2BDB">
        <w:rPr>
          <w:rFonts w:ascii="Times New Roman" w:hAnsi="Times New Roman" w:cs="Times New Roman"/>
          <w:sz w:val="24"/>
          <w:szCs w:val="24"/>
        </w:rPr>
        <w:t xml:space="preserve"> sta naredila študijo treh razvojnih ekip, ki je pokazala, da niso aplicirale agilnih metod kot takih ampak so se posluževale agilnim praksam. </w:t>
      </w:r>
    </w:p>
    <w:p w14:paraId="3C07C7D3" w14:textId="4F1F3618" w:rsidR="00CF7713" w:rsidRPr="00327C02" w:rsidRDefault="00CF7713"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 podlagi dokumentov analiz</w:t>
      </w:r>
      <w:r w:rsidRPr="00327C02">
        <w:rPr>
          <w:rFonts w:ascii="Times New Roman" w:hAnsi="Times New Roman" w:cs="Times New Roman"/>
          <w:sz w:val="24"/>
          <w:szCs w:val="24"/>
        </w:rPr>
        <w:t xml:space="preserve"> razvoja sta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w:t>
      </w:r>
      <w:r w:rsidR="00017646">
        <w:rPr>
          <w:rFonts w:ascii="Times New Roman" w:hAnsi="Times New Roman" w:cs="Times New Roman"/>
          <w:sz w:val="24"/>
          <w:szCs w:val="24"/>
        </w:rPr>
        <w:t xml:space="preserve">kavo, ki je ugotavljala uporabo </w:t>
      </w:r>
      <w:r w:rsidRPr="00327C02">
        <w:rPr>
          <w:rFonts w:ascii="Times New Roman" w:hAnsi="Times New Roman" w:cs="Times New Roman"/>
          <w:sz w:val="24"/>
          <w:szCs w:val="24"/>
        </w:rPr>
        <w:t>praks v razvoju. Ugotovila sta, da se v razvoju</w:t>
      </w:r>
      <w:r>
        <w:rPr>
          <w:rFonts w:ascii="Times New Roman" w:hAnsi="Times New Roman" w:cs="Times New Roman"/>
          <w:sz w:val="24"/>
          <w:szCs w:val="24"/>
        </w:rPr>
        <w:t xml:space="preserve"> video iger</w:t>
      </w:r>
      <w:r w:rsidRPr="00327C02">
        <w:rPr>
          <w:rFonts w:ascii="Times New Roman" w:hAnsi="Times New Roman" w:cs="Times New Roman"/>
          <w:sz w:val="24"/>
          <w:szCs w:val="24"/>
        </w:rPr>
        <w:t xml:space="preserve"> uporabljajo</w:t>
      </w:r>
      <w:r w:rsidR="003C5379">
        <w:rPr>
          <w:rFonts w:ascii="Times New Roman" w:hAnsi="Times New Roman" w:cs="Times New Roman"/>
          <w:sz w:val="24"/>
          <w:szCs w:val="24"/>
        </w:rPr>
        <w:t xml:space="preserve"> predvsem</w:t>
      </w:r>
      <w:r w:rsidR="00D35553">
        <w:rPr>
          <w:rFonts w:ascii="Times New Roman" w:hAnsi="Times New Roman" w:cs="Times New Roman"/>
          <w:sz w:val="24"/>
          <w:szCs w:val="24"/>
        </w:rPr>
        <w:t xml:space="preserve"> agilne prakse. </w:t>
      </w:r>
      <w:r w:rsidRPr="00327C02">
        <w:rPr>
          <w:rFonts w:ascii="Times New Roman" w:hAnsi="Times New Roman" w:cs="Times New Roman"/>
          <w:sz w:val="24"/>
          <w:szCs w:val="24"/>
        </w:rPr>
        <w:t xml:space="preserve">Uporaba se lahko s prakticiranjem agilnih praks izvaja povsem nezavedno in celo neformalno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189CE82" w14:textId="77777777" w:rsidR="00CF7713"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29"/>
      </w:r>
      <w:r w:rsidRPr="00327C02">
        <w:rPr>
          <w:rFonts w:ascii="Times New Roman" w:hAnsi="Times New Roman" w:cs="Times New Roman"/>
          <w:sz w:val="24"/>
          <w:szCs w:val="24"/>
        </w:rPr>
        <w:t xml:space="preserve">, ki meni, da naj </w:t>
      </w:r>
      <w:r>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Pr>
          <w:rFonts w:ascii="Times New Roman" w:hAnsi="Times New Roman" w:cs="Times New Roman"/>
          <w:sz w:val="24"/>
          <w:szCs w:val="24"/>
        </w:rPr>
        <w:t>.</w:t>
      </w:r>
    </w:p>
    <w:p w14:paraId="2C086272" w14:textId="77777777" w:rsidR="00CF7713" w:rsidRDefault="00CF7713" w:rsidP="005A6A3B">
      <w:pPr>
        <w:spacing w:line="360" w:lineRule="auto"/>
        <w:contextualSpacing/>
        <w:jc w:val="both"/>
        <w:rPr>
          <w:rFonts w:ascii="Times New Roman" w:hAnsi="Times New Roman" w:cs="Times New Roman"/>
          <w:sz w:val="24"/>
          <w:szCs w:val="24"/>
        </w:rPr>
      </w:pPr>
    </w:p>
    <w:p w14:paraId="1872DD4B" w14:textId="77777777" w:rsidR="007F01DF" w:rsidRDefault="007F01DF" w:rsidP="007F01DF">
      <w:pPr>
        <w:spacing w:line="360" w:lineRule="auto"/>
        <w:contextualSpacing/>
        <w:jc w:val="both"/>
        <w:rPr>
          <w:rFonts w:ascii="Times New Roman" w:hAnsi="Times New Roman" w:cs="Times New Roman"/>
          <w:sz w:val="24"/>
          <w:szCs w:val="24"/>
        </w:rPr>
      </w:pPr>
    </w:p>
    <w:p w14:paraId="595732D6" w14:textId="0148C04C" w:rsidR="007F01DF" w:rsidRDefault="007F01DF"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4.1 POMANKLJIVOSTI AGILNIH PRISTOPOV</w:t>
      </w:r>
    </w:p>
    <w:p w14:paraId="7A409514" w14:textId="4C3FD751" w:rsidR="007F01DF" w:rsidRDefault="007F01DF"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Agilni pristopi niso fokusirani v izdelavo dokumentacije ampak na zgodaj delujočo verzijo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Pr>
          <w:rFonts w:ascii="Times New Roman" w:hAnsi="Times New Roman" w:cs="Times New Roman"/>
          <w:sz w:val="24"/>
          <w:szCs w:val="24"/>
        </w:rPr>
        <w:fldChar w:fldCharType="separate"/>
      </w:r>
      <w:r w:rsidRPr="002C1D09">
        <w:rPr>
          <w:rFonts w:ascii="Times New Roman" w:hAnsi="Times New Roman" w:cs="Times New Roman"/>
          <w:sz w:val="24"/>
          <w:szCs w:val="24"/>
        </w:rPr>
        <w:t>(O’Hagan in O’Connor 2015, 5)</w:t>
      </w:r>
      <w:r>
        <w:rPr>
          <w:rFonts w:ascii="Times New Roman" w:hAnsi="Times New Roman" w:cs="Times New Roman"/>
          <w:sz w:val="24"/>
          <w:szCs w:val="24"/>
        </w:rPr>
        <w:fldChar w:fldCharType="end"/>
      </w:r>
      <w:r>
        <w:rPr>
          <w:rFonts w:ascii="Times New Roman" w:hAnsi="Times New Roman" w:cs="Times New Roman"/>
          <w:sz w:val="24"/>
          <w:szCs w:val="24"/>
        </w:rPr>
        <w:t xml:space="preserve">. Slabo definirana specifikacija vodi v defekte, vpliva na funkcionalnost, vire in časovnice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 xml:space="preserve">. Med produkcijo ti pristopi nadaljujejo s prototipiranjem in izdelavo inkrementov igre. Kar privede do sprememb, ki drastično vplivajo tudi na GDD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 xml:space="preserve">. Posledično se spremeni okvir projekta kar negativno vpliva na produkcijo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w:t>
      </w:r>
      <w:r w:rsidR="0049315F">
        <w:rPr>
          <w:rFonts w:ascii="Times New Roman" w:hAnsi="Times New Roman" w:cs="Times New Roman"/>
          <w:sz w:val="24"/>
          <w:szCs w:val="24"/>
        </w:rPr>
        <w:t xml:space="preserve"> </w:t>
      </w:r>
      <w:r>
        <w:rPr>
          <w:rFonts w:ascii="Times New Roman" w:hAnsi="Times New Roman" w:cs="Times New Roman"/>
          <w:sz w:val="24"/>
          <w:szCs w:val="24"/>
        </w:rPr>
        <w:t>Poleg tega so</w:t>
      </w:r>
      <w:r w:rsidR="006F4F04">
        <w:rPr>
          <w:rFonts w:ascii="Times New Roman" w:hAnsi="Times New Roman" w:cs="Times New Roman"/>
          <w:sz w:val="24"/>
          <w:szCs w:val="24"/>
        </w:rPr>
        <w:t xml:space="preserve"> bili</w:t>
      </w:r>
      <w:r>
        <w:rPr>
          <w:rFonts w:ascii="Times New Roman" w:hAnsi="Times New Roman" w:cs="Times New Roman"/>
          <w:sz w:val="24"/>
          <w:szCs w:val="24"/>
        </w:rPr>
        <w:t xml:space="preserve"> agilni modeli namenjeni za razvoj programske opreme in ne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Pr>
          <w:rFonts w:ascii="Times New Roman" w:hAnsi="Times New Roman" w:cs="Times New Roman"/>
          <w:sz w:val="24"/>
          <w:szCs w:val="24"/>
        </w:rPr>
        <w:fldChar w:fldCharType="separate"/>
      </w:r>
      <w:r w:rsidRPr="002C1D09">
        <w:rPr>
          <w:rFonts w:ascii="Times New Roman" w:hAnsi="Times New Roman" w:cs="Times New Roman"/>
          <w:sz w:val="24"/>
          <w:szCs w:val="24"/>
        </w:rPr>
        <w:t>(O’Hagan in O’</w:t>
      </w:r>
      <w:r>
        <w:rPr>
          <w:rFonts w:ascii="Times New Roman" w:hAnsi="Times New Roman" w:cs="Times New Roman"/>
          <w:sz w:val="24"/>
          <w:szCs w:val="24"/>
        </w:rPr>
        <w:t>Connor 2015, 6</w:t>
      </w:r>
      <w:r w:rsidRPr="002C1D09">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Več kot polovica študij primerov omenja kreativnost, kot glavni izziv uporabe agilnih pristopov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Pr>
          <w:rFonts w:ascii="Times New Roman" w:hAnsi="Times New Roman" w:cs="Times New Roman"/>
          <w:sz w:val="24"/>
          <w:szCs w:val="24"/>
        </w:rPr>
        <w:fldChar w:fldCharType="separate"/>
      </w:r>
      <w:r w:rsidRPr="00CF0C43">
        <w:rPr>
          <w:rFonts w:ascii="Times New Roman" w:hAnsi="Times New Roman" w:cs="Times New Roman"/>
          <w:sz w:val="24"/>
        </w:rPr>
        <w:t>(Ruonala 2016, 29)</w:t>
      </w:r>
      <w:r>
        <w:rPr>
          <w:rFonts w:ascii="Times New Roman" w:hAnsi="Times New Roman" w:cs="Times New Roman"/>
          <w:sz w:val="24"/>
          <w:szCs w:val="24"/>
        </w:rPr>
        <w:fldChar w:fldCharType="end"/>
      </w:r>
      <w:r>
        <w:rPr>
          <w:rFonts w:ascii="Times New Roman" w:hAnsi="Times New Roman" w:cs="Times New Roman"/>
          <w:sz w:val="24"/>
          <w:szCs w:val="24"/>
        </w:rPr>
        <w:t xml:space="preserve">. Multidisciplinarne ekipe se pogosto delijo med umetnike in programerje, kar privede do težav v komunikaciji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sidR="00B32826">
        <w:rPr>
          <w:rFonts w:ascii="Times New Roman" w:hAnsi="Times New Roman" w:cs="Times New Roman"/>
          <w:sz w:val="24"/>
          <w:szCs w:val="24"/>
        </w:rPr>
        <w:t>. Umetniki imajo večji</w:t>
      </w:r>
      <w:r>
        <w:rPr>
          <w:rFonts w:ascii="Times New Roman" w:hAnsi="Times New Roman" w:cs="Times New Roman"/>
          <w:sz w:val="24"/>
          <w:szCs w:val="24"/>
        </w:rPr>
        <w:t xml:space="preserve"> odpor po sprejemanju agilnih metod in ostalih uveljavljenih procesnih kontrol kot tehnično orientirani zaposleni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(Ruonala 2016, 30</w:t>
      </w:r>
      <w:r w:rsidRPr="00CF0C43">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Potek dela umetnikov in programerjev je različen in potrebuje natančno sinhronizacijo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(Ruonala 2016, 30</w:t>
      </w:r>
      <w:r w:rsidRPr="00CF0C43">
        <w:rPr>
          <w:rFonts w:ascii="Times New Roman" w:hAnsi="Times New Roman" w:cs="Times New Roman"/>
          <w:sz w:val="24"/>
        </w:rPr>
        <w:t>)</w:t>
      </w:r>
      <w:r>
        <w:rPr>
          <w:rFonts w:ascii="Times New Roman" w:hAnsi="Times New Roman" w:cs="Times New Roman"/>
          <w:sz w:val="24"/>
          <w:szCs w:val="24"/>
        </w:rPr>
        <w:fldChar w:fldCharType="end"/>
      </w:r>
      <w:r w:rsidR="00B51163">
        <w:rPr>
          <w:rFonts w:ascii="Times New Roman" w:hAnsi="Times New Roman" w:cs="Times New Roman"/>
          <w:sz w:val="24"/>
          <w:szCs w:val="24"/>
        </w:rPr>
        <w:t xml:space="preserve">. </w:t>
      </w:r>
      <w:r w:rsidR="00BF75BF">
        <w:rPr>
          <w:rFonts w:ascii="Times New Roman" w:hAnsi="Times New Roman" w:cs="Times New Roman"/>
          <w:sz w:val="24"/>
          <w:szCs w:val="24"/>
        </w:rPr>
        <w:t xml:space="preserve"> Zato </w:t>
      </w:r>
      <w:r>
        <w:rPr>
          <w:rFonts w:ascii="Times New Roman" w:hAnsi="Times New Roman" w:cs="Times New Roman"/>
          <w:sz w:val="24"/>
          <w:szCs w:val="24"/>
        </w:rPr>
        <w:t>Manjuka in kolegi (2016) priporočajo kaskadni model za izdelavo sredstev, ker so z</w:t>
      </w:r>
      <w:r w:rsidR="00BF75BF">
        <w:rPr>
          <w:rFonts w:ascii="Times New Roman" w:hAnsi="Times New Roman" w:cs="Times New Roman"/>
          <w:sz w:val="24"/>
          <w:szCs w:val="24"/>
        </w:rPr>
        <w:t>a njih z</w:t>
      </w:r>
      <w:r w:rsidR="00ED50DB">
        <w:rPr>
          <w:rFonts w:ascii="Times New Roman" w:hAnsi="Times New Roman" w:cs="Times New Roman"/>
          <w:sz w:val="24"/>
          <w:szCs w:val="24"/>
        </w:rPr>
        <w:t xml:space="preserve">ahteve jasno definirane, kar </w:t>
      </w:r>
      <w:r w:rsidR="00BF75BF">
        <w:rPr>
          <w:rFonts w:ascii="Times New Roman" w:hAnsi="Times New Roman" w:cs="Times New Roman"/>
          <w:sz w:val="24"/>
          <w:szCs w:val="24"/>
        </w:rPr>
        <w:t>pokrije samo upravljanje kreativne</w:t>
      </w:r>
      <w:r w:rsidR="00EF4D91">
        <w:rPr>
          <w:rFonts w:ascii="Times New Roman" w:hAnsi="Times New Roman" w:cs="Times New Roman"/>
          <w:sz w:val="24"/>
          <w:szCs w:val="24"/>
        </w:rPr>
        <w:t>ga procesa in ne sinhronizacijo z inženiringom.</w:t>
      </w:r>
    </w:p>
    <w:p w14:paraId="1AA42AE3" w14:textId="1824C93B" w:rsidR="007F01DF" w:rsidRDefault="003462C6"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Brazilska raziskava je </w:t>
      </w:r>
      <w:r w:rsidR="00A326A2">
        <w:rPr>
          <w:rFonts w:ascii="Times New Roman" w:hAnsi="Times New Roman" w:cs="Times New Roman"/>
          <w:sz w:val="24"/>
          <w:szCs w:val="24"/>
        </w:rPr>
        <w:t>pokazala, da agilne prakse</w:t>
      </w:r>
      <w:r w:rsidR="00EB7418">
        <w:rPr>
          <w:rFonts w:ascii="Times New Roman" w:hAnsi="Times New Roman" w:cs="Times New Roman"/>
          <w:sz w:val="24"/>
          <w:szCs w:val="24"/>
        </w:rPr>
        <w:t xml:space="preserve"> tudi</w:t>
      </w:r>
      <w:r w:rsidR="00A326A2">
        <w:rPr>
          <w:rFonts w:ascii="Times New Roman" w:hAnsi="Times New Roman" w:cs="Times New Roman"/>
          <w:sz w:val="24"/>
          <w:szCs w:val="24"/>
        </w:rPr>
        <w:t xml:space="preserve"> niso najučinkovitejše.</w:t>
      </w:r>
      <w:r w:rsidR="007F01DF">
        <w:rPr>
          <w:rFonts w:ascii="Times New Roman" w:hAnsi="Times New Roman" w:cs="Times New Roman"/>
          <w:sz w:val="24"/>
          <w:szCs w:val="24"/>
        </w:rPr>
        <w:t xml:space="preserve"> V raziskavi je sodelovalo 58 podjetij, ki razvijajo vi</w:t>
      </w:r>
      <w:r w:rsidR="00F55644">
        <w:rPr>
          <w:rFonts w:ascii="Times New Roman" w:hAnsi="Times New Roman" w:cs="Times New Roman"/>
          <w:sz w:val="24"/>
          <w:szCs w:val="24"/>
        </w:rPr>
        <w:t>deo igre. A</w:t>
      </w:r>
      <w:r w:rsidR="007F01DF">
        <w:rPr>
          <w:rFonts w:ascii="Times New Roman" w:hAnsi="Times New Roman" w:cs="Times New Roman"/>
          <w:sz w:val="24"/>
          <w:szCs w:val="24"/>
        </w:rPr>
        <w:t>nketiranci</w:t>
      </w:r>
      <w:r w:rsidR="00F55644">
        <w:rPr>
          <w:rFonts w:ascii="Times New Roman" w:hAnsi="Times New Roman" w:cs="Times New Roman"/>
          <w:sz w:val="24"/>
          <w:szCs w:val="24"/>
        </w:rPr>
        <w:t xml:space="preserve"> so</w:t>
      </w:r>
      <w:r w:rsidR="007F01DF">
        <w:rPr>
          <w:rFonts w:ascii="Times New Roman" w:hAnsi="Times New Roman" w:cs="Times New Roman"/>
          <w:sz w:val="24"/>
          <w:szCs w:val="24"/>
        </w:rPr>
        <w:t xml:space="preserve"> umestili svoj procesni model v enega od štirih kategorij in ocenili njegovo uspešnost glede na pogoste težave, ki se pojavljajo pri razvoju video iger. Kategorije procesov so bile definirane glede na naravo procesov in si sledijo: agilni, predpisujoči, ad-hoc in brez procesa </w:t>
      </w:r>
      <w:r w:rsidR="007F01DF" w:rsidRPr="00BB2E5A">
        <w:rPr>
          <w:rFonts w:ascii="Times New Roman" w:hAnsi="Times New Roman" w:cs="Times New Roman"/>
          <w:sz w:val="24"/>
          <w:szCs w:val="24"/>
        </w:rPr>
        <w:t>(Politowski in dr. 2016, 155</w:t>
      </w:r>
      <w:r w:rsidR="007F01DF">
        <w:rPr>
          <w:rFonts w:ascii="Times New Roman" w:hAnsi="Times New Roman" w:cs="Times New Roman"/>
          <w:sz w:val="24"/>
          <w:szCs w:val="24"/>
        </w:rPr>
        <w:t xml:space="preserve">). Agilne predstavljajo XP, Kanban, Scrum in veljajo za iterativne pristope konstantnega posodabljanja procesa. Predpisujoči so derivati kaskadnih, sekvenčnih procesnih modelov </w:t>
      </w:r>
      <w:r w:rsidR="007F01DF" w:rsidRPr="00BB2E5A">
        <w:rPr>
          <w:rFonts w:ascii="Times New Roman" w:hAnsi="Times New Roman" w:cs="Times New Roman"/>
          <w:sz w:val="24"/>
          <w:szCs w:val="24"/>
        </w:rPr>
        <w:t>(Politowski in dr. 2016, 155</w:t>
      </w:r>
      <w:r w:rsidR="007F01DF">
        <w:rPr>
          <w:rFonts w:ascii="Times New Roman" w:hAnsi="Times New Roman" w:cs="Times New Roman"/>
          <w:sz w:val="24"/>
          <w:szCs w:val="24"/>
        </w:rPr>
        <w:t>, 156). Med ad-hoc spadajo modeli, ki so visoko modificirani in ne spadajo med agilne in ne med predpisujoče (Politowski in dr. 2016, 156). Zadnja kategorija brez procesa definirala pristope brez metodološke podlage (Politowski in dr. 2016, 156). Pogoste težave so bile predstavljene na podlagi raziskave, ki so jo naredili Petrillo in kolegi o pogostih težavah med razvojem igre (Politowski in dr. 2016, 156). Rezultati so pokazali, da so zakasnitve izdajnih rokov, nerealističen okvir, pomanjkanje dokumentacije najpogostejši problemi (Politowski in dr. 2016, 160). Poleg tega so ugotovili, da uporaba sistematičnih pristopov pripomore k boljšim produktom ne glede na tip pristopa (Politowski in dr. 2016, 160) pri čemer so se visoko modificirani procesni modeli izkazali z največjo stopnjo uspešnosti projekto</w:t>
      </w:r>
      <w:r w:rsidR="00F22FBE">
        <w:rPr>
          <w:rFonts w:ascii="Times New Roman" w:hAnsi="Times New Roman" w:cs="Times New Roman"/>
          <w:sz w:val="24"/>
          <w:szCs w:val="24"/>
        </w:rPr>
        <w:t>v (Politowski in dr. 2016, 158).</w:t>
      </w:r>
    </w:p>
    <w:p w14:paraId="0453811D" w14:textId="77777777" w:rsidR="00873DC6" w:rsidRDefault="00873DC6" w:rsidP="007F01DF">
      <w:pPr>
        <w:spacing w:line="360" w:lineRule="auto"/>
        <w:contextualSpacing/>
        <w:jc w:val="both"/>
        <w:rPr>
          <w:rFonts w:ascii="Times New Roman" w:hAnsi="Times New Roman" w:cs="Times New Roman"/>
          <w:sz w:val="24"/>
          <w:szCs w:val="24"/>
        </w:rPr>
      </w:pPr>
    </w:p>
    <w:p w14:paraId="127051E6" w14:textId="4D523299" w:rsidR="00703C96" w:rsidRDefault="007F01DF"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4.2</w:t>
      </w:r>
      <w:r w:rsidR="002069FC">
        <w:rPr>
          <w:rFonts w:ascii="Times New Roman" w:hAnsi="Times New Roman" w:cs="Times New Roman"/>
          <w:sz w:val="24"/>
          <w:szCs w:val="24"/>
        </w:rPr>
        <w:t xml:space="preserve"> POMANKLJIVOSTI MODELOV ZA IGRE</w:t>
      </w:r>
    </w:p>
    <w:p w14:paraId="79C92F9C" w14:textId="30DCED87" w:rsidR="00114D4B" w:rsidRPr="00327C02" w:rsidRDefault="00114D4B" w:rsidP="001D14E5">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Kljub temu, da</w:t>
      </w:r>
      <w:r w:rsidR="00E003D9">
        <w:rPr>
          <w:rFonts w:ascii="Times New Roman" w:hAnsi="Times New Roman" w:cs="Times New Roman"/>
          <w:sz w:val="24"/>
          <w:szCs w:val="24"/>
        </w:rPr>
        <w:t xml:space="preserve"> s</w:t>
      </w:r>
      <w:r w:rsidR="00AA18E0">
        <w:rPr>
          <w:rFonts w:ascii="Times New Roman" w:hAnsi="Times New Roman" w:cs="Times New Roman"/>
          <w:sz w:val="24"/>
          <w:szCs w:val="24"/>
        </w:rPr>
        <w:t>o</w:t>
      </w:r>
      <w:r w:rsidR="00E003D9">
        <w:rPr>
          <w:rFonts w:ascii="Times New Roman" w:hAnsi="Times New Roman" w:cs="Times New Roman"/>
          <w:sz w:val="24"/>
          <w:szCs w:val="24"/>
        </w:rPr>
        <w:t xml:space="preserve"> v poglavju 3.6 predstavljeni</w:t>
      </w:r>
      <w:r w:rsidRPr="00327C02">
        <w:rPr>
          <w:rFonts w:ascii="Times New Roman" w:hAnsi="Times New Roman" w:cs="Times New Roman"/>
          <w:sz w:val="24"/>
          <w:szCs w:val="24"/>
        </w:rPr>
        <w:t xml:space="preserve"> predlogi </w:t>
      </w:r>
      <w:r w:rsidR="0016735A">
        <w:rPr>
          <w:rFonts w:ascii="Times New Roman" w:hAnsi="Times New Roman" w:cs="Times New Roman"/>
          <w:sz w:val="24"/>
          <w:szCs w:val="24"/>
        </w:rPr>
        <w:t>modelov</w:t>
      </w:r>
      <w:r w:rsidR="00E003D9">
        <w:rPr>
          <w:rFonts w:ascii="Times New Roman" w:hAnsi="Times New Roman" w:cs="Times New Roman"/>
          <w:sz w:val="24"/>
          <w:szCs w:val="24"/>
        </w:rPr>
        <w:t>, ki so ekspli</w:t>
      </w:r>
      <w:r w:rsidR="00E8327C">
        <w:rPr>
          <w:rFonts w:ascii="Times New Roman" w:hAnsi="Times New Roman" w:cs="Times New Roman"/>
          <w:sz w:val="24"/>
          <w:szCs w:val="24"/>
        </w:rPr>
        <w:t>citno sestavljeni za potrebe raz</w:t>
      </w:r>
      <w:r w:rsidR="00E003D9">
        <w:rPr>
          <w:rFonts w:ascii="Times New Roman" w:hAnsi="Times New Roman" w:cs="Times New Roman"/>
          <w:sz w:val="24"/>
          <w:szCs w:val="24"/>
        </w:rPr>
        <w:t xml:space="preserve">voja video iger </w:t>
      </w:r>
      <w:r w:rsidRPr="00327C02">
        <w:rPr>
          <w:rFonts w:ascii="Times New Roman" w:hAnsi="Times New Roman" w:cs="Times New Roman"/>
          <w:sz w:val="24"/>
          <w:szCs w:val="24"/>
        </w:rPr>
        <w:t xml:space="preserve">jih spremljajo </w:t>
      </w:r>
      <w:r w:rsidR="00ED0BB1">
        <w:rPr>
          <w:rFonts w:ascii="Times New Roman" w:hAnsi="Times New Roman" w:cs="Times New Roman"/>
          <w:sz w:val="24"/>
          <w:szCs w:val="24"/>
        </w:rPr>
        <w:t>številne pomanjkljivosti</w:t>
      </w:r>
      <w:r w:rsidR="009B2177">
        <w:rPr>
          <w:rFonts w:ascii="Times New Roman" w:hAnsi="Times New Roman" w:cs="Times New Roman"/>
          <w:sz w:val="24"/>
          <w:szCs w:val="24"/>
        </w:rPr>
        <w:t xml:space="preserve">. </w:t>
      </w:r>
      <w:r w:rsidRPr="00327C02">
        <w:rPr>
          <w:rFonts w:ascii="Times New Roman" w:hAnsi="Times New Roman" w:cs="Times New Roman"/>
          <w:sz w:val="24"/>
          <w:szCs w:val="24"/>
        </w:rPr>
        <w:t xml:space="preserve">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Pr>
          <w:rFonts w:ascii="Times New Roman" w:hAnsi="Times New Roman" w:cs="Times New Roman"/>
          <w:sz w:val="24"/>
          <w:szCs w:val="24"/>
        </w:rPr>
        <w:t>aze beta testiranja vrne v pred-</w:t>
      </w:r>
      <w:r w:rsidRPr="00327C02">
        <w:rPr>
          <w:rFonts w:ascii="Times New Roman" w:hAnsi="Times New Roman" w:cs="Times New Roman"/>
          <w:sz w:val="24"/>
          <w:szCs w:val="24"/>
        </w:rPr>
        <w:t>produkcijo, medtem, ko med produkcijo poteka iterativna izboljšava prototi</w:t>
      </w:r>
      <w:r w:rsidR="009268CF">
        <w:rPr>
          <w:rFonts w:ascii="Times New Roman" w:hAnsi="Times New Roman" w:cs="Times New Roman"/>
          <w:sz w:val="24"/>
          <w:szCs w:val="24"/>
        </w:rPr>
        <w:t>pa. Čeprav pristop podpira post-</w:t>
      </w:r>
      <w:r w:rsidRPr="00327C02">
        <w:rPr>
          <w:rFonts w:ascii="Times New Roman" w:hAnsi="Times New Roman" w:cs="Times New Roman"/>
          <w:sz w:val="24"/>
          <w:szCs w:val="24"/>
        </w:rPr>
        <w:t>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w:t>
      </w:r>
      <w:r w:rsidR="004D3644">
        <w:rPr>
          <w:rFonts w:ascii="Times New Roman" w:hAnsi="Times New Roman" w:cs="Times New Roman"/>
          <w:sz w:val="24"/>
          <w:szCs w:val="24"/>
        </w:rPr>
        <w:t xml:space="preserve"> GDLC-ju primanjkuje definiranje</w:t>
      </w:r>
      <w:r w:rsidRPr="00327C02">
        <w:rPr>
          <w:rFonts w:ascii="Times New Roman" w:hAnsi="Times New Roman" w:cs="Times New Roman"/>
          <w:sz w:val="24"/>
          <w:szCs w:val="24"/>
        </w:rPr>
        <w:t xml:space="preserve">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w:t>
      </w:r>
      <w:r w:rsidR="006C3466">
        <w:rPr>
          <w:rFonts w:ascii="Times New Roman" w:hAnsi="Times New Roman" w:cs="Times New Roman"/>
          <w:sz w:val="24"/>
          <w:szCs w:val="24"/>
        </w:rPr>
        <w:t xml:space="preserve">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w:t>
      </w:r>
      <w:r w:rsidR="00245982">
        <w:rPr>
          <w:rFonts w:ascii="Times New Roman" w:hAnsi="Times New Roman" w:cs="Times New Roman"/>
          <w:sz w:val="24"/>
          <w:szCs w:val="24"/>
        </w:rPr>
        <w:t xml:space="preserve"> Kar vodi v to, da celotna pro</w:t>
      </w:r>
      <w:r w:rsidR="00993EE8">
        <w:rPr>
          <w:rFonts w:ascii="Times New Roman" w:hAnsi="Times New Roman" w:cs="Times New Roman"/>
          <w:sz w:val="24"/>
          <w:szCs w:val="24"/>
        </w:rPr>
        <w:t>dukcija sloni na enem dokumentu.</w:t>
      </w:r>
      <w:r w:rsidRPr="00327C02">
        <w:rPr>
          <w:rFonts w:ascii="Times New Roman" w:hAnsi="Times New Roman" w:cs="Times New Roman"/>
          <w:sz w:val="24"/>
          <w:szCs w:val="24"/>
        </w:rPr>
        <w:t xml:space="preserve"> V PRI</w:t>
      </w:r>
      <w:r w:rsidR="00AA47C8" w:rsidRPr="00327C02">
        <w:rPr>
          <w:rFonts w:ascii="Times New Roman" w:hAnsi="Times New Roman" w:cs="Times New Roman"/>
          <w:sz w:val="24"/>
          <w:szCs w:val="24"/>
        </w:rPr>
        <w:t>LOGA E</w:t>
      </w:r>
      <w:r w:rsidR="00E10661">
        <w:rPr>
          <w:rFonts w:ascii="Times New Roman" w:hAnsi="Times New Roman" w:cs="Times New Roman"/>
          <w:sz w:val="24"/>
          <w:szCs w:val="24"/>
        </w:rPr>
        <w:t xml:space="preserve"> pa</w:t>
      </w:r>
      <w:r w:rsidRPr="00327C02">
        <w:rPr>
          <w:rFonts w:ascii="Times New Roman" w:hAnsi="Times New Roman" w:cs="Times New Roman"/>
          <w:sz w:val="24"/>
          <w:szCs w:val="24"/>
        </w:rPr>
        <w:t xml:space="preserve"> je prikaz</w:t>
      </w:r>
      <w:r w:rsidR="002E3C0B">
        <w:rPr>
          <w:rFonts w:ascii="Times New Roman" w:hAnsi="Times New Roman" w:cs="Times New Roman"/>
          <w:sz w:val="24"/>
          <w:szCs w:val="24"/>
        </w:rPr>
        <w:t xml:space="preserve"> več</w:t>
      </w:r>
      <w:r w:rsidRPr="00327C02">
        <w:rPr>
          <w:rFonts w:ascii="Times New Roman" w:hAnsi="Times New Roman" w:cs="Times New Roman"/>
          <w:sz w:val="24"/>
          <w:szCs w:val="24"/>
        </w:rPr>
        <w:t xml:space="preserve"> artefaktov</w:t>
      </w:r>
      <w:r w:rsidR="004A157B">
        <w:rPr>
          <w:rFonts w:ascii="Times New Roman" w:hAnsi="Times New Roman" w:cs="Times New Roman"/>
          <w:sz w:val="24"/>
          <w:szCs w:val="24"/>
        </w:rPr>
        <w:t xml:space="preserve"> dokumentacije</w:t>
      </w:r>
      <w:r w:rsidRPr="00327C02">
        <w:rPr>
          <w:rFonts w:ascii="Times New Roman" w:hAnsi="Times New Roman" w:cs="Times New Roman"/>
          <w:sz w:val="24"/>
          <w:szCs w:val="24"/>
        </w:rPr>
        <w:t>,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30"/>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31"/>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0083263C">
        <w:rPr>
          <w:rFonts w:ascii="Times New Roman" w:hAnsi="Times New Roman" w:cs="Times New Roman"/>
          <w:sz w:val="24"/>
          <w:szCs w:val="24"/>
        </w:rPr>
        <w:t>.</w:t>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w:t>
      </w:r>
      <w:r w:rsidR="00A946C1">
        <w:rPr>
          <w:rFonts w:ascii="Times New Roman" w:hAnsi="Times New Roman" w:cs="Times New Roman"/>
          <w:sz w:val="24"/>
          <w:szCs w:val="24"/>
        </w:rPr>
        <w:t>ki je</w:t>
      </w:r>
      <w:r w:rsidRPr="00327C02">
        <w:rPr>
          <w:rFonts w:ascii="Times New Roman" w:hAnsi="Times New Roman" w:cs="Times New Roman"/>
          <w:sz w:val="24"/>
          <w:szCs w:val="24"/>
        </w:rPr>
        <w:t xml:space="preserv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w:t>
      </w:r>
      <w:r w:rsidRPr="00327C02">
        <w:rPr>
          <w:rFonts w:ascii="Times New Roman" w:hAnsi="Times New Roman" w:cs="Times New Roman"/>
          <w:sz w:val="24"/>
          <w:szCs w:val="24"/>
        </w:rPr>
        <w:lastRenderedPageBreak/>
        <w:t>je GDD zaradi svoje na</w:t>
      </w:r>
      <w:r w:rsidR="009A4F2F">
        <w:rPr>
          <w:rFonts w:ascii="Times New Roman" w:hAnsi="Times New Roman" w:cs="Times New Roman"/>
          <w:sz w:val="24"/>
          <w:szCs w:val="24"/>
        </w:rPr>
        <w:t>rave bolj organski in dinamičen</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32"/>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1F343666" w14:textId="77777777" w:rsidR="009A78A2" w:rsidRDefault="009A78A2" w:rsidP="001D14E5">
      <w:pPr>
        <w:spacing w:line="360" w:lineRule="auto"/>
        <w:contextualSpacing/>
        <w:jc w:val="both"/>
        <w:rPr>
          <w:rFonts w:ascii="Times New Roman" w:hAnsi="Times New Roman" w:cs="Times New Roman"/>
          <w:sz w:val="24"/>
          <w:szCs w:val="24"/>
        </w:rPr>
      </w:pPr>
    </w:p>
    <w:p w14:paraId="6ADCBFF4" w14:textId="73864831" w:rsidR="0012362B" w:rsidRPr="00327C02" w:rsidRDefault="0012362B" w:rsidP="0012362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Pr="00327C02">
        <w:rPr>
          <w:rFonts w:ascii="Times New Roman" w:hAnsi="Times New Roman" w:cs="Times New Roman"/>
          <w:sz w:val="24"/>
          <w:szCs w:val="24"/>
        </w:rPr>
        <w:t>azličice modelov se pojavijo tudi v</w:t>
      </w:r>
      <w:r>
        <w:rPr>
          <w:rFonts w:ascii="Times New Roman" w:hAnsi="Times New Roman" w:cs="Times New Roman"/>
          <w:sz w:val="24"/>
          <w:szCs w:val="24"/>
        </w:rPr>
        <w:t xml:space="preserve"> neznanstveni</w:t>
      </w:r>
      <w:r w:rsidRPr="00327C02">
        <w:rPr>
          <w:rFonts w:ascii="Times New Roman" w:hAnsi="Times New Roman" w:cs="Times New Roman"/>
          <w:sz w:val="24"/>
          <w:szCs w:val="24"/>
        </w:rPr>
        <w:t xml:space="preserve"> literaturi.</w:t>
      </w:r>
      <w:r w:rsidR="00FD6732">
        <w:rPr>
          <w:rFonts w:ascii="Times New Roman" w:hAnsi="Times New Roman" w:cs="Times New Roman"/>
          <w:sz w:val="24"/>
          <w:szCs w:val="24"/>
        </w:rPr>
        <w:t xml:space="preserve"> Zaradi pomanjkanja dokumentacije jih nismo m</w:t>
      </w:r>
      <w:r w:rsidR="00140E2B">
        <w:rPr>
          <w:rFonts w:ascii="Times New Roman" w:hAnsi="Times New Roman" w:cs="Times New Roman"/>
          <w:sz w:val="24"/>
          <w:szCs w:val="24"/>
        </w:rPr>
        <w:t>ogli predstaviti v poglavju 3.6.</w:t>
      </w:r>
      <w:r w:rsidR="007848DC">
        <w:rPr>
          <w:rFonts w:ascii="Times New Roman" w:hAnsi="Times New Roman" w:cs="Times New Roman"/>
          <w:sz w:val="24"/>
          <w:szCs w:val="24"/>
        </w:rPr>
        <w:t xml:space="preserve"> Prav tako pa posedujejo pomanjljivosti.</w:t>
      </w:r>
      <w:r w:rsidRPr="00327C02">
        <w:rPr>
          <w:rFonts w:ascii="Times New Roman" w:hAnsi="Times New Roman" w:cs="Times New Roman"/>
          <w:sz w:val="24"/>
          <w:szCs w:val="24"/>
        </w:rPr>
        <w:t xml:space="preserve"> GUP</w:t>
      </w:r>
      <w:r w:rsidRPr="00327C02">
        <w:rPr>
          <w:rStyle w:val="Sprotnaopomba-sklic"/>
          <w:rFonts w:ascii="Times New Roman" w:hAnsi="Times New Roman" w:cs="Times New Roman"/>
          <w:sz w:val="24"/>
          <w:szCs w:val="24"/>
        </w:rPr>
        <w:footnoteReference w:id="33"/>
      </w:r>
      <w:r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Flood (2003) pri definiranju GUP predstavi in komentira GWP</w:t>
      </w:r>
      <w:r w:rsidRPr="00327C02">
        <w:rPr>
          <w:rStyle w:val="Sprotnaopomba-sklic"/>
          <w:rFonts w:ascii="Times New Roman" w:hAnsi="Times New Roman" w:cs="Times New Roman"/>
          <w:sz w:val="24"/>
          <w:szCs w:val="24"/>
        </w:rPr>
        <w:footnoteReference w:id="34"/>
      </w:r>
      <w:r w:rsidRPr="00327C02">
        <w:rPr>
          <w:rFonts w:ascii="Times New Roman" w:hAnsi="Times New Roman" w:cs="Times New Roman"/>
          <w:sz w:val="24"/>
          <w:szCs w:val="24"/>
        </w:rPr>
        <w:t>. Kljub štev</w:t>
      </w:r>
      <w:r>
        <w:rPr>
          <w:rFonts w:ascii="Times New Roman" w:hAnsi="Times New Roman" w:cs="Times New Roman"/>
          <w:sz w:val="24"/>
          <w:szCs w:val="24"/>
        </w:rPr>
        <w:t xml:space="preserve">ilnim pomanjkljivostim </w:t>
      </w:r>
      <w:r w:rsidRPr="00327C02">
        <w:rPr>
          <w:rFonts w:ascii="Times New Roman" w:hAnsi="Times New Roman" w:cs="Times New Roman"/>
          <w:sz w:val="24"/>
          <w:szCs w:val="24"/>
        </w:rPr>
        <w:t xml:space="preserve">ta proces prvič predstavi artefakte, ki so specifični za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(specifikacija igre, umetniška biblija, tehnična specifikacija)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(„Game Unified Process - EcuRed“ 2018)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GWP omenjata tudi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pristop, ki so ga uporabili razvijalci igre Ankh. GWP ima težavo, da predstavlja linearen proces. </w:t>
      </w:r>
      <w:r>
        <w:rPr>
          <w:rFonts w:ascii="Times New Roman" w:hAnsi="Times New Roman" w:cs="Times New Roman"/>
          <w:sz w:val="24"/>
          <w:szCs w:val="24"/>
        </w:rPr>
        <w:t>Pri tem procesu o</w:t>
      </w:r>
      <w:r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(„Game Unified Process - EcuRed“ 2018)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Razvoj iger ni linearen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je tendenca po </w:t>
      </w:r>
      <w:r>
        <w:rPr>
          <w:rFonts w:ascii="Times New Roman" w:hAnsi="Times New Roman" w:cs="Times New Roman"/>
          <w:sz w:val="24"/>
          <w:szCs w:val="24"/>
        </w:rPr>
        <w:t>izogibanju uporabi kaskadnih pristopov</w:t>
      </w:r>
      <w:r w:rsidRPr="00327C02">
        <w:rPr>
          <w:rFonts w:ascii="Times New Roman" w:hAnsi="Times New Roman" w:cs="Times New Roman"/>
          <w:sz w:val="24"/>
          <w:szCs w:val="24"/>
        </w:rPr>
        <w:t xml:space="preserve">, ker je nemogoče definirati in načrtovati program vnaprej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 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GWP in prav tako GUP ne podajata priporočila uporabe ali referenčne modele za aplikacijo teh procesov,</w:t>
      </w:r>
      <w:r>
        <w:rPr>
          <w:rFonts w:ascii="Times New Roman" w:hAnsi="Times New Roman" w:cs="Times New Roman"/>
          <w:sz w:val="24"/>
          <w:szCs w:val="24"/>
        </w:rPr>
        <w:t xml:space="preserve"> na kar n</w:t>
      </w:r>
      <w:r w:rsidRPr="00327C02">
        <w:rPr>
          <w:rFonts w:ascii="Times New Roman" w:hAnsi="Times New Roman" w:cs="Times New Roman"/>
          <w:sz w:val="24"/>
          <w:szCs w:val="24"/>
        </w:rPr>
        <w:t>ajverjetneje vpliva</w:t>
      </w:r>
      <w:r>
        <w:rPr>
          <w:rFonts w:ascii="Times New Roman" w:hAnsi="Times New Roman" w:cs="Times New Roman"/>
          <w:sz w:val="24"/>
          <w:szCs w:val="24"/>
        </w:rPr>
        <w:t xml:space="preserve"> tudi</w:t>
      </w:r>
      <w:r w:rsidRPr="00327C02">
        <w:rPr>
          <w:rFonts w:ascii="Times New Roman" w:hAnsi="Times New Roman" w:cs="Times New Roman"/>
          <w:sz w:val="24"/>
          <w:szCs w:val="24"/>
        </w:rPr>
        <w:t xml:space="preserve"> tajna narava industrije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35"/>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1BCDB7E" w14:textId="77777777" w:rsidR="0012362B" w:rsidRPr="00327C02" w:rsidRDefault="0012362B" w:rsidP="0012362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Poleg naštetih se v akademski literaturi pojavita tudi dve pobudi procesov AGP</w:t>
      </w:r>
      <w:r w:rsidRPr="00327C02">
        <w:rPr>
          <w:rStyle w:val="Sprotnaopomba-sklic"/>
          <w:rFonts w:ascii="Times New Roman" w:hAnsi="Times New Roman" w:cs="Times New Roman"/>
          <w:sz w:val="24"/>
          <w:szCs w:val="24"/>
        </w:rPr>
        <w:footnoteReference w:id="36"/>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Pr>
          <w:rFonts w:ascii="Times New Roman" w:hAnsi="Times New Roman" w:cs="Times New Roman"/>
          <w:sz w:val="24"/>
          <w:szCs w:val="24"/>
        </w:rPr>
        <w:t xml:space="preserve">Slednji pa je neustrezen, ker igre </w:t>
      </w:r>
      <w:r w:rsidRPr="00327C02">
        <w:rPr>
          <w:rFonts w:ascii="Times New Roman" w:hAnsi="Times New Roman" w:cs="Times New Roman"/>
          <w:sz w:val="24"/>
          <w:szCs w:val="24"/>
        </w:rPr>
        <w:t xml:space="preserve">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14:paraId="6822E844" w14:textId="77777777" w:rsidR="00A961D5" w:rsidRDefault="00A961D5" w:rsidP="001D14E5">
      <w:pPr>
        <w:spacing w:line="360" w:lineRule="auto"/>
        <w:contextualSpacing/>
        <w:jc w:val="both"/>
        <w:rPr>
          <w:rFonts w:ascii="Times New Roman" w:hAnsi="Times New Roman" w:cs="Times New Roman"/>
          <w:sz w:val="24"/>
          <w:szCs w:val="24"/>
        </w:rPr>
      </w:pPr>
    </w:p>
    <w:p w14:paraId="035BE6DA" w14:textId="450DE6E4" w:rsidR="008D03D1" w:rsidRDefault="008D03D1" w:rsidP="001D14E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4.3 </w:t>
      </w:r>
      <w:r w:rsidR="004938FA">
        <w:rPr>
          <w:rFonts w:ascii="Times New Roman" w:hAnsi="Times New Roman" w:cs="Times New Roman"/>
          <w:sz w:val="24"/>
          <w:szCs w:val="24"/>
        </w:rPr>
        <w:t>USMERITVE</w:t>
      </w:r>
      <w:r w:rsidR="005507A9">
        <w:rPr>
          <w:rFonts w:ascii="Times New Roman" w:hAnsi="Times New Roman" w:cs="Times New Roman"/>
          <w:sz w:val="24"/>
          <w:szCs w:val="24"/>
        </w:rPr>
        <w:t xml:space="preserve"> IN UGOTOVITVE</w:t>
      </w:r>
      <w:r w:rsidR="004938FA">
        <w:rPr>
          <w:rFonts w:ascii="Times New Roman" w:hAnsi="Times New Roman" w:cs="Times New Roman"/>
          <w:sz w:val="24"/>
          <w:szCs w:val="24"/>
        </w:rPr>
        <w:t xml:space="preserve"> </w:t>
      </w:r>
      <w:r w:rsidR="006C29AC">
        <w:rPr>
          <w:rFonts w:ascii="Times New Roman" w:hAnsi="Times New Roman" w:cs="Times New Roman"/>
          <w:sz w:val="24"/>
          <w:szCs w:val="24"/>
        </w:rPr>
        <w:t>MODELIRANJU</w:t>
      </w:r>
    </w:p>
    <w:p w14:paraId="5C925A88" w14:textId="77777777" w:rsidR="006A4ED1" w:rsidRDefault="008C2D87" w:rsidP="008D03D1">
      <w:pPr>
        <w:spacing w:line="360" w:lineRule="auto"/>
        <w:contextualSpacing/>
        <w:jc w:val="both"/>
        <w:rPr>
          <w:rFonts w:ascii="Times New Roman" w:hAnsi="Times New Roman" w:cs="Times New Roman"/>
          <w:sz w:val="24"/>
          <w:szCs w:val="24"/>
        </w:rPr>
      </w:pPr>
      <w:r>
        <w:rPr>
          <w:rFonts w:ascii="Times New Roman" w:hAnsi="Times New Roman" w:cs="Times New Roman"/>
          <w:sz w:val="24"/>
        </w:rPr>
        <w:t xml:space="preserve">V času pred-produkcije se priporoča prototipiranje, saj služi </w:t>
      </w:r>
      <w:r w:rsidR="008D03D1">
        <w:rPr>
          <w:rFonts w:ascii="Times New Roman" w:hAnsi="Times New Roman" w:cs="Times New Roman"/>
          <w:sz w:val="24"/>
        </w:rPr>
        <w:t>za</w:t>
      </w:r>
      <w:r w:rsidR="00B30918">
        <w:rPr>
          <w:rFonts w:ascii="Times New Roman" w:hAnsi="Times New Roman" w:cs="Times New Roman"/>
          <w:sz w:val="24"/>
        </w:rPr>
        <w:t xml:space="preserve"> lažje</w:t>
      </w:r>
      <w:r w:rsidR="008D03D1">
        <w:rPr>
          <w:rFonts w:ascii="Times New Roman" w:hAnsi="Times New Roman" w:cs="Times New Roman"/>
          <w:sz w:val="24"/>
        </w:rPr>
        <w:t xml:space="preserve"> definiranje igre </w:t>
      </w:r>
      <w:r w:rsidR="008D03D1">
        <w:rPr>
          <w:rFonts w:ascii="Times New Roman" w:hAnsi="Times New Roman" w:cs="Times New Roman"/>
          <w:sz w:val="24"/>
        </w:rPr>
        <w:fldChar w:fldCharType="begin"/>
      </w:r>
      <w:r w:rsidR="008D03D1">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Pr>
          <w:rFonts w:ascii="Times New Roman" w:hAnsi="Times New Roman" w:cs="Times New Roman"/>
          <w:sz w:val="24"/>
        </w:rPr>
        <w:fldChar w:fldCharType="separate"/>
      </w:r>
      <w:r w:rsidR="008D03D1" w:rsidRPr="00A869FF">
        <w:rPr>
          <w:rFonts w:ascii="Times New Roman" w:hAnsi="Times New Roman" w:cs="Times New Roman"/>
          <w:sz w:val="24"/>
        </w:rPr>
        <w:t>(Kanode in Haddad 2009, 261)</w:t>
      </w:r>
      <w:r w:rsidR="008D03D1">
        <w:rPr>
          <w:rFonts w:ascii="Times New Roman" w:hAnsi="Times New Roman" w:cs="Times New Roman"/>
          <w:sz w:val="24"/>
        </w:rPr>
        <w:fldChar w:fldCharType="end"/>
      </w:r>
      <w:r w:rsidR="00BF44F3">
        <w:rPr>
          <w:rFonts w:ascii="Times New Roman" w:hAnsi="Times New Roman" w:cs="Times New Roman"/>
          <w:sz w:val="24"/>
        </w:rPr>
        <w:t xml:space="preserve">. </w:t>
      </w:r>
      <w:r w:rsidR="002C4B82">
        <w:rPr>
          <w:rFonts w:ascii="Times New Roman" w:hAnsi="Times New Roman" w:cs="Times New Roman"/>
          <w:sz w:val="24"/>
        </w:rPr>
        <w:t>Definiranje igre je mišljeno odkrivanje zabave, ki je os</w:t>
      </w:r>
      <w:r w:rsidR="00DF199F">
        <w:rPr>
          <w:rFonts w:ascii="Times New Roman" w:hAnsi="Times New Roman" w:cs="Times New Roman"/>
          <w:sz w:val="24"/>
        </w:rPr>
        <w:t xml:space="preserve">rednja zahteva pri razvoju iger za katero pa ni merila. Zabavo je potrebno validirati na vsakem koraku razvojnega procesa, kar vodi v apliciranje visoko iterativnega upravljanja procesa </w:t>
      </w:r>
      <w:r w:rsidR="00DF199F">
        <w:rPr>
          <w:rFonts w:ascii="Times New Roman" w:hAnsi="Times New Roman" w:cs="Times New Roman"/>
          <w:sz w:val="24"/>
        </w:rPr>
        <w:fldChar w:fldCharType="begin"/>
      </w:r>
      <w:r w:rsidR="00DF199F">
        <w:rPr>
          <w:rFonts w:ascii="Times New Roman" w:hAnsi="Times New Roman" w:cs="Times New Roman"/>
          <w:sz w:val="24"/>
        </w:rPr>
        <w:instrText xml:space="preserve"> ADDIN ZOTERO_ITEM CSL_CITATION {"citationID":"pNIVlI5r","properties":{"formattedCitation":"{\\rtf (Koutonen in Lepp\\uc0\\u228{}nen 2013, 3)}","plainCitation":"(Koutonen in Leppänen 2013, 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Pr>
          <w:rFonts w:ascii="Times New Roman" w:hAnsi="Times New Roman" w:cs="Times New Roman"/>
          <w:sz w:val="24"/>
        </w:rPr>
        <w:fldChar w:fldCharType="separate"/>
      </w:r>
      <w:r w:rsidR="00DF199F" w:rsidRPr="00DF199F">
        <w:rPr>
          <w:rFonts w:ascii="Times New Roman" w:hAnsi="Times New Roman" w:cs="Times New Roman"/>
          <w:sz w:val="24"/>
          <w:szCs w:val="24"/>
        </w:rPr>
        <w:t>(Koutonen in Leppänen 2013, 3)</w:t>
      </w:r>
      <w:r w:rsidR="00DF199F">
        <w:rPr>
          <w:rFonts w:ascii="Times New Roman" w:hAnsi="Times New Roman" w:cs="Times New Roman"/>
          <w:sz w:val="24"/>
        </w:rPr>
        <w:fldChar w:fldCharType="end"/>
      </w:r>
      <w:r w:rsidR="00AA3902">
        <w:rPr>
          <w:rFonts w:ascii="Times New Roman" w:hAnsi="Times New Roman" w:cs="Times New Roman"/>
          <w:sz w:val="24"/>
        </w:rPr>
        <w:t>.</w:t>
      </w:r>
      <w:r w:rsidR="00843FB1">
        <w:rPr>
          <w:rFonts w:ascii="Times New Roman" w:hAnsi="Times New Roman" w:cs="Times New Roman"/>
          <w:sz w:val="24"/>
        </w:rPr>
        <w:t xml:space="preserve"> </w:t>
      </w:r>
      <w:r w:rsidR="008D03D1">
        <w:rPr>
          <w:rFonts w:ascii="Times New Roman" w:hAnsi="Times New Roman" w:cs="Times New Roman"/>
          <w:sz w:val="24"/>
          <w:szCs w:val="24"/>
        </w:rPr>
        <w:t>Manjuka in kolegi (2016) potrjujejo, da agilne prakse dobro delujejo v fazi pred</w:t>
      </w:r>
      <w:r w:rsidR="00600F21">
        <w:rPr>
          <w:rFonts w:ascii="Times New Roman" w:hAnsi="Times New Roman" w:cs="Times New Roman"/>
          <w:sz w:val="24"/>
          <w:szCs w:val="24"/>
        </w:rPr>
        <w:t>-</w:t>
      </w:r>
      <w:r w:rsidR="008D03D1">
        <w:rPr>
          <w:rFonts w:ascii="Times New Roman" w:hAnsi="Times New Roman" w:cs="Times New Roman"/>
          <w:sz w:val="24"/>
          <w:szCs w:val="24"/>
        </w:rPr>
        <w:t xml:space="preserve">produkcije zaradi hitrih iteracij in prototipiranja </w:t>
      </w:r>
      <w:r w:rsidR="008D03D1">
        <w:rPr>
          <w:rFonts w:ascii="Times New Roman" w:hAnsi="Times New Roman" w:cs="Times New Roman"/>
          <w:sz w:val="24"/>
          <w:szCs w:val="24"/>
        </w:rPr>
        <w:fldChar w:fldCharType="begin"/>
      </w:r>
      <w:r w:rsidR="008D03D1">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Pr>
          <w:rFonts w:ascii="Times New Roman" w:hAnsi="Times New Roman" w:cs="Times New Roman"/>
          <w:sz w:val="24"/>
          <w:szCs w:val="24"/>
        </w:rPr>
        <w:fldChar w:fldCharType="separate"/>
      </w:r>
      <w:r w:rsidR="008D03D1" w:rsidRPr="00224F8C">
        <w:rPr>
          <w:rFonts w:ascii="Times New Roman" w:hAnsi="Times New Roman" w:cs="Times New Roman"/>
          <w:sz w:val="24"/>
        </w:rPr>
        <w:t>(Manjuka, Chakradhar Raju, in Sai Chand 2016</w:t>
      </w:r>
      <w:r w:rsidR="008D03D1">
        <w:rPr>
          <w:rFonts w:ascii="Times New Roman" w:hAnsi="Times New Roman" w:cs="Times New Roman"/>
          <w:sz w:val="24"/>
        </w:rPr>
        <w:t>, 558</w:t>
      </w:r>
      <w:r w:rsidR="008D03D1" w:rsidRPr="00224F8C">
        <w:rPr>
          <w:rFonts w:ascii="Times New Roman" w:hAnsi="Times New Roman" w:cs="Times New Roman"/>
          <w:sz w:val="24"/>
        </w:rPr>
        <w:t>)</w:t>
      </w:r>
      <w:r w:rsidR="008D03D1">
        <w:rPr>
          <w:rFonts w:ascii="Times New Roman" w:hAnsi="Times New Roman" w:cs="Times New Roman"/>
          <w:sz w:val="24"/>
          <w:szCs w:val="24"/>
        </w:rPr>
        <w:fldChar w:fldCharType="end"/>
      </w:r>
      <w:r w:rsidR="008D03D1">
        <w:rPr>
          <w:rFonts w:ascii="Times New Roman" w:hAnsi="Times New Roman" w:cs="Times New Roman"/>
          <w:sz w:val="24"/>
          <w:szCs w:val="24"/>
        </w:rPr>
        <w:t>.</w:t>
      </w:r>
      <w:r w:rsidR="00600F21">
        <w:rPr>
          <w:rFonts w:ascii="Times New Roman" w:hAnsi="Times New Roman" w:cs="Times New Roman"/>
          <w:sz w:val="24"/>
          <w:szCs w:val="24"/>
        </w:rPr>
        <w:t xml:space="preserve"> </w:t>
      </w:r>
      <w:r w:rsidR="00600F21">
        <w:rPr>
          <w:rFonts w:ascii="Times New Roman" w:hAnsi="Times New Roman" w:cs="Times New Roman"/>
          <w:sz w:val="24"/>
          <w:szCs w:val="24"/>
        </w:rPr>
        <w:t>Kanode in Haddad (2009) se s tem strinjata in predlagata uporabo enostavnih agilnih metod v fazi pred-produkcije, ki omogočajo eksploracijo igralnosti in uporabniških interakcij.</w:t>
      </w:r>
      <w:r w:rsidR="00782A6B">
        <w:rPr>
          <w:rFonts w:ascii="Times New Roman" w:hAnsi="Times New Roman" w:cs="Times New Roman"/>
          <w:sz w:val="24"/>
          <w:szCs w:val="24"/>
        </w:rPr>
        <w:t xml:space="preserve"> </w:t>
      </w:r>
    </w:p>
    <w:p w14:paraId="7ACAFE0D" w14:textId="75A7E7FF" w:rsidR="008D03D1" w:rsidRPr="00782A6B" w:rsidRDefault="008D03D1" w:rsidP="008D03D1">
      <w:pPr>
        <w:spacing w:line="360" w:lineRule="auto"/>
        <w:contextualSpacing/>
        <w:jc w:val="both"/>
        <w:rPr>
          <w:rFonts w:ascii="Times New Roman" w:hAnsi="Times New Roman" w:cs="Times New Roman"/>
          <w:sz w:val="24"/>
        </w:rPr>
      </w:pPr>
      <w:r>
        <w:rPr>
          <w:rFonts w:ascii="Times New Roman" w:hAnsi="Times New Roman" w:cs="Times New Roman"/>
          <w:sz w:val="24"/>
          <w:szCs w:val="24"/>
        </w:rPr>
        <w:t xml:space="preserve">Za izboljšanje procesa se priporoča združevanje razvojnih procesov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Pr>
          <w:rFonts w:ascii="Times New Roman" w:hAnsi="Times New Roman" w:cs="Times New Roman"/>
          <w:sz w:val="24"/>
          <w:szCs w:val="24"/>
        </w:rPr>
        <w:fldChar w:fldCharType="separate"/>
      </w:r>
      <w:r w:rsidRPr="00224F8C">
        <w:rPr>
          <w:rFonts w:ascii="Times New Roman" w:hAnsi="Times New Roman" w:cs="Times New Roman"/>
          <w:sz w:val="24"/>
        </w:rPr>
        <w:t>(Manjuka, Chakradhar Raju, in Sai Chand 2016</w:t>
      </w:r>
      <w:r>
        <w:rPr>
          <w:rFonts w:ascii="Times New Roman" w:hAnsi="Times New Roman" w:cs="Times New Roman"/>
          <w:sz w:val="24"/>
        </w:rPr>
        <w:t>, 558</w:t>
      </w:r>
      <w:r w:rsidRPr="00224F8C">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C2D87">
        <w:rPr>
          <w:rFonts w:ascii="Times New Roman" w:hAnsi="Times New Roman" w:cs="Times New Roman"/>
          <w:sz w:val="24"/>
          <w:szCs w:val="24"/>
        </w:rPr>
        <w:t xml:space="preserve">Podobno meni tudi </w:t>
      </w:r>
      <w:r w:rsidR="008C2D87">
        <w:rPr>
          <w:rFonts w:ascii="Times New Roman" w:hAnsi="Times New Roman" w:cs="Times New Roman"/>
          <w:sz w:val="24"/>
          <w:szCs w:val="24"/>
        </w:rPr>
        <w:fldChar w:fldCharType="begin"/>
      </w:r>
      <w:r w:rsidR="008C2D87">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Pr>
          <w:rFonts w:ascii="Times New Roman" w:hAnsi="Times New Roman" w:cs="Times New Roman"/>
          <w:sz w:val="24"/>
          <w:szCs w:val="24"/>
        </w:rPr>
        <w:fldChar w:fldCharType="separate"/>
      </w:r>
      <w:r w:rsidR="008C2D87">
        <w:rPr>
          <w:rFonts w:ascii="Times New Roman" w:hAnsi="Times New Roman" w:cs="Times New Roman"/>
          <w:sz w:val="24"/>
        </w:rPr>
        <w:t>Keith (2010</w:t>
      </w:r>
      <w:r w:rsidR="008C2D87" w:rsidRPr="002D1608">
        <w:rPr>
          <w:rFonts w:ascii="Times New Roman" w:hAnsi="Times New Roman" w:cs="Times New Roman"/>
          <w:sz w:val="24"/>
        </w:rPr>
        <w:t>)</w:t>
      </w:r>
      <w:r w:rsidR="008C2D87">
        <w:rPr>
          <w:rFonts w:ascii="Times New Roman" w:hAnsi="Times New Roman" w:cs="Times New Roman"/>
          <w:sz w:val="24"/>
          <w:szCs w:val="24"/>
        </w:rPr>
        <w:fldChar w:fldCharType="end"/>
      </w:r>
      <w:r w:rsidR="008C2D87">
        <w:rPr>
          <w:rFonts w:ascii="Times New Roman" w:hAnsi="Times New Roman" w:cs="Times New Roman"/>
          <w:sz w:val="24"/>
          <w:szCs w:val="24"/>
        </w:rPr>
        <w:t xml:space="preserve">, ki navaja, da je Scrum primeren za pred-produkcijo medtem, ko priporoča Lean in Kanban pristope v produkcijski fazi </w:t>
      </w:r>
      <w:r w:rsidR="008C2D87">
        <w:rPr>
          <w:rFonts w:ascii="Times New Roman" w:hAnsi="Times New Roman" w:cs="Times New Roman"/>
          <w:sz w:val="24"/>
          <w:szCs w:val="24"/>
        </w:rPr>
        <w:fldChar w:fldCharType="begin"/>
      </w:r>
      <w:r w:rsidR="008C2D87">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Pr>
          <w:rFonts w:ascii="Times New Roman" w:hAnsi="Times New Roman" w:cs="Times New Roman"/>
          <w:sz w:val="24"/>
          <w:szCs w:val="24"/>
        </w:rPr>
        <w:fldChar w:fldCharType="separate"/>
      </w:r>
      <w:r w:rsidR="008C2D87" w:rsidRPr="002B6EEA">
        <w:rPr>
          <w:rFonts w:ascii="Times New Roman" w:hAnsi="Times New Roman" w:cs="Times New Roman"/>
          <w:sz w:val="24"/>
        </w:rPr>
        <w:t>(Keith 2010, 298)</w:t>
      </w:r>
      <w:r w:rsidR="008C2D87">
        <w:rPr>
          <w:rFonts w:ascii="Times New Roman" w:hAnsi="Times New Roman" w:cs="Times New Roman"/>
          <w:sz w:val="24"/>
          <w:szCs w:val="24"/>
        </w:rPr>
        <w:fldChar w:fldCharType="end"/>
      </w:r>
      <w:r w:rsidR="008C2D87">
        <w:rPr>
          <w:rFonts w:ascii="Times New Roman" w:hAnsi="Times New Roman" w:cs="Times New Roman"/>
          <w:sz w:val="24"/>
          <w:szCs w:val="24"/>
        </w:rPr>
        <w:t>.</w:t>
      </w:r>
      <w:r w:rsidR="00E7726B">
        <w:rPr>
          <w:rFonts w:ascii="Times New Roman" w:hAnsi="Times New Roman" w:cs="Times New Roman"/>
          <w:sz w:val="24"/>
          <w:szCs w:val="24"/>
        </w:rPr>
        <w:t xml:space="preserve"> V produkciji je </w:t>
      </w:r>
      <w:r>
        <w:rPr>
          <w:rFonts w:ascii="Times New Roman" w:hAnsi="Times New Roman" w:cs="Times New Roman"/>
          <w:sz w:val="24"/>
          <w:szCs w:val="24"/>
        </w:rPr>
        <w:t>mogoče uporabiti</w:t>
      </w:r>
      <w:r w:rsidR="00E7726B">
        <w:rPr>
          <w:rFonts w:ascii="Times New Roman" w:hAnsi="Times New Roman" w:cs="Times New Roman"/>
          <w:sz w:val="24"/>
          <w:szCs w:val="24"/>
        </w:rPr>
        <w:t xml:space="preserve"> tudi</w:t>
      </w:r>
      <w:r>
        <w:rPr>
          <w:rFonts w:ascii="Times New Roman" w:hAnsi="Times New Roman" w:cs="Times New Roman"/>
          <w:sz w:val="24"/>
          <w:szCs w:val="24"/>
        </w:rPr>
        <w:t xml:space="preserve"> bolj formalni proces, ker je bila večina eksperimentiranja</w:t>
      </w:r>
      <w:r w:rsidR="00BD30C8">
        <w:rPr>
          <w:rFonts w:ascii="Times New Roman" w:hAnsi="Times New Roman" w:cs="Times New Roman"/>
          <w:sz w:val="24"/>
          <w:szCs w:val="24"/>
        </w:rPr>
        <w:t xml:space="preserve"> v pred-produkcijski fazi</w:t>
      </w:r>
      <w:r>
        <w:rPr>
          <w:rFonts w:ascii="Times New Roman" w:hAnsi="Times New Roman" w:cs="Times New Roman"/>
          <w:sz w:val="24"/>
          <w:szCs w:val="24"/>
        </w:rPr>
        <w:t xml:space="preserve"> že zaključenega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Pr>
          <w:rFonts w:ascii="Times New Roman" w:hAnsi="Times New Roman" w:cs="Times New Roman"/>
          <w:sz w:val="24"/>
          <w:szCs w:val="24"/>
        </w:rPr>
        <w:fldChar w:fldCharType="separate"/>
      </w:r>
      <w:r w:rsidRPr="00492B5A">
        <w:rPr>
          <w:rFonts w:ascii="Times New Roman" w:hAnsi="Times New Roman" w:cs="Times New Roman"/>
          <w:sz w:val="24"/>
        </w:rPr>
        <w:t>(Kanode in Haddad 2009, 264)</w:t>
      </w:r>
      <w:r>
        <w:rPr>
          <w:rFonts w:ascii="Times New Roman" w:hAnsi="Times New Roman" w:cs="Times New Roman"/>
          <w:sz w:val="24"/>
          <w:szCs w:val="24"/>
        </w:rPr>
        <w:fldChar w:fldCharType="end"/>
      </w:r>
      <w:r>
        <w:rPr>
          <w:rFonts w:ascii="Times New Roman" w:hAnsi="Times New Roman" w:cs="Times New Roman"/>
          <w:sz w:val="24"/>
          <w:szCs w:val="24"/>
        </w:rPr>
        <w:t>.</w:t>
      </w:r>
    </w:p>
    <w:p w14:paraId="068C7DFF" w14:textId="77777777" w:rsidR="000B78FB" w:rsidRDefault="008D03D1" w:rsidP="008D03D1">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Zanimivost</w:t>
      </w:r>
      <w:r>
        <w:rPr>
          <w:rFonts w:ascii="Times New Roman" w:hAnsi="Times New Roman" w:cs="Times New Roman"/>
          <w:sz w:val="24"/>
          <w:szCs w:val="24"/>
        </w:rPr>
        <w:t xml:space="preserve"> razvoja iger je tudi v </w:t>
      </w:r>
      <w:r w:rsidRPr="00327C02">
        <w:rPr>
          <w:rFonts w:ascii="Times New Roman" w:hAnsi="Times New Roman" w:cs="Times New Roman"/>
          <w:sz w:val="24"/>
          <w:szCs w:val="24"/>
        </w:rPr>
        <w:t xml:space="preserve">življenjskem ciklu razvoja. </w:t>
      </w:r>
      <w:r>
        <w:rPr>
          <w:rFonts w:ascii="Times New Roman" w:hAnsi="Times New Roman" w:cs="Times New Roman"/>
          <w:sz w:val="24"/>
          <w:szCs w:val="24"/>
        </w:rPr>
        <w:t>Ž</w:t>
      </w:r>
      <w:r w:rsidRPr="00327C02">
        <w:rPr>
          <w:rFonts w:ascii="Times New Roman" w:hAnsi="Times New Roman" w:cs="Times New Roman"/>
          <w:sz w:val="24"/>
          <w:szCs w:val="24"/>
        </w:rPr>
        <w:t>ivljenjski cikel se nikoli ne konča.</w:t>
      </w:r>
      <w:r w:rsidR="00AB0116">
        <w:rPr>
          <w:rFonts w:ascii="Times New Roman" w:hAnsi="Times New Roman" w:cs="Times New Roman"/>
          <w:sz w:val="24"/>
          <w:szCs w:val="24"/>
        </w:rPr>
        <w:t xml:space="preserve"> Virtualni svet se</w:t>
      </w:r>
      <w:r w:rsidR="00782A6B">
        <w:rPr>
          <w:rFonts w:ascii="Times New Roman" w:hAnsi="Times New Roman" w:cs="Times New Roman"/>
          <w:sz w:val="24"/>
          <w:szCs w:val="24"/>
        </w:rPr>
        <w:t xml:space="preserve"> po koncu produkcije </w:t>
      </w:r>
      <w:r w:rsidR="00AB0116">
        <w:rPr>
          <w:rFonts w:ascii="Times New Roman" w:hAnsi="Times New Roman" w:cs="Times New Roman"/>
          <w:sz w:val="24"/>
          <w:szCs w:val="24"/>
        </w:rPr>
        <w:t xml:space="preserve">posodablja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AB0116">
        <w:rPr>
          <w:rFonts w:ascii="Times New Roman" w:hAnsi="Times New Roman" w:cs="Times New Roman"/>
          <w:sz w:val="24"/>
          <w:szCs w:val="24"/>
        </w:rPr>
        <w:t xml:space="preserve"> </w:t>
      </w:r>
      <w:r>
        <w:rPr>
          <w:rFonts w:ascii="Times New Roman" w:hAnsi="Times New Roman" w:cs="Times New Roman"/>
          <w:sz w:val="24"/>
          <w:szCs w:val="24"/>
        </w:rPr>
        <w:t xml:space="preserve">V tem času se izdajajo </w:t>
      </w:r>
      <w:r w:rsidRPr="00327C02">
        <w:rPr>
          <w:rFonts w:ascii="Times New Roman" w:hAnsi="Times New Roman" w:cs="Times New Roman"/>
          <w:sz w:val="24"/>
          <w:szCs w:val="24"/>
        </w:rPr>
        <w:t xml:space="preserve">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w:t>
      </w:r>
      <w:r w:rsidRPr="00327C02">
        <w:rPr>
          <w:rFonts w:ascii="Times New Roman" w:hAnsi="Times New Roman" w:cs="Times New Roman"/>
          <w:sz w:val="24"/>
          <w:szCs w:val="24"/>
        </w:rPr>
        <w:lastRenderedPageBreak/>
        <w:t xml:space="preserve">zameno za brezplačno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37"/>
      </w:r>
      <w:r w:rsidRPr="00327C02">
        <w:rPr>
          <w:rFonts w:ascii="Times New Roman" w:hAnsi="Times New Roman" w:cs="Times New Roman"/>
          <w:sz w:val="24"/>
          <w:szCs w:val="24"/>
        </w:rPr>
        <w:t xml:space="preserve"> igre s čimer se vključi</w:t>
      </w:r>
      <w:r>
        <w:rPr>
          <w:rFonts w:ascii="Times New Roman" w:hAnsi="Times New Roman" w:cs="Times New Roman"/>
          <w:sz w:val="24"/>
          <w:szCs w:val="24"/>
        </w:rPr>
        <w:t xml:space="preserve">jo v primitiven razvojni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643CFA5" w14:textId="5A402A17" w:rsidR="000B78FB" w:rsidRDefault="008D03D1" w:rsidP="008D03D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Glavna razlika med razvojem progra</w:t>
      </w:r>
      <w:r w:rsidR="007E421F">
        <w:rPr>
          <w:rFonts w:ascii="Times New Roman" w:hAnsi="Times New Roman" w:cs="Times New Roman"/>
          <w:sz w:val="24"/>
          <w:szCs w:val="24"/>
        </w:rPr>
        <w:t xml:space="preserve">mske opreme in razvojem igre </w:t>
      </w:r>
      <w:r>
        <w:rPr>
          <w:rFonts w:ascii="Times New Roman" w:hAnsi="Times New Roman" w:cs="Times New Roman"/>
          <w:sz w:val="24"/>
          <w:szCs w:val="24"/>
        </w:rPr>
        <w:t>je v razširjeni uporabi in integraciji multimedijskih sredstev</w:t>
      </w:r>
      <w:r>
        <w:rPr>
          <w:rStyle w:val="Sprotnaopomba-sklic"/>
          <w:rFonts w:ascii="Times New Roman" w:hAnsi="Times New Roman" w:cs="Times New Roman"/>
          <w:sz w:val="24"/>
          <w:szCs w:val="24"/>
        </w:rPr>
        <w:footnoteReference w:id="38"/>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Pr>
          <w:rFonts w:ascii="Times New Roman" w:hAnsi="Times New Roman" w:cs="Times New Roman"/>
          <w:sz w:val="24"/>
          <w:szCs w:val="24"/>
        </w:rPr>
        <w:fldChar w:fldCharType="separate"/>
      </w:r>
      <w:r w:rsidRPr="00A869FF">
        <w:rPr>
          <w:rFonts w:ascii="Times New Roman" w:hAnsi="Times New Roman" w:cs="Times New Roman"/>
          <w:sz w:val="24"/>
        </w:rPr>
        <w:t>(Kanode in Haddad 2009, 261)</w:t>
      </w:r>
      <w:r>
        <w:rPr>
          <w:rFonts w:ascii="Times New Roman" w:hAnsi="Times New Roman" w:cs="Times New Roman"/>
          <w:sz w:val="24"/>
          <w:szCs w:val="24"/>
        </w:rPr>
        <w:fldChar w:fldCharType="end"/>
      </w:r>
      <w:r>
        <w:rPr>
          <w:rFonts w:ascii="Times New Roman" w:hAnsi="Times New Roman" w:cs="Times New Roman"/>
          <w:sz w:val="24"/>
          <w:szCs w:val="24"/>
        </w:rPr>
        <w:t>.</w:t>
      </w:r>
      <w:r w:rsidR="00070BA3">
        <w:rPr>
          <w:rFonts w:ascii="Times New Roman" w:hAnsi="Times New Roman" w:cs="Times New Roman"/>
          <w:sz w:val="24"/>
          <w:szCs w:val="24"/>
        </w:rPr>
        <w:t xml:space="preserve"> </w:t>
      </w:r>
      <w:r w:rsidR="00070BA3">
        <w:rPr>
          <w:rFonts w:ascii="Times New Roman" w:hAnsi="Times New Roman" w:cs="Times New Roman"/>
          <w:sz w:val="24"/>
        </w:rPr>
        <w:t xml:space="preserve">Kanode in Haddad </w:t>
      </w:r>
      <w:r w:rsidR="00070BA3">
        <w:rPr>
          <w:rFonts w:ascii="Times New Roman" w:hAnsi="Times New Roman" w:cs="Times New Roman"/>
          <w:sz w:val="24"/>
        </w:rPr>
        <w:fldChar w:fldCharType="begin"/>
      </w:r>
      <w:r w:rsidR="00070BA3">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070BA3">
        <w:rPr>
          <w:rFonts w:ascii="Times New Roman" w:hAnsi="Times New Roman" w:cs="Times New Roman"/>
          <w:sz w:val="24"/>
        </w:rPr>
        <w:fldChar w:fldCharType="separate"/>
      </w:r>
      <w:r w:rsidR="00070BA3" w:rsidRPr="00581191">
        <w:rPr>
          <w:rFonts w:ascii="Times New Roman" w:hAnsi="Times New Roman" w:cs="Times New Roman"/>
          <w:sz w:val="24"/>
        </w:rPr>
        <w:t>(</w:t>
      </w:r>
      <w:r w:rsidR="00070BA3">
        <w:rPr>
          <w:rFonts w:ascii="Times New Roman" w:hAnsi="Times New Roman" w:cs="Times New Roman"/>
          <w:sz w:val="24"/>
        </w:rPr>
        <w:t>2009</w:t>
      </w:r>
      <w:r w:rsidR="00070BA3" w:rsidRPr="00581191">
        <w:rPr>
          <w:rFonts w:ascii="Times New Roman" w:hAnsi="Times New Roman" w:cs="Times New Roman"/>
          <w:sz w:val="24"/>
        </w:rPr>
        <w:t>)</w:t>
      </w:r>
      <w:r w:rsidR="00070BA3">
        <w:rPr>
          <w:rFonts w:ascii="Times New Roman" w:hAnsi="Times New Roman" w:cs="Times New Roman"/>
          <w:sz w:val="24"/>
        </w:rPr>
        <w:fldChar w:fldCharType="end"/>
      </w:r>
      <w:r w:rsidR="00070BA3">
        <w:rPr>
          <w:rFonts w:ascii="Times New Roman" w:hAnsi="Times New Roman" w:cs="Times New Roman"/>
          <w:sz w:val="24"/>
        </w:rPr>
        <w:t xml:space="preserve"> jasno navajata, da razvoj video iger potrebuje inženirsko prakso, ki bo znala upoštevati specifične karakteristike upravljanja multimedijskih sredstev in privlačnega igranja </w:t>
      </w:r>
      <w:r w:rsidR="00070BA3">
        <w:rPr>
          <w:rFonts w:ascii="Times New Roman" w:hAnsi="Times New Roman" w:cs="Times New Roman"/>
          <w:sz w:val="24"/>
        </w:rPr>
        <w:fldChar w:fldCharType="begin"/>
      </w:r>
      <w:r w:rsidR="003C7CB7">
        <w:rPr>
          <w:rFonts w:ascii="Times New Roman" w:hAnsi="Times New Roman" w:cs="Times New Roman"/>
          <w:sz w:val="24"/>
        </w:rPr>
        <w:instrText xml:space="preserve"> ADDIN ZOTERO_ITEM CSL_CITATION {"citationID":"H96bGwRu","properties":{"formattedCitation":"(Kanode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Pr>
          <w:rFonts w:ascii="Times New Roman" w:hAnsi="Times New Roman" w:cs="Times New Roman"/>
          <w:sz w:val="24"/>
        </w:rPr>
        <w:fldChar w:fldCharType="separate"/>
      </w:r>
      <w:r w:rsidR="00070BA3" w:rsidRPr="00A869FF">
        <w:rPr>
          <w:rFonts w:ascii="Times New Roman" w:hAnsi="Times New Roman" w:cs="Times New Roman"/>
          <w:sz w:val="24"/>
        </w:rPr>
        <w:t>(Kanode in Haddad 2009, 261)</w:t>
      </w:r>
      <w:r w:rsidR="00070BA3">
        <w:rPr>
          <w:rFonts w:ascii="Times New Roman" w:hAnsi="Times New Roman" w:cs="Times New Roman"/>
          <w:sz w:val="24"/>
        </w:rPr>
        <w:fldChar w:fldCharType="end"/>
      </w:r>
      <w:r w:rsidR="00070BA3">
        <w:rPr>
          <w:rFonts w:ascii="Times New Roman" w:hAnsi="Times New Roman" w:cs="Times New Roman"/>
          <w:sz w:val="24"/>
        </w:rPr>
        <w:t xml:space="preserve">. </w:t>
      </w:r>
      <w:r>
        <w:rPr>
          <w:rFonts w:ascii="Times New Roman" w:hAnsi="Times New Roman" w:cs="Times New Roman"/>
          <w:sz w:val="24"/>
          <w:szCs w:val="24"/>
        </w:rPr>
        <w:t>Z razliko od drugih domen razvoja aplikacij</w:t>
      </w:r>
      <w:r w:rsidR="00070BA3">
        <w:rPr>
          <w:rFonts w:ascii="Times New Roman" w:hAnsi="Times New Roman" w:cs="Times New Roman"/>
          <w:sz w:val="24"/>
          <w:szCs w:val="24"/>
        </w:rPr>
        <w:t>,</w:t>
      </w:r>
      <w:r>
        <w:rPr>
          <w:rFonts w:ascii="Times New Roman" w:hAnsi="Times New Roman" w:cs="Times New Roman"/>
          <w:sz w:val="24"/>
          <w:szCs w:val="24"/>
        </w:rPr>
        <w:t xml:space="preserve"> sredstva pri razvoju iger predstavljajo izziv. Izdelava efektivnega cevovoda za upravljanje sredstev je esencialnega pomena in lahko predstavlja samostojen projekt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Pr>
          <w:rFonts w:ascii="Times New Roman" w:hAnsi="Times New Roman" w:cs="Times New Roman"/>
          <w:sz w:val="24"/>
          <w:szCs w:val="24"/>
        </w:rPr>
        <w:fldChar w:fldCharType="separate"/>
      </w:r>
      <w:r w:rsidRPr="00A869FF">
        <w:rPr>
          <w:rFonts w:ascii="Times New Roman" w:hAnsi="Times New Roman" w:cs="Times New Roman"/>
          <w:sz w:val="24"/>
        </w:rPr>
        <w:t>(Kanode in Haddad 2009, 261)</w:t>
      </w:r>
      <w:r>
        <w:rPr>
          <w:rFonts w:ascii="Times New Roman" w:hAnsi="Times New Roman" w:cs="Times New Roman"/>
          <w:sz w:val="24"/>
          <w:szCs w:val="24"/>
        </w:rPr>
        <w:fldChar w:fldCharType="end"/>
      </w:r>
      <w:r>
        <w:rPr>
          <w:rFonts w:ascii="Times New Roman" w:hAnsi="Times New Roman" w:cs="Times New Roman"/>
          <w:sz w:val="24"/>
          <w:szCs w:val="24"/>
        </w:rPr>
        <w:t>.</w:t>
      </w:r>
      <w:r w:rsidR="00745995">
        <w:rPr>
          <w:rFonts w:ascii="Times New Roman" w:hAnsi="Times New Roman" w:cs="Times New Roman"/>
          <w:sz w:val="24"/>
          <w:szCs w:val="24"/>
        </w:rPr>
        <w:t xml:space="preserve"> </w:t>
      </w:r>
    </w:p>
    <w:p w14:paraId="58812DFC" w14:textId="338DF542" w:rsidR="008D03D1" w:rsidRDefault="008D03D1" w:rsidP="008D03D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Po pregledu literature lahko ugotovimo, da ne obstaja procesni model, ki bi upošteval multidisi</w:t>
      </w:r>
      <w:r w:rsidR="004D6410">
        <w:rPr>
          <w:rFonts w:ascii="Times New Roman" w:hAnsi="Times New Roman" w:cs="Times New Roman"/>
          <w:sz w:val="24"/>
          <w:szCs w:val="24"/>
        </w:rPr>
        <w:t>cplinarno sestavo razvojnih ekip in ni modela, ki bi definiral sinhronizacijo programskega inženiringa in izdelavo kreativnih sredstev</w:t>
      </w:r>
      <w:r w:rsidR="00DE0F7B">
        <w:rPr>
          <w:rFonts w:ascii="Times New Roman" w:hAnsi="Times New Roman" w:cs="Times New Roman"/>
          <w:sz w:val="24"/>
          <w:szCs w:val="24"/>
        </w:rPr>
        <w:t>. Prav tako ne obstaja definicija visokomo</w:t>
      </w:r>
      <w:r w:rsidR="007D6F3C">
        <w:rPr>
          <w:rFonts w:ascii="Times New Roman" w:hAnsi="Times New Roman" w:cs="Times New Roman"/>
          <w:sz w:val="24"/>
          <w:szCs w:val="24"/>
        </w:rPr>
        <w:t>dificiranega procesnega modela, ki bi temeljil na najboljših praksah</w:t>
      </w:r>
      <w:r w:rsidR="005E4C96">
        <w:rPr>
          <w:rFonts w:ascii="Times New Roman" w:hAnsi="Times New Roman" w:cs="Times New Roman"/>
          <w:sz w:val="24"/>
          <w:szCs w:val="24"/>
        </w:rPr>
        <w:t xml:space="preserve"> in literaturi</w:t>
      </w:r>
      <w:r w:rsidR="00386CB5">
        <w:rPr>
          <w:rFonts w:ascii="Times New Roman" w:hAnsi="Times New Roman" w:cs="Times New Roman"/>
          <w:sz w:val="24"/>
          <w:szCs w:val="24"/>
        </w:rPr>
        <w:t>.</w:t>
      </w:r>
      <w:r w:rsidR="00B87730">
        <w:rPr>
          <w:rFonts w:ascii="Times New Roman" w:hAnsi="Times New Roman" w:cs="Times New Roman"/>
          <w:sz w:val="24"/>
          <w:szCs w:val="24"/>
        </w:rPr>
        <w:t xml:space="preserve"> Zato bomo v </w:t>
      </w:r>
      <w:r w:rsidR="005A061E">
        <w:rPr>
          <w:rFonts w:ascii="Times New Roman" w:hAnsi="Times New Roman" w:cs="Times New Roman"/>
          <w:sz w:val="24"/>
          <w:szCs w:val="24"/>
        </w:rPr>
        <w:t xml:space="preserve">nadaljevanju </w:t>
      </w:r>
      <w:r w:rsidR="0021653A">
        <w:rPr>
          <w:rFonts w:ascii="Times New Roman" w:hAnsi="Times New Roman" w:cs="Times New Roman"/>
          <w:sz w:val="24"/>
          <w:szCs w:val="24"/>
        </w:rPr>
        <w:t>izbrali metodo</w:t>
      </w:r>
      <w:r w:rsidR="002F6020">
        <w:rPr>
          <w:rFonts w:ascii="Times New Roman" w:hAnsi="Times New Roman" w:cs="Times New Roman"/>
          <w:sz w:val="24"/>
          <w:szCs w:val="24"/>
        </w:rPr>
        <w:t xml:space="preserve"> in </w:t>
      </w:r>
      <w:r w:rsidR="0021653A">
        <w:rPr>
          <w:rFonts w:ascii="Times New Roman" w:hAnsi="Times New Roman" w:cs="Times New Roman"/>
          <w:sz w:val="24"/>
          <w:szCs w:val="24"/>
        </w:rPr>
        <w:t>prikazali sistematičen primer izgradnje procesnega</w:t>
      </w:r>
      <w:r w:rsidR="00573B09">
        <w:rPr>
          <w:rFonts w:ascii="Times New Roman" w:hAnsi="Times New Roman" w:cs="Times New Roman"/>
          <w:sz w:val="24"/>
          <w:szCs w:val="24"/>
        </w:rPr>
        <w:t xml:space="preserve"> model</w:t>
      </w:r>
      <w:r w:rsidR="0021653A">
        <w:rPr>
          <w:rFonts w:ascii="Times New Roman" w:hAnsi="Times New Roman" w:cs="Times New Roman"/>
          <w:sz w:val="24"/>
          <w:szCs w:val="24"/>
        </w:rPr>
        <w:t>a</w:t>
      </w:r>
      <w:r w:rsidR="002F6020">
        <w:rPr>
          <w:rFonts w:ascii="Times New Roman" w:hAnsi="Times New Roman" w:cs="Times New Roman"/>
          <w:sz w:val="24"/>
          <w:szCs w:val="24"/>
        </w:rPr>
        <w:t>, ki bi najbolje ustrezal domeni razvoja video iger.</w:t>
      </w:r>
    </w:p>
    <w:p w14:paraId="54C6579F" w14:textId="77777777" w:rsidR="008D03D1" w:rsidRDefault="008D03D1" w:rsidP="001D14E5">
      <w:pPr>
        <w:spacing w:line="360" w:lineRule="auto"/>
        <w:contextualSpacing/>
        <w:jc w:val="both"/>
        <w:rPr>
          <w:rFonts w:ascii="Times New Roman" w:hAnsi="Times New Roman" w:cs="Times New Roman"/>
          <w:sz w:val="24"/>
          <w:szCs w:val="24"/>
        </w:rPr>
      </w:pPr>
    </w:p>
    <w:p w14:paraId="66060737" w14:textId="77777777" w:rsidR="008D03D1" w:rsidRDefault="008D03D1" w:rsidP="001D14E5">
      <w:pPr>
        <w:spacing w:line="360" w:lineRule="auto"/>
        <w:contextualSpacing/>
        <w:jc w:val="both"/>
        <w:rPr>
          <w:rFonts w:ascii="Times New Roman" w:hAnsi="Times New Roman" w:cs="Times New Roman"/>
          <w:sz w:val="24"/>
          <w:szCs w:val="24"/>
        </w:rPr>
      </w:pPr>
    </w:p>
    <w:p w14:paraId="4CEA1CFE" w14:textId="77777777" w:rsidR="008D03D1" w:rsidRPr="00955FDD" w:rsidRDefault="008D03D1" w:rsidP="001D14E5">
      <w:pPr>
        <w:spacing w:line="360" w:lineRule="auto"/>
        <w:contextualSpacing/>
        <w:jc w:val="both"/>
        <w:rPr>
          <w:rFonts w:ascii="Times New Roman" w:hAnsi="Times New Roman" w:cs="Times New Roman"/>
          <w:sz w:val="24"/>
          <w:szCs w:val="24"/>
        </w:rPr>
      </w:pPr>
    </w:p>
    <w:p w14:paraId="5C90EFDC" w14:textId="77777777" w:rsidR="009922A9" w:rsidRDefault="009922A9">
      <w:pPr>
        <w:rPr>
          <w:rFonts w:ascii="Times New Roman" w:hAnsi="Times New Roman" w:cs="Times New Roman"/>
          <w:sz w:val="24"/>
        </w:rPr>
      </w:pPr>
      <w:r>
        <w:rPr>
          <w:rFonts w:ascii="Times New Roman" w:hAnsi="Times New Roman" w:cs="Times New Roman"/>
          <w:sz w:val="24"/>
        </w:rPr>
        <w:br w:type="page"/>
      </w:r>
    </w:p>
    <w:p w14:paraId="7D706A97" w14:textId="621862BE" w:rsidR="002D17A2"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2D17A2" w:rsidRPr="00327C02">
        <w:rPr>
          <w:rFonts w:ascii="Times New Roman" w:hAnsi="Times New Roman" w:cs="Times New Roman"/>
          <w:sz w:val="24"/>
        </w:rPr>
        <w:t xml:space="preserve"> METODE INŽENIRINGA</w:t>
      </w:r>
    </w:p>
    <w:p w14:paraId="5CB61C76" w14:textId="60DABFAA" w:rsidR="00360F96" w:rsidRPr="009714B2" w:rsidRDefault="008605E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rPr>
        <w:br/>
      </w:r>
      <w:r w:rsidR="009F0DD7">
        <w:rPr>
          <w:rFonts w:ascii="Times New Roman" w:hAnsi="Times New Roman" w:cs="Times New Roman"/>
          <w:sz w:val="24"/>
        </w:rPr>
        <w:t>Praksa nakazuje</w:t>
      </w:r>
      <w:r w:rsidR="00F10A66">
        <w:rPr>
          <w:rFonts w:ascii="Times New Roman" w:hAnsi="Times New Roman" w:cs="Times New Roman"/>
          <w:sz w:val="24"/>
        </w:rPr>
        <w:t xml:space="preserve"> </w:t>
      </w:r>
      <w:r w:rsidR="00360F96" w:rsidRPr="00327C02">
        <w:rPr>
          <w:rFonts w:ascii="Times New Roman" w:hAnsi="Times New Roman" w:cs="Times New Roman"/>
          <w:sz w:val="24"/>
          <w:szCs w:val="24"/>
        </w:rPr>
        <w:t>uporabo ag</w:t>
      </w:r>
      <w:r w:rsidR="00353D09">
        <w:rPr>
          <w:rFonts w:ascii="Times New Roman" w:hAnsi="Times New Roman" w:cs="Times New Roman"/>
          <w:sz w:val="24"/>
          <w:szCs w:val="24"/>
        </w:rPr>
        <w:t>ilnih pristopov in njim podobnim</w:t>
      </w:r>
      <w:r w:rsidR="00360F96" w:rsidRPr="00327C02">
        <w:rPr>
          <w:rFonts w:ascii="Times New Roman" w:hAnsi="Times New Roman" w:cs="Times New Roman"/>
          <w:sz w:val="24"/>
          <w:szCs w:val="24"/>
        </w:rPr>
        <w:t xml:space="preserve"> hib</w:t>
      </w:r>
      <w:r w:rsidR="00353D09">
        <w:rPr>
          <w:rFonts w:ascii="Times New Roman" w:hAnsi="Times New Roman" w:cs="Times New Roman"/>
          <w:sz w:val="24"/>
          <w:szCs w:val="24"/>
        </w:rPr>
        <w:t>ridom</w:t>
      </w:r>
      <w:r w:rsidR="00480A3E">
        <w:rPr>
          <w:rFonts w:ascii="Times New Roman" w:hAnsi="Times New Roman" w:cs="Times New Roman"/>
          <w:sz w:val="24"/>
          <w:szCs w:val="24"/>
        </w:rPr>
        <w:t>, ki slonijo na iteracijah.</w:t>
      </w:r>
      <w:r w:rsidR="0023575E">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D54BD4">
        <w:rPr>
          <w:rFonts w:ascii="Times New Roman" w:hAnsi="Times New Roman" w:cs="Times New Roman"/>
          <w:sz w:val="24"/>
          <w:szCs w:val="24"/>
        </w:rPr>
        <w:t xml:space="preserve"> in </w:t>
      </w:r>
      <w:r w:rsidR="00360F96" w:rsidRPr="00327C02">
        <w:rPr>
          <w:rFonts w:ascii="Times New Roman" w:hAnsi="Times New Roman" w:cs="Times New Roman"/>
          <w:sz w:val="24"/>
          <w:szCs w:val="24"/>
        </w:rPr>
        <w:t>inkrementih. Iterativen in inkrementalen razvoj</w:t>
      </w:r>
      <w:r w:rsidR="00502214">
        <w:rPr>
          <w:rFonts w:ascii="Times New Roman" w:hAnsi="Times New Roman" w:cs="Times New Roman"/>
          <w:sz w:val="24"/>
          <w:szCs w:val="24"/>
        </w:rPr>
        <w:t xml:space="preserve"> pa</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215A14" w:rsidRPr="00215A14">
        <w:rPr>
          <w:rFonts w:ascii="Times New Roman" w:hAnsi="Times New Roman" w:cs="Times New Roman"/>
          <w:sz w:val="24"/>
        </w:rPr>
        <w:t>(Ambler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w:t>
      </w:r>
      <w:r w:rsidR="00CA76D3">
        <w:rPr>
          <w:rFonts w:ascii="Times New Roman" w:hAnsi="Times New Roman" w:cs="Times New Roman"/>
          <w:sz w:val="24"/>
          <w:szCs w:val="24"/>
        </w:rPr>
        <w:t xml:space="preserve"> (AM)</w:t>
      </w:r>
      <w:r w:rsidR="00360F96" w:rsidRPr="00327C02">
        <w:rPr>
          <w:rFonts w:ascii="Times New Roman" w:hAnsi="Times New Roman" w:cs="Times New Roman"/>
          <w:sz w:val="24"/>
          <w:szCs w:val="24"/>
        </w:rPr>
        <w:t xml:space="preserve"> za izgradn</w:t>
      </w:r>
      <w:r w:rsidR="006417F0">
        <w:rPr>
          <w:rFonts w:ascii="Times New Roman" w:hAnsi="Times New Roman" w:cs="Times New Roman"/>
          <w:sz w:val="24"/>
          <w:szCs w:val="24"/>
        </w:rPr>
        <w:t>j</w:t>
      </w:r>
      <w:r w:rsidR="006B0057">
        <w:rPr>
          <w:rFonts w:ascii="Times New Roman" w:hAnsi="Times New Roman" w:cs="Times New Roman"/>
          <w:sz w:val="24"/>
          <w:szCs w:val="24"/>
        </w:rPr>
        <w:t>o procesnega modela upravičena.</w:t>
      </w:r>
      <w:r w:rsidR="0089446B">
        <w:rPr>
          <w:rFonts w:ascii="Times New Roman" w:hAnsi="Times New Roman" w:cs="Times New Roman"/>
          <w:sz w:val="24"/>
          <w:szCs w:val="24"/>
        </w:rPr>
        <w:t xml:space="preserve"> Vendar sama uporaba AM ne bi zadostovala za izgradnjo sistematičnega procesa</w:t>
      </w:r>
      <w:r w:rsidR="007714BF">
        <w:rPr>
          <w:rFonts w:ascii="Times New Roman" w:hAnsi="Times New Roman" w:cs="Times New Roman"/>
          <w:sz w:val="24"/>
          <w:szCs w:val="24"/>
        </w:rPr>
        <w:t xml:space="preserve">. </w:t>
      </w:r>
      <w:r w:rsidR="00330C0A">
        <w:rPr>
          <w:rFonts w:ascii="Times New Roman" w:hAnsi="Times New Roman" w:cs="Times New Roman"/>
          <w:sz w:val="24"/>
          <w:szCs w:val="24"/>
        </w:rPr>
        <w:t>Poleg tega</w:t>
      </w:r>
      <w:r w:rsidR="00B6120E">
        <w:rPr>
          <w:rFonts w:ascii="Times New Roman" w:hAnsi="Times New Roman" w:cs="Times New Roman"/>
          <w:sz w:val="24"/>
          <w:szCs w:val="24"/>
        </w:rPr>
        <w:t xml:space="preserve"> </w:t>
      </w:r>
      <w:r w:rsidR="00330C0A">
        <w:rPr>
          <w:rFonts w:ascii="Times New Roman" w:hAnsi="Times New Roman" w:cs="Times New Roman"/>
          <w:sz w:val="24"/>
          <w:szCs w:val="24"/>
        </w:rPr>
        <w:t>se priporoča</w:t>
      </w:r>
      <w:r w:rsidR="00B6120E">
        <w:rPr>
          <w:rFonts w:ascii="Times New Roman" w:hAnsi="Times New Roman" w:cs="Times New Roman"/>
          <w:sz w:val="24"/>
          <w:szCs w:val="24"/>
        </w:rPr>
        <w:t xml:space="preserve"> formalizacija procesa </w:t>
      </w:r>
      <w:r w:rsidR="00B6120E" w:rsidRPr="00327C02">
        <w:rPr>
          <w:rFonts w:ascii="Times New Roman" w:hAnsi="Times New Roman" w:cs="Times New Roman"/>
          <w:sz w:val="24"/>
        </w:rPr>
        <w:fldChar w:fldCharType="begin"/>
      </w:r>
      <w:r w:rsidR="00B6120E"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327C02">
        <w:rPr>
          <w:rFonts w:ascii="Times New Roman" w:hAnsi="Times New Roman" w:cs="Times New Roman"/>
          <w:sz w:val="24"/>
        </w:rPr>
        <w:fldChar w:fldCharType="separate"/>
      </w:r>
      <w:r w:rsidR="00B6120E" w:rsidRPr="00327C02">
        <w:rPr>
          <w:rFonts w:ascii="Times New Roman" w:hAnsi="Times New Roman" w:cs="Times New Roman"/>
          <w:sz w:val="24"/>
        </w:rPr>
        <w:t>(Rucker 2002, 32)</w:t>
      </w:r>
      <w:r w:rsidR="00B6120E" w:rsidRPr="00327C02">
        <w:rPr>
          <w:rFonts w:ascii="Times New Roman" w:hAnsi="Times New Roman" w:cs="Times New Roman"/>
          <w:sz w:val="24"/>
        </w:rPr>
        <w:fldChar w:fldCharType="end"/>
      </w:r>
      <w:r w:rsidR="00B6120E">
        <w:rPr>
          <w:rFonts w:ascii="Times New Roman" w:hAnsi="Times New Roman" w:cs="Times New Roman"/>
          <w:sz w:val="24"/>
          <w:szCs w:val="24"/>
        </w:rPr>
        <w:t xml:space="preserve">. </w:t>
      </w:r>
      <w:r w:rsidR="00360F96" w:rsidRPr="00327C02">
        <w:rPr>
          <w:rFonts w:ascii="Times New Roman" w:hAnsi="Times New Roman" w:cs="Times New Roman"/>
          <w:sz w:val="24"/>
        </w:rPr>
        <w:t xml:space="preserve">To pomeni, da mora biti proces dokumentiran in frekvenčno revidiran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Agilna metodologija</w:t>
      </w:r>
      <w:r w:rsidR="0044720D">
        <w:rPr>
          <w:rFonts w:ascii="Times New Roman" w:hAnsi="Times New Roman" w:cs="Times New Roman"/>
          <w:sz w:val="24"/>
        </w:rPr>
        <w:t xml:space="preserve"> pa</w:t>
      </w:r>
      <w:r w:rsidR="00360F96" w:rsidRPr="00327C02">
        <w:rPr>
          <w:rFonts w:ascii="Times New Roman" w:hAnsi="Times New Roman" w:cs="Times New Roman"/>
          <w:sz w:val="24"/>
        </w:rPr>
        <w:t xml:space="preserve">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w:t>
      </w:r>
      <w:r w:rsidR="00C8293F">
        <w:rPr>
          <w:rFonts w:ascii="Times New Roman" w:hAnsi="Times New Roman" w:cs="Times New Roman"/>
          <w:sz w:val="24"/>
        </w:rPr>
        <w:t>AM</w:t>
      </w:r>
      <w:r w:rsidR="00360F96" w:rsidRPr="00327C02">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w:t>
      </w:r>
      <w:r w:rsidR="00996138">
        <w:rPr>
          <w:rFonts w:ascii="Times New Roman" w:hAnsi="Times New Roman" w:cs="Times New Roman"/>
          <w:sz w:val="24"/>
        </w:rPr>
        <w:t>v smeri</w:t>
      </w:r>
      <w:r w:rsidR="00996138" w:rsidRPr="00327C02">
        <w:rPr>
          <w:rFonts w:ascii="Times New Roman" w:hAnsi="Times New Roman" w:cs="Times New Roman"/>
          <w:sz w:val="24"/>
        </w:rPr>
        <w:t xml:space="preserve"> </w:t>
      </w:r>
      <w:r w:rsidR="00360F96" w:rsidRPr="00327C02">
        <w:rPr>
          <w:rFonts w:ascii="Times New Roman" w:hAnsi="Times New Roman" w:cs="Times New Roman"/>
          <w:sz w:val="24"/>
        </w:rPr>
        <w:t>sistematične</w:t>
      </w:r>
      <w:r w:rsidR="00996138">
        <w:rPr>
          <w:rFonts w:ascii="Times New Roman" w:hAnsi="Times New Roman" w:cs="Times New Roman"/>
          <w:sz w:val="24"/>
        </w:rPr>
        <w:t>ga</w:t>
      </w:r>
      <w:r w:rsidR="00360F96" w:rsidRPr="00327C02">
        <w:rPr>
          <w:rFonts w:ascii="Times New Roman" w:hAnsi="Times New Roman" w:cs="Times New Roman"/>
          <w:sz w:val="24"/>
        </w:rPr>
        <w:t xml:space="preserve"> in strukturirane</w:t>
      </w:r>
      <w:r w:rsidR="00996138">
        <w:rPr>
          <w:rFonts w:ascii="Times New Roman" w:hAnsi="Times New Roman" w:cs="Times New Roman"/>
          <w:sz w:val="24"/>
        </w:rPr>
        <w:t>ga</w:t>
      </w:r>
      <w:r w:rsidR="00360F96" w:rsidRPr="00327C02">
        <w:rPr>
          <w:rFonts w:ascii="Times New Roman" w:hAnsi="Times New Roman" w:cs="Times New Roman"/>
          <w:sz w:val="24"/>
        </w:rPr>
        <w:t xml:space="preserve"> razvoj</w:t>
      </w:r>
      <w:r w:rsidR="00996138">
        <w:rPr>
          <w:rFonts w:ascii="Times New Roman" w:hAnsi="Times New Roman" w:cs="Times New Roman"/>
          <w:sz w:val="24"/>
        </w:rPr>
        <w:t>a</w:t>
      </w:r>
      <w:r w:rsidR="00360F96" w:rsidRPr="00327C02">
        <w:rPr>
          <w:rFonts w:ascii="Times New Roman" w:hAnsi="Times New Roman" w:cs="Times New Roman"/>
          <w:sz w:val="24"/>
        </w:rPr>
        <w:t xml:space="preserve">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C73855">
        <w:rPr>
          <w:rFonts w:ascii="Times New Roman" w:hAnsi="Times New Roman" w:cs="Times New Roman"/>
          <w:sz w:val="24"/>
        </w:rPr>
        <w:t>.</w:t>
      </w:r>
      <w:r w:rsidR="00C51CE6">
        <w:rPr>
          <w:rFonts w:ascii="Times New Roman" w:hAnsi="Times New Roman" w:cs="Times New Roman"/>
          <w:sz w:val="24"/>
        </w:rPr>
        <w:t xml:space="preserve"> Iz obeh pristopov modeliranja bomo v sklepnem poglavju sestavili metodo, ki bo služila za sestavo predloga procesnega modela.</w:t>
      </w:r>
    </w:p>
    <w:p w14:paraId="516ED393" w14:textId="77777777" w:rsidR="00360F96" w:rsidRPr="00327C02" w:rsidRDefault="00360F96" w:rsidP="005A6A3B">
      <w:pPr>
        <w:spacing w:line="360" w:lineRule="auto"/>
        <w:contextualSpacing/>
        <w:jc w:val="both"/>
        <w:rPr>
          <w:rFonts w:ascii="Times New Roman" w:hAnsi="Times New Roman" w:cs="Times New Roman"/>
          <w:sz w:val="24"/>
        </w:rPr>
      </w:pPr>
    </w:p>
    <w:p w14:paraId="23B7A025" w14:textId="2B1AEB94"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5</w:t>
      </w:r>
      <w:r w:rsidR="00360F96" w:rsidRPr="00327C02">
        <w:rPr>
          <w:rFonts w:ascii="Times New Roman" w:hAnsi="Times New Roman" w:cs="Times New Roman"/>
          <w:sz w:val="24"/>
          <w:szCs w:val="20"/>
        </w:rPr>
        <w:t>.1 AGILNO MODELIRANJE</w:t>
      </w:r>
    </w:p>
    <w:p w14:paraId="56877AF0" w14:textId="4D363F39" w:rsidR="00360F96" w:rsidRPr="00327C02" w:rsidRDefault="00EB331D" w:rsidP="005A6A3B">
      <w:pPr>
        <w:spacing w:line="360" w:lineRule="auto"/>
        <w:jc w:val="both"/>
        <w:rPr>
          <w:rFonts w:ascii="Times New Roman" w:hAnsi="Times New Roman" w:cs="Times New Roman"/>
          <w:sz w:val="24"/>
        </w:rPr>
      </w:pPr>
      <w:r>
        <w:rPr>
          <w:rFonts w:ascii="Times New Roman" w:hAnsi="Times New Roman" w:cs="Times New Roman"/>
          <w:sz w:val="24"/>
        </w:rPr>
        <w:t xml:space="preserve">Bistvo AM </w:t>
      </w:r>
      <w:r w:rsidR="00360F96" w:rsidRPr="00327C02">
        <w:rPr>
          <w:rFonts w:ascii="Times New Roman" w:hAnsi="Times New Roman" w:cs="Times New Roman"/>
          <w:sz w:val="24"/>
        </w:rPr>
        <w:t xml:space="preserve">leži v njegovih praksah. Prakse AM so organizirane v štiri kategorije: iterativno in inkrementalno modeliranje, skupinsko delo, enostavnost in validacija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w:t>
      </w:r>
    </w:p>
    <w:p w14:paraId="26843EA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14:paraId="3A65457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14:paraId="5A27DA06"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14:paraId="45E3FD8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14:paraId="56832792" w14:textId="6469F620"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091F6F7" w14:textId="25A93F4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{"citationID":"fXWH81Yf","properties":{"formattedCitation":"(Ambler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w:t>
      </w:r>
      <w:r w:rsidRPr="00327C02">
        <w:rPr>
          <w:rFonts w:ascii="Times New Roman" w:hAnsi="Times New Roman" w:cs="Times New Roman"/>
          <w:sz w:val="24"/>
        </w:rPr>
        <w:lastRenderedPageBreak/>
        <w:t xml:space="preserve">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{"citationID":"6WI8ei8C","properties":{"formattedCitation":"(Ambler 2002, 51)","plainCitation":"(Ambler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ABC1CEC"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14:paraId="1DAE769C"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14:paraId="4908FAD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14:paraId="788BDE79"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14:paraId="28E2B607" w14:textId="374F88F4"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C6DFDF1" w14:textId="4F61AD90"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70E2F013"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Enostavnost definirajo prakse:</w:t>
      </w:r>
    </w:p>
    <w:p w14:paraId="4D20F6F9"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14:paraId="04AF81DB"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14:paraId="5C156867" w14:textId="24828719"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3C5319F3" w14:textId="23EB33D7"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lastRenderedPageBreak/>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14:paraId="5B1753A5"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14:paraId="28F0CF03"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14:paraId="39427969" w14:textId="2458381C"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6388A62" w14:textId="6071FCDA"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221B842" w14:textId="3775B6A4"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{"citationID":"BqjRbXeK","properties":{"formattedCitation":"(S.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{"citationID":"RyoHntDD","properties":{"formattedCitation":"(S.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{"citationID":"bViUA3xs","properties":{"formattedCitation":"(S.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14:paraId="692FE01E" w14:textId="77777777" w:rsidR="00086730" w:rsidRDefault="00086730" w:rsidP="005A6A3B">
      <w:pPr>
        <w:spacing w:line="360" w:lineRule="auto"/>
        <w:contextualSpacing/>
        <w:jc w:val="both"/>
        <w:rPr>
          <w:rFonts w:ascii="Times New Roman" w:hAnsi="Times New Roman" w:cs="Times New Roman"/>
          <w:sz w:val="24"/>
        </w:rPr>
      </w:pPr>
    </w:p>
    <w:p w14:paraId="5B5D1AD7" w14:textId="77777777" w:rsidR="00A94871" w:rsidRDefault="00A94871" w:rsidP="005A6A3B">
      <w:pPr>
        <w:spacing w:line="360" w:lineRule="auto"/>
        <w:contextualSpacing/>
        <w:jc w:val="both"/>
        <w:rPr>
          <w:rFonts w:ascii="Times New Roman" w:hAnsi="Times New Roman" w:cs="Times New Roman"/>
          <w:sz w:val="24"/>
        </w:rPr>
      </w:pPr>
    </w:p>
    <w:p w14:paraId="1DDB9E52" w14:textId="77777777" w:rsidR="00A94871" w:rsidRDefault="00A94871" w:rsidP="005A6A3B">
      <w:pPr>
        <w:spacing w:line="360" w:lineRule="auto"/>
        <w:contextualSpacing/>
        <w:jc w:val="both"/>
        <w:rPr>
          <w:rFonts w:ascii="Times New Roman" w:hAnsi="Times New Roman" w:cs="Times New Roman"/>
          <w:sz w:val="24"/>
        </w:rPr>
      </w:pPr>
    </w:p>
    <w:p w14:paraId="0D557F11" w14:textId="77777777" w:rsidR="00A94871" w:rsidRDefault="00A94871" w:rsidP="005A6A3B">
      <w:pPr>
        <w:spacing w:line="360" w:lineRule="auto"/>
        <w:contextualSpacing/>
        <w:jc w:val="both"/>
        <w:rPr>
          <w:rFonts w:ascii="Times New Roman" w:hAnsi="Times New Roman" w:cs="Times New Roman"/>
          <w:sz w:val="24"/>
        </w:rPr>
      </w:pPr>
    </w:p>
    <w:p w14:paraId="4252B81E" w14:textId="1D0C2383"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A13011">
        <w:rPr>
          <w:rFonts w:ascii="Times New Roman" w:hAnsi="Times New Roman" w:cs="Times New Roman"/>
          <w:sz w:val="24"/>
        </w:rPr>
        <w:t>.2</w:t>
      </w:r>
      <w:r w:rsidR="00360F96" w:rsidRPr="00327C02">
        <w:rPr>
          <w:rFonts w:ascii="Times New Roman" w:hAnsi="Times New Roman" w:cs="Times New Roman"/>
          <w:sz w:val="24"/>
        </w:rPr>
        <w:t xml:space="preserve"> METODA METAME</w:t>
      </w:r>
    </w:p>
    <w:p w14:paraId="5D204783" w14:textId="496C4274" w:rsidR="00360F96" w:rsidRDefault="00424E29" w:rsidP="005A6A3B">
      <w:pPr>
        <w:spacing w:line="360" w:lineRule="auto"/>
        <w:jc w:val="both"/>
        <w:rPr>
          <w:rFonts w:ascii="Times New Roman" w:hAnsi="Times New Roman" w:cs="Times New Roman"/>
          <w:sz w:val="24"/>
        </w:rPr>
      </w:pPr>
      <w:r>
        <w:rPr>
          <w:rFonts w:ascii="Times New Roman" w:hAnsi="Times New Roman" w:cs="Times New Roman"/>
          <w:sz w:val="24"/>
        </w:rPr>
        <w:t xml:space="preserve">Metoda MetaME </w:t>
      </w:r>
      <w:r w:rsidR="001C77A4">
        <w:rPr>
          <w:rFonts w:ascii="Times New Roman" w:hAnsi="Times New Roman" w:cs="Times New Roman"/>
          <w:sz w:val="24"/>
        </w:rPr>
        <w:t>definira potek izgradnje procesneg</w:t>
      </w:r>
      <w:r w:rsidR="00A52F0F">
        <w:rPr>
          <w:rFonts w:ascii="Times New Roman" w:hAnsi="Times New Roman" w:cs="Times New Roman"/>
          <w:sz w:val="24"/>
        </w:rPr>
        <w:t xml:space="preserve">a modela, ki ga lahko razberemo </w:t>
      </w:r>
      <w:r w:rsidR="001C77A4">
        <w:rPr>
          <w:rFonts w:ascii="Times New Roman" w:hAnsi="Times New Roman" w:cs="Times New Roman"/>
          <w:sz w:val="24"/>
        </w:rPr>
        <w:t xml:space="preserve">iz slike 5.3.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D40C0">
        <w:rPr>
          <w:rFonts w:ascii="Times New Roman" w:hAnsi="Times New Roman" w:cs="Times New Roman"/>
          <w:sz w:val="24"/>
        </w:rPr>
        <w:t xml:space="preserve">. </w:t>
      </w:r>
      <w:r w:rsidR="00FB48A8">
        <w:rPr>
          <w:rFonts w:ascii="Times New Roman" w:hAnsi="Times New Roman" w:cs="Times New Roman"/>
          <w:sz w:val="24"/>
          <w:szCs w:val="20"/>
        </w:rPr>
        <w:t xml:space="preserve">Discipline </w:t>
      </w:r>
      <w:r w:rsidR="009018DE">
        <w:rPr>
          <w:rFonts w:ascii="Times New Roman" w:hAnsi="Times New Roman" w:cs="Times New Roman"/>
          <w:sz w:val="24"/>
          <w:szCs w:val="20"/>
        </w:rPr>
        <w:t xml:space="preserve">lahko </w:t>
      </w:r>
      <w:r w:rsidR="00F479BB" w:rsidRPr="00327C02">
        <w:rPr>
          <w:rFonts w:ascii="Times New Roman" w:hAnsi="Times New Roman" w:cs="Times New Roman"/>
          <w:sz w:val="24"/>
          <w:szCs w:val="20"/>
        </w:rPr>
        <w:t>predstavljajo</w:t>
      </w:r>
      <w:r w:rsidR="007B7586">
        <w:rPr>
          <w:rFonts w:ascii="Times New Roman" w:hAnsi="Times New Roman" w:cs="Times New Roman"/>
          <w:sz w:val="24"/>
          <w:szCs w:val="20"/>
        </w:rPr>
        <w:t xml:space="preserve"> </w:t>
      </w:r>
      <w:r w:rsidR="00F479BB" w:rsidRPr="00327C02">
        <w:rPr>
          <w:rFonts w:ascii="Times New Roman" w:hAnsi="Times New Roman" w:cs="Times New Roman"/>
          <w:sz w:val="24"/>
          <w:szCs w:val="20"/>
        </w:rPr>
        <w:t xml:space="preserve">korake ali faze procesa (zahteve, analiza, razvoj, itd.) </w:t>
      </w:r>
      <w:r w:rsidR="00F479BB" w:rsidRPr="00327C02">
        <w:rPr>
          <w:rFonts w:ascii="Times New Roman" w:hAnsi="Times New Roman" w:cs="Times New Roman"/>
          <w:sz w:val="24"/>
          <w:szCs w:val="20"/>
        </w:rPr>
        <w:fldChar w:fldCharType="begin"/>
      </w:r>
      <w:r w:rsidR="00F479BB"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327C02">
        <w:rPr>
          <w:rFonts w:ascii="Times New Roman" w:hAnsi="Times New Roman" w:cs="Times New Roman"/>
          <w:sz w:val="24"/>
          <w:szCs w:val="20"/>
        </w:rPr>
        <w:fldChar w:fldCharType="separate"/>
      </w:r>
      <w:r w:rsidR="00F479BB" w:rsidRPr="00327C02">
        <w:rPr>
          <w:rFonts w:ascii="Times New Roman" w:hAnsi="Times New Roman" w:cs="Times New Roman"/>
          <w:sz w:val="24"/>
          <w:szCs w:val="24"/>
        </w:rPr>
        <w:t>(Engels in Sauer 2010, 429–30)</w:t>
      </w:r>
      <w:r w:rsidR="00F479BB" w:rsidRPr="00327C02">
        <w:rPr>
          <w:rFonts w:ascii="Times New Roman" w:hAnsi="Times New Roman" w:cs="Times New Roman"/>
          <w:sz w:val="24"/>
          <w:szCs w:val="20"/>
        </w:rPr>
        <w:fldChar w:fldCharType="end"/>
      </w:r>
      <w:r w:rsidR="002012B5">
        <w:rPr>
          <w:rFonts w:ascii="Times New Roman" w:hAnsi="Times New Roman" w:cs="Times New Roman"/>
          <w:sz w:val="24"/>
          <w:szCs w:val="20"/>
        </w:rPr>
        <w:t xml:space="preserve">. </w:t>
      </w:r>
      <w:r w:rsidR="00360F96" w:rsidRPr="00327C02">
        <w:rPr>
          <w:rFonts w:ascii="Times New Roman" w:hAnsi="Times New Roman" w:cs="Times New Roman"/>
          <w:sz w:val="24"/>
        </w:rPr>
        <w:t xml:space="preserve">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Ta model predstavlja produktni model meta-metode. Sledi izbira notacije, ki skrbi za primerno predstavitev konceptov. V tem koraku je potrebno identificirati jezike</w:t>
      </w:r>
      <w:r w:rsidR="007D1B78">
        <w:rPr>
          <w:rFonts w:ascii="Times New Roman" w:hAnsi="Times New Roman" w:cs="Times New Roman"/>
          <w:sz w:val="24"/>
        </w:rPr>
        <w:t xml:space="preserve">, podjezike in elemente jezika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05BC5BC2" w14:textId="77777777"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Slika </w:t>
      </w:r>
      <w:r>
        <w:rPr>
          <w:rFonts w:ascii="Times New Roman" w:hAnsi="Times New Roman" w:cs="Times New Roman"/>
          <w:sz w:val="20"/>
        </w:rPr>
        <w:t>5</w:t>
      </w:r>
      <w:r w:rsidRPr="00327C02">
        <w:rPr>
          <w:rFonts w:ascii="Times New Roman" w:hAnsi="Times New Roman" w:cs="Times New Roman"/>
          <w:sz w:val="20"/>
        </w:rPr>
        <w:t>.3 temeljni proces meta-metode za izgradnjo metode inženiringa programske opreme</w:t>
      </w:r>
    </w:p>
    <w:p w14:paraId="2618D062" w14:textId="77777777"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26F4E800" wp14:editId="2BEB372E">
            <wp:extent cx="2203450" cy="3445975"/>
            <wp:effectExtent l="0" t="0" r="635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21481" cy="3474173"/>
                    </a:xfrm>
                    <a:prstGeom prst="rect">
                      <a:avLst/>
                    </a:prstGeom>
                  </pic:spPr>
                </pic:pic>
              </a:graphicData>
            </a:graphic>
          </wp:inline>
        </w:drawing>
      </w:r>
    </w:p>
    <w:p w14:paraId="20FF0E34" w14:textId="77777777"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14:paraId="19CE26AC" w14:textId="77777777" w:rsidR="0040405E"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360F96" w:rsidRPr="00327C02">
        <w:rPr>
          <w:rFonts w:ascii="Times New Roman" w:hAnsi="Times New Roman" w:cs="Times New Roman"/>
          <w:sz w:val="24"/>
        </w:rPr>
        <w:t>.3 SESTAVA METODE</w:t>
      </w:r>
    </w:p>
    <w:p w14:paraId="358414DD" w14:textId="3A193988" w:rsidR="00360F96" w:rsidRPr="00327C02" w:rsidRDefault="0040405E" w:rsidP="005A6A3B">
      <w:pPr>
        <w:spacing w:line="360" w:lineRule="auto"/>
        <w:contextualSpacing/>
        <w:jc w:val="both"/>
        <w:rPr>
          <w:rFonts w:ascii="Times New Roman" w:hAnsi="Times New Roman" w:cs="Times New Roman"/>
          <w:sz w:val="24"/>
        </w:rPr>
      </w:pPr>
      <w:r>
        <w:rPr>
          <w:rFonts w:ascii="Times New Roman" w:hAnsi="Times New Roman" w:cs="Times New Roman"/>
          <w:sz w:val="24"/>
        </w:rPr>
        <w:t>Za izgradnjo predloga procesnega modela bomo torej uporabili dve m</w:t>
      </w:r>
      <w:r w:rsidR="00F165F9">
        <w:rPr>
          <w:rFonts w:ascii="Times New Roman" w:hAnsi="Times New Roman" w:cs="Times New Roman"/>
          <w:sz w:val="24"/>
        </w:rPr>
        <w:t>etodi. Sistematično izgradnjo procesnega modela bo vodila metoda MetaME, medtem ko bodo prakse AM služile za apliciranje</w:t>
      </w:r>
      <w:r w:rsidR="000959ED">
        <w:rPr>
          <w:rFonts w:ascii="Times New Roman" w:hAnsi="Times New Roman" w:cs="Times New Roman"/>
          <w:sz w:val="24"/>
        </w:rPr>
        <w:t xml:space="preserve"> najboljših praks.</w:t>
      </w:r>
      <w:r w:rsidR="006063D6">
        <w:rPr>
          <w:rFonts w:ascii="Times New Roman" w:hAnsi="Times New Roman" w:cs="Times New Roman"/>
          <w:sz w:val="24"/>
        </w:rPr>
        <w:t xml:space="preserve"> Ambler (2002) podaja usmeritve uporabe AM z definiranimi procesi kot so XP, SCRUM, DS</w:t>
      </w:r>
      <w:r w:rsidR="006F0B05">
        <w:rPr>
          <w:rFonts w:ascii="Times New Roman" w:hAnsi="Times New Roman" w:cs="Times New Roman"/>
          <w:sz w:val="24"/>
        </w:rPr>
        <w:t>DM ali UP, ki jih bomo z MetaMe povezali v enoten proces.</w:t>
      </w:r>
      <w:r w:rsidR="00E33030">
        <w:rPr>
          <w:rFonts w:ascii="Times New Roman" w:hAnsi="Times New Roman" w:cs="Times New Roman"/>
          <w:sz w:val="24"/>
        </w:rPr>
        <w:t xml:space="preserve"> </w:t>
      </w:r>
      <w:r w:rsidR="00627990" w:rsidRPr="00327C02">
        <w:rPr>
          <w:rFonts w:ascii="Times New Roman" w:hAnsi="Times New Roman" w:cs="Times New Roman"/>
          <w:sz w:val="24"/>
        </w:rPr>
        <w:t>Ko</w:t>
      </w:r>
      <w:r w:rsidR="00FB00C7">
        <w:rPr>
          <w:rFonts w:ascii="Times New Roman" w:hAnsi="Times New Roman" w:cs="Times New Roman"/>
          <w:sz w:val="24"/>
        </w:rPr>
        <w:t>t</w:t>
      </w:r>
      <w:r w:rsidR="00627990" w:rsidRPr="00327C02">
        <w:rPr>
          <w:rFonts w:ascii="Times New Roman" w:hAnsi="Times New Roman" w:cs="Times New Roman"/>
          <w:sz w:val="24"/>
        </w:rPr>
        <w:t xml:space="preserve"> kaže slika </w:t>
      </w:r>
      <w:r w:rsidR="00C71903">
        <w:rPr>
          <w:rFonts w:ascii="Times New Roman" w:hAnsi="Times New Roman" w:cs="Times New Roman"/>
          <w:sz w:val="24"/>
        </w:rPr>
        <w:t>5</w:t>
      </w:r>
      <w:r w:rsidR="00627990" w:rsidRPr="00327C02">
        <w:rPr>
          <w:rFonts w:ascii="Times New Roman" w:hAnsi="Times New Roman" w:cs="Times New Roman"/>
          <w:sz w:val="24"/>
        </w:rPr>
        <w:t>.4</w:t>
      </w:r>
      <w:r w:rsidR="00360F96"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297C18">
        <w:rPr>
          <w:rFonts w:ascii="Times New Roman" w:hAnsi="Times New Roman" w:cs="Times New Roman"/>
          <w:sz w:val="24"/>
        </w:rPr>
        <w:t xml:space="preserve"> bazičnemu </w:t>
      </w:r>
      <w:r w:rsidR="005C2E70" w:rsidRPr="00327C02">
        <w:rPr>
          <w:rFonts w:ascii="Times New Roman" w:hAnsi="Times New Roman" w:cs="Times New Roman"/>
          <w:sz w:val="24"/>
        </w:rPr>
        <w:t>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14:paraId="27212E0A" w14:textId="4DE44F4F"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.4</w:t>
      </w:r>
      <w:r w:rsidR="00360F96" w:rsidRPr="00327C02">
        <w:rPr>
          <w:rFonts w:ascii="Times New Roman" w:hAnsi="Times New Roman" w:cs="Times New Roman"/>
          <w:sz w:val="20"/>
        </w:rPr>
        <w:t xml:space="preserve"> izboljšan temeljni proces meta-metode z uporabo Agilnega modeliranja</w:t>
      </w:r>
    </w:p>
    <w:p w14:paraId="3EF0019C" w14:textId="77777777"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22909C27" wp14:editId="20C3456F">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93290" cy="1712597"/>
                    </a:xfrm>
                    <a:prstGeom prst="rect">
                      <a:avLst/>
                    </a:prstGeom>
                  </pic:spPr>
                </pic:pic>
              </a:graphicData>
            </a:graphic>
          </wp:inline>
        </w:drawing>
      </w:r>
    </w:p>
    <w:p w14:paraId="187A9E8F" w14:textId="2A11C076"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215A14">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215A14" w:rsidRPr="00215A14">
        <w:rPr>
          <w:rFonts w:ascii="Times New Roman" w:hAnsi="Times New Roman" w:cs="Times New Roman"/>
          <w:sz w:val="20"/>
        </w:rPr>
        <w:t>(Ambler 2002, 10)</w:t>
      </w:r>
      <w:r w:rsidRPr="00327C02">
        <w:rPr>
          <w:rFonts w:ascii="Times New Roman" w:hAnsi="Times New Roman" w:cs="Times New Roman"/>
          <w:sz w:val="20"/>
          <w:szCs w:val="20"/>
        </w:rPr>
        <w:fldChar w:fldCharType="end"/>
      </w:r>
    </w:p>
    <w:p w14:paraId="0F18F5EA" w14:textId="77777777" w:rsidR="00BD3DDD" w:rsidRDefault="00BD3DDD" w:rsidP="005A6A3B">
      <w:pPr>
        <w:spacing w:line="360" w:lineRule="auto"/>
        <w:contextualSpacing/>
        <w:jc w:val="both"/>
        <w:rPr>
          <w:rFonts w:ascii="Times New Roman" w:hAnsi="Times New Roman" w:cs="Times New Roman"/>
          <w:sz w:val="24"/>
          <w:szCs w:val="20"/>
        </w:rPr>
      </w:pPr>
    </w:p>
    <w:p w14:paraId="4B9EC02A" w14:textId="77777777" w:rsidR="00BD3DDD" w:rsidRDefault="00BD3DDD" w:rsidP="005A6A3B">
      <w:pPr>
        <w:spacing w:line="360" w:lineRule="auto"/>
        <w:contextualSpacing/>
        <w:jc w:val="both"/>
        <w:rPr>
          <w:rFonts w:ascii="Times New Roman" w:hAnsi="Times New Roman" w:cs="Times New Roman"/>
          <w:sz w:val="24"/>
          <w:szCs w:val="20"/>
        </w:rPr>
      </w:pPr>
    </w:p>
    <w:p w14:paraId="243EE0E7" w14:textId="77777777" w:rsidR="00BD3DDD" w:rsidRDefault="00BD3DDD" w:rsidP="005A6A3B">
      <w:pPr>
        <w:spacing w:line="360" w:lineRule="auto"/>
        <w:contextualSpacing/>
        <w:jc w:val="both"/>
        <w:rPr>
          <w:rFonts w:ascii="Times New Roman" w:hAnsi="Times New Roman" w:cs="Times New Roman"/>
          <w:sz w:val="24"/>
          <w:szCs w:val="20"/>
        </w:rPr>
      </w:pPr>
    </w:p>
    <w:p w14:paraId="1B46C900" w14:textId="77777777" w:rsidR="00BD3DDD" w:rsidRDefault="00BD3DDD" w:rsidP="005A6A3B">
      <w:pPr>
        <w:spacing w:line="360" w:lineRule="auto"/>
        <w:contextualSpacing/>
        <w:jc w:val="both"/>
        <w:rPr>
          <w:rFonts w:ascii="Times New Roman" w:hAnsi="Times New Roman" w:cs="Times New Roman"/>
          <w:sz w:val="24"/>
          <w:szCs w:val="20"/>
        </w:rPr>
      </w:pPr>
    </w:p>
    <w:p w14:paraId="3E02C60D" w14:textId="77777777" w:rsidR="00E705E1" w:rsidRDefault="00E705E1" w:rsidP="005A6A3B">
      <w:pPr>
        <w:spacing w:line="360" w:lineRule="auto"/>
        <w:contextualSpacing/>
        <w:jc w:val="both"/>
        <w:rPr>
          <w:rFonts w:ascii="Times New Roman" w:hAnsi="Times New Roman" w:cs="Times New Roman"/>
          <w:sz w:val="24"/>
          <w:szCs w:val="20"/>
        </w:rPr>
      </w:pPr>
    </w:p>
    <w:p w14:paraId="3A24A2E8" w14:textId="77777777" w:rsidR="003B3B5C" w:rsidRDefault="003B3B5C">
      <w:pPr>
        <w:rPr>
          <w:rFonts w:ascii="Times New Roman" w:hAnsi="Times New Roman" w:cs="Times New Roman"/>
          <w:sz w:val="24"/>
          <w:szCs w:val="20"/>
        </w:rPr>
      </w:pPr>
      <w:r>
        <w:rPr>
          <w:rFonts w:ascii="Times New Roman" w:hAnsi="Times New Roman" w:cs="Times New Roman"/>
          <w:sz w:val="24"/>
          <w:szCs w:val="20"/>
        </w:rPr>
        <w:br w:type="page"/>
      </w:r>
    </w:p>
    <w:p w14:paraId="3321821B" w14:textId="6617CD1C"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6D5461">
        <w:rPr>
          <w:rFonts w:ascii="Times New Roman" w:hAnsi="Times New Roman" w:cs="Times New Roman"/>
          <w:sz w:val="24"/>
          <w:szCs w:val="20"/>
        </w:rPr>
        <w:t xml:space="preserve"> </w:t>
      </w:r>
      <w:r w:rsidR="00665CBA">
        <w:rPr>
          <w:rFonts w:ascii="Times New Roman" w:hAnsi="Times New Roman" w:cs="Times New Roman"/>
          <w:sz w:val="24"/>
          <w:szCs w:val="20"/>
        </w:rPr>
        <w:t>PREDLOG MODELA ZA RAZVOJ VIDEO IGER</w:t>
      </w:r>
    </w:p>
    <w:p w14:paraId="27891B74" w14:textId="77777777" w:rsidR="00360F96" w:rsidRDefault="00360F96" w:rsidP="005A6A3B">
      <w:pPr>
        <w:spacing w:line="360" w:lineRule="auto"/>
        <w:contextualSpacing/>
        <w:jc w:val="both"/>
        <w:rPr>
          <w:rFonts w:ascii="Times New Roman" w:hAnsi="Times New Roman" w:cs="Times New Roman"/>
          <w:sz w:val="24"/>
          <w:szCs w:val="20"/>
        </w:rPr>
      </w:pPr>
    </w:p>
    <w:p w14:paraId="51EEFC38" w14:textId="4B27F53F" w:rsidR="00084CDE" w:rsidRDefault="00A054D1"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tem </w:t>
      </w:r>
      <w:r w:rsidR="00246A40">
        <w:rPr>
          <w:rFonts w:ascii="Times New Roman" w:hAnsi="Times New Roman" w:cs="Times New Roman"/>
          <w:sz w:val="24"/>
          <w:szCs w:val="20"/>
        </w:rPr>
        <w:t>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3E54EB">
        <w:rPr>
          <w:rFonts w:ascii="Times New Roman" w:hAnsi="Times New Roman" w:cs="Times New Roman"/>
          <w:sz w:val="24"/>
          <w:szCs w:val="20"/>
        </w:rPr>
        <w:t>apliciranja</w:t>
      </w:r>
      <w:r w:rsidR="00246A40">
        <w:rPr>
          <w:rFonts w:ascii="Times New Roman" w:hAnsi="Times New Roman" w:cs="Times New Roman"/>
          <w:sz w:val="24"/>
          <w:szCs w:val="20"/>
        </w:rPr>
        <w:t xml:space="preserve"> </w:t>
      </w:r>
      <w:r w:rsidR="00555283">
        <w:rPr>
          <w:rFonts w:ascii="Times New Roman" w:hAnsi="Times New Roman" w:cs="Times New Roman"/>
          <w:sz w:val="24"/>
          <w:szCs w:val="20"/>
        </w:rPr>
        <w:t>predlaganega</w:t>
      </w:r>
      <w:r w:rsidR="00246A40">
        <w:rPr>
          <w:rFonts w:ascii="Times New Roman" w:hAnsi="Times New Roman" w:cs="Times New Roman"/>
          <w:sz w:val="24"/>
          <w:szCs w:val="20"/>
        </w:rPr>
        <w:t xml:space="preserve"> procesnega modela.</w:t>
      </w:r>
      <w:r w:rsidR="00413359">
        <w:rPr>
          <w:rFonts w:ascii="Times New Roman" w:hAnsi="Times New Roman" w:cs="Times New Roman"/>
          <w:sz w:val="24"/>
          <w:szCs w:val="20"/>
        </w:rPr>
        <w:t xml:space="preserve"> </w:t>
      </w:r>
      <w:r w:rsidR="00E37EBE">
        <w:rPr>
          <w:rFonts w:ascii="Times New Roman" w:hAnsi="Times New Roman" w:cs="Times New Roman"/>
          <w:sz w:val="24"/>
          <w:szCs w:val="20"/>
        </w:rPr>
        <w:t>Poglavja si sledijo na podlagi teorije uporabe metode MetaME (pog 5.2).</w:t>
      </w:r>
    </w:p>
    <w:p w14:paraId="584ECA55" w14:textId="77777777" w:rsidR="00084CDE" w:rsidRPr="00327C02"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.1 DEFINIRANJE DOMENE IN DISCIPLIN</w:t>
      </w:r>
    </w:p>
    <w:p w14:paraId="7793D28E" w14:textId="4ED32BA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C10FC9">
        <w:rPr>
          <w:rFonts w:ascii="Times New Roman" w:hAnsi="Times New Roman" w:cs="Times New Roman"/>
          <w:sz w:val="24"/>
          <w:szCs w:val="20"/>
        </w:rPr>
        <w:t xml:space="preserve">. </w:t>
      </w:r>
      <w:r w:rsidRPr="00327C02">
        <w:rPr>
          <w:rFonts w:ascii="Times New Roman" w:hAnsi="Times New Roman" w:cs="Times New Roman"/>
          <w:sz w:val="24"/>
          <w:szCs w:val="20"/>
        </w:rPr>
        <w:t xml:space="preserve">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14:paraId="7D0186EC"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3EA1F6F5" w14:textId="2F3C05AB"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.2 IZGRADNJA DOMENSKEGA MODELA</w:t>
      </w:r>
    </w:p>
    <w:p w14:paraId="668BEC25"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14:paraId="20EF2ACC" w14:textId="6A3A7A0B"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w:t>
      </w:r>
      <w:r w:rsidR="00C86CF5">
        <w:rPr>
          <w:rFonts w:ascii="Times New Roman" w:hAnsi="Times New Roman" w:cs="Times New Roman"/>
          <w:sz w:val="24"/>
          <w:szCs w:val="20"/>
        </w:rPr>
        <w:t>in Novak (2011) označujeta pred-</w:t>
      </w:r>
      <w:r w:rsidRPr="00327C02">
        <w:rPr>
          <w:rFonts w:ascii="Times New Roman" w:hAnsi="Times New Roman" w:cs="Times New Roman"/>
          <w:sz w:val="24"/>
          <w:szCs w:val="20"/>
        </w:rPr>
        <w:t>produkcijo za prvo fazo</w:t>
      </w:r>
      <w:r w:rsidR="007C4084">
        <w:rPr>
          <w:rFonts w:ascii="Times New Roman" w:hAnsi="Times New Roman" w:cs="Times New Roman"/>
          <w:sz w:val="24"/>
          <w:szCs w:val="20"/>
        </w:rPr>
        <w:t>,</w:t>
      </w:r>
      <w:r w:rsidRPr="00327C02">
        <w:rPr>
          <w:rFonts w:ascii="Times New Roman" w:hAnsi="Times New Roman" w:cs="Times New Roman"/>
          <w:sz w:val="24"/>
          <w:szCs w:val="20"/>
        </w:rPr>
        <w:t xml:space="preserve"> pa navajata, da se začne po uspešno spr</w:t>
      </w:r>
      <w:r w:rsidR="00401D1C">
        <w:rPr>
          <w:rFonts w:ascii="Times New Roman" w:hAnsi="Times New Roman" w:cs="Times New Roman"/>
          <w:sz w:val="24"/>
          <w:szCs w:val="20"/>
        </w:rPr>
        <w:t>ejetem konceptu. Zato bomo pred-</w:t>
      </w:r>
      <w:r w:rsidRPr="00327C02">
        <w:rPr>
          <w:rFonts w:ascii="Times New Roman" w:hAnsi="Times New Roman" w:cs="Times New Roman"/>
          <w:sz w:val="24"/>
          <w:szCs w:val="20"/>
        </w:rPr>
        <w:t xml:space="preserve">produkcijo kronološko postavili za fazo razvoja koncepta. </w:t>
      </w:r>
    </w:p>
    <w:p w14:paraId="1249A868" w14:textId="2FF4FA6C" w:rsidR="00360F96" w:rsidRPr="00327C02" w:rsidRDefault="00A63725"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Pred-</w:t>
      </w:r>
      <w:r w:rsidR="00360F96" w:rsidRPr="00327C02">
        <w:rPr>
          <w:rFonts w:ascii="Times New Roman" w:hAnsi="Times New Roman" w:cs="Times New Roman"/>
          <w:sz w:val="24"/>
          <w:szCs w:val="20"/>
        </w:rPr>
        <w:t xml:space="preserve">produkcija je faza v kateri se sprejme odločitev kakšna bo igra in kako bo izdelana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(Unger in Novak 2011, 176)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Predstavlja fazo načrtovanja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D3495F">
        <w:rPr>
          <w:rFonts w:ascii="Times New Roman" w:hAnsi="Times New Roman" w:cs="Times New Roman"/>
          <w:sz w:val="24"/>
          <w:szCs w:val="20"/>
        </w:rPr>
        <w:t>. Vrhunec pred-</w:t>
      </w:r>
      <w:r w:rsidR="00360F96" w:rsidRPr="00327C02">
        <w:rPr>
          <w:rFonts w:ascii="Times New Roman" w:hAnsi="Times New Roman" w:cs="Times New Roman"/>
          <w:sz w:val="24"/>
          <w:szCs w:val="20"/>
        </w:rPr>
        <w:t xml:space="preserve">produkcije predstavlja dokaz koncepta, ki ga predstavlja prototip. Namen je dokazati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Po potrditvi prototipa se lahko začne produkcija, ki predstavlja fazo razvoja igre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3E0CEBC2" w14:textId="31D306D2"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Produkcija je kompleksna in časovno potratna. Za uspešno izvajanje faze je priporočena fragmentacija opravil v manjše naloge, katerim se strogo sledi</w:t>
      </w:r>
      <w:r w:rsidR="00573DAB">
        <w:rPr>
          <w:rFonts w:ascii="Times New Roman" w:hAnsi="Times New Roman" w:cs="Times New Roman"/>
          <w:sz w:val="24"/>
          <w:szCs w:val="20"/>
        </w:rPr>
        <w:t xml:space="preserve"> </w:t>
      </w:r>
      <w:r w:rsidR="00573DAB" w:rsidRPr="00327C02">
        <w:rPr>
          <w:rFonts w:ascii="Times New Roman" w:hAnsi="Times New Roman" w:cs="Times New Roman"/>
          <w:sz w:val="24"/>
          <w:szCs w:val="20"/>
        </w:rPr>
        <w:fldChar w:fldCharType="begin"/>
      </w:r>
      <w:r w:rsidR="00573DAB"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327C02">
        <w:rPr>
          <w:rFonts w:ascii="Times New Roman" w:hAnsi="Times New Roman" w:cs="Times New Roman"/>
          <w:sz w:val="24"/>
          <w:szCs w:val="20"/>
        </w:rPr>
        <w:fldChar w:fldCharType="separate"/>
      </w:r>
      <w:r w:rsidR="00573DAB" w:rsidRPr="00327C02">
        <w:rPr>
          <w:rFonts w:ascii="Times New Roman" w:hAnsi="Times New Roman" w:cs="Times New Roman"/>
          <w:sz w:val="24"/>
        </w:rPr>
        <w:t>(Bates 2004, 212)</w:t>
      </w:r>
      <w:r w:rsidR="00573DAB"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10BD4A58"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14:paraId="48D9D5C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14:paraId="67EB1BE4"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14:paraId="4199E98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14:paraId="48A17308"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14:paraId="74C6C535"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14:paraId="08887127"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14:paraId="7569920C"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14:paraId="6E14CEFE"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14:paraId="2F55D133" w14:textId="77777777"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A474CCD" w14:textId="3D0EDB09"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Beta faza je namenjena popravilu defektov in implementaciji vseh sredstev (zvok, umetnine) v igro. S tem </w:t>
      </w:r>
      <w:r w:rsidR="00624D7F">
        <w:rPr>
          <w:rFonts w:ascii="Times New Roman" w:hAnsi="Times New Roman" w:cs="Times New Roman"/>
          <w:sz w:val="24"/>
          <w:szCs w:val="20"/>
        </w:rPr>
        <w:t xml:space="preserve">se popolnoma konča produkcijski </w:t>
      </w:r>
      <w:r w:rsidRPr="00327C02">
        <w:rPr>
          <w:rFonts w:ascii="Times New Roman" w:hAnsi="Times New Roman" w:cs="Times New Roman"/>
          <w:sz w:val="24"/>
          <w:szCs w:val="20"/>
        </w:rPr>
        <w:t>proces. Namen faze je stabilizacija projekta in eliminacija večine ali vseh defektov pred izdajo. Po končani beta fazi morajo biti končani naslednji elementi:</w:t>
      </w:r>
    </w:p>
    <w:p w14:paraId="6C59FB95"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14:paraId="53157C4A"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14:paraId="7A4DF1C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14:paraId="1B4169C3"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14:paraId="37832B17"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14:paraId="3E18F59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14:paraId="5E933CDC"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14:paraId="51929FEF" w14:textId="77777777"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10E6FC4"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21E260D0"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04A8BE4B" w14:textId="4F64C3F0" w:rsidR="00360F96" w:rsidRPr="00327C02" w:rsidRDefault="00C27E6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 fazi izdaje sledi post-</w:t>
      </w:r>
      <w:r w:rsidR="00360F96" w:rsidRPr="00327C02">
        <w:rPr>
          <w:rFonts w:ascii="Times New Roman" w:hAnsi="Times New Roman" w:cs="Times New Roman"/>
          <w:sz w:val="24"/>
          <w:szCs w:val="20"/>
        </w:rPr>
        <w:t>produkcijska faza. Faza predstavlja nadaljevalno produkcijo, ki jo Fullerton (</w:t>
      </w:r>
      <w:r w:rsidR="004F72BF" w:rsidRPr="00327C02">
        <w:rPr>
          <w:rFonts w:ascii="Times New Roman" w:hAnsi="Times New Roman" w:cs="Times New Roman"/>
          <w:sz w:val="24"/>
          <w:szCs w:val="20"/>
        </w:rPr>
        <w:t>2014</w:t>
      </w:r>
      <w:r w:rsidR="00360F96"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14:paraId="58990119"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00CC06F9" w14:textId="2CB246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.1 domenski model na podlagi razvojnih faz</w:t>
      </w:r>
    </w:p>
    <w:p w14:paraId="2E342306"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E4B6ED0" wp14:editId="2EE72A4F">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00090" cy="1204837"/>
                    </a:xfrm>
                    <a:prstGeom prst="rect">
                      <a:avLst/>
                    </a:prstGeom>
                  </pic:spPr>
                </pic:pic>
              </a:graphicData>
            </a:graphic>
          </wp:inline>
        </w:drawing>
      </w:r>
    </w:p>
    <w:p w14:paraId="2130693C" w14:textId="77777777" w:rsidR="00E7043E" w:rsidRPr="00327C02" w:rsidRDefault="00E7043E" w:rsidP="005A6A3B">
      <w:pPr>
        <w:spacing w:line="360" w:lineRule="auto"/>
        <w:contextualSpacing/>
        <w:jc w:val="both"/>
        <w:rPr>
          <w:rFonts w:ascii="Times New Roman" w:hAnsi="Times New Roman" w:cs="Times New Roman"/>
          <w:sz w:val="24"/>
          <w:szCs w:val="20"/>
        </w:rPr>
      </w:pPr>
    </w:p>
    <w:p w14:paraId="5941EFC9" w14:textId="4E4618CC"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.3 IZBIRA NOTACIJ</w:t>
      </w:r>
    </w:p>
    <w:p w14:paraId="5198D111" w14:textId="7777777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14:paraId="6E994FA4" w14:textId="77777777" w:rsidR="00903B88" w:rsidRPr="00327C02" w:rsidRDefault="00903B88" w:rsidP="005A6A3B">
      <w:pPr>
        <w:spacing w:line="360" w:lineRule="auto"/>
        <w:contextualSpacing/>
        <w:jc w:val="both"/>
        <w:rPr>
          <w:rFonts w:ascii="Times New Roman" w:hAnsi="Times New Roman" w:cs="Times New Roman"/>
          <w:sz w:val="24"/>
        </w:rPr>
      </w:pPr>
    </w:p>
    <w:p w14:paraId="0A9137F3" w14:textId="72323494"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Tabela </w:t>
      </w:r>
      <w:r w:rsidR="00C71903">
        <w:rPr>
          <w:rFonts w:ascii="Times New Roman" w:hAnsi="Times New Roman" w:cs="Times New Roman"/>
          <w:sz w:val="20"/>
        </w:rPr>
        <w:t>6</w:t>
      </w:r>
      <w:r w:rsidRPr="00327C02">
        <w:rPr>
          <w:rFonts w:ascii="Times New Roman" w:hAnsi="Times New Roman" w:cs="Times New Roman"/>
          <w:sz w:val="20"/>
        </w:rPr>
        <w:t>.1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14:paraId="144F5B83" w14:textId="77777777" w:rsidTr="00E03AF8">
        <w:trPr>
          <w:trHeight w:val="486"/>
          <w:jc w:val="center"/>
        </w:trPr>
        <w:tc>
          <w:tcPr>
            <w:tcW w:w="2988" w:type="dxa"/>
            <w:shd w:val="clear" w:color="auto" w:fill="0D0D0D" w:themeFill="text1" w:themeFillTint="F2"/>
          </w:tcPr>
          <w:p w14:paraId="001C1204"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14:paraId="66808001" w14:textId="77777777" w:rsidTr="00E03AF8">
        <w:trPr>
          <w:trHeight w:val="486"/>
          <w:jc w:val="center"/>
        </w:trPr>
        <w:tc>
          <w:tcPr>
            <w:tcW w:w="2988" w:type="dxa"/>
          </w:tcPr>
          <w:p w14:paraId="43765B3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14:paraId="2E96811C"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14:paraId="5EE3DC1F"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14:paraId="13CDECE1" w14:textId="77777777" w:rsidTr="00E03AF8">
        <w:trPr>
          <w:trHeight w:val="486"/>
          <w:jc w:val="center"/>
        </w:trPr>
        <w:tc>
          <w:tcPr>
            <w:tcW w:w="2988" w:type="dxa"/>
          </w:tcPr>
          <w:p w14:paraId="6ABB920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14:paraId="38DE3DC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14:paraId="40F50BAE"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14:paraId="2E74815F" w14:textId="77777777" w:rsidTr="00E03AF8">
        <w:trPr>
          <w:trHeight w:val="486"/>
          <w:jc w:val="center"/>
        </w:trPr>
        <w:tc>
          <w:tcPr>
            <w:tcW w:w="2988" w:type="dxa"/>
          </w:tcPr>
          <w:p w14:paraId="5E051EF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14:paraId="058208E2"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14:paraId="689B7215"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14:paraId="513A1060" w14:textId="77777777" w:rsidTr="00E03AF8">
        <w:trPr>
          <w:trHeight w:val="486"/>
          <w:jc w:val="center"/>
        </w:trPr>
        <w:tc>
          <w:tcPr>
            <w:tcW w:w="2988" w:type="dxa"/>
          </w:tcPr>
          <w:p w14:paraId="4693E903"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14:paraId="335EE737"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14:paraId="5AD8FBA0"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14:paraId="6CB8B266" w14:textId="77777777" w:rsidTr="00E03AF8">
        <w:trPr>
          <w:trHeight w:val="486"/>
          <w:jc w:val="center"/>
        </w:trPr>
        <w:tc>
          <w:tcPr>
            <w:tcW w:w="2988" w:type="dxa"/>
          </w:tcPr>
          <w:p w14:paraId="3B931841"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14:paraId="1516463D" w14:textId="77777777"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14:paraId="129156B9"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14:paraId="2601C754" w14:textId="77777777" w:rsidR="008C6D7A" w:rsidRDefault="008C6D7A" w:rsidP="005A6A3B">
      <w:pPr>
        <w:spacing w:line="360" w:lineRule="auto"/>
        <w:contextualSpacing/>
        <w:rPr>
          <w:rFonts w:ascii="Times New Roman" w:hAnsi="Times New Roman" w:cs="Times New Roman"/>
          <w:sz w:val="24"/>
          <w:szCs w:val="24"/>
        </w:rPr>
      </w:pPr>
    </w:p>
    <w:p w14:paraId="2D489C7C" w14:textId="77777777" w:rsidR="008C6D7A" w:rsidRDefault="008C6D7A" w:rsidP="005A6A3B">
      <w:pPr>
        <w:spacing w:line="360" w:lineRule="auto"/>
        <w:contextualSpacing/>
        <w:rPr>
          <w:rFonts w:ascii="Times New Roman" w:hAnsi="Times New Roman" w:cs="Times New Roman"/>
          <w:sz w:val="24"/>
          <w:szCs w:val="24"/>
        </w:rPr>
      </w:pPr>
    </w:p>
    <w:p w14:paraId="55A81903" w14:textId="77777777" w:rsidR="008C6D7A" w:rsidRDefault="008C6D7A" w:rsidP="005A6A3B">
      <w:pPr>
        <w:spacing w:line="360" w:lineRule="auto"/>
        <w:contextualSpacing/>
        <w:rPr>
          <w:rFonts w:ascii="Times New Roman" w:hAnsi="Times New Roman" w:cs="Times New Roman"/>
          <w:sz w:val="24"/>
          <w:szCs w:val="24"/>
        </w:rPr>
      </w:pPr>
    </w:p>
    <w:p w14:paraId="79ACE6E5" w14:textId="77777777" w:rsidR="00E942B6" w:rsidRDefault="00E942B6" w:rsidP="005A6A3B">
      <w:pPr>
        <w:spacing w:line="360" w:lineRule="auto"/>
        <w:contextualSpacing/>
        <w:rPr>
          <w:rFonts w:ascii="Times New Roman" w:hAnsi="Times New Roman" w:cs="Times New Roman"/>
          <w:sz w:val="24"/>
          <w:szCs w:val="24"/>
        </w:rPr>
      </w:pPr>
    </w:p>
    <w:p w14:paraId="2ABB5E17" w14:textId="7CF2F559" w:rsidR="00360F96" w:rsidRPr="00327C02" w:rsidRDefault="00C71903" w:rsidP="005A6A3B">
      <w:pPr>
        <w:spacing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6</w:t>
      </w:r>
      <w:r w:rsidR="00360F96" w:rsidRPr="00327C02">
        <w:rPr>
          <w:rFonts w:ascii="Times New Roman" w:hAnsi="Times New Roman" w:cs="Times New Roman"/>
          <w:sz w:val="24"/>
          <w:szCs w:val="24"/>
        </w:rPr>
        <w:t xml:space="preserve">.4 </w:t>
      </w:r>
      <w:r w:rsidR="0018523E">
        <w:rPr>
          <w:rFonts w:ascii="Times New Roman" w:hAnsi="Times New Roman" w:cs="Times New Roman"/>
          <w:sz w:val="24"/>
          <w:szCs w:val="24"/>
        </w:rPr>
        <w:t>IDENTIFIKACIJA ARTEFAKTOV</w:t>
      </w:r>
    </w:p>
    <w:p w14:paraId="71156DC5" w14:textId="6EA10920"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14:paraId="5E212177" w14:textId="77777777"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14:paraId="380DB8A9" w14:textId="5D900A62"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39"/>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F22202">
        <w:rPr>
          <w:rFonts w:ascii="Times New Roman" w:hAnsi="Times New Roman" w:cs="Times New Roman"/>
          <w:sz w:val="24"/>
          <w:szCs w:val="20"/>
        </w:rPr>
        <w:t xml:space="preserve"> ali pred-</w:t>
      </w:r>
      <w:r w:rsidR="00360F96" w:rsidRPr="00327C02">
        <w:rPr>
          <w:rFonts w:ascii="Times New Roman" w:hAnsi="Times New Roman" w:cs="Times New Roman"/>
          <w:sz w:val="24"/>
          <w:szCs w:val="20"/>
        </w:rPr>
        <w:t xml:space="preserve">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v projektnega načrta</w:t>
      </w:r>
      <w:r w:rsidR="00405C65">
        <w:rPr>
          <w:rFonts w:ascii="Times New Roman" w:hAnsi="Times New Roman" w:cs="Times New Roman"/>
          <w:sz w:val="24"/>
          <w:szCs w:val="20"/>
        </w:rPr>
        <w:t xml:space="preserve"> (</w:t>
      </w:r>
      <w:r w:rsidR="00405C65" w:rsidRPr="00327C02">
        <w:rPr>
          <w:rFonts w:ascii="Times New Roman" w:hAnsi="Times New Roman" w:cs="Times New Roman"/>
          <w:sz w:val="24"/>
        </w:rPr>
        <w:t>Novak 2012, 353)</w:t>
      </w:r>
      <w:r w:rsidR="001F55CB">
        <w:rPr>
          <w:rFonts w:ascii="Times New Roman" w:hAnsi="Times New Roman" w:cs="Times New Roman"/>
          <w:sz w:val="24"/>
          <w:szCs w:val="20"/>
        </w:rPr>
        <w:t xml:space="preserve">.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 xml:space="preserve">prototipa se navadno </w:t>
      </w:r>
      <w:r w:rsidR="00F54F37">
        <w:rPr>
          <w:rFonts w:ascii="Times New Roman" w:hAnsi="Times New Roman" w:cs="Times New Roman"/>
          <w:sz w:val="24"/>
          <w:szCs w:val="20"/>
        </w:rPr>
        <w:lastRenderedPageBreak/>
        <w:t>uporablja tehnika vertikalnega reza</w:t>
      </w:r>
      <w:r w:rsidR="00F54F37">
        <w:rPr>
          <w:rStyle w:val="Sprotnaopomba-sklic"/>
          <w:rFonts w:ascii="Times New Roman" w:hAnsi="Times New Roman" w:cs="Times New Roman"/>
          <w:sz w:val="24"/>
          <w:szCs w:val="20"/>
        </w:rPr>
        <w:footnoteReference w:id="40"/>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14:paraId="0171EA7D" w14:textId="77777777"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14:paraId="0A3D6EA4" w14:textId="4A28E04F"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41"/>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tem koraku se izdelata podatkovna baza defektov in načrt testiranja</w:t>
      </w:r>
      <w:r w:rsidR="00AC3546">
        <w:rPr>
          <w:rFonts w:ascii="Times New Roman" w:hAnsi="Times New Roman" w:cs="Times New Roman"/>
          <w:sz w:val="24"/>
          <w:szCs w:val="20"/>
        </w:rPr>
        <w:t>. Po testiranju sledi faza post-</w:t>
      </w:r>
      <w:r w:rsidRPr="00327C02">
        <w:rPr>
          <w:rFonts w:ascii="Times New Roman" w:hAnsi="Times New Roman" w:cs="Times New Roman"/>
          <w:sz w:val="24"/>
          <w:szCs w:val="20"/>
        </w:rPr>
        <w:t xml:space="preserve">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 xml:space="preserve">Po izdaji igre se izdela dokument </w:t>
      </w:r>
      <w:r w:rsidR="008F08DE">
        <w:rPr>
          <w:rFonts w:ascii="Times New Roman" w:hAnsi="Times New Roman" w:cs="Times New Roman"/>
          <w:sz w:val="24"/>
          <w:szCs w:val="20"/>
        </w:rPr>
        <w:t>analize</w:t>
      </w:r>
      <w:r w:rsidR="00A879B8">
        <w:rPr>
          <w:rFonts w:ascii="Times New Roman" w:hAnsi="Times New Roman" w:cs="Times New Roman"/>
          <w:sz w:val="24"/>
          <w:szCs w:val="20"/>
        </w:rPr>
        <w:t xml:space="preserv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77777777"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57729E36" w14:textId="361A0165"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lastRenderedPageBreak/>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14:paraId="632C5E0C" w14:textId="575D4546" w:rsidR="00360F96" w:rsidRPr="00327C02" w:rsidRDefault="0011332B" w:rsidP="005A6A3B">
      <w:pPr>
        <w:spacing w:line="360" w:lineRule="auto"/>
        <w:contextualSpacing/>
        <w:jc w:val="center"/>
        <w:rPr>
          <w:rFonts w:ascii="Times New Roman" w:hAnsi="Times New Roman" w:cs="Times New Roman"/>
          <w:sz w:val="20"/>
          <w:szCs w:val="20"/>
        </w:rPr>
      </w:pPr>
      <w:r w:rsidRPr="0011332B">
        <w:rPr>
          <w:rFonts w:ascii="Times New Roman" w:hAnsi="Times New Roman" w:cs="Times New Roman"/>
          <w:sz w:val="20"/>
          <w:szCs w:val="20"/>
        </w:rPr>
        <w:drawing>
          <wp:inline distT="0" distB="0" distL="0" distR="0" wp14:anchorId="303781BF" wp14:editId="0894A5E1">
            <wp:extent cx="3359397" cy="34544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70100" cy="3465405"/>
                    </a:xfrm>
                    <a:prstGeom prst="rect">
                      <a:avLst/>
                    </a:prstGeom>
                  </pic:spPr>
                </pic:pic>
              </a:graphicData>
            </a:graphic>
          </wp:inline>
        </w:drawing>
      </w:r>
    </w:p>
    <w:p w14:paraId="3820E9CC" w14:textId="77777777" w:rsidR="00360F96" w:rsidRPr="00327C02" w:rsidRDefault="00360F96" w:rsidP="005A6A3B">
      <w:pPr>
        <w:spacing w:line="360" w:lineRule="auto"/>
        <w:contextualSpacing/>
        <w:rPr>
          <w:rFonts w:ascii="Times New Roman" w:hAnsi="Times New Roman" w:cs="Times New Roman"/>
          <w:sz w:val="24"/>
          <w:szCs w:val="20"/>
        </w:rPr>
      </w:pPr>
    </w:p>
    <w:p w14:paraId="61B5FF1D" w14:textId="1EB4545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.5 DEFINIRANJE PROCESNEGA MODELA</w:t>
      </w:r>
    </w:p>
    <w:p w14:paraId="1E08EABB" w14:textId="07153101"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w:t>
      </w:r>
      <w:r w:rsidR="00C71903">
        <w:rPr>
          <w:rFonts w:ascii="Times New Roman" w:hAnsi="Times New Roman" w:cs="Times New Roman"/>
          <w:sz w:val="24"/>
          <w:szCs w:val="20"/>
        </w:rPr>
        <w:t>6</w:t>
      </w:r>
      <w:r w:rsidR="009F2F00">
        <w:rPr>
          <w:rFonts w:ascii="Times New Roman" w:hAnsi="Times New Roman" w:cs="Times New Roman"/>
          <w:sz w:val="24"/>
          <w:szCs w:val="20"/>
        </w:rPr>
        <w:t>.3)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5721D0B0" w14:textId="010E50DA"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Proces se nadaljuje v </w:t>
      </w:r>
      <w:r w:rsidR="00C95ABA">
        <w:rPr>
          <w:rFonts w:ascii="Times New Roman" w:hAnsi="Times New Roman" w:cs="Times New Roman"/>
          <w:sz w:val="24"/>
          <w:szCs w:val="20"/>
        </w:rPr>
        <w:t>ž</w:t>
      </w:r>
      <w:r w:rsidRPr="00327C02">
        <w:rPr>
          <w:rFonts w:ascii="Times New Roman" w:hAnsi="Times New Roman" w:cs="Times New Roman"/>
          <w:sz w:val="24"/>
          <w:szCs w:val="20"/>
        </w:rPr>
        <w:t>eleno stanje, ki predstavlja pred</w:t>
      </w:r>
      <w:r w:rsidR="00C95ABA">
        <w:rPr>
          <w:rFonts w:ascii="Times New Roman" w:hAnsi="Times New Roman" w:cs="Times New Roman"/>
          <w:sz w:val="24"/>
          <w:szCs w:val="20"/>
        </w:rPr>
        <w:t>-</w:t>
      </w:r>
      <w:r w:rsidR="008A4843">
        <w:rPr>
          <w:rFonts w:ascii="Times New Roman" w:hAnsi="Times New Roman" w:cs="Times New Roman"/>
          <w:sz w:val="24"/>
          <w:szCs w:val="20"/>
        </w:rPr>
        <w:t xml:space="preserve">produkcijo. </w:t>
      </w:r>
      <w:r w:rsidRPr="00327C02">
        <w:rPr>
          <w:rFonts w:ascii="Times New Roman" w:hAnsi="Times New Roman" w:cs="Times New Roman"/>
          <w:sz w:val="24"/>
          <w:szCs w:val="20"/>
        </w:rPr>
        <w:t>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474FD816" w14:textId="77777777"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14:paraId="5D21B043" w14:textId="4D513924"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V fazi evalvacije ekipa igro testira in se odloči ali se vrne v fazo načrtovanja in nadgradi prototip. Ta proces se izvaja dokler igra ne predstavlja več prototipa ampak končno igro</w:t>
      </w:r>
      <w:r w:rsidR="008E0040">
        <w:rPr>
          <w:rFonts w:ascii="Times New Roman" w:hAnsi="Times New Roman" w:cs="Times New Roman"/>
          <w:sz w:val="24"/>
          <w:szCs w:val="20"/>
        </w:rPr>
        <w:t xml:space="preserve"> </w:t>
      </w:r>
      <w:r w:rsidR="008E0040" w:rsidRPr="00327C02">
        <w:rPr>
          <w:rFonts w:ascii="Times New Roman" w:hAnsi="Times New Roman" w:cs="Times New Roman"/>
          <w:sz w:val="24"/>
          <w:szCs w:val="20"/>
        </w:rPr>
        <w:fldChar w:fldCharType="begin"/>
      </w:r>
      <w:r w:rsidR="008E0040"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327C02">
        <w:rPr>
          <w:rFonts w:ascii="Times New Roman" w:hAnsi="Times New Roman" w:cs="Times New Roman"/>
          <w:sz w:val="24"/>
          <w:szCs w:val="20"/>
        </w:rPr>
        <w:fldChar w:fldCharType="separate"/>
      </w:r>
      <w:r w:rsidR="008E0040" w:rsidRPr="00327C02">
        <w:rPr>
          <w:rFonts w:ascii="Times New Roman" w:hAnsi="Times New Roman" w:cs="Times New Roman"/>
          <w:sz w:val="24"/>
        </w:rPr>
        <w:t>(Novak 2012, 367)</w:t>
      </w:r>
      <w:r w:rsidR="008E0040"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Vsaka iteracija mora imeti svoj cikel razvoja skupaj z načrtovanjem potreb, artefaktov in urnika </w:t>
      </w:r>
      <w:r w:rsidRPr="00327C02">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C473E0">
        <w:rPr>
          <w:rFonts w:ascii="Times New Roman" w:hAnsi="Times New Roman" w:cs="Times New Roman"/>
          <w:sz w:val="24"/>
          <w:szCs w:val="20"/>
        </w:rPr>
        <w:t>, zato ima model na sliki 6</w:t>
      </w:r>
      <w:r w:rsidR="009F3A11" w:rsidRPr="00327C02">
        <w:rPr>
          <w:rFonts w:ascii="Times New Roman" w:hAnsi="Times New Roman" w:cs="Times New Roman"/>
          <w:sz w:val="24"/>
          <w:szCs w:val="20"/>
        </w:rPr>
        <w:t>.3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14:paraId="29547B38" w14:textId="7CA00F65" w:rsidR="007F7E9C" w:rsidRDefault="007E4DB2"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Posebnost</w:t>
      </w:r>
      <w:r w:rsidR="007D38BB">
        <w:rPr>
          <w:rFonts w:ascii="Times New Roman" w:hAnsi="Times New Roman" w:cs="Times New Roman"/>
          <w:sz w:val="24"/>
          <w:szCs w:val="20"/>
        </w:rPr>
        <w:t xml:space="preserve">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w:t>
      </w:r>
      <w:r w:rsidR="00BF2DB0">
        <w:rPr>
          <w:rFonts w:ascii="Times New Roman" w:hAnsi="Times New Roman" w:cs="Times New Roman"/>
          <w:sz w:val="24"/>
          <w:szCs w:val="20"/>
        </w:rPr>
        <w:t xml:space="preserve">razvoja </w:t>
      </w:r>
      <w:r w:rsidR="0036353C">
        <w:rPr>
          <w:rFonts w:ascii="Times New Roman" w:hAnsi="Times New Roman" w:cs="Times New Roman"/>
          <w:sz w:val="24"/>
          <w:szCs w:val="20"/>
        </w:rPr>
        <w:t>zapolnjujejo začasna sredstva</w:t>
      </w:r>
      <w:r w:rsidR="0036353C">
        <w:rPr>
          <w:rStyle w:val="Sprotnaopomba-sklic"/>
          <w:rFonts w:ascii="Times New Roman" w:hAnsi="Times New Roman" w:cs="Times New Roman"/>
          <w:sz w:val="24"/>
          <w:szCs w:val="20"/>
        </w:rPr>
        <w:footnoteReference w:id="42"/>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Pr>
          <w:rFonts w:ascii="Times New Roman" w:hAnsi="Times New Roman" w:cs="Times New Roman"/>
          <w:sz w:val="24"/>
          <w:szCs w:val="20"/>
        </w:rPr>
        <w:t xml:space="preserve"> </w:t>
      </w:r>
      <w:r w:rsidR="005B36FA">
        <w:rPr>
          <w:rFonts w:ascii="Times New Roman" w:hAnsi="Times New Roman" w:cs="Times New Roman"/>
          <w:sz w:val="24"/>
          <w:szCs w:val="20"/>
        </w:rPr>
        <w:fldChar w:fldCharType="begin"/>
      </w:r>
      <w:r w:rsidR="005B36FA">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Pr>
          <w:rFonts w:ascii="Times New Roman" w:hAnsi="Times New Roman" w:cs="Times New Roman"/>
          <w:sz w:val="24"/>
          <w:szCs w:val="20"/>
        </w:rPr>
        <w:fldChar w:fldCharType="separate"/>
      </w:r>
      <w:r w:rsidR="005B36FA" w:rsidRPr="000F2D72">
        <w:rPr>
          <w:rFonts w:ascii="Times New Roman" w:hAnsi="Times New Roman" w:cs="Times New Roman"/>
          <w:sz w:val="24"/>
        </w:rPr>
        <w:t>(L. Levy in Novak 2009, 79</w:t>
      </w:r>
      <w:r w:rsidR="005B36FA">
        <w:rPr>
          <w:rFonts w:ascii="Times New Roman" w:hAnsi="Times New Roman" w:cs="Times New Roman"/>
          <w:sz w:val="24"/>
        </w:rPr>
        <w:t>, 82</w:t>
      </w:r>
      <w:r w:rsidR="005B36FA" w:rsidRPr="000F2D72">
        <w:rPr>
          <w:rFonts w:ascii="Times New Roman" w:hAnsi="Times New Roman" w:cs="Times New Roman"/>
          <w:sz w:val="24"/>
        </w:rPr>
        <w:t>)</w:t>
      </w:r>
      <w:r w:rsidR="005B36FA">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9C4287">
        <w:rPr>
          <w:rFonts w:ascii="Times New Roman" w:hAnsi="Times New Roman" w:cs="Times New Roman"/>
          <w:sz w:val="24"/>
          <w:szCs w:val="20"/>
        </w:rPr>
        <w:t>, kar priporočajo</w:t>
      </w:r>
      <w:r w:rsidR="00571C6F">
        <w:rPr>
          <w:rFonts w:ascii="Times New Roman" w:hAnsi="Times New Roman" w:cs="Times New Roman"/>
          <w:sz w:val="24"/>
          <w:szCs w:val="20"/>
        </w:rPr>
        <w:t xml:space="preserve"> tudi Manjuka in </w:t>
      </w:r>
      <w:r w:rsidR="003E7A2D">
        <w:rPr>
          <w:rFonts w:ascii="Times New Roman" w:hAnsi="Times New Roman" w:cs="Times New Roman"/>
          <w:sz w:val="24"/>
          <w:szCs w:val="20"/>
        </w:rPr>
        <w:t>kolegi</w:t>
      </w:r>
      <w:r w:rsidR="00571C6F">
        <w:rPr>
          <w:rFonts w:ascii="Times New Roman" w:hAnsi="Times New Roman" w:cs="Times New Roman"/>
          <w:sz w:val="24"/>
          <w:szCs w:val="20"/>
        </w:rPr>
        <w:t xml:space="preserve"> (2016)</w:t>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Izdelano sredstvo se preveri s 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Cikel izdelave sredstva se vedno konča v </w:t>
      </w:r>
      <w:r w:rsidR="00D50A6B">
        <w:rPr>
          <w:rFonts w:ascii="Times New Roman" w:hAnsi="Times New Roman" w:cs="Times New Roman"/>
          <w:sz w:val="24"/>
          <w:szCs w:val="20"/>
        </w:rPr>
        <w:lastRenderedPageBreak/>
        <w:t>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sidR="00D50A6B">
        <w:rPr>
          <w:rFonts w:ascii="Times New Roman" w:hAnsi="Times New Roman" w:cs="Times New Roman"/>
          <w:sz w:val="24"/>
          <w:szCs w:val="20"/>
        </w:rPr>
        <w:t>rne v aktivnost izvedbe.</w:t>
      </w:r>
    </w:p>
    <w:p w14:paraId="2907CAB8" w14:textId="1237B53A"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w:t>
      </w:r>
      <w:r w:rsidR="00F70FB2">
        <w:rPr>
          <w:rFonts w:ascii="Times New Roman" w:hAnsi="Times New Roman" w:cs="Times New Roman"/>
          <w:sz w:val="24"/>
          <w:szCs w:val="20"/>
        </w:rPr>
        <w:t xml:space="preserve"> </w:t>
      </w:r>
      <w:r w:rsidR="00F70FB2">
        <w:rPr>
          <w:rFonts w:ascii="Times New Roman" w:hAnsi="Times New Roman" w:cs="Times New Roman"/>
          <w:sz w:val="24"/>
          <w:szCs w:val="20"/>
        </w:rPr>
        <w:fldChar w:fldCharType="begin"/>
      </w:r>
      <w:r w:rsidR="00F70FB2">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Pr>
          <w:rFonts w:ascii="Times New Roman" w:hAnsi="Times New Roman" w:cs="Times New Roman"/>
          <w:sz w:val="24"/>
          <w:szCs w:val="20"/>
        </w:rPr>
        <w:fldChar w:fldCharType="separate"/>
      </w:r>
      <w:r w:rsidR="00F70FB2" w:rsidRPr="00672825">
        <w:rPr>
          <w:rFonts w:ascii="Times New Roman" w:hAnsi="Times New Roman" w:cs="Times New Roman"/>
          <w:sz w:val="24"/>
          <w:szCs w:val="24"/>
        </w:rPr>
        <w:t>(O’Hagan in O’Connor 2015, 5)</w:t>
      </w:r>
      <w:r w:rsidR="00F70FB2">
        <w:rPr>
          <w:rFonts w:ascii="Times New Roman" w:hAnsi="Times New Roman" w:cs="Times New Roman"/>
          <w:sz w:val="24"/>
          <w:szCs w:val="20"/>
        </w:rPr>
        <w:fldChar w:fldCharType="end"/>
      </w:r>
      <w:r>
        <w:rPr>
          <w:rFonts w:ascii="Times New Roman" w:hAnsi="Times New Roman" w:cs="Times New Roman"/>
          <w:sz w:val="24"/>
          <w:szCs w:val="20"/>
        </w:rPr>
        <w:t>. Slabo nadzorovane spremembe lahko prerastejo v večje težave, ki lahko negativno vpl</w:t>
      </w:r>
      <w:r w:rsidR="00DC28C9">
        <w:rPr>
          <w:rFonts w:ascii="Times New Roman" w:hAnsi="Times New Roman" w:cs="Times New Roman"/>
          <w:sz w:val="24"/>
          <w:szCs w:val="20"/>
        </w:rPr>
        <w:t>ivajo na funkcionalnost, sredst</w:t>
      </w:r>
      <w:r>
        <w:rPr>
          <w:rFonts w:ascii="Times New Roman" w:hAnsi="Times New Roman" w:cs="Times New Roman"/>
          <w:sz w:val="24"/>
          <w:szCs w:val="20"/>
        </w:rPr>
        <w:t>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991CA8">
        <w:rPr>
          <w:rFonts w:ascii="Times New Roman" w:hAnsi="Times New Roman" w:cs="Times New Roman"/>
          <w:sz w:val="24"/>
          <w:szCs w:val="20"/>
        </w:rPr>
        <w:t>(</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F70FB2">
        <w:rPr>
          <w:rFonts w:ascii="Times New Roman" w:hAnsi="Times New Roman" w:cs="Times New Roman"/>
          <w:sz w:val="24"/>
          <w:szCs w:val="24"/>
        </w:rPr>
        <w:t>prav tam</w:t>
      </w:r>
      <w:r w:rsidR="00672825" w:rsidRPr="00672825">
        <w:rPr>
          <w:rFonts w:ascii="Times New Roman" w:hAnsi="Times New Roman" w:cs="Times New Roman"/>
          <w:sz w:val="24"/>
          <w:szCs w:val="24"/>
        </w:rPr>
        <w:t>)</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67584C">
        <w:rPr>
          <w:rFonts w:ascii="Times New Roman" w:hAnsi="Times New Roman" w:cs="Times New Roman"/>
          <w:sz w:val="24"/>
          <w:szCs w:val="20"/>
        </w:rPr>
        <w:t xml:space="preserve">se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E249D9">
        <w:rPr>
          <w:rFonts w:ascii="Times New Roman" w:hAnsi="Times New Roman" w:cs="Times New Roman"/>
          <w:sz w:val="24"/>
          <w:szCs w:val="20"/>
        </w:rPr>
        <w:t xml:space="preserve"> ali izdelave sredstva. </w:t>
      </w:r>
      <w:r w:rsidR="00335D6C">
        <w:rPr>
          <w:rFonts w:ascii="Times New Roman" w:hAnsi="Times New Roman" w:cs="Times New Roman"/>
          <w:sz w:val="24"/>
          <w:szCs w:val="20"/>
        </w:rPr>
        <w:t xml:space="preserve">V času produkcije se zaradi dobro definiranih </w:t>
      </w:r>
      <w:r w:rsidR="0043318E">
        <w:rPr>
          <w:rFonts w:ascii="Times New Roman" w:hAnsi="Times New Roman" w:cs="Times New Roman"/>
          <w:sz w:val="24"/>
          <w:szCs w:val="20"/>
        </w:rPr>
        <w:t xml:space="preserve">zahtev število iteracij zmanjša, </w:t>
      </w:r>
      <w:r w:rsidR="00335D6C">
        <w:rPr>
          <w:rFonts w:ascii="Times New Roman" w:hAnsi="Times New Roman" w:cs="Times New Roman"/>
          <w:sz w:val="24"/>
          <w:szCs w:val="20"/>
        </w:rPr>
        <w:t xml:space="preserve">kar lahko vodi v spiralno orientiran razvoj, ki ga </w:t>
      </w:r>
      <w:r w:rsidR="007648E0">
        <w:rPr>
          <w:rFonts w:ascii="Times New Roman" w:hAnsi="Times New Roman" w:cs="Times New Roman"/>
          <w:sz w:val="24"/>
          <w:szCs w:val="20"/>
        </w:rPr>
        <w:t xml:space="preserve">priporoča več avtorjev </w:t>
      </w:r>
      <w:r w:rsidR="00335D6C">
        <w:rPr>
          <w:rFonts w:ascii="Times New Roman" w:hAnsi="Times New Roman" w:cs="Times New Roman"/>
          <w:sz w:val="24"/>
          <w:szCs w:val="20"/>
        </w:rPr>
        <w:fldChar w:fldCharType="begin"/>
      </w:r>
      <w:r w:rsidR="00335D6C">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00335D6C">
        <w:rPr>
          <w:rFonts w:ascii="Times New Roman" w:hAnsi="Times New Roman" w:cs="Times New Roman"/>
          <w:sz w:val="24"/>
          <w:szCs w:val="20"/>
        </w:rPr>
        <w:fldChar w:fldCharType="separate"/>
      </w:r>
      <w:r w:rsidR="00335D6C" w:rsidRPr="00335D6C">
        <w:rPr>
          <w:rFonts w:ascii="Times New Roman" w:hAnsi="Times New Roman" w:cs="Times New Roman"/>
          <w:sz w:val="24"/>
          <w:szCs w:val="24"/>
        </w:rPr>
        <w:t>(Kanode in Haddad 2009, 264; Manjuka, Chakradhar Raju, in Sai Chand 2016, 557–58; Ruonala 2016, 9)</w:t>
      </w:r>
      <w:r w:rsidR="00335D6C">
        <w:rPr>
          <w:rFonts w:ascii="Times New Roman" w:hAnsi="Times New Roman" w:cs="Times New Roman"/>
          <w:sz w:val="24"/>
          <w:szCs w:val="20"/>
        </w:rPr>
        <w:fldChar w:fldCharType="end"/>
      </w:r>
      <w:r w:rsidR="00335D6C">
        <w:rPr>
          <w:rFonts w:ascii="Times New Roman" w:hAnsi="Times New Roman" w:cs="Times New Roman"/>
          <w:sz w:val="24"/>
          <w:szCs w:val="20"/>
        </w:rPr>
        <w:t>.</w:t>
      </w:r>
      <w:r w:rsidR="00D501B7">
        <w:rPr>
          <w:rFonts w:ascii="Times New Roman" w:hAnsi="Times New Roman" w:cs="Times New Roman"/>
          <w:sz w:val="24"/>
          <w:szCs w:val="20"/>
        </w:rPr>
        <w:t xml:space="preserve"> Predl</w:t>
      </w:r>
      <w:r w:rsidR="00D06A01">
        <w:rPr>
          <w:rFonts w:ascii="Times New Roman" w:hAnsi="Times New Roman" w:cs="Times New Roman"/>
          <w:sz w:val="24"/>
          <w:szCs w:val="20"/>
        </w:rPr>
        <w:t>agani</w:t>
      </w:r>
      <w:r w:rsidR="00743831">
        <w:rPr>
          <w:rFonts w:ascii="Times New Roman" w:hAnsi="Times New Roman" w:cs="Times New Roman"/>
          <w:sz w:val="24"/>
          <w:szCs w:val="20"/>
        </w:rPr>
        <w:t xml:space="preserve"> procesni model to omogoča, saj</w:t>
      </w:r>
      <w:r w:rsidR="004B7377">
        <w:rPr>
          <w:rFonts w:ascii="Times New Roman" w:hAnsi="Times New Roman" w:cs="Times New Roman"/>
          <w:sz w:val="24"/>
          <w:szCs w:val="20"/>
        </w:rPr>
        <w:t xml:space="preserve"> </w:t>
      </w:r>
      <w:r w:rsidR="00D06A01">
        <w:rPr>
          <w:rFonts w:ascii="Times New Roman" w:hAnsi="Times New Roman" w:cs="Times New Roman"/>
          <w:sz w:val="24"/>
          <w:szCs w:val="20"/>
        </w:rPr>
        <w:t xml:space="preserve">izbor agilnih praks v fazi </w:t>
      </w:r>
      <w:r w:rsidR="00743831">
        <w:rPr>
          <w:rFonts w:ascii="Times New Roman" w:hAnsi="Times New Roman" w:cs="Times New Roman"/>
          <w:sz w:val="24"/>
          <w:szCs w:val="20"/>
        </w:rPr>
        <w:t xml:space="preserve">načrtovanja iteracije ni </w:t>
      </w:r>
      <w:r w:rsidR="001C1860">
        <w:rPr>
          <w:rFonts w:ascii="Times New Roman" w:hAnsi="Times New Roman" w:cs="Times New Roman"/>
          <w:sz w:val="24"/>
          <w:szCs w:val="20"/>
        </w:rPr>
        <w:t>nujen</w:t>
      </w:r>
      <w:r w:rsidR="0007750A">
        <w:rPr>
          <w:rFonts w:ascii="Times New Roman" w:hAnsi="Times New Roman" w:cs="Times New Roman"/>
          <w:sz w:val="24"/>
          <w:szCs w:val="20"/>
        </w:rPr>
        <w:t xml:space="preserve">. </w:t>
      </w:r>
      <w:r w:rsidR="005D20A2">
        <w:rPr>
          <w:rFonts w:ascii="Times New Roman" w:hAnsi="Times New Roman" w:cs="Times New Roman"/>
          <w:sz w:val="24"/>
          <w:szCs w:val="20"/>
        </w:rPr>
        <w:t>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14:paraId="2AF8B13D" w14:textId="7210CB23" w:rsidR="00360F96" w:rsidRPr="00327C02" w:rsidRDefault="007E4031"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sliki 6.3 modra stanja predstavljajo f</w:t>
      </w:r>
      <w:r w:rsidR="00360F96" w:rsidRPr="00327C02">
        <w:rPr>
          <w:rFonts w:ascii="Times New Roman" w:hAnsi="Times New Roman" w:cs="Times New Roman"/>
          <w:sz w:val="24"/>
          <w:szCs w:val="20"/>
        </w:rPr>
        <w:t>a</w:t>
      </w:r>
      <w:r>
        <w:rPr>
          <w:rFonts w:ascii="Times New Roman" w:hAnsi="Times New Roman" w:cs="Times New Roman"/>
          <w:sz w:val="24"/>
          <w:szCs w:val="20"/>
        </w:rPr>
        <w:t>ze</w:t>
      </w:r>
      <w:r w:rsidR="00360F96" w:rsidRPr="00327C02">
        <w:rPr>
          <w:rFonts w:ascii="Times New Roman" w:hAnsi="Times New Roman" w:cs="Times New Roman"/>
          <w:sz w:val="24"/>
          <w:szCs w:val="20"/>
        </w:rPr>
        <w:t xml:space="preserve"> testiranja. V fazo testiranja preidemo, ko igra predstavl</w:t>
      </w:r>
      <w:r w:rsidR="003E04F5">
        <w:rPr>
          <w:rFonts w:ascii="Times New Roman" w:hAnsi="Times New Roman" w:cs="Times New Roman"/>
          <w:sz w:val="24"/>
          <w:szCs w:val="20"/>
        </w:rPr>
        <w:t xml:space="preserve">ja končni izdelek ali če nas </w:t>
      </w:r>
      <w:r w:rsidR="00360F96"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00360F96"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00360F96"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00360F96" w:rsidRPr="00327C02">
        <w:rPr>
          <w:rStyle w:val="Sprotnaopomba-sklic"/>
          <w:rFonts w:ascii="Times New Roman" w:hAnsi="Times New Roman" w:cs="Times New Roman"/>
        </w:rPr>
        <w:footnoteReference w:id="43"/>
      </w:r>
      <w:r w:rsidR="00360F96"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00360F96" w:rsidRPr="00327C02">
        <w:rPr>
          <w:rFonts w:ascii="Times New Roman" w:hAnsi="Times New Roman" w:cs="Times New Roman"/>
          <w:sz w:val="24"/>
          <w:szCs w:val="20"/>
        </w:rPr>
        <w:t>v celoti predvideti in testirati</w:t>
      </w:r>
      <w:r w:rsidR="00500C5C">
        <w:rPr>
          <w:rFonts w:ascii="Times New Roman" w:hAnsi="Times New Roman" w:cs="Times New Roman"/>
          <w:sz w:val="24"/>
          <w:szCs w:val="20"/>
        </w:rPr>
        <w:t xml:space="preserve"> </w:t>
      </w:r>
      <w:r w:rsidR="00500C5C" w:rsidRPr="00327C02">
        <w:rPr>
          <w:rFonts w:ascii="Times New Roman" w:hAnsi="Times New Roman" w:cs="Times New Roman"/>
          <w:sz w:val="24"/>
          <w:szCs w:val="20"/>
        </w:rPr>
        <w:fldChar w:fldCharType="begin"/>
      </w:r>
      <w:r w:rsidR="00500C5C"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327C02">
        <w:rPr>
          <w:rFonts w:ascii="Times New Roman" w:hAnsi="Times New Roman" w:cs="Times New Roman"/>
          <w:sz w:val="24"/>
          <w:szCs w:val="20"/>
        </w:rPr>
        <w:fldChar w:fldCharType="separate"/>
      </w:r>
      <w:r w:rsidR="00500C5C" w:rsidRPr="00327C02">
        <w:rPr>
          <w:rFonts w:ascii="Times New Roman" w:hAnsi="Times New Roman" w:cs="Times New Roman"/>
          <w:sz w:val="24"/>
        </w:rPr>
        <w:t>(Bates 2004, 216)</w:t>
      </w:r>
      <w:r w:rsidR="00500C5C"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Prav tako kot popravki predstavljajo posodobitve majhne projekte, ki zahtevajo načrtovanje mejnikov, testiranja in druge elemente dobrih praks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w:t>
      </w:r>
      <w:r w:rsidR="00500C5C">
        <w:rPr>
          <w:rFonts w:ascii="Times New Roman" w:hAnsi="Times New Roman" w:cs="Times New Roman"/>
          <w:sz w:val="24"/>
        </w:rPr>
        <w:t>prav tam</w:t>
      </w:r>
      <w:r w:rsidR="00360F96" w:rsidRPr="00327C02">
        <w:rPr>
          <w:rFonts w:ascii="Times New Roman" w:hAnsi="Times New Roman" w:cs="Times New Roman"/>
          <w:sz w:val="24"/>
        </w:rPr>
        <w:t>)</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Procesni model to zagotavlja, saj se ob potrebi po posodobitvah (nadgradnje, popravki, razširitve) ponovno začne iterativni proces razvoja. Proces razvoja igre se tako nikoli ne konča. Razvijalci kljub izdanem produktu</w:t>
      </w:r>
      <w:r w:rsidR="00180D34">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povratnih informacij objavljajo popravke in včasih celo dodajo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421)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21B43413" w14:textId="2D3D1245" w:rsidR="00360F96" w:rsidRPr="00327C02" w:rsidRDefault="00C71903"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6</w:t>
      </w:r>
      <w:r w:rsidR="00240CDE" w:rsidRPr="00327C02">
        <w:rPr>
          <w:rFonts w:ascii="Times New Roman" w:hAnsi="Times New Roman" w:cs="Times New Roman"/>
          <w:sz w:val="20"/>
          <w:szCs w:val="20"/>
        </w:rPr>
        <w:t>.3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1F4AC6" w:rsidRPr="001F4AC6">
        <w:rPr>
          <w:rFonts w:ascii="Times New Roman" w:hAnsi="Times New Roman" w:cs="Times New Roman"/>
          <w:noProof/>
          <w:sz w:val="20"/>
          <w:szCs w:val="20"/>
          <w:lang w:eastAsia="sl-SI"/>
        </w:rPr>
        <w:drawing>
          <wp:inline distT="0" distB="0" distL="0" distR="0" wp14:anchorId="00B48A9C" wp14:editId="29364356">
            <wp:extent cx="5666869" cy="5952441"/>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5716" cy="5951230"/>
                    </a:xfrm>
                    <a:prstGeom prst="rect">
                      <a:avLst/>
                    </a:prstGeom>
                  </pic:spPr>
                </pic:pic>
              </a:graphicData>
            </a:graphic>
          </wp:inline>
        </w:drawing>
      </w:r>
    </w:p>
    <w:p w14:paraId="3F2FE923" w14:textId="77777777" w:rsidR="00B420BA" w:rsidRDefault="00B420BA" w:rsidP="005A6A3B">
      <w:pPr>
        <w:spacing w:line="360" w:lineRule="auto"/>
        <w:contextualSpacing/>
        <w:jc w:val="both"/>
        <w:rPr>
          <w:rFonts w:ascii="Times New Roman" w:hAnsi="Times New Roman" w:cs="Times New Roman"/>
          <w:sz w:val="24"/>
          <w:szCs w:val="20"/>
        </w:rPr>
      </w:pPr>
    </w:p>
    <w:p w14:paraId="11C92BCD" w14:textId="77777777" w:rsidR="006211B4" w:rsidRDefault="006211B4">
      <w:pPr>
        <w:rPr>
          <w:rFonts w:ascii="Times New Roman" w:hAnsi="Times New Roman" w:cs="Times New Roman"/>
          <w:sz w:val="24"/>
          <w:szCs w:val="20"/>
        </w:rPr>
      </w:pPr>
      <w:r>
        <w:rPr>
          <w:rFonts w:ascii="Times New Roman" w:hAnsi="Times New Roman" w:cs="Times New Roman"/>
          <w:sz w:val="24"/>
          <w:szCs w:val="20"/>
        </w:rPr>
        <w:br w:type="page"/>
      </w:r>
    </w:p>
    <w:p w14:paraId="193E7840" w14:textId="4DD8D0A5"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360F96" w:rsidRPr="00327C02">
        <w:rPr>
          <w:rFonts w:ascii="Times New Roman" w:hAnsi="Times New Roman" w:cs="Times New Roman"/>
          <w:sz w:val="24"/>
          <w:szCs w:val="20"/>
        </w:rPr>
        <w:t>.5 IZBIRA ORODIJ</w:t>
      </w:r>
    </w:p>
    <w:p w14:paraId="0C97DD56" w14:textId="73DE2302"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22711ACA" w14:textId="6659DE76"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w:t>
      </w:r>
      <w:r w:rsidR="00C71903">
        <w:rPr>
          <w:rFonts w:ascii="Times New Roman" w:hAnsi="Times New Roman" w:cs="Times New Roman"/>
          <w:sz w:val="24"/>
          <w:szCs w:val="20"/>
        </w:rPr>
        <w:t>6</w:t>
      </w:r>
      <w:r w:rsidR="00B454D3" w:rsidRPr="00327C02">
        <w:rPr>
          <w:rFonts w:ascii="Times New Roman" w:hAnsi="Times New Roman" w:cs="Times New Roman"/>
          <w:sz w:val="24"/>
          <w:szCs w:val="20"/>
        </w:rPr>
        <w:t>.3)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FE57D5">
        <w:rPr>
          <w:rFonts w:ascii="Times New Roman" w:hAnsi="Times New Roman" w:cs="Times New Roman"/>
          <w:sz w:val="24"/>
          <w:szCs w:val="20"/>
        </w:rPr>
        <w:t xml:space="preserve"> </w:t>
      </w:r>
      <w:r w:rsidR="004E5404" w:rsidRPr="00327C02">
        <w:rPr>
          <w:rFonts w:ascii="Times New Roman" w:hAnsi="Times New Roman" w:cs="Times New Roman"/>
          <w:sz w:val="24"/>
          <w:szCs w:val="20"/>
        </w:rPr>
        <w:t xml:space="preserve">kot to prikazuje slika </w:t>
      </w:r>
      <w:r w:rsidR="00C71903">
        <w:rPr>
          <w:rFonts w:ascii="Times New Roman" w:hAnsi="Times New Roman" w:cs="Times New Roman"/>
          <w:sz w:val="24"/>
          <w:szCs w:val="20"/>
        </w:rPr>
        <w:t>6</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681D6AA2" w14:textId="77777777" w:rsidR="007A6190" w:rsidRDefault="007A6190" w:rsidP="005A6A3B">
      <w:pPr>
        <w:spacing w:line="360" w:lineRule="auto"/>
        <w:contextualSpacing/>
        <w:jc w:val="both"/>
        <w:rPr>
          <w:rFonts w:ascii="Times New Roman" w:hAnsi="Times New Roman" w:cs="Times New Roman"/>
          <w:sz w:val="24"/>
          <w:szCs w:val="20"/>
        </w:rPr>
      </w:pPr>
    </w:p>
    <w:p w14:paraId="4B90ABFB" w14:textId="703FE2FA"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.4 abstrakcija predlaganega procesnega modela</w:t>
      </w:r>
    </w:p>
    <w:p w14:paraId="0822A1F1" w14:textId="4D57E847" w:rsidR="007A6190" w:rsidRPr="00327C02" w:rsidRDefault="00150CB6" w:rsidP="007A6190">
      <w:pPr>
        <w:spacing w:line="360" w:lineRule="auto"/>
        <w:contextualSpacing/>
        <w:jc w:val="center"/>
        <w:rPr>
          <w:rFonts w:ascii="Times New Roman" w:hAnsi="Times New Roman" w:cs="Times New Roman"/>
          <w:sz w:val="20"/>
          <w:szCs w:val="20"/>
        </w:rPr>
      </w:pPr>
      <w:r w:rsidRPr="00150CB6">
        <w:rPr>
          <w:rFonts w:ascii="Times New Roman" w:hAnsi="Times New Roman" w:cs="Times New Roman"/>
          <w:sz w:val="20"/>
          <w:szCs w:val="20"/>
        </w:rPr>
        <w:drawing>
          <wp:inline distT="0" distB="0" distL="0" distR="0" wp14:anchorId="4076C7BB" wp14:editId="4E441EC3">
            <wp:extent cx="4546600" cy="1450209"/>
            <wp:effectExtent l="0" t="0" r="635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67270" cy="1456802"/>
                    </a:xfrm>
                    <a:prstGeom prst="rect">
                      <a:avLst/>
                    </a:prstGeom>
                  </pic:spPr>
                </pic:pic>
              </a:graphicData>
            </a:graphic>
          </wp:inline>
        </w:drawing>
      </w:r>
    </w:p>
    <w:p w14:paraId="33AB414A" w14:textId="77777777" w:rsidR="007A6190" w:rsidRPr="00327C02" w:rsidRDefault="007A6190" w:rsidP="005A6A3B">
      <w:pPr>
        <w:spacing w:line="360" w:lineRule="auto"/>
        <w:contextualSpacing/>
        <w:jc w:val="both"/>
        <w:rPr>
          <w:rFonts w:ascii="Times New Roman" w:hAnsi="Times New Roman" w:cs="Times New Roman"/>
          <w:sz w:val="24"/>
          <w:szCs w:val="20"/>
        </w:rPr>
      </w:pPr>
    </w:p>
    <w:p w14:paraId="4BF48A33" w14:textId="77777777"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14:paraId="7F66A9F4" w14:textId="6829BE48"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w:t>
      </w:r>
      <w:r w:rsidR="00DF1246">
        <w:rPr>
          <w:rFonts w:ascii="Times New Roman" w:hAnsi="Times New Roman" w:cs="Times New Roman"/>
          <w:sz w:val="24"/>
          <w:szCs w:val="20"/>
        </w:rPr>
        <w:t>iporočljiva upor</w:t>
      </w:r>
      <w:r w:rsidR="00CA73AF">
        <w:rPr>
          <w:rFonts w:ascii="Times New Roman" w:hAnsi="Times New Roman" w:cs="Times New Roman"/>
          <w:sz w:val="24"/>
          <w:szCs w:val="20"/>
        </w:rPr>
        <w:t>aba Scrum prakse,</w:t>
      </w:r>
      <w:r w:rsidRPr="00327C02">
        <w:rPr>
          <w:rFonts w:ascii="Times New Roman" w:hAnsi="Times New Roman" w:cs="Times New Roman"/>
          <w:sz w:val="24"/>
          <w:szCs w:val="20"/>
        </w:rPr>
        <w:t xml:space="preserve"> </w:t>
      </w:r>
      <w:r w:rsidR="008267B0">
        <w:rPr>
          <w:rFonts w:ascii="Times New Roman" w:hAnsi="Times New Roman" w:cs="Times New Roman"/>
          <w:sz w:val="24"/>
          <w:szCs w:val="20"/>
        </w:rPr>
        <w:t xml:space="preserve"> fragmentacije  produkta na obvladujoče entitete </w:t>
      </w:r>
      <w:r w:rsidR="008267B0">
        <w:rPr>
          <w:rFonts w:ascii="Times New Roman" w:hAnsi="Times New Roman" w:cs="Times New Roman"/>
          <w:sz w:val="24"/>
          <w:szCs w:val="20"/>
        </w:rPr>
        <w:fldChar w:fldCharType="begin"/>
      </w:r>
      <w:r w:rsidR="008267B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Pr>
          <w:rFonts w:ascii="Times New Roman" w:hAnsi="Times New Roman" w:cs="Times New Roman"/>
          <w:sz w:val="24"/>
          <w:szCs w:val="20"/>
        </w:rPr>
        <w:fldChar w:fldCharType="separate"/>
      </w:r>
      <w:r w:rsidR="008267B0" w:rsidRPr="008267B0">
        <w:rPr>
          <w:rFonts w:ascii="Times New Roman" w:hAnsi="Times New Roman" w:cs="Times New Roman"/>
          <w:sz w:val="24"/>
        </w:rPr>
        <w:t>(Sommerville 2010, 74)</w:t>
      </w:r>
      <w:r w:rsidR="008267B0">
        <w:rPr>
          <w:rFonts w:ascii="Times New Roman" w:hAnsi="Times New Roman" w:cs="Times New Roman"/>
          <w:sz w:val="24"/>
          <w:szCs w:val="20"/>
        </w:rPr>
        <w:fldChar w:fldCharType="end"/>
      </w:r>
      <w:r w:rsidR="008267B0">
        <w:rPr>
          <w:rFonts w:ascii="Times New Roman" w:hAnsi="Times New Roman" w:cs="Times New Roman"/>
          <w:sz w:val="24"/>
          <w:szCs w:val="20"/>
        </w:rPr>
        <w:t xml:space="preserve">. </w:t>
      </w:r>
      <w:r w:rsidR="00E5396F">
        <w:rPr>
          <w:rFonts w:ascii="Times New Roman" w:hAnsi="Times New Roman" w:cs="Times New Roman"/>
          <w:sz w:val="24"/>
          <w:szCs w:val="20"/>
        </w:rPr>
        <w:t xml:space="preserve">Vendar </w:t>
      </w:r>
      <w:r w:rsidR="00DF1246">
        <w:rPr>
          <w:rFonts w:ascii="Times New Roman" w:hAnsi="Times New Roman" w:cs="Times New Roman"/>
          <w:sz w:val="24"/>
          <w:szCs w:val="20"/>
        </w:rPr>
        <w:t xml:space="preserve">Scrum ne definira tehničnih aspektov agilnega pristopa </w:t>
      </w:r>
      <w:r w:rsidR="00692C17">
        <w:rPr>
          <w:rFonts w:ascii="Times New Roman" w:hAnsi="Times New Roman" w:cs="Times New Roman"/>
          <w:sz w:val="24"/>
          <w:szCs w:val="20"/>
        </w:rPr>
        <w:t>ampak</w:t>
      </w:r>
      <w:r w:rsidR="00DF1246">
        <w:rPr>
          <w:rFonts w:ascii="Times New Roman" w:hAnsi="Times New Roman" w:cs="Times New Roman"/>
          <w:sz w:val="24"/>
          <w:szCs w:val="20"/>
        </w:rPr>
        <w:t xml:space="preserve"> se osredotoča le na upravljanje inkrementalnega razvoja </w:t>
      </w:r>
      <w:r w:rsidR="00DF1246">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Pr>
          <w:rFonts w:ascii="Times New Roman" w:hAnsi="Times New Roman" w:cs="Times New Roman"/>
          <w:sz w:val="24"/>
          <w:szCs w:val="20"/>
        </w:rPr>
        <w:fldChar w:fldCharType="separate"/>
      </w:r>
      <w:r w:rsidR="00DF1246" w:rsidRPr="00DF1246">
        <w:rPr>
          <w:rFonts w:ascii="Times New Roman" w:hAnsi="Times New Roman" w:cs="Times New Roman"/>
          <w:sz w:val="24"/>
        </w:rPr>
        <w:t>(Sommerville 2010, 72)</w:t>
      </w:r>
      <w:r w:rsidR="00DF1246">
        <w:rPr>
          <w:rFonts w:ascii="Times New Roman" w:hAnsi="Times New Roman" w:cs="Times New Roman"/>
          <w:sz w:val="24"/>
          <w:szCs w:val="20"/>
        </w:rPr>
        <w:fldChar w:fldCharType="end"/>
      </w:r>
      <w:r w:rsidR="00DF1246">
        <w:rPr>
          <w:rFonts w:ascii="Times New Roman" w:hAnsi="Times New Roman" w:cs="Times New Roman"/>
          <w:sz w:val="24"/>
          <w:szCs w:val="20"/>
        </w:rPr>
        <w:t>.</w:t>
      </w:r>
      <w:r w:rsidR="00853130">
        <w:rPr>
          <w:rFonts w:ascii="Times New Roman" w:hAnsi="Times New Roman" w:cs="Times New Roman"/>
          <w:sz w:val="24"/>
          <w:szCs w:val="20"/>
        </w:rPr>
        <w:t xml:space="preserve"> </w:t>
      </w:r>
      <w:r w:rsidRPr="00327C02">
        <w:rPr>
          <w:rFonts w:ascii="Times New Roman" w:hAnsi="Times New Roman" w:cs="Times New Roman"/>
          <w:sz w:val="24"/>
          <w:szCs w:val="20"/>
        </w:rPr>
        <w:t>Zato so najverjetneje podjetja Scrum metodologijo posvojila v različnih oblikah. Dr. Lennart E. Nacke za Novak (2012) navaja:</w:t>
      </w:r>
    </w:p>
    <w:p w14:paraId="2092F745"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lastRenderedPageBreak/>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4C18875" w14:textId="26122BD0"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Kanban dimenzijo metodologije vsak trenutek vemo koliko dela je v obtoku</w:t>
      </w:r>
      <w:r w:rsidR="003E1402">
        <w:rPr>
          <w:rFonts w:ascii="Times New Roman" w:hAnsi="Times New Roman" w:cs="Times New Roman"/>
          <w:sz w:val="24"/>
          <w:szCs w:val="20"/>
        </w:rPr>
        <w:t xml:space="preserve"> </w:t>
      </w:r>
      <w:r w:rsidR="003E1402" w:rsidRPr="00327C02">
        <w:rPr>
          <w:rFonts w:ascii="Times New Roman" w:hAnsi="Times New Roman" w:cs="Times New Roman"/>
          <w:sz w:val="24"/>
          <w:szCs w:val="20"/>
        </w:rPr>
        <w:fldChar w:fldCharType="begin"/>
      </w:r>
      <w:r w:rsidR="003E1402"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327C02">
        <w:rPr>
          <w:rFonts w:ascii="Times New Roman" w:hAnsi="Times New Roman" w:cs="Times New Roman"/>
          <w:sz w:val="24"/>
          <w:szCs w:val="20"/>
        </w:rPr>
        <w:fldChar w:fldCharType="separate"/>
      </w:r>
      <w:r w:rsidR="003E1402" w:rsidRPr="00327C02">
        <w:rPr>
          <w:rFonts w:ascii="Times New Roman" w:hAnsi="Times New Roman" w:cs="Times New Roman"/>
          <w:sz w:val="24"/>
          <w:szCs w:val="24"/>
        </w:rPr>
        <w:t>(Yilmaz in O’Connor 2016, 242)</w:t>
      </w:r>
      <w:r w:rsidR="003E1402" w:rsidRPr="00327C02">
        <w:rPr>
          <w:rFonts w:ascii="Times New Roman" w:hAnsi="Times New Roman" w:cs="Times New Roman"/>
          <w:sz w:val="24"/>
          <w:szCs w:val="20"/>
        </w:rPr>
        <w:fldChar w:fldCharType="end"/>
      </w:r>
      <w:r w:rsidR="00DA78B2">
        <w:rPr>
          <w:rFonts w:ascii="Times New Roman" w:hAnsi="Times New Roman" w:cs="Times New Roman"/>
          <w:sz w:val="24"/>
          <w:szCs w:val="20"/>
        </w:rPr>
        <w:t>. Poleg tega lahko na podlagi obremenitve izračunamo stroške in napredek projekta</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DA78B2">
        <w:rPr>
          <w:rFonts w:ascii="Times New Roman" w:hAnsi="Times New Roman" w:cs="Times New Roman"/>
          <w:sz w:val="24"/>
          <w:szCs w:val="20"/>
        </w:rPr>
        <w:t xml:space="preserve">. </w:t>
      </w:r>
      <w:r w:rsidR="00300D10">
        <w:rPr>
          <w:rFonts w:ascii="Times New Roman" w:hAnsi="Times New Roman" w:cs="Times New Roman"/>
          <w:sz w:val="24"/>
          <w:szCs w:val="20"/>
        </w:rPr>
        <w:t>Vodenje projekta se izvaja s Scrum prak</w:t>
      </w:r>
      <w:r w:rsidR="00A07BBD">
        <w:rPr>
          <w:rFonts w:ascii="Times New Roman" w:hAnsi="Times New Roman" w:cs="Times New Roman"/>
          <w:sz w:val="24"/>
          <w:szCs w:val="20"/>
        </w:rPr>
        <w:t>sami, kakor tudi fragmentacija dela, ki se izvaja z uporabo definiranja zgodb</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A07BBD">
        <w:rPr>
          <w:rFonts w:ascii="Times New Roman" w:hAnsi="Times New Roman" w:cs="Times New Roman"/>
          <w:sz w:val="24"/>
          <w:szCs w:val="20"/>
        </w:rPr>
        <w:t>.</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w:t>
      </w:r>
      <w:r w:rsidR="00171604">
        <w:rPr>
          <w:rFonts w:ascii="Times New Roman" w:hAnsi="Times New Roman" w:cs="Times New Roman"/>
          <w:sz w:val="24"/>
          <w:szCs w:val="20"/>
        </w:rPr>
        <w:t xml:space="preserve"> </w:t>
      </w:r>
      <w:r w:rsidR="00E661B1" w:rsidRPr="00327C02">
        <w:rPr>
          <w:rFonts w:ascii="Times New Roman" w:hAnsi="Times New Roman" w:cs="Times New Roman"/>
          <w:sz w:val="24"/>
          <w:szCs w:val="20"/>
        </w:rPr>
        <w:t>Obremenitev razvoja je tako minimaln</w:t>
      </w:r>
      <w:r w:rsidR="002E78E6">
        <w:rPr>
          <w:rFonts w:ascii="Times New Roman" w:hAnsi="Times New Roman" w:cs="Times New Roman"/>
          <w:sz w:val="24"/>
          <w:szCs w:val="20"/>
        </w:rPr>
        <w:t>a</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2E78E6">
        <w:rPr>
          <w:rFonts w:ascii="Times New Roman" w:hAnsi="Times New Roman" w:cs="Times New Roman"/>
          <w:sz w:val="24"/>
          <w:szCs w:val="20"/>
        </w:rPr>
        <w:t xml:space="preserve">. </w:t>
      </w:r>
      <w:r w:rsidR="00E661B1" w:rsidRPr="00327C02">
        <w:rPr>
          <w:rFonts w:ascii="Times New Roman" w:hAnsi="Times New Roman" w:cs="Times New Roman"/>
          <w:sz w:val="24"/>
          <w:szCs w:val="20"/>
        </w:rPr>
        <w:t>Ocena hitrosti dela tako ni odvisna od števila zgodb, ki jih razvoj proizvede ampak od dnevnika zaostankov</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Prav tako model posodobi dnevne sestanke, katere nadgradi </w:t>
      </w:r>
      <w:r w:rsidR="00980144">
        <w:rPr>
          <w:rFonts w:ascii="Times New Roman" w:hAnsi="Times New Roman" w:cs="Times New Roman"/>
          <w:sz w:val="24"/>
          <w:szCs w:val="20"/>
        </w:rPr>
        <w:t xml:space="preserve">v pol strukturirane intervjuje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V realnosti veliko razvojnih ekip zgreši pri napovedi trajanja projekta</w:t>
      </w:r>
      <w:r w:rsidR="008A2642">
        <w:rPr>
          <w:rFonts w:ascii="Times New Roman" w:hAnsi="Times New Roman" w:cs="Times New Roman"/>
          <w:sz w:val="24"/>
          <w:szCs w:val="20"/>
        </w:rPr>
        <w:t xml:space="preserve"> </w:t>
      </w:r>
      <w:r w:rsidR="008A2642" w:rsidRPr="00327C02">
        <w:rPr>
          <w:rFonts w:ascii="Times New Roman" w:hAnsi="Times New Roman" w:cs="Times New Roman"/>
          <w:sz w:val="24"/>
          <w:szCs w:val="20"/>
        </w:rPr>
        <w:fldChar w:fldCharType="begin"/>
      </w:r>
      <w:r w:rsidR="008A2642"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327C02">
        <w:rPr>
          <w:rFonts w:ascii="Times New Roman" w:hAnsi="Times New Roman" w:cs="Times New Roman"/>
          <w:sz w:val="24"/>
          <w:szCs w:val="20"/>
        </w:rPr>
        <w:fldChar w:fldCharType="separate"/>
      </w:r>
      <w:r w:rsidR="008A2642" w:rsidRPr="00327C02">
        <w:rPr>
          <w:rFonts w:ascii="Times New Roman" w:hAnsi="Times New Roman" w:cs="Times New Roman"/>
          <w:sz w:val="24"/>
        </w:rPr>
        <w:t>(Novak 2012, 358)</w:t>
      </w:r>
      <w:r w:rsidR="008A2642"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Zavoljo tega se proti koncu produkcijskega cikla velikokrat pojavi čas krize</w:t>
      </w:r>
      <w:r w:rsidR="00E661B1" w:rsidRPr="00327C02">
        <w:rPr>
          <w:rStyle w:val="Sprotnaopomba-sklic"/>
          <w:rFonts w:ascii="Times New Roman" w:hAnsi="Times New Roman" w:cs="Times New Roman"/>
        </w:rPr>
        <w:footnoteReference w:id="44"/>
      </w:r>
      <w:r w:rsidR="00E661B1" w:rsidRPr="00327C02">
        <w:rPr>
          <w:rFonts w:ascii="Times New Roman" w:hAnsi="Times New Roman" w:cs="Times New Roman"/>
          <w:sz w:val="24"/>
          <w:szCs w:val="20"/>
        </w:rPr>
        <w:t xml:space="preserve">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rPr>
        <w:t>(Novak 2012, 358)</w:t>
      </w:r>
      <w:r w:rsidR="00E661B1" w:rsidRPr="00327C02">
        <w:rPr>
          <w:rFonts w:ascii="Times New Roman" w:hAnsi="Times New Roman" w:cs="Times New Roman"/>
          <w:sz w:val="24"/>
          <w:szCs w:val="20"/>
        </w:rPr>
        <w:fldChar w:fldCharType="end"/>
      </w:r>
      <w:r w:rsidR="004E504A">
        <w:rPr>
          <w:rFonts w:ascii="Times New Roman" w:hAnsi="Times New Roman" w:cs="Times New Roman"/>
          <w:sz w:val="24"/>
          <w:szCs w:val="20"/>
        </w:rPr>
        <w:t>. Z uporabo praks tega</w:t>
      </w:r>
      <w:r w:rsidR="00E661B1" w:rsidRPr="00327C02">
        <w:rPr>
          <w:rFonts w:ascii="Times New Roman" w:hAnsi="Times New Roman" w:cs="Times New Roman"/>
          <w:sz w:val="24"/>
          <w:szCs w:val="20"/>
        </w:rPr>
        <w:t xml:space="preserve">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00E661B1"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00E661B1" w:rsidRPr="00327C02">
        <w:rPr>
          <w:rFonts w:ascii="Times New Roman" w:hAnsi="Times New Roman" w:cs="Times New Roman"/>
          <w:sz w:val="24"/>
          <w:szCs w:val="20"/>
        </w:rPr>
        <w:t>onstantno prisotnega naročnika (vlagatelja) in fiksnega 40 urnega tedenskega delavnika, ki še podpre reševanje kriznega časa in onemo</w:t>
      </w:r>
      <w:r w:rsidR="00E661B1">
        <w:rPr>
          <w:rFonts w:ascii="Times New Roman" w:hAnsi="Times New Roman" w:cs="Times New Roman"/>
          <w:sz w:val="24"/>
          <w:szCs w:val="20"/>
        </w:rPr>
        <w:t>goča preobremenitev zaposlenih.</w:t>
      </w:r>
    </w:p>
    <w:p w14:paraId="7EE651BB" w14:textId="77777777" w:rsidR="00386F0C"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w:t>
      </w:r>
      <w:r w:rsidR="00874F06">
        <w:rPr>
          <w:rFonts w:ascii="Times New Roman" w:hAnsi="Times New Roman" w:cs="Times New Roman"/>
          <w:sz w:val="24"/>
          <w:szCs w:val="20"/>
        </w:rPr>
        <w:t xml:space="preserve"> tako tudi</w:t>
      </w:r>
      <w:r>
        <w:rPr>
          <w:rFonts w:ascii="Times New Roman" w:hAnsi="Times New Roman" w:cs="Times New Roman"/>
          <w:sz w:val="24"/>
          <w:szCs w:val="20"/>
        </w:rPr>
        <w:t xml:space="preserve"> obravnavati</w:t>
      </w:r>
      <w:r w:rsidR="00874F06">
        <w:rPr>
          <w:rFonts w:ascii="Times New Roman" w:hAnsi="Times New Roman" w:cs="Times New Roman"/>
          <w:sz w:val="24"/>
          <w:szCs w:val="20"/>
        </w:rPr>
        <w:t xml:space="preserve">. </w:t>
      </w:r>
      <w:r w:rsidR="00ED150F">
        <w:rPr>
          <w:rFonts w:ascii="Times New Roman" w:hAnsi="Times New Roman" w:cs="Times New Roman"/>
          <w:sz w:val="24"/>
          <w:szCs w:val="20"/>
        </w:rPr>
        <w:t>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w:t>
      </w:r>
      <w:r w:rsidR="0071418B">
        <w:rPr>
          <w:rFonts w:ascii="Times New Roman" w:hAnsi="Times New Roman" w:cs="Times New Roman"/>
          <w:sz w:val="24"/>
          <w:szCs w:val="20"/>
        </w:rPr>
        <w:t xml:space="preserve">, </w:t>
      </w:r>
      <w:r w:rsidR="00ED150F">
        <w:rPr>
          <w:rFonts w:ascii="Times New Roman" w:hAnsi="Times New Roman" w:cs="Times New Roman"/>
          <w:sz w:val="24"/>
          <w:szCs w:val="20"/>
        </w:rPr>
        <w:t>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w:t>
      </w:r>
    </w:p>
    <w:p w14:paraId="2AFB9D6A" w14:textId="77777777" w:rsidR="00386F0C" w:rsidRDefault="00386F0C" w:rsidP="005A6A3B">
      <w:pPr>
        <w:spacing w:line="360" w:lineRule="auto"/>
        <w:contextualSpacing/>
        <w:jc w:val="both"/>
        <w:rPr>
          <w:rFonts w:ascii="Times New Roman" w:hAnsi="Times New Roman" w:cs="Times New Roman"/>
          <w:sz w:val="24"/>
          <w:szCs w:val="20"/>
        </w:rPr>
      </w:pPr>
    </w:p>
    <w:p w14:paraId="4F9CD3EF" w14:textId="64DA6FB0" w:rsidR="007A6190" w:rsidRDefault="000D688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Tako osnovno ekipo lahko sestavljajo producent, oblikovalec, program</w:t>
      </w:r>
      <w:r w:rsidR="007D2C02">
        <w:rPr>
          <w:rFonts w:ascii="Times New Roman" w:hAnsi="Times New Roman" w:cs="Times New Roman"/>
          <w:sz w:val="24"/>
          <w:szCs w:val="20"/>
        </w:rPr>
        <w:t xml:space="preserve">er in kreator umetniških sredstev,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7D2C02">
        <w:rPr>
          <w:rFonts w:ascii="Times New Roman" w:hAnsi="Times New Roman" w:cs="Times New Roman"/>
          <w:sz w:val="24"/>
          <w:szCs w:val="20"/>
        </w:rPr>
        <w:t xml:space="preserve"> pri</w:t>
      </w:r>
      <w:r w:rsidR="000152A1">
        <w:rPr>
          <w:rFonts w:ascii="Times New Roman" w:hAnsi="Times New Roman" w:cs="Times New Roman"/>
          <w:sz w:val="24"/>
          <w:szCs w:val="20"/>
        </w:rPr>
        <w:t xml:space="preserve">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w:t>
      </w:r>
      <w:r w:rsidR="00BD77CA">
        <w:rPr>
          <w:rFonts w:ascii="Times New Roman" w:hAnsi="Times New Roman" w:cs="Times New Roman"/>
          <w:sz w:val="24"/>
          <w:szCs w:val="20"/>
        </w:rPr>
        <w:t xml:space="preserve"> </w:t>
      </w:r>
      <w:r w:rsidR="00BD77CA">
        <w:rPr>
          <w:rFonts w:ascii="Times New Roman" w:hAnsi="Times New Roman" w:cs="Times New Roman"/>
          <w:sz w:val="24"/>
          <w:szCs w:val="20"/>
        </w:rPr>
        <w:fldChar w:fldCharType="begin"/>
      </w:r>
      <w:r w:rsidR="00BD77CA">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Pr>
          <w:rFonts w:ascii="Times New Roman" w:hAnsi="Times New Roman" w:cs="Times New Roman"/>
          <w:sz w:val="24"/>
          <w:szCs w:val="20"/>
        </w:rPr>
        <w:fldChar w:fldCharType="separate"/>
      </w:r>
      <w:r w:rsidR="00BD77CA" w:rsidRPr="002F4B45">
        <w:rPr>
          <w:rFonts w:ascii="Times New Roman" w:hAnsi="Times New Roman" w:cs="Times New Roman"/>
          <w:sz w:val="24"/>
        </w:rPr>
        <w:t>(Schell 2008, 375)</w:t>
      </w:r>
      <w:r w:rsidR="00BD77CA">
        <w:rPr>
          <w:rFonts w:ascii="Times New Roman" w:hAnsi="Times New Roman" w:cs="Times New Roman"/>
          <w:sz w:val="24"/>
          <w:szCs w:val="20"/>
        </w:rPr>
        <w:fldChar w:fldCharType="end"/>
      </w:r>
      <w:r w:rsidR="00D82265">
        <w:rPr>
          <w:rFonts w:ascii="Times New Roman" w:hAnsi="Times New Roman" w:cs="Times New Roman"/>
          <w:sz w:val="24"/>
          <w:szCs w:val="20"/>
        </w:rPr>
        <w:t>.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14:paraId="4E7B5316" w14:textId="77777777"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45"/>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46"/>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14:paraId="6C2F55F8" w14:textId="77777777"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14:paraId="6F020945" w14:textId="77777777"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47"/>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3C2A97C6" w14:textId="77777777"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490D5C93" w14:textId="77777777"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14:paraId="3CB2C76C" w14:textId="31994863" w:rsidR="0055279D" w:rsidRDefault="00C71903"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w:t>
      </w:r>
      <w:r w:rsidR="00BB6D28" w:rsidRPr="00CA19C9">
        <w:rPr>
          <w:rFonts w:ascii="Times New Roman" w:hAnsi="Times New Roman" w:cs="Times New Roman"/>
          <w:sz w:val="24"/>
          <w:szCs w:val="24"/>
        </w:rPr>
        <w:t>. OPTIMIZACIJA PROCESA</w:t>
      </w:r>
    </w:p>
    <w:p w14:paraId="7E5ACEAB" w14:textId="1C27C4BA"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7CB77C17" w14:textId="77777777"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14:paraId="45A940DD" w14:textId="77777777" w:rsidR="00C072AC" w:rsidRDefault="00BB6D28" w:rsidP="005A6A3B">
      <w:pPr>
        <w:spacing w:line="360" w:lineRule="auto"/>
        <w:contextualSpacing/>
        <w:jc w:val="both"/>
        <w:rPr>
          <w:rFonts w:ascii="Times New Roman" w:hAnsi="Times New Roman" w:cs="Times New Roman"/>
          <w:sz w:val="24"/>
          <w:szCs w:val="20"/>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sidR="003C432C">
        <w:rPr>
          <w:rFonts w:ascii="Times New Roman" w:hAnsi="Times New Roman" w:cs="Times New Roman"/>
          <w:sz w:val="24"/>
          <w:szCs w:val="24"/>
        </w:rPr>
        <w:t xml:space="preserve"> </w:t>
      </w:r>
      <w:r>
        <w:rPr>
          <w:rFonts w:ascii="Times New Roman" w:hAnsi="Times New Roman" w:cs="Times New Roman"/>
          <w:sz w:val="24"/>
          <w:szCs w:val="20"/>
        </w:rPr>
        <w:t xml:space="preserve">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r w:rsidR="003C6330">
        <w:rPr>
          <w:rFonts w:ascii="Times New Roman" w:hAnsi="Times New Roman" w:cs="Times New Roman"/>
          <w:sz w:val="24"/>
          <w:szCs w:val="20"/>
        </w:rPr>
        <w:t xml:space="preserve"> Avtorji DGMM so v prvem koraku identificirali glavne perspektive discipline, ki se delijo na: razvijalce, potrošnike in poslovni svet </w:t>
      </w:r>
      <w:r w:rsidR="003C6330">
        <w:rPr>
          <w:rFonts w:ascii="Times New Roman" w:hAnsi="Times New Roman" w:cs="Times New Roman"/>
          <w:sz w:val="24"/>
          <w:szCs w:val="20"/>
        </w:rPr>
        <w:fldChar w:fldCharType="begin"/>
      </w:r>
      <w:r w:rsidR="003C6330">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003C6330">
        <w:rPr>
          <w:rFonts w:ascii="Times New Roman" w:hAnsi="Times New Roman" w:cs="Times New Roman"/>
          <w:sz w:val="24"/>
          <w:szCs w:val="20"/>
        </w:rPr>
        <w:fldChar w:fldCharType="separate"/>
      </w:r>
      <w:r w:rsidR="003C6330" w:rsidRPr="002355CD">
        <w:rPr>
          <w:rFonts w:ascii="Times New Roman" w:hAnsi="Times New Roman" w:cs="Times New Roman"/>
          <w:sz w:val="24"/>
        </w:rPr>
        <w:t>(Aleem, Capretz, in Ahmed 2016a, 58)</w:t>
      </w:r>
      <w:r w:rsidR="003C6330">
        <w:rPr>
          <w:rFonts w:ascii="Times New Roman" w:hAnsi="Times New Roman" w:cs="Times New Roman"/>
          <w:sz w:val="24"/>
          <w:szCs w:val="20"/>
        </w:rPr>
        <w:fldChar w:fldCharType="end"/>
      </w:r>
      <w:r w:rsidR="003C6330">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18 različnih faktorjev (PRILOGA K) katere imenujejo procesne aktivnosti razvoja video iger (GDPA)</w:t>
      </w:r>
      <w:r w:rsidR="003C6330">
        <w:rPr>
          <w:rStyle w:val="Sprotnaopomba-sklic"/>
          <w:rFonts w:ascii="Times New Roman" w:hAnsi="Times New Roman" w:cs="Times New Roman"/>
          <w:sz w:val="24"/>
          <w:szCs w:val="20"/>
        </w:rPr>
        <w:footnoteReference w:id="48"/>
      </w:r>
      <w:r w:rsidR="003C6330">
        <w:rPr>
          <w:rFonts w:ascii="Times New Roman" w:hAnsi="Times New Roman" w:cs="Times New Roman"/>
          <w:sz w:val="24"/>
          <w:szCs w:val="20"/>
        </w:rPr>
        <w:t xml:space="preserve"> </w:t>
      </w:r>
      <w:r w:rsidR="003C6330">
        <w:rPr>
          <w:rFonts w:ascii="Times New Roman" w:hAnsi="Times New Roman" w:cs="Times New Roman"/>
          <w:sz w:val="24"/>
          <w:szCs w:val="20"/>
        </w:rPr>
        <w:fldChar w:fldCharType="begin"/>
      </w:r>
      <w:r w:rsidR="003C6330">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003C6330">
        <w:rPr>
          <w:rFonts w:ascii="Times New Roman" w:hAnsi="Times New Roman" w:cs="Times New Roman"/>
          <w:sz w:val="24"/>
          <w:szCs w:val="20"/>
        </w:rPr>
        <w:fldChar w:fldCharType="separate"/>
      </w:r>
      <w:r w:rsidR="003C6330" w:rsidRPr="002355CD">
        <w:rPr>
          <w:rFonts w:ascii="Times New Roman" w:hAnsi="Times New Roman" w:cs="Times New Roman"/>
          <w:sz w:val="24"/>
        </w:rPr>
        <w:t>(Aleem, Capretz, in Ahmed 2016a, 59)</w:t>
      </w:r>
      <w:r w:rsidR="003C6330">
        <w:rPr>
          <w:rFonts w:ascii="Times New Roman" w:hAnsi="Times New Roman" w:cs="Times New Roman"/>
          <w:sz w:val="24"/>
          <w:szCs w:val="20"/>
        </w:rPr>
        <w:fldChar w:fldCharType="end"/>
      </w:r>
      <w:r w:rsidR="003C6330">
        <w:rPr>
          <w:rFonts w:ascii="Times New Roman" w:hAnsi="Times New Roman" w:cs="Times New Roman"/>
          <w:sz w:val="24"/>
          <w:szCs w:val="20"/>
        </w:rPr>
        <w:t xml:space="preserve">. Zrelost procesa razdelijo na pet stopenj (naraščajoče): ad-hoc, priložnosten, konsistenten, organiziran in optimiziran </w:t>
      </w:r>
      <w:r w:rsidR="003C6330">
        <w:rPr>
          <w:rFonts w:ascii="Times New Roman" w:hAnsi="Times New Roman" w:cs="Times New Roman"/>
          <w:sz w:val="24"/>
          <w:szCs w:val="20"/>
        </w:rPr>
        <w:fldChar w:fldCharType="begin"/>
      </w:r>
      <w:r w:rsidR="003C6330">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003C6330">
        <w:rPr>
          <w:rFonts w:ascii="Times New Roman" w:hAnsi="Times New Roman" w:cs="Times New Roman"/>
          <w:sz w:val="24"/>
          <w:szCs w:val="20"/>
        </w:rPr>
        <w:fldChar w:fldCharType="separate"/>
      </w:r>
      <w:r w:rsidR="003C6330" w:rsidRPr="002355CD">
        <w:rPr>
          <w:rFonts w:ascii="Times New Roman" w:hAnsi="Times New Roman" w:cs="Times New Roman"/>
          <w:sz w:val="24"/>
        </w:rPr>
        <w:t>(Aleem, Capretz, in Ahmed 2016a, 61)</w:t>
      </w:r>
      <w:r w:rsidR="003C6330">
        <w:rPr>
          <w:rFonts w:ascii="Times New Roman" w:hAnsi="Times New Roman" w:cs="Times New Roman"/>
          <w:sz w:val="24"/>
          <w:szCs w:val="20"/>
        </w:rPr>
        <w:fldChar w:fldCharType="end"/>
      </w:r>
      <w:r w:rsidR="003C6330">
        <w:rPr>
          <w:rFonts w:ascii="Times New Roman" w:hAnsi="Times New Roman" w:cs="Times New Roman"/>
          <w:sz w:val="24"/>
          <w:szCs w:val="20"/>
        </w:rPr>
        <w:t>. Vsako stopnjo zrelosti se preverja z namenskim vprašalnikom, katerega izjave</w:t>
      </w:r>
      <w:r w:rsidR="00296858">
        <w:rPr>
          <w:rFonts w:ascii="Times New Roman" w:hAnsi="Times New Roman" w:cs="Times New Roman"/>
          <w:sz w:val="24"/>
          <w:szCs w:val="20"/>
        </w:rPr>
        <w:t xml:space="preserve"> se nanašajo na izvajanje GDPA. Ocenjevanje zrelosti poteka tako, da izjavam (PRILOGA M) podajamo odgovore ali aktivnost izvajamo ali ne. Na koncu seštejemo aktivnosti in s tem dobimo število</w:t>
      </w:r>
      <w:r w:rsidR="00296858">
        <w:rPr>
          <w:rStyle w:val="Sprotnaopomba-sklic"/>
          <w:rFonts w:ascii="Times New Roman" w:hAnsi="Times New Roman" w:cs="Times New Roman"/>
          <w:sz w:val="24"/>
          <w:szCs w:val="20"/>
        </w:rPr>
        <w:footnoteReference w:id="49"/>
      </w:r>
      <w:r w:rsidR="00296858">
        <w:rPr>
          <w:rFonts w:ascii="Times New Roman" w:hAnsi="Times New Roman" w:cs="Times New Roman"/>
          <w:sz w:val="24"/>
          <w:szCs w:val="20"/>
        </w:rPr>
        <w:t xml:space="preserve"> GDPA, ki se izvajajo. V kolikor je število izvajanih aktivnosti večje od določenega praga</w:t>
      </w:r>
      <w:r w:rsidR="00296858">
        <w:rPr>
          <w:rStyle w:val="Sprotnaopomba-sklic"/>
          <w:rFonts w:ascii="Times New Roman" w:hAnsi="Times New Roman" w:cs="Times New Roman"/>
          <w:sz w:val="24"/>
          <w:szCs w:val="20"/>
        </w:rPr>
        <w:footnoteReference w:id="50"/>
      </w:r>
      <w:r w:rsidR="00296858">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določeno stopnjo zrelosti (PRILOGA L) </w:t>
      </w:r>
      <w:r w:rsidR="00296858">
        <w:rPr>
          <w:rFonts w:ascii="Times New Roman" w:hAnsi="Times New Roman" w:cs="Times New Roman"/>
          <w:sz w:val="24"/>
          <w:szCs w:val="20"/>
        </w:rPr>
        <w:fldChar w:fldCharType="begin"/>
      </w:r>
      <w:r w:rsidR="00296858">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296858">
        <w:rPr>
          <w:rFonts w:ascii="Times New Roman" w:hAnsi="Times New Roman" w:cs="Times New Roman"/>
          <w:sz w:val="24"/>
          <w:szCs w:val="20"/>
        </w:rPr>
        <w:fldChar w:fldCharType="separate"/>
      </w:r>
      <w:r w:rsidR="00296858" w:rsidRPr="00E45E9F">
        <w:rPr>
          <w:rFonts w:ascii="Times New Roman" w:hAnsi="Times New Roman" w:cs="Times New Roman"/>
          <w:sz w:val="24"/>
        </w:rPr>
        <w:t>(Aleem, Capretz, in Ahmed 2016a, 68)</w:t>
      </w:r>
      <w:r w:rsidR="00296858">
        <w:rPr>
          <w:rFonts w:ascii="Times New Roman" w:hAnsi="Times New Roman" w:cs="Times New Roman"/>
          <w:sz w:val="24"/>
          <w:szCs w:val="20"/>
        </w:rPr>
        <w:fldChar w:fldCharType="end"/>
      </w:r>
      <w:r w:rsidR="00296858">
        <w:rPr>
          <w:rFonts w:ascii="Times New Roman" w:hAnsi="Times New Roman" w:cs="Times New Roman"/>
          <w:sz w:val="24"/>
          <w:szCs w:val="20"/>
        </w:rPr>
        <w:t>.</w:t>
      </w:r>
    </w:p>
    <w:p w14:paraId="465694B3" w14:textId="092A25C5"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14:paraId="7302A60B" w14:textId="4D99A8CC" w:rsidR="00DA650F" w:rsidRDefault="00C71903" w:rsidP="005A6A3B">
      <w:pPr>
        <w:spacing w:line="360" w:lineRule="auto"/>
        <w:contextualSpacing/>
        <w:jc w:val="both"/>
        <w:rPr>
          <w:rFonts w:ascii="Times New Roman" w:hAnsi="Times New Roman" w:cs="Times New Roman"/>
          <w:sz w:val="24"/>
          <w:szCs w:val="20"/>
        </w:rPr>
      </w:pPr>
      <w:bookmarkStart w:id="4" w:name="_GoBack"/>
      <w:bookmarkEnd w:id="4"/>
      <w:r>
        <w:rPr>
          <w:rFonts w:ascii="Times New Roman" w:hAnsi="Times New Roman" w:cs="Times New Roman"/>
          <w:sz w:val="24"/>
          <w:szCs w:val="20"/>
        </w:rPr>
        <w:lastRenderedPageBreak/>
        <w:t>7</w:t>
      </w:r>
      <w:r w:rsidR="00DA650F">
        <w:rPr>
          <w:rFonts w:ascii="Times New Roman" w:hAnsi="Times New Roman" w:cs="Times New Roman"/>
          <w:sz w:val="24"/>
          <w:szCs w:val="20"/>
        </w:rPr>
        <w:t>.1</w:t>
      </w:r>
      <w:r w:rsidR="00DA650F" w:rsidRPr="00685780">
        <w:rPr>
          <w:rFonts w:ascii="Times New Roman" w:hAnsi="Times New Roman" w:cs="Times New Roman"/>
          <w:sz w:val="24"/>
          <w:szCs w:val="20"/>
        </w:rPr>
        <w:t xml:space="preserve"> </w:t>
      </w:r>
      <w:r w:rsidR="00D405A6">
        <w:rPr>
          <w:rFonts w:ascii="Times New Roman" w:hAnsi="Times New Roman" w:cs="Times New Roman"/>
          <w:sz w:val="24"/>
          <w:szCs w:val="20"/>
        </w:rPr>
        <w:t>OPTIMIZACIJA Z DGMM</w:t>
      </w:r>
    </w:p>
    <w:p w14:paraId="30F7B4FC" w14:textId="77777777" w:rsidR="00C072AC" w:rsidRDefault="00C072AC" w:rsidP="00C072AC">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S pomočjo vprašalnika (PRILOGA M) za ocenjevanje optimalne zrelosti smo preverili ali je naš proces primeren za optimizacijo z DGMM. Rezultati so v PRILOGA N. </w:t>
      </w:r>
    </w:p>
    <w:p w14:paraId="28D988C5" w14:textId="417223F1" w:rsidR="00701E3D" w:rsidRDefault="00C30005"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w:t>
      </w:r>
      <w:r w:rsidR="00B4116F">
        <w:rPr>
          <w:rFonts w:ascii="Times New Roman" w:hAnsi="Times New Roman" w:cs="Times New Roman"/>
          <w:sz w:val="24"/>
          <w:szCs w:val="24"/>
        </w:rPr>
        <w:t>smo želeli</w:t>
      </w:r>
      <w:r w:rsidR="00B97C1E">
        <w:rPr>
          <w:rFonts w:ascii="Times New Roman" w:hAnsi="Times New Roman" w:cs="Times New Roman"/>
          <w:sz w:val="24"/>
          <w:szCs w:val="24"/>
        </w:rPr>
        <w:t xml:space="preserve"> doseči. </w:t>
      </w:r>
      <w:r w:rsidR="00ED2511">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sidR="00ED2511">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w:t>
      </w:r>
      <w:r w:rsidR="00CA43AF">
        <w:rPr>
          <w:rFonts w:ascii="Times New Roman" w:hAnsi="Times New Roman" w:cs="Times New Roman"/>
          <w:sz w:val="24"/>
          <w:szCs w:val="24"/>
        </w:rPr>
        <w:t xml:space="preserve">usmeriti </w:t>
      </w:r>
      <w:r w:rsidR="001E5ABE">
        <w:rPr>
          <w:rFonts w:ascii="Times New Roman" w:hAnsi="Times New Roman" w:cs="Times New Roman"/>
          <w:sz w:val="24"/>
          <w:szCs w:val="24"/>
        </w:rPr>
        <w:t xml:space="preserve">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r w:rsidR="00FB6595">
        <w:rPr>
          <w:rFonts w:ascii="Times New Roman" w:hAnsi="Times New Roman" w:cs="Times New Roman"/>
          <w:sz w:val="24"/>
          <w:szCs w:val="24"/>
        </w:rPr>
        <w:t xml:space="preserve"> </w:t>
      </w:r>
      <w:r w:rsidR="008B75A9">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14:paraId="3C60A77D" w14:textId="331A9D31"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 xml:space="preserve">,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w:t>
      </w:r>
      <w:r w:rsidR="00771EEA">
        <w:rPr>
          <w:rFonts w:ascii="Times New Roman" w:hAnsi="Times New Roman" w:cs="Times New Roman"/>
          <w:sz w:val="24"/>
          <w:szCs w:val="24"/>
        </w:rPr>
        <w:t xml:space="preserve"> stopnji performančne lestvice</w:t>
      </w:r>
      <w:r w:rsidR="00505A6A">
        <w:rPr>
          <w:rFonts w:ascii="Times New Roman" w:hAnsi="Times New Roman" w:cs="Times New Roman"/>
          <w:sz w:val="24"/>
          <w:szCs w:val="24"/>
        </w:rPr>
        <w:t>, kar pomeni, da</w:t>
      </w:r>
      <w:r w:rsidR="00667136">
        <w:rPr>
          <w:rFonts w:ascii="Times New Roman" w:hAnsi="Times New Roman" w:cs="Times New Roman"/>
          <w:sz w:val="24"/>
          <w:szCs w:val="24"/>
        </w:rPr>
        <w:t xml:space="preserve"> bi bil </w:t>
      </w:r>
      <w:r w:rsidR="00505A6A">
        <w:rPr>
          <w:rFonts w:ascii="Times New Roman" w:hAnsi="Times New Roman" w:cs="Times New Roman"/>
          <w:sz w:val="24"/>
          <w:szCs w:val="24"/>
        </w:rPr>
        <w:t>procesni model</w:t>
      </w:r>
      <w:r w:rsidR="00667136">
        <w:rPr>
          <w:rFonts w:ascii="Times New Roman" w:hAnsi="Times New Roman" w:cs="Times New Roman"/>
          <w:sz w:val="24"/>
          <w:szCs w:val="24"/>
        </w:rPr>
        <w:t xml:space="preserve"> v praksi</w:t>
      </w:r>
      <w:r w:rsidR="003806E9">
        <w:rPr>
          <w:rFonts w:ascii="Times New Roman" w:hAnsi="Times New Roman" w:cs="Times New Roman"/>
          <w:sz w:val="24"/>
          <w:szCs w:val="24"/>
        </w:rPr>
        <w:t xml:space="preserve"> primeren za optimizacijo z DGMM. </w:t>
      </w:r>
    </w:p>
    <w:p w14:paraId="6306298B" w14:textId="77777777" w:rsidR="003E0D47" w:rsidRDefault="003E0D47" w:rsidP="005A6A3B">
      <w:pPr>
        <w:spacing w:line="360" w:lineRule="auto"/>
        <w:rPr>
          <w:rFonts w:ascii="Times New Roman" w:hAnsi="Times New Roman" w:cs="Times New Roman"/>
          <w:sz w:val="24"/>
          <w:szCs w:val="24"/>
        </w:rPr>
      </w:pPr>
    </w:p>
    <w:p w14:paraId="7E74B01B" w14:textId="77777777" w:rsidR="003E0D47" w:rsidRDefault="003E0D47" w:rsidP="005A6A3B">
      <w:pPr>
        <w:spacing w:line="360" w:lineRule="auto"/>
        <w:rPr>
          <w:rFonts w:ascii="Times New Roman" w:hAnsi="Times New Roman" w:cs="Times New Roman"/>
          <w:sz w:val="24"/>
          <w:szCs w:val="24"/>
        </w:rPr>
      </w:pPr>
    </w:p>
    <w:p w14:paraId="5D94EA40" w14:textId="77777777" w:rsidR="003E0D47" w:rsidRDefault="003E0D47" w:rsidP="005A6A3B">
      <w:pPr>
        <w:spacing w:line="360" w:lineRule="auto"/>
        <w:rPr>
          <w:rFonts w:ascii="Times New Roman" w:hAnsi="Times New Roman" w:cs="Times New Roman"/>
          <w:sz w:val="24"/>
          <w:szCs w:val="24"/>
        </w:rPr>
      </w:pPr>
    </w:p>
    <w:p w14:paraId="34EB8F90" w14:textId="77777777" w:rsidR="003E0D47" w:rsidRDefault="003E0D47" w:rsidP="005A6A3B">
      <w:pPr>
        <w:spacing w:line="360" w:lineRule="auto"/>
        <w:rPr>
          <w:rFonts w:ascii="Times New Roman" w:hAnsi="Times New Roman" w:cs="Times New Roman"/>
          <w:sz w:val="24"/>
          <w:szCs w:val="24"/>
        </w:rPr>
      </w:pPr>
    </w:p>
    <w:p w14:paraId="4BEF59E2" w14:textId="77777777" w:rsidR="004545CA" w:rsidRDefault="004545CA" w:rsidP="005A6A3B">
      <w:pPr>
        <w:spacing w:line="360" w:lineRule="auto"/>
        <w:rPr>
          <w:rFonts w:ascii="Times New Roman" w:hAnsi="Times New Roman" w:cs="Times New Roman"/>
          <w:sz w:val="24"/>
          <w:szCs w:val="24"/>
        </w:rPr>
      </w:pPr>
    </w:p>
    <w:p w14:paraId="38581363" w14:textId="77777777"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14:paraId="25EC801A" w14:textId="1DB6B574" w:rsidR="00897630" w:rsidRDefault="00C71903"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8</w:t>
      </w:r>
      <w:r w:rsidR="00BC654E">
        <w:rPr>
          <w:rFonts w:ascii="Times New Roman" w:hAnsi="Times New Roman" w:cs="Times New Roman"/>
          <w:sz w:val="24"/>
          <w:szCs w:val="24"/>
        </w:rPr>
        <w:t xml:space="preserve">. </w:t>
      </w:r>
      <w:r w:rsidR="00D30847">
        <w:rPr>
          <w:rFonts w:ascii="Times New Roman" w:hAnsi="Times New Roman" w:cs="Times New Roman"/>
          <w:sz w:val="24"/>
          <w:szCs w:val="24"/>
        </w:rPr>
        <w:t>ZAKLJUČEK</w:t>
      </w:r>
    </w:p>
    <w:p w14:paraId="7CFB35B1" w14:textId="77777777" w:rsidR="00897630" w:rsidRDefault="00897630" w:rsidP="00F66F1E">
      <w:pPr>
        <w:spacing w:line="360" w:lineRule="auto"/>
        <w:contextualSpacing/>
        <w:jc w:val="both"/>
        <w:rPr>
          <w:rFonts w:ascii="Times New Roman" w:hAnsi="Times New Roman" w:cs="Times New Roman"/>
          <w:sz w:val="24"/>
          <w:szCs w:val="24"/>
        </w:rPr>
      </w:pPr>
    </w:p>
    <w:p w14:paraId="4C47B5BF" w14:textId="77777777"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14:paraId="76143055" w14:textId="77777777"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14:paraId="7F8F25CF" w14:textId="422A3967" w:rsidR="00EF190B" w:rsidRDefault="00AB4BB0"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Pri </w:t>
      </w:r>
      <w:r w:rsidR="005C301B">
        <w:rPr>
          <w:rFonts w:ascii="Times New Roman" w:hAnsi="Times New Roman" w:cs="Times New Roman"/>
          <w:sz w:val="24"/>
          <w:szCs w:val="24"/>
        </w:rPr>
        <w:t>RV2</w:t>
      </w:r>
      <w:r>
        <w:rPr>
          <w:rFonts w:ascii="Times New Roman" w:hAnsi="Times New Roman" w:cs="Times New Roman"/>
          <w:sz w:val="24"/>
          <w:szCs w:val="24"/>
        </w:rPr>
        <w:t xml:space="preserve"> smo </w:t>
      </w:r>
      <w:r w:rsidR="00E65223">
        <w:rPr>
          <w:rFonts w:ascii="Times New Roman" w:hAnsi="Times New Roman" w:cs="Times New Roman"/>
          <w:sz w:val="24"/>
          <w:szCs w:val="24"/>
        </w:rPr>
        <w:t>odkrivali</w:t>
      </w:r>
      <w:r>
        <w:rPr>
          <w:rFonts w:ascii="Times New Roman" w:hAnsi="Times New Roman" w:cs="Times New Roman"/>
          <w:sz w:val="24"/>
          <w:szCs w:val="24"/>
        </w:rPr>
        <w:t xml:space="preserve"> aktivnosti</w:t>
      </w:r>
      <w:r w:rsidR="00852BB1">
        <w:rPr>
          <w:rFonts w:ascii="Times New Roman" w:hAnsi="Times New Roman" w:cs="Times New Roman"/>
          <w:sz w:val="24"/>
          <w:szCs w:val="24"/>
        </w:rPr>
        <w:t xml:space="preserve">.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w:t>
      </w:r>
      <w:r w:rsidR="00CA43AF">
        <w:rPr>
          <w:rFonts w:ascii="Times New Roman" w:hAnsi="Times New Roman" w:cs="Times New Roman"/>
          <w:sz w:val="24"/>
          <w:szCs w:val="24"/>
        </w:rPr>
        <w:t>-</w:t>
      </w:r>
      <w:r w:rsidR="00EE00CA">
        <w:rPr>
          <w:rFonts w:ascii="Times New Roman" w:hAnsi="Times New Roman" w:cs="Times New Roman"/>
          <w:sz w:val="24"/>
          <w:szCs w:val="24"/>
        </w:rPr>
        <w:t>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w:t>
      </w:r>
      <w:r w:rsidR="00CA43AF">
        <w:rPr>
          <w:rFonts w:ascii="Times New Roman" w:hAnsi="Times New Roman" w:cs="Times New Roman"/>
          <w:sz w:val="24"/>
          <w:szCs w:val="24"/>
        </w:rPr>
        <w:t>-</w:t>
      </w:r>
      <w:r w:rsidR="00F4599B">
        <w:rPr>
          <w:rFonts w:ascii="Times New Roman" w:hAnsi="Times New Roman" w:cs="Times New Roman"/>
          <w:sz w:val="24"/>
          <w:szCs w:val="24"/>
        </w:rPr>
        <w:t>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14:paraId="31AA7CFF" w14:textId="77777777" w:rsidR="00AB3428" w:rsidRDefault="00AB3428" w:rsidP="00F66F1E">
      <w:pPr>
        <w:spacing w:line="360" w:lineRule="auto"/>
        <w:contextualSpacing/>
        <w:jc w:val="both"/>
        <w:rPr>
          <w:rFonts w:ascii="Times New Roman" w:hAnsi="Times New Roman" w:cs="Times New Roman"/>
          <w:sz w:val="24"/>
          <w:szCs w:val="24"/>
        </w:rPr>
      </w:pPr>
    </w:p>
    <w:p w14:paraId="748A13C8" w14:textId="77777777" w:rsidR="00AB3428" w:rsidRDefault="00AB3428" w:rsidP="00F66F1E">
      <w:pPr>
        <w:spacing w:line="360" w:lineRule="auto"/>
        <w:contextualSpacing/>
        <w:jc w:val="both"/>
        <w:rPr>
          <w:rFonts w:ascii="Times New Roman" w:hAnsi="Times New Roman" w:cs="Times New Roman"/>
          <w:sz w:val="24"/>
          <w:szCs w:val="24"/>
        </w:rPr>
      </w:pPr>
    </w:p>
    <w:p w14:paraId="7025D4FE" w14:textId="77777777" w:rsidR="00AB3428" w:rsidRDefault="00AB3428" w:rsidP="00F66F1E">
      <w:pPr>
        <w:spacing w:line="360" w:lineRule="auto"/>
        <w:contextualSpacing/>
        <w:jc w:val="both"/>
        <w:rPr>
          <w:rFonts w:ascii="Times New Roman" w:hAnsi="Times New Roman" w:cs="Times New Roman"/>
          <w:sz w:val="24"/>
          <w:szCs w:val="24"/>
        </w:rPr>
      </w:pPr>
    </w:p>
    <w:p w14:paraId="7668FF7E" w14:textId="77777777"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 je v igrah tendenca po zagotavljanju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 xml:space="preserve">Sredstva predstavljajo gradnike, ki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14:paraId="351E8248" w14:textId="2213E1F9"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predstavlja</w:t>
      </w:r>
      <w:r w:rsidR="00BE643D">
        <w:rPr>
          <w:rFonts w:ascii="Times New Roman" w:hAnsi="Times New Roman" w:cs="Times New Roman"/>
          <w:sz w:val="24"/>
          <w:szCs w:val="24"/>
        </w:rPr>
        <w:t xml:space="preserve"> zbirko literatur</w:t>
      </w:r>
      <w:r w:rsidR="00851C24">
        <w:rPr>
          <w:rFonts w:ascii="Times New Roman" w:hAnsi="Times New Roman" w:cs="Times New Roman"/>
          <w:sz w:val="24"/>
          <w:szCs w:val="24"/>
        </w:rPr>
        <w:t xml:space="preserve"> eminentnih</w:t>
      </w:r>
      <w:r w:rsidR="00274A6B">
        <w:rPr>
          <w:rFonts w:ascii="Times New Roman" w:hAnsi="Times New Roman" w:cs="Times New Roman"/>
          <w:sz w:val="24"/>
          <w:szCs w:val="24"/>
        </w:rPr>
        <w:t xml:space="preserve"> posameznikov industrije</w:t>
      </w:r>
      <w:r w:rsidR="004C7471">
        <w:rPr>
          <w:rFonts w:ascii="Times New Roman" w:hAnsi="Times New Roman" w:cs="Times New Roman"/>
          <w:sz w:val="24"/>
          <w:szCs w:val="24"/>
        </w:rPr>
        <w:t xml:space="preserve"> razvoja video iger</w:t>
      </w:r>
      <w:r w:rsidR="00274A6B">
        <w:rPr>
          <w:rFonts w:ascii="Times New Roman" w:hAnsi="Times New Roman" w:cs="Times New Roman"/>
          <w:sz w:val="24"/>
          <w:szCs w:val="24"/>
        </w:rPr>
        <w:t xml:space="preserve"> je prosperiteta discipline </w:t>
      </w:r>
      <w:r w:rsidR="008E58C1">
        <w:rPr>
          <w:rFonts w:ascii="Times New Roman" w:hAnsi="Times New Roman" w:cs="Times New Roman"/>
          <w:sz w:val="24"/>
          <w:szCs w:val="24"/>
        </w:rPr>
        <w:t>otežena</w:t>
      </w:r>
      <w:r w:rsidR="00274A6B">
        <w:rPr>
          <w:rFonts w:ascii="Times New Roman" w:hAnsi="Times New Roman" w:cs="Times New Roman"/>
          <w:sz w:val="24"/>
          <w:szCs w:val="24"/>
        </w:rPr>
        <w:t xml:space="preserve">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14:paraId="6E78C138" w14:textId="77777777" w:rsidR="00374AA9" w:rsidRDefault="00374AA9" w:rsidP="00F66F1E">
      <w:pPr>
        <w:spacing w:line="360" w:lineRule="auto"/>
        <w:contextualSpacing/>
        <w:jc w:val="both"/>
        <w:rPr>
          <w:rFonts w:ascii="Times New Roman" w:hAnsi="Times New Roman" w:cs="Times New Roman"/>
          <w:sz w:val="24"/>
          <w:szCs w:val="24"/>
        </w:rPr>
      </w:pPr>
    </w:p>
    <w:p w14:paraId="299982F9"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0142473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6B33B75"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04FCEAF9"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CF0DD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35425C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E3A80E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557146C3"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B47D14"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82F6B18"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3E2C30E4"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405C6502" w14:textId="585FCEF5" w:rsidR="000C4514" w:rsidRDefault="00A30E49"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9</w:t>
      </w:r>
      <w:r w:rsidR="00B61032">
        <w:rPr>
          <w:rFonts w:ascii="Times New Roman" w:hAnsi="Times New Roman" w:cs="Times New Roman"/>
          <w:sz w:val="24"/>
          <w:szCs w:val="24"/>
        </w:rPr>
        <w:t xml:space="preserve"> VIRI</w:t>
      </w:r>
    </w:p>
    <w:p w14:paraId="49D4468F" w14:textId="77777777" w:rsidR="003C7CB7" w:rsidRDefault="004E01D7" w:rsidP="003C7CB7">
      <w:pPr>
        <w:pStyle w:val="Bibliografija"/>
      </w:pPr>
      <w:r>
        <w:rPr>
          <w:noProof/>
          <w:lang w:eastAsia="sl-SI"/>
        </w:rPr>
        <w:fldChar w:fldCharType="begin"/>
      </w:r>
      <w:r>
        <w:rPr>
          <w:noProof/>
          <w:lang w:eastAsia="sl-SI"/>
        </w:rPr>
        <w:instrText xml:space="preserve"> ADDIN ZOTERO_BIBL {"custom":[]} CSL_BIBLIOGRAPHY </w:instrText>
      </w:r>
      <w:r>
        <w:rPr>
          <w:noProof/>
          <w:lang w:eastAsia="sl-SI"/>
        </w:rPr>
        <w:fldChar w:fldCharType="separate"/>
      </w:r>
      <w:r w:rsidR="003C7CB7">
        <w:t xml:space="preserve">Abrahamsson, Pekka, Outi Salo, Jussi Ronkainen, in Juhani Warsta. 2017. „Agile Software Development Methods: Review and Analysis“. </w:t>
      </w:r>
      <w:r w:rsidR="003C7CB7">
        <w:rPr>
          <w:i/>
          <w:iCs/>
        </w:rPr>
        <w:t>arXiv:1709.08439 [cs]</w:t>
      </w:r>
      <w:r w:rsidR="003C7CB7">
        <w:t>, september. http://arxiv.org/abs/1709.08439.</w:t>
      </w:r>
    </w:p>
    <w:p w14:paraId="6FA3C1D9" w14:textId="77777777" w:rsidR="003C7CB7" w:rsidRDefault="003C7CB7" w:rsidP="003C7CB7">
      <w:pPr>
        <w:pStyle w:val="Bibliografija"/>
      </w:pPr>
      <w:r>
        <w:t xml:space="preserve">Adams, Ernest. 2013. </w:t>
      </w:r>
      <w:r>
        <w:rPr>
          <w:i/>
          <w:iCs/>
        </w:rPr>
        <w:t>Fundamentals of Game Design</w:t>
      </w:r>
      <w:r>
        <w:t>. 3 edition. Berkeley, CA: New Riders.</w:t>
      </w:r>
    </w:p>
    <w:p w14:paraId="7850A33B" w14:textId="77777777" w:rsidR="003C7CB7" w:rsidRDefault="003C7CB7" w:rsidP="003C7CB7">
      <w:pPr>
        <w:pStyle w:val="Bibliografija"/>
      </w:pPr>
      <w:r>
        <w:t xml:space="preserve">Ahmad, Norita, in Phillip Laplante. 2006. </w:t>
      </w:r>
      <w:r>
        <w:rPr>
          <w:i/>
          <w:iCs/>
        </w:rPr>
        <w:t>Software Project Management Tools: Making a Practical Decision Using AHP</w:t>
      </w:r>
      <w:r>
        <w:t>. doi:10.1109/SEW.2006.30.</w:t>
      </w:r>
    </w:p>
    <w:p w14:paraId="489302F2" w14:textId="77777777" w:rsidR="003C7CB7" w:rsidRDefault="003C7CB7" w:rsidP="003C7CB7">
      <w:pPr>
        <w:pStyle w:val="Bibliografija"/>
      </w:pPr>
      <w:r>
        <w:t xml:space="preserve">Aktaş, AZ, in E Orçun. 2016. „A Survey of Computer Game Development“. </w:t>
      </w:r>
      <w:r>
        <w:rPr>
          <w:i/>
          <w:iCs/>
        </w:rPr>
        <w:t>The Journal of Defense Modeling and Simulation</w:t>
      </w:r>
      <w:r>
        <w:t xml:space="preserve"> 13 (2): 239–51. doi:10.1177/1548512914554405.</w:t>
      </w:r>
    </w:p>
    <w:p w14:paraId="4AE4E923" w14:textId="77777777" w:rsidR="003C7CB7" w:rsidRDefault="003C7CB7" w:rsidP="003C7CB7">
      <w:pPr>
        <w:pStyle w:val="Bibliografija"/>
      </w:pPr>
      <w:r>
        <w:t xml:space="preserve">Aleem, Saiqa, Luiz Fernando Capretz, in Faheem Ahmed. 2016a. „A Digital Game Maturity Model (DGMM)“. </w:t>
      </w:r>
      <w:r>
        <w:rPr>
          <w:i/>
          <w:iCs/>
        </w:rPr>
        <w:t>Entertainment Computing</w:t>
      </w:r>
      <w:r>
        <w:t xml:space="preserve"> 17 (Supplement C): 55–73. doi:10.1016/j.entcom.2016.08.004.</w:t>
      </w:r>
    </w:p>
    <w:p w14:paraId="4AD0BAC8" w14:textId="77777777" w:rsidR="003C7CB7" w:rsidRDefault="003C7CB7" w:rsidP="003C7CB7">
      <w:pPr>
        <w:pStyle w:val="Bibliografija"/>
      </w:pPr>
      <w:r>
        <w:t xml:space="preserve">———. 2016b. „Game Development Software Engineering Process Life Cycle: A Systematic Review“. </w:t>
      </w:r>
      <w:r>
        <w:rPr>
          <w:i/>
          <w:iCs/>
        </w:rPr>
        <w:t>Journal of Software Engineering Research and Development</w:t>
      </w:r>
      <w:r>
        <w:t xml:space="preserve"> 4 (1): 6. doi:10.1186/s40411-016-0032-7.</w:t>
      </w:r>
    </w:p>
    <w:p w14:paraId="449A670B" w14:textId="77777777" w:rsidR="003C7CB7" w:rsidRDefault="003C7CB7" w:rsidP="003C7CB7">
      <w:pPr>
        <w:pStyle w:val="Bibliografija"/>
      </w:pPr>
      <w:r>
        <w:t xml:space="preserve">Ambler, Scott. 2002. </w:t>
      </w:r>
      <w:r>
        <w:rPr>
          <w:i/>
          <w:iCs/>
        </w:rPr>
        <w:t>Agile Modeling: Effective Practices for EXtreme Programming and the Unified Process</w:t>
      </w:r>
      <w:r>
        <w:t>. 1 edition. New York: Wiley.</w:t>
      </w:r>
    </w:p>
    <w:p w14:paraId="726FE969" w14:textId="77777777" w:rsidR="003C7CB7" w:rsidRDefault="003C7CB7" w:rsidP="003C7CB7">
      <w:pPr>
        <w:pStyle w:val="Bibliografija"/>
      </w:pPr>
      <w:r>
        <w:t xml:space="preserve">Anderson, David J., in Andy Carmichael. 2016. </w:t>
      </w:r>
      <w:r>
        <w:rPr>
          <w:i/>
          <w:iCs/>
        </w:rPr>
        <w:t>Essential Kanban Condensed</w:t>
      </w:r>
      <w:r>
        <w:t>. Blue Hole Press.</w:t>
      </w:r>
    </w:p>
    <w:p w14:paraId="4A5A47DF" w14:textId="77777777" w:rsidR="003C7CB7" w:rsidRDefault="003C7CB7" w:rsidP="003C7CB7">
      <w:pPr>
        <w:pStyle w:val="Bibliografija"/>
      </w:pPr>
      <w:r>
        <w:t xml:space="preserve">Aslan, Serdar, in Osman Balci. 2015a. „GAMED: Digital Educational Game Development Methodology“. </w:t>
      </w:r>
      <w:r>
        <w:rPr>
          <w:i/>
          <w:iCs/>
        </w:rPr>
        <w:t>SIMULATION</w:t>
      </w:r>
      <w:r>
        <w:t xml:space="preserve"> 91 (4): 307–19. doi:10.1177/0037549715572673.</w:t>
      </w:r>
    </w:p>
    <w:p w14:paraId="0484110E" w14:textId="77777777" w:rsidR="003C7CB7" w:rsidRDefault="003C7CB7" w:rsidP="003C7CB7">
      <w:pPr>
        <w:pStyle w:val="Bibliografija"/>
      </w:pPr>
      <w:r>
        <w:t xml:space="preserve">———. 2015b. „GAMED: Digital Educational Game Development Methodology“. </w:t>
      </w:r>
      <w:r>
        <w:rPr>
          <w:i/>
          <w:iCs/>
        </w:rPr>
        <w:t>SIMULATION</w:t>
      </w:r>
      <w:r>
        <w:t xml:space="preserve"> 91 (4): 307–19. doi:10.1177/0037549715572673.</w:t>
      </w:r>
    </w:p>
    <w:p w14:paraId="598EEDCC" w14:textId="77777777" w:rsidR="003C7CB7" w:rsidRDefault="003C7CB7" w:rsidP="003C7CB7">
      <w:pPr>
        <w:pStyle w:val="Bibliografija"/>
      </w:pPr>
      <w:r>
        <w:t xml:space="preserve">Babu, K. Subhash, in R. Maruthi. 2013. „Lifecycle for Game Development to Ensure Enhanced Productivity“. </w:t>
      </w:r>
      <w:r>
        <w:rPr>
          <w:i/>
          <w:iCs/>
        </w:rPr>
        <w:t>International Journal of Innovative Research in Computer and Communication Engineering</w:t>
      </w:r>
      <w:r>
        <w:t xml:space="preserve"> 1 (8): 1490–1503.</w:t>
      </w:r>
    </w:p>
    <w:p w14:paraId="5B458F4A" w14:textId="77777777" w:rsidR="003C7CB7" w:rsidRDefault="003C7CB7" w:rsidP="003C7CB7">
      <w:pPr>
        <w:pStyle w:val="Bibliografija"/>
      </w:pPr>
      <w:r>
        <w:t>Barbosa, Ellen. 2017. „Game-Scrum: An Approach to Agile Game Development“. Pridobljeno december 11. https://www.academia.edu/15250630/Game-Scrum_An_Approach_to_Agile_Game_Development.</w:t>
      </w:r>
    </w:p>
    <w:p w14:paraId="1696DE1B" w14:textId="77777777" w:rsidR="003C7CB7" w:rsidRDefault="003C7CB7" w:rsidP="003C7CB7">
      <w:pPr>
        <w:pStyle w:val="Bibliografija"/>
      </w:pPr>
      <w:r>
        <w:t xml:space="preserve">Bartle, Richard. 2003. </w:t>
      </w:r>
      <w:r>
        <w:rPr>
          <w:i/>
          <w:iCs/>
        </w:rPr>
        <w:t>Designing Virtual Worlds</w:t>
      </w:r>
      <w:r>
        <w:t>. New Riders Games.</w:t>
      </w:r>
    </w:p>
    <w:p w14:paraId="34D36B94" w14:textId="77777777" w:rsidR="003C7CB7" w:rsidRDefault="003C7CB7" w:rsidP="003C7CB7">
      <w:pPr>
        <w:pStyle w:val="Bibliografija"/>
      </w:pPr>
      <w:r>
        <w:t xml:space="preserve">Bates, Bob. 2004. </w:t>
      </w:r>
      <w:r>
        <w:rPr>
          <w:i/>
          <w:iCs/>
        </w:rPr>
        <w:t>Game Design</w:t>
      </w:r>
      <w:r>
        <w:t>. 2 edition. Boston, Mass: Cengage Learning PTR.</w:t>
      </w:r>
    </w:p>
    <w:p w14:paraId="2DD2E854" w14:textId="77777777" w:rsidR="003C7CB7" w:rsidRDefault="003C7CB7" w:rsidP="003C7CB7">
      <w:pPr>
        <w:pStyle w:val="Bibliografija"/>
      </w:pPr>
      <w:r>
        <w:t xml:space="preserve">Blow, Jonathan. 2004. „Game Development: Harder Than You Think“. </w:t>
      </w:r>
      <w:r>
        <w:rPr>
          <w:i/>
          <w:iCs/>
        </w:rPr>
        <w:t>Queue</w:t>
      </w:r>
      <w:r>
        <w:t xml:space="preserve"> 1 (10): 28–37. doi:10.1145/971564.971590.</w:t>
      </w:r>
    </w:p>
    <w:p w14:paraId="0F27B702" w14:textId="77777777" w:rsidR="003C7CB7" w:rsidRDefault="003C7CB7" w:rsidP="003C7CB7">
      <w:pPr>
        <w:pStyle w:val="Bibliografija"/>
      </w:pPr>
      <w:r>
        <w:t xml:space="preserve">Booth, Andrew, Diana Papaioannou, in Anthea Sutton. 2012. </w:t>
      </w:r>
      <w:r>
        <w:rPr>
          <w:i/>
          <w:iCs/>
        </w:rPr>
        <w:t>Systematic Approaches to a Successful Literature Review</w:t>
      </w:r>
      <w:r>
        <w:t>.</w:t>
      </w:r>
    </w:p>
    <w:p w14:paraId="01A48F10" w14:textId="77777777" w:rsidR="003C7CB7" w:rsidRDefault="003C7CB7" w:rsidP="003C7CB7">
      <w:pPr>
        <w:pStyle w:val="Bibliografija"/>
      </w:pPr>
      <w:r>
        <w:t xml:space="preserve">„Breathing Labs“. 2018. </w:t>
      </w:r>
      <w:r>
        <w:rPr>
          <w:i/>
          <w:iCs/>
        </w:rPr>
        <w:t>Breathing Labs</w:t>
      </w:r>
      <w:r>
        <w:t>. Pridobljeno januar 8. https://www.breathinglabs.com/.</w:t>
      </w:r>
    </w:p>
    <w:p w14:paraId="2111094B" w14:textId="77777777" w:rsidR="003C7CB7" w:rsidRDefault="003C7CB7" w:rsidP="003C7CB7">
      <w:pPr>
        <w:pStyle w:val="Bibliografija"/>
      </w:pPr>
      <w:r>
        <w:lastRenderedPageBreak/>
        <w:t xml:space="preserve">Clark, Douglas B., Emily E. Tanner-Smith, in Stephen S. Killingsworth. 2016. „Digital Games, Design, and Learning: A Systematic Review and Meta-Analysis“. </w:t>
      </w:r>
      <w:r>
        <w:rPr>
          <w:i/>
          <w:iCs/>
        </w:rPr>
        <w:t>Review of Educational Research</w:t>
      </w:r>
      <w:r>
        <w:t xml:space="preserve"> 86 (1): 79–122. doi:10.3102/0034654315582065.</w:t>
      </w:r>
    </w:p>
    <w:p w14:paraId="259E49BB" w14:textId="77777777" w:rsidR="003C7CB7" w:rsidRDefault="003C7CB7" w:rsidP="003C7CB7">
      <w:pPr>
        <w:pStyle w:val="Bibliografija"/>
      </w:pPr>
      <w:r>
        <w:t xml:space="preserve">Cockburn, Alistair. 2006. </w:t>
      </w:r>
      <w:r>
        <w:rPr>
          <w:i/>
          <w:iCs/>
        </w:rPr>
        <w:t>Agile Software Development: The Cooperative Game</w:t>
      </w:r>
      <w:r>
        <w:t>. 2 edition. Upper Saddle River, NJ: Addison-Wesley Professional.</w:t>
      </w:r>
    </w:p>
    <w:p w14:paraId="447F54DA" w14:textId="77777777" w:rsidR="003C7CB7" w:rsidRDefault="003C7CB7" w:rsidP="003C7CB7">
      <w:pPr>
        <w:pStyle w:val="Bibliografija"/>
      </w:pPr>
      <w:r>
        <w:t xml:space="preserve">Cooper, Kendra M. L., in Walt Scacchi, ur. 2015. </w:t>
      </w:r>
      <w:r>
        <w:rPr>
          <w:i/>
          <w:iCs/>
        </w:rPr>
        <w:t>Computer Games and Software Engineering</w:t>
      </w:r>
      <w:r>
        <w:t>. 1 edition. Boca Raton: Chapman and Hall/CRC.</w:t>
      </w:r>
    </w:p>
    <w:p w14:paraId="63E6FD15" w14:textId="77777777" w:rsidR="003C7CB7" w:rsidRDefault="003C7CB7" w:rsidP="003C7CB7">
      <w:pPr>
        <w:pStyle w:val="Bibliografija"/>
      </w:pPr>
      <w:r>
        <w:t>Duka, Denis, in Lovre Hribar. 2010. „Test Driven Development Method in Software Development Process“. V . http://bib.irb.hr/prikazi-rad?rad=483416.</w:t>
      </w:r>
    </w:p>
    <w:p w14:paraId="2F87F488" w14:textId="77777777" w:rsidR="003C7CB7" w:rsidRDefault="003C7CB7" w:rsidP="003C7CB7">
      <w:pPr>
        <w:pStyle w:val="Bibliografija"/>
      </w:pPr>
      <w:r>
        <w:t xml:space="preserve">Engels, Gregor, in Stefan Sauer. 2010. „A Meta-Method for Defining Software Engineering Methods“. V </w:t>
      </w:r>
      <w:r>
        <w:rPr>
          <w:i/>
          <w:iCs/>
        </w:rPr>
        <w:t>Graph Transformations and Model-Driven Engineering</w:t>
      </w:r>
      <w:r>
        <w:t>, 411–40. Lecture Notes in Computer Science. Springer, Berlin, Heidelberg. doi:10.1007/978-3-642-17322-6_18.</w:t>
      </w:r>
    </w:p>
    <w:p w14:paraId="0DBCE073" w14:textId="77777777" w:rsidR="003C7CB7" w:rsidRDefault="003C7CB7" w:rsidP="003C7CB7">
      <w:pPr>
        <w:pStyle w:val="Bibliografija"/>
      </w:pPr>
      <w:r>
        <w:t xml:space="preserve">Flynt, Ph D. John P., in Omar Salem. 2004. </w:t>
      </w:r>
      <w:r>
        <w:rPr>
          <w:i/>
          <w:iCs/>
        </w:rPr>
        <w:t>Software Engineering for Game Developers</w:t>
      </w:r>
      <w:r>
        <w:t>. 1 edition. Boston, Mass: Course Technology PTR.</w:t>
      </w:r>
    </w:p>
    <w:p w14:paraId="21FB437E" w14:textId="77777777" w:rsidR="003C7CB7" w:rsidRDefault="003C7CB7" w:rsidP="003C7CB7">
      <w:pPr>
        <w:pStyle w:val="Bibliografija"/>
      </w:pPr>
      <w:r>
        <w:t xml:space="preserve">Fullerton, Tracy. 2014. </w:t>
      </w:r>
      <w:r>
        <w:rPr>
          <w:i/>
          <w:iCs/>
        </w:rPr>
        <w:t>Game Design Workshop: A Playcentric Approach to Creating Innovative Games, Third Edition</w:t>
      </w:r>
      <w:r>
        <w:t>. 3 edition. Boca Raton: A K Peters/CRC Press.</w:t>
      </w:r>
    </w:p>
    <w:p w14:paraId="3F58F697" w14:textId="77777777" w:rsidR="003C7CB7" w:rsidRDefault="003C7CB7" w:rsidP="003C7CB7">
      <w:pPr>
        <w:pStyle w:val="Bibliografija"/>
      </w:pPr>
      <w:r>
        <w:t>„Game Unified Process - EcuRed“. 2018. Pridobljeno januar 7. https://www.ecured.cu/Game_Unified_Process.</w:t>
      </w:r>
    </w:p>
    <w:p w14:paraId="52F8D313" w14:textId="77777777" w:rsidR="003C7CB7" w:rsidRDefault="003C7CB7" w:rsidP="003C7CB7">
      <w:pPr>
        <w:pStyle w:val="Bibliografija"/>
      </w:pPr>
      <w:r>
        <w:t xml:space="preserve">Gareth Schott, in Darrin Hodgetts. 2006. „Health and Digital Gaming: The Benefits of a Community of Practice“. </w:t>
      </w:r>
      <w:r>
        <w:rPr>
          <w:i/>
          <w:iCs/>
        </w:rPr>
        <w:t>Journal of Health Psychology</w:t>
      </w:r>
      <w:r>
        <w:t xml:space="preserve"> 11 (2): 309–16. doi:10.1177/1359105306061189.</w:t>
      </w:r>
    </w:p>
    <w:p w14:paraId="2EC66009" w14:textId="77777777" w:rsidR="003C7CB7" w:rsidRDefault="003C7CB7" w:rsidP="003C7CB7">
      <w:pPr>
        <w:pStyle w:val="Bibliografija"/>
      </w:pPr>
      <w:r>
        <w:t xml:space="preserve">III, Richard Rouse. 2004. </w:t>
      </w:r>
      <w:r>
        <w:rPr>
          <w:i/>
          <w:iCs/>
        </w:rPr>
        <w:t>Game Design: Theory and Practice</w:t>
      </w:r>
      <w:r>
        <w:t>. 2 edition. Plano, Tex: Jones &amp; Bartlett Learning.</w:t>
      </w:r>
    </w:p>
    <w:p w14:paraId="0B5F14D6" w14:textId="77777777" w:rsidR="003C7CB7" w:rsidRDefault="003C7CB7" w:rsidP="003C7CB7">
      <w:pPr>
        <w:pStyle w:val="Bibliografija"/>
      </w:pPr>
      <w:r>
        <w:t xml:space="preserve">Jalote, Pankaj, Aveejeet Palit, Priya Kurien, in V. T. Peethamber. 2004. „Timeboxing: a process model for iterative software development“. </w:t>
      </w:r>
      <w:r>
        <w:rPr>
          <w:i/>
          <w:iCs/>
        </w:rPr>
        <w:t>Journal of Systems and Software</w:t>
      </w:r>
      <w:r>
        <w:t xml:space="preserve"> 70 (1): 117–27. doi:10.1016/S0164-1212(03)00010-4.</w:t>
      </w:r>
    </w:p>
    <w:p w14:paraId="59AF07DE" w14:textId="77777777" w:rsidR="003C7CB7" w:rsidRDefault="003C7CB7" w:rsidP="003C7CB7">
      <w:pPr>
        <w:pStyle w:val="Bibliografija"/>
      </w:pPr>
      <w:r>
        <w:t xml:space="preserve">Janes, Andrea, in Giancarlo Succi. 2014. </w:t>
      </w:r>
      <w:r>
        <w:rPr>
          <w:i/>
          <w:iCs/>
        </w:rPr>
        <w:t>Lean Software Development in Action</w:t>
      </w:r>
      <w:r>
        <w:t>. 2014 edition. New York: Springer.</w:t>
      </w:r>
    </w:p>
    <w:p w14:paraId="2ACDBD58" w14:textId="77777777" w:rsidR="003C7CB7" w:rsidRDefault="003C7CB7" w:rsidP="003C7CB7">
      <w:pPr>
        <w:pStyle w:val="Bibliografija"/>
      </w:pPr>
      <w:r>
        <w:t xml:space="preserve">Kanode, Christopher M., in Hisham M. Haddad. 2009. „Software Engineering Challenges in Game Development“. V </w:t>
      </w:r>
      <w:r>
        <w:rPr>
          <w:i/>
          <w:iCs/>
        </w:rPr>
        <w:t>Proceedings of the 2009 Sixth International Conference on Information Technology: New Generations</w:t>
      </w:r>
      <w:r>
        <w:t>, 260–265. ITNG ’09. Washington, DC, USA: IEEE Computer Society. doi:10.1109/ITNG.2009.74.</w:t>
      </w:r>
    </w:p>
    <w:p w14:paraId="31E5AFD0" w14:textId="77777777" w:rsidR="003C7CB7" w:rsidRDefault="003C7CB7" w:rsidP="003C7CB7">
      <w:pPr>
        <w:pStyle w:val="Bibliografija"/>
      </w:pPr>
      <w:r>
        <w:t xml:space="preserve">Keith, Clinton. 2010. </w:t>
      </w:r>
      <w:r>
        <w:rPr>
          <w:i/>
          <w:iCs/>
        </w:rPr>
        <w:t>Agile Game Development with Scrum</w:t>
      </w:r>
      <w:r>
        <w:t>. 1 edition. Upper Saddle River, NJ: Addison-Wesley Professional.</w:t>
      </w:r>
    </w:p>
    <w:p w14:paraId="5396860B" w14:textId="77777777" w:rsidR="003C7CB7" w:rsidRDefault="003C7CB7" w:rsidP="003C7CB7">
      <w:pPr>
        <w:pStyle w:val="Bibliografija"/>
      </w:pPr>
      <w:r>
        <w:t>„Kinestica“. 2018. Pridobljeno januar 8. http://www.kinestica.com/.</w:t>
      </w:r>
    </w:p>
    <w:p w14:paraId="50A138C6" w14:textId="77777777" w:rsidR="003C7CB7" w:rsidRDefault="003C7CB7" w:rsidP="003C7CB7">
      <w:pPr>
        <w:pStyle w:val="Bibliografija"/>
      </w:pPr>
      <w:r>
        <w:t xml:space="preserve">Koster, Raph. 2013. </w:t>
      </w:r>
      <w:r>
        <w:rPr>
          <w:i/>
          <w:iCs/>
        </w:rPr>
        <w:t>Theory of Fun for Game Design</w:t>
      </w:r>
      <w:r>
        <w:t>. 2 edition. Sebastopol, CA: O’Reilly Media.</w:t>
      </w:r>
    </w:p>
    <w:p w14:paraId="540BE988" w14:textId="77777777" w:rsidR="003C7CB7" w:rsidRDefault="003C7CB7" w:rsidP="003C7CB7">
      <w:pPr>
        <w:pStyle w:val="Bibliografija"/>
      </w:pPr>
      <w:r>
        <w:lastRenderedPageBreak/>
        <w:t xml:space="preserve">Koutonen, Jussi, in Mauri Leppänen. 2013. </w:t>
      </w:r>
      <w:r>
        <w:rPr>
          <w:i/>
          <w:iCs/>
        </w:rPr>
        <w:t>How Are Agile Methods and Practices Deployed in Video Game Development? A Survey into Finnish Game Studios</w:t>
      </w:r>
      <w:r>
        <w:t>. doi:10.1007/978-3-642-38314-4_10.</w:t>
      </w:r>
    </w:p>
    <w:p w14:paraId="680AEBEF" w14:textId="77777777" w:rsidR="003C7CB7" w:rsidRDefault="003C7CB7" w:rsidP="003C7CB7">
      <w:pPr>
        <w:pStyle w:val="Bibliografija"/>
      </w:pPr>
      <w:r>
        <w:t xml:space="preserve">L. Rakestraw, Thomas, Rangamohan V. Eunni, in Rammohan Kasuganti. 2013. „The mobile apps industry: A case study“. </w:t>
      </w:r>
      <w:r>
        <w:rPr>
          <w:i/>
          <w:iCs/>
        </w:rPr>
        <w:t>Journal of Business Cases and Applications</w:t>
      </w:r>
      <w:r>
        <w:t xml:space="preserve"> The mobile apps industry (september): 74–98.</w:t>
      </w:r>
    </w:p>
    <w:p w14:paraId="060A0E63" w14:textId="77777777" w:rsidR="003C7CB7" w:rsidRDefault="003C7CB7" w:rsidP="003C7CB7">
      <w:pPr>
        <w:pStyle w:val="Bibliografija"/>
      </w:pPr>
      <w:r>
        <w:t xml:space="preserve">Lethbridge, Timothy, in Robert Laganiere. 2005. </w:t>
      </w:r>
      <w:r>
        <w:rPr>
          <w:i/>
          <w:iCs/>
        </w:rPr>
        <w:t>Object-Oriented Software Engineering</w:t>
      </w:r>
      <w:r>
        <w:t>. 2 edition. London: McGraw-Hill Science/Engineering/Math.</w:t>
      </w:r>
    </w:p>
    <w:p w14:paraId="4AD6A848" w14:textId="77777777" w:rsidR="003C7CB7" w:rsidRDefault="003C7CB7" w:rsidP="003C7CB7">
      <w:pPr>
        <w:pStyle w:val="Bibliografija"/>
      </w:pPr>
      <w:r>
        <w:t xml:space="preserve">Levy, Luis, in Jeannie Novak. 2009. </w:t>
      </w:r>
      <w:r>
        <w:rPr>
          <w:i/>
          <w:iCs/>
        </w:rPr>
        <w:t>Game Development Essentials: Game QA &amp; Testing</w:t>
      </w:r>
      <w:r>
        <w:t>. 1 edition. Clifton Park, N.Y: Course Technology.</w:t>
      </w:r>
    </w:p>
    <w:p w14:paraId="2802B477" w14:textId="77777777" w:rsidR="003C7CB7" w:rsidRDefault="003C7CB7" w:rsidP="003C7CB7">
      <w:pPr>
        <w:pStyle w:val="Bibliografija"/>
      </w:pPr>
      <w:r>
        <w:t xml:space="preserve">Levy, Yair, in Timothy J. Ellis. 2006. „A Systems Approach to Conduct an Effective Literature Review in Support of Information Systems Research“. </w:t>
      </w:r>
      <w:r>
        <w:rPr>
          <w:i/>
          <w:iCs/>
        </w:rPr>
        <w:t>Informing Science: The International Journal of an Emerging Transdiscipline</w:t>
      </w:r>
      <w:r>
        <w:t xml:space="preserve"> 9: 181–212. doi:10.28945/479.</w:t>
      </w:r>
    </w:p>
    <w:p w14:paraId="0AD1F8B3" w14:textId="77777777" w:rsidR="003C7CB7" w:rsidRDefault="003C7CB7" w:rsidP="003C7CB7">
      <w:pPr>
        <w:pStyle w:val="Bibliografija"/>
      </w:pPr>
      <w:r>
        <w:t xml:space="preserve">Ma, Minhua, in Huiru Zheng. 2011. „Virtual Reality and Serious Games in Healthcare“. V </w:t>
      </w:r>
      <w:r>
        <w:rPr>
          <w:i/>
          <w:iCs/>
        </w:rPr>
        <w:t>Advanced Computational Intelligence Paradigms in Healthcare 6. Virtual Reality in Psychotherapy, Rehabilitation, and Assessment</w:t>
      </w:r>
      <w:r>
        <w:t>, 169–92. Studies in Computational Intelligence. Springer, Berlin, Heidelberg. doi:10.1007/978-3-642-17824-5_9.</w:t>
      </w:r>
    </w:p>
    <w:p w14:paraId="343E98BC" w14:textId="77777777" w:rsidR="003C7CB7" w:rsidRDefault="003C7CB7" w:rsidP="003C7CB7">
      <w:pPr>
        <w:pStyle w:val="Bibliografija"/>
      </w:pPr>
      <w:r>
        <w:t xml:space="preserve">Madani, Kaveh, Tyler W. Pierce, in Ali Mirchi. 2017. „Serious games on environmental management“. </w:t>
      </w:r>
      <w:r>
        <w:rPr>
          <w:i/>
          <w:iCs/>
        </w:rPr>
        <w:t>Sustainable Cities and Society</w:t>
      </w:r>
      <w:r>
        <w:t xml:space="preserve"> 29 (februar): 1–11. doi:10.1016/j.scs.2016.11.007.</w:t>
      </w:r>
    </w:p>
    <w:p w14:paraId="6076367E" w14:textId="77777777" w:rsidR="003C7CB7" w:rsidRDefault="003C7CB7" w:rsidP="003C7CB7">
      <w:pPr>
        <w:pStyle w:val="Bibliografija"/>
      </w:pPr>
      <w:r>
        <w:t xml:space="preserve">Manjuka, R, M Chakradhar Raju, in M Sai Chand. 2016. „Software Engineering Challenges in Game Development“. </w:t>
      </w:r>
      <w:r>
        <w:rPr>
          <w:i/>
          <w:iCs/>
        </w:rPr>
        <w:t>International Journal of Research in Applied Science and Engineering Tehnology (IJRASET)</w:t>
      </w:r>
      <w:r>
        <w:t xml:space="preserve"> 4 (XI).</w:t>
      </w:r>
    </w:p>
    <w:p w14:paraId="32156394" w14:textId="77777777" w:rsidR="003C7CB7" w:rsidRDefault="003C7CB7" w:rsidP="003C7CB7">
      <w:pPr>
        <w:pStyle w:val="Bibliografija"/>
      </w:pPr>
      <w:r>
        <w:t xml:space="preserve">McAllister, Graham, in Gareth R. White. 2015. „Video Game Development and User Experience“. V </w:t>
      </w:r>
      <w:r>
        <w:rPr>
          <w:i/>
          <w:iCs/>
        </w:rPr>
        <w:t>Game User Experience Evaluation</w:t>
      </w:r>
      <w:r>
        <w:t>, 11–35. Human–Computer Interaction Series. Springer, Cham. doi:10.1007/978-3-319-15985-0_2.</w:t>
      </w:r>
    </w:p>
    <w:p w14:paraId="7999FC81" w14:textId="77777777" w:rsidR="003C7CB7" w:rsidRDefault="003C7CB7" w:rsidP="003C7CB7">
      <w:pPr>
        <w:pStyle w:val="Bibliografija"/>
      </w:pPr>
      <w:r>
        <w:t xml:space="preserve">McShaffry, Mike, in David Graham. 2012. </w:t>
      </w:r>
      <w:r>
        <w:rPr>
          <w:i/>
          <w:iCs/>
        </w:rPr>
        <w:t>Game Coding Complete, Fourth Edition</w:t>
      </w:r>
      <w:r>
        <w:t>. 4 edition. Boston, MA: Cengage Learning PTR.</w:t>
      </w:r>
    </w:p>
    <w:p w14:paraId="2378D59B" w14:textId="77777777" w:rsidR="003C7CB7" w:rsidRDefault="003C7CB7" w:rsidP="003C7CB7">
      <w:pPr>
        <w:pStyle w:val="Bibliografija"/>
      </w:pPr>
      <w:r>
        <w:t xml:space="preserve">Mitchell, Briar Lee. 2012. </w:t>
      </w:r>
      <w:r>
        <w:rPr>
          <w:i/>
          <w:iCs/>
        </w:rPr>
        <w:t>Game Design Essentials</w:t>
      </w:r>
      <w:r>
        <w:t>. John Wiley &amp; Sons.</w:t>
      </w:r>
    </w:p>
    <w:p w14:paraId="6DA74EC8" w14:textId="77777777" w:rsidR="003C7CB7" w:rsidRDefault="003C7CB7" w:rsidP="003C7CB7">
      <w:pPr>
        <w:pStyle w:val="Bibliografija"/>
      </w:pPr>
      <w:r>
        <w:t xml:space="preserve">Muffatto, Moreno. 2006. </w:t>
      </w:r>
      <w:r>
        <w:rPr>
          <w:i/>
          <w:iCs/>
        </w:rPr>
        <w:t>Open Source: A Multidisciplinary Approach</w:t>
      </w:r>
      <w:r>
        <w:t>. London : Singapore ; Hackensack, NJ: Imperial College Press.</w:t>
      </w:r>
    </w:p>
    <w:p w14:paraId="468646B1" w14:textId="77777777" w:rsidR="003C7CB7" w:rsidRDefault="003C7CB7" w:rsidP="003C7CB7">
      <w:pPr>
        <w:pStyle w:val="Bibliografija"/>
      </w:pPr>
      <w:r>
        <w:t xml:space="preserve">Musil, Juergen, Angelika Schweda, Dietmar Winkler, in Stefan Biffl. 2010. „Improving Video Game Development: Facilitating Heterogeneous Team Collaboration through Flexible Software Processes“. V </w:t>
      </w:r>
      <w:r>
        <w:rPr>
          <w:i/>
          <w:iCs/>
        </w:rPr>
        <w:t>Systems, Software and Services Process Improvement</w:t>
      </w:r>
      <w:r>
        <w:t>, 83–94. Communications in Computer and Information Science. Springer, Berlin, Heidelberg. doi:10.1007/978-3-642-15666-3_8.</w:t>
      </w:r>
    </w:p>
    <w:p w14:paraId="2852CDD8" w14:textId="77777777" w:rsidR="003C7CB7" w:rsidRDefault="003C7CB7" w:rsidP="003C7CB7">
      <w:pPr>
        <w:pStyle w:val="Bibliografija"/>
      </w:pPr>
      <w:r>
        <w:t xml:space="preserve">Novak, Jeannie. 2012. </w:t>
      </w:r>
      <w:r>
        <w:rPr>
          <w:i/>
          <w:iCs/>
        </w:rPr>
        <w:t>Game Development Essentials: An Introduction 3rd Edition</w:t>
      </w:r>
      <w:r>
        <w:t>.</w:t>
      </w:r>
    </w:p>
    <w:p w14:paraId="0BAF8D45" w14:textId="77777777" w:rsidR="003C7CB7" w:rsidRDefault="003C7CB7" w:rsidP="003C7CB7">
      <w:pPr>
        <w:pStyle w:val="Bibliografija"/>
      </w:pPr>
      <w:r>
        <w:lastRenderedPageBreak/>
        <w:t xml:space="preserve">O’Hagan, Ann Osborne, Gerry Coleman, in Rory V. O’Connor. 2014a. „Software Development Processes for Games: A Systematic Literature Review“. V </w:t>
      </w:r>
      <w:r>
        <w:rPr>
          <w:i/>
          <w:iCs/>
        </w:rPr>
        <w:t>Systems, Software and Services Process Improvement</w:t>
      </w:r>
      <w:r>
        <w:t>, 182–93. Springer, Berlin, Heidelberg. doi:10.1007/978-3-662-43896-1_16.</w:t>
      </w:r>
    </w:p>
    <w:p w14:paraId="68CB5393" w14:textId="77777777" w:rsidR="003C7CB7" w:rsidRDefault="003C7CB7" w:rsidP="003C7CB7">
      <w:pPr>
        <w:pStyle w:val="Bibliografija"/>
      </w:pPr>
      <w:r>
        <w:t xml:space="preserve">———. 2014b. „Software Development Processes for Games: A Systematic Literature Review“. V </w:t>
      </w:r>
      <w:r>
        <w:rPr>
          <w:i/>
          <w:iCs/>
        </w:rPr>
        <w:t>Systems, Software and Services Process Improvement</w:t>
      </w:r>
      <w:r>
        <w:t>, 182–93. Springer, Berlin, Heidelberg. doi:10.1007/978-3-662-43896-1_16.</w:t>
      </w:r>
    </w:p>
    <w:p w14:paraId="5B52217E" w14:textId="77777777" w:rsidR="003C7CB7" w:rsidRDefault="003C7CB7" w:rsidP="003C7CB7">
      <w:pPr>
        <w:pStyle w:val="Bibliografija"/>
      </w:pPr>
      <w:r>
        <w:t xml:space="preserve">O’Hagan, Ann Osborne, in Rory V. O’Connor. 2015. „Towards an Understanding of Game Software Development Processes: A Case Study“. V </w:t>
      </w:r>
      <w:r>
        <w:rPr>
          <w:i/>
          <w:iCs/>
        </w:rPr>
        <w:t>Systems, Software and Services Process Improvement</w:t>
      </w:r>
      <w:r>
        <w:t>, 3–16. Communications in Computer and Information Science. Springer, Cham. doi:10.1007/978-3-319-24647-5_1.</w:t>
      </w:r>
    </w:p>
    <w:p w14:paraId="78DBB89C" w14:textId="77777777" w:rsidR="003C7CB7" w:rsidRDefault="003C7CB7" w:rsidP="003C7CB7">
      <w:pPr>
        <w:pStyle w:val="Bibliografija"/>
      </w:pPr>
      <w:r>
        <w:t xml:space="preserve">Palmer, Stephen R., in John M. Felsing. 2002. </w:t>
      </w:r>
      <w:r>
        <w:rPr>
          <w:i/>
          <w:iCs/>
        </w:rPr>
        <w:t>A Practical Guide to Feature-Driven Development</w:t>
      </w:r>
      <w:r>
        <w:t>. 1 edition. Upper Saddle River, NJ: Prentice Hall.</w:t>
      </w:r>
    </w:p>
    <w:p w14:paraId="204630B6" w14:textId="77777777" w:rsidR="003C7CB7" w:rsidRDefault="003C7CB7" w:rsidP="003C7CB7">
      <w:pPr>
        <w:pStyle w:val="Bibliografija"/>
      </w:pPr>
      <w:r>
        <w:t xml:space="preserve">Peters, Lawrence J. 2008. </w:t>
      </w:r>
      <w:r>
        <w:rPr>
          <w:i/>
          <w:iCs/>
        </w:rPr>
        <w:t>Getting Results from Software Development Teams</w:t>
      </w:r>
      <w:r>
        <w:t>. 1 edition. Redmond, WA: Microsoft Press.</w:t>
      </w:r>
    </w:p>
    <w:p w14:paraId="3FC7694B" w14:textId="77777777" w:rsidR="003C7CB7" w:rsidRDefault="003C7CB7" w:rsidP="003C7CB7">
      <w:pPr>
        <w:pStyle w:val="Bibliografija"/>
      </w:pPr>
      <w:r>
        <w:t xml:space="preserve">Petrillo, Fabio, in Marcelo Pimenta. 2010. </w:t>
      </w:r>
      <w:r>
        <w:rPr>
          <w:i/>
          <w:iCs/>
        </w:rPr>
        <w:t>Is agility out there? Agile practices in game development</w:t>
      </w:r>
      <w:r>
        <w:t>. doi:10.1145/1878450.1878453.</w:t>
      </w:r>
    </w:p>
    <w:p w14:paraId="601F3E68" w14:textId="77777777" w:rsidR="003C7CB7" w:rsidRDefault="003C7CB7" w:rsidP="003C7CB7">
      <w:pPr>
        <w:pStyle w:val="Bibliografija"/>
      </w:pPr>
      <w:r>
        <w:t>Petrillo, Fabio, Marcelo Pimenta, Francisco M. Trindade, in Carlos Dietrich. 2008. „Houston, we have a problem...: a survey of actual problems in computer games development.“ V , 707–11. doi:10.1145/1363686.1363854.</w:t>
      </w:r>
    </w:p>
    <w:p w14:paraId="29AA05A8" w14:textId="77777777" w:rsidR="003C7CB7" w:rsidRDefault="003C7CB7" w:rsidP="003C7CB7">
      <w:pPr>
        <w:pStyle w:val="Bibliografija"/>
      </w:pPr>
      <w:r>
        <w:t xml:space="preserve">Petrillo, Fábio, Marcelo Pimenta, Francisco Trindade, in Carlos Dietrich. 2009. „What Went Wrong? A Survey of Problems in Game Development“. </w:t>
      </w:r>
      <w:r>
        <w:rPr>
          <w:i/>
          <w:iCs/>
        </w:rPr>
        <w:t>Comput. Entertain.</w:t>
      </w:r>
      <w:r>
        <w:t xml:space="preserve"> 7 (1): 13:1–13:22. doi:10.1145/1486508.1486521.</w:t>
      </w:r>
    </w:p>
    <w:p w14:paraId="7AA7CAC1" w14:textId="77777777" w:rsidR="003C7CB7" w:rsidRDefault="003C7CB7" w:rsidP="003C7CB7">
      <w:pPr>
        <w:pStyle w:val="Bibliografija"/>
      </w:pPr>
      <w:r>
        <w:t xml:space="preserve">Pressman, Roger S., in Bruce Maxim. 2014. </w:t>
      </w:r>
      <w:r>
        <w:rPr>
          <w:i/>
          <w:iCs/>
        </w:rPr>
        <w:t>Software Engineering: A Practitioner’s Approach</w:t>
      </w:r>
      <w:r>
        <w:t>. 8 edition. New York, NY: McGraw-Hill Education.</w:t>
      </w:r>
    </w:p>
    <w:p w14:paraId="121A4E52" w14:textId="77777777" w:rsidR="003C7CB7" w:rsidRDefault="003C7CB7" w:rsidP="003C7CB7">
      <w:pPr>
        <w:pStyle w:val="Bibliografija"/>
      </w:pPr>
      <w:r>
        <w:t>Ramadan, Rido, in Yani Widyani. 2013a. „Game development life cycle guidelines“. V , 95–100. doi:10.1109/ICACSIS.2013.6761558.</w:t>
      </w:r>
    </w:p>
    <w:p w14:paraId="163B4B2D" w14:textId="77777777" w:rsidR="003C7CB7" w:rsidRDefault="003C7CB7" w:rsidP="003C7CB7">
      <w:pPr>
        <w:pStyle w:val="Bibliografija"/>
      </w:pPr>
      <w:r>
        <w:t>———. 2013b. „Game development life cycle guidelines“. V , 95–100. doi:10.1109/ICACSIS.2013.6761558.</w:t>
      </w:r>
    </w:p>
    <w:p w14:paraId="7BBFB757" w14:textId="77777777" w:rsidR="003C7CB7" w:rsidRDefault="003C7CB7" w:rsidP="003C7CB7">
      <w:pPr>
        <w:pStyle w:val="Bibliografija"/>
      </w:pPr>
      <w:r>
        <w:t xml:space="preserve">Rolland, Colette. 1998. „A Comprehensive View of Process Engineering“. V </w:t>
      </w:r>
      <w:r>
        <w:rPr>
          <w:i/>
          <w:iCs/>
        </w:rPr>
        <w:t>Advanced Information Systems Engineering</w:t>
      </w:r>
      <w:r>
        <w:t>, 1–24. Lecture Notes in Computer Science. Springer, Berlin, Heidelberg. doi:10.1007/BFb0054216.</w:t>
      </w:r>
    </w:p>
    <w:p w14:paraId="04E97514" w14:textId="77777777" w:rsidR="003C7CB7" w:rsidRDefault="003C7CB7" w:rsidP="003C7CB7">
      <w:pPr>
        <w:pStyle w:val="Bibliografija"/>
      </w:pPr>
      <w:r>
        <w:t xml:space="preserve">Rucker, Rudy. 2002. </w:t>
      </w:r>
      <w:r>
        <w:rPr>
          <w:i/>
          <w:iCs/>
        </w:rPr>
        <w:t>Software Engineering and Computer Games</w:t>
      </w:r>
      <w:r>
        <w:t>. 1 edition. Harlow: Addison-Wesley.</w:t>
      </w:r>
    </w:p>
    <w:p w14:paraId="0B3D261C" w14:textId="77777777" w:rsidR="003C7CB7" w:rsidRDefault="003C7CB7" w:rsidP="003C7CB7">
      <w:pPr>
        <w:pStyle w:val="Bibliografija"/>
      </w:pPr>
      <w:r>
        <w:t xml:space="preserve">Rumbaugh, James, Ivar Jacobson, in Grady Booch. 2004. </w:t>
      </w:r>
      <w:r>
        <w:rPr>
          <w:i/>
          <w:iCs/>
        </w:rPr>
        <w:t>The Unified Modeling Language Reference Manual,</w:t>
      </w:r>
      <w:r>
        <w:t>. 2 edition. Boston: Addison-Wesley Professional.</w:t>
      </w:r>
    </w:p>
    <w:p w14:paraId="43EBA93C" w14:textId="77777777" w:rsidR="003C7CB7" w:rsidRDefault="003C7CB7" w:rsidP="003C7CB7">
      <w:pPr>
        <w:pStyle w:val="Bibliografija"/>
      </w:pPr>
      <w:r>
        <w:t>Ruonala, Henna-Riikka. 2016. „Agile Game Development: A Systematic Literature Review“. V .</w:t>
      </w:r>
    </w:p>
    <w:p w14:paraId="42C82AF4" w14:textId="77777777" w:rsidR="003C7CB7" w:rsidRDefault="003C7CB7" w:rsidP="003C7CB7">
      <w:pPr>
        <w:pStyle w:val="Bibliografija"/>
      </w:pPr>
      <w:r>
        <w:lastRenderedPageBreak/>
        <w:t xml:space="preserve">Sabharwal, Sangeeta. 2009. </w:t>
      </w:r>
      <w:r>
        <w:rPr>
          <w:i/>
          <w:iCs/>
        </w:rPr>
        <w:t>Software Engineering</w:t>
      </w:r>
      <w:r>
        <w:t>. New Age International Pvt Ltd Publishers.</w:t>
      </w:r>
    </w:p>
    <w:p w14:paraId="1424A969" w14:textId="77777777" w:rsidR="003C7CB7" w:rsidRDefault="003C7CB7" w:rsidP="003C7CB7">
      <w:pPr>
        <w:pStyle w:val="Bibliografija"/>
      </w:pPr>
      <w:r>
        <w:t xml:space="preserve">Salmon, Joshua P., Sarah M. Dolan, Richard S. Drake, Graham C. Wilson, Raymond M. Klein, in Gail A. Eskes. 2017. „A survey of video game preferences in adults: Building better games for older adults“. </w:t>
      </w:r>
      <w:r>
        <w:rPr>
          <w:i/>
          <w:iCs/>
        </w:rPr>
        <w:t>Entertainment Computing</w:t>
      </w:r>
      <w:r>
        <w:t xml:space="preserve"> 21 (junij): 45–64. doi:10.1016/j.entcom.2017.04.006.</w:t>
      </w:r>
    </w:p>
    <w:p w14:paraId="5D83E1A8" w14:textId="77777777" w:rsidR="003C7CB7" w:rsidRDefault="003C7CB7" w:rsidP="003C7CB7">
      <w:pPr>
        <w:pStyle w:val="Bibliografija"/>
      </w:pPr>
      <w:r>
        <w:t xml:space="preserve">Schell, Jesse. 2008. </w:t>
      </w:r>
      <w:r>
        <w:rPr>
          <w:i/>
          <w:iCs/>
        </w:rPr>
        <w:t>The Art of Game Design: A Book of Lenses</w:t>
      </w:r>
      <w:r>
        <w:t>. 1 edition. Amsterdam ; Boston: CRC Press.</w:t>
      </w:r>
    </w:p>
    <w:p w14:paraId="2774D2EF" w14:textId="77777777" w:rsidR="003C7CB7" w:rsidRDefault="003C7CB7" w:rsidP="003C7CB7">
      <w:pPr>
        <w:pStyle w:val="Bibliografija"/>
      </w:pPr>
      <w:r>
        <w:t xml:space="preserve">Sommerville, Ian. 2010. </w:t>
      </w:r>
      <w:r>
        <w:rPr>
          <w:i/>
          <w:iCs/>
        </w:rPr>
        <w:t>Software Engineering</w:t>
      </w:r>
      <w:r>
        <w:t>. 9 edition. Boston: Pearson.</w:t>
      </w:r>
    </w:p>
    <w:p w14:paraId="47CCD9B0" w14:textId="77777777" w:rsidR="003C7CB7" w:rsidRDefault="003C7CB7" w:rsidP="003C7CB7">
      <w:pPr>
        <w:pStyle w:val="Bibliografija"/>
      </w:pPr>
      <w:r>
        <w:t xml:space="preserve">Soomro, Sarmad, Wan Fatimah Wan Ahmad, in Suziah Sulaiman. 2013. „Evaluation of Mobile Games Using Playability Heuristics“. V </w:t>
      </w:r>
      <w:r>
        <w:rPr>
          <w:i/>
          <w:iCs/>
        </w:rPr>
        <w:t>Advances in Visual Informatics</w:t>
      </w:r>
      <w:r>
        <w:t>, 264–74. Lecture Notes in Computer Science. Springer, Cham. doi:10.1007/978-3-319-02958-0_25.</w:t>
      </w:r>
    </w:p>
    <w:p w14:paraId="18C81DFD" w14:textId="77777777" w:rsidR="003C7CB7" w:rsidRDefault="003C7CB7" w:rsidP="003C7CB7">
      <w:pPr>
        <w:pStyle w:val="Bibliografija"/>
      </w:pPr>
      <w:r>
        <w:t xml:space="preserve">Stacey, Patrick, in Joe Nandhakumar. 2008. „Opening up to Agile Games Development“. </w:t>
      </w:r>
      <w:r>
        <w:rPr>
          <w:i/>
          <w:iCs/>
        </w:rPr>
        <w:t>Communications of the ACM</w:t>
      </w:r>
      <w:r>
        <w:t xml:space="preserve"> 51 (12): 143. doi:10.1145/1409360.1409387.</w:t>
      </w:r>
    </w:p>
    <w:p w14:paraId="50333FB6" w14:textId="77777777" w:rsidR="003C7CB7" w:rsidRDefault="003C7CB7" w:rsidP="003C7CB7">
      <w:pPr>
        <w:pStyle w:val="Bibliografija"/>
      </w:pPr>
      <w:r>
        <w:t xml:space="preserve">Sylvester, Tynan. 2013. </w:t>
      </w:r>
      <w:r>
        <w:rPr>
          <w:i/>
          <w:iCs/>
        </w:rPr>
        <w:t>Designing Games: A Guide to Engineering Experiences</w:t>
      </w:r>
      <w:r>
        <w:t>. 1 edition. Sebastopol, CA: O’Reilly Media.</w:t>
      </w:r>
    </w:p>
    <w:p w14:paraId="592009EC" w14:textId="77777777" w:rsidR="003C7CB7" w:rsidRDefault="003C7CB7" w:rsidP="003C7CB7">
      <w:pPr>
        <w:pStyle w:val="Bibliografija"/>
      </w:pPr>
      <w:r>
        <w:t xml:space="preserve">Tsui, Frank, Orlando Karam, in Barbara Bernal. 2013. </w:t>
      </w:r>
      <w:r>
        <w:rPr>
          <w:i/>
          <w:iCs/>
        </w:rPr>
        <w:t>Essentials of Software Engineering</w:t>
      </w:r>
      <w:r>
        <w:t>. Jones &amp; Bartlett Publishers.</w:t>
      </w:r>
    </w:p>
    <w:p w14:paraId="3D2996A6" w14:textId="77777777" w:rsidR="003C7CB7" w:rsidRDefault="003C7CB7" w:rsidP="003C7CB7">
      <w:pPr>
        <w:pStyle w:val="Bibliografija"/>
      </w:pPr>
      <w:r>
        <w:t xml:space="preserve">———. 2016. </w:t>
      </w:r>
      <w:r>
        <w:rPr>
          <w:i/>
          <w:iCs/>
        </w:rPr>
        <w:t>Essentials Of Software Engineering</w:t>
      </w:r>
      <w:r>
        <w:t>. 4 edition. Burlington, Massachusetts: Jones &amp; Bartlett Learning.</w:t>
      </w:r>
    </w:p>
    <w:p w14:paraId="7F853811" w14:textId="77777777" w:rsidR="003C7CB7" w:rsidRDefault="003C7CB7" w:rsidP="003C7CB7">
      <w:pPr>
        <w:pStyle w:val="Bibliografija"/>
      </w:pPr>
      <w:r>
        <w:t xml:space="preserve">Tutorialspoint. 2017. „Tutorialspoint“. </w:t>
      </w:r>
      <w:r>
        <w:rPr>
          <w:i/>
          <w:iCs/>
        </w:rPr>
        <w:t>www.tutorialspoint.com</w:t>
      </w:r>
      <w:r>
        <w:t>. Pridobljeno november 6. https://www.tutorialspoint.com/sdlc/sdlc_v_model.htm.</w:t>
      </w:r>
    </w:p>
    <w:p w14:paraId="34C4D53E" w14:textId="77777777" w:rsidR="003C7CB7" w:rsidRDefault="003C7CB7" w:rsidP="003C7CB7">
      <w:pPr>
        <w:pStyle w:val="Bibliografija"/>
      </w:pPr>
      <w:r>
        <w:t>Ulbin, Martin. 2017. „Razvoj igre za pomoč otrokom s prekomerno težo“. Thesis, Univerza v Mariboru, Fakulteta za elektrotehniko, računalništvo in informatiko. https://dk.um.si/IzpisGradiva.php?id=66054&amp;lang=slv.</w:t>
      </w:r>
    </w:p>
    <w:p w14:paraId="7E35891B" w14:textId="77777777" w:rsidR="003C7CB7" w:rsidRDefault="003C7CB7" w:rsidP="003C7CB7">
      <w:pPr>
        <w:pStyle w:val="Bibliografija"/>
      </w:pPr>
      <w:r>
        <w:t xml:space="preserve">Unger, Kimberly, in Jeannie Novak. 2011. </w:t>
      </w:r>
      <w:r>
        <w:rPr>
          <w:i/>
          <w:iCs/>
        </w:rPr>
        <w:t>Game Development Essentials: Mobile Game Development</w:t>
      </w:r>
      <w:r>
        <w:t>. 1 edition. Clifton Park, NY: Cengage Learning.</w:t>
      </w:r>
    </w:p>
    <w:p w14:paraId="66D9CBFD" w14:textId="77777777" w:rsidR="003C7CB7" w:rsidRDefault="003C7CB7" w:rsidP="003C7CB7">
      <w:pPr>
        <w:pStyle w:val="Bibliografija"/>
      </w:pPr>
      <w:r>
        <w:t>Wilson Brotto Furtado, André. b. d. „Domain-Specific Game Development“, Universidade Federal de Pernambuco, 2012.</w:t>
      </w:r>
    </w:p>
    <w:p w14:paraId="4C739A6D" w14:textId="77777777" w:rsidR="003C7CB7" w:rsidRDefault="003C7CB7" w:rsidP="003C7CB7">
      <w:pPr>
        <w:pStyle w:val="Bibliografija"/>
      </w:pPr>
      <w:r>
        <w:t xml:space="preserve">Yilmaz, Murat, in Rory O’Connor. 2016. </w:t>
      </w:r>
      <w:r>
        <w:rPr>
          <w:i/>
          <w:iCs/>
        </w:rPr>
        <w:t>A Scrumban Integrated Gamification Approach To Guide Software Process Improvement: A Turkish Case Study</w:t>
      </w:r>
      <w:r>
        <w:t>. Let. 23. doi:10.17559/TV-20140922220409.</w:t>
      </w:r>
    </w:p>
    <w:p w14:paraId="09F8288F" w14:textId="77777777" w:rsidR="003C7CB7" w:rsidRDefault="003C7CB7" w:rsidP="003C7CB7">
      <w:pPr>
        <w:pStyle w:val="Bibliografija"/>
      </w:pPr>
      <w:r>
        <w:t xml:space="preserve">Zagal, José P., in Roger Altizer. 2015. „Placeholder Content in Game Development: Benefits and Challenges“. V </w:t>
      </w:r>
      <w:r>
        <w:rPr>
          <w:i/>
          <w:iCs/>
        </w:rPr>
        <w:t>Proceedings of the 2015 Annual Symposium on Computer-Human Interaction in Play</w:t>
      </w:r>
      <w:r>
        <w:t>, 745–750. CHI PLAY ’15. New York, NY, USA: ACM. doi:10.1145/2793107.2810319.</w:t>
      </w:r>
    </w:p>
    <w:p w14:paraId="0DBA1943" w14:textId="6A9BA160" w:rsidR="00F0528F" w:rsidRPr="0022454B" w:rsidRDefault="004E01D7"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fldChar w:fldCharType="end"/>
      </w:r>
      <w:r w:rsidR="00A30E49">
        <w:rPr>
          <w:rFonts w:ascii="Times New Roman" w:hAnsi="Times New Roman" w:cs="Times New Roman"/>
          <w:noProof/>
          <w:sz w:val="24"/>
          <w:szCs w:val="24"/>
          <w:lang w:eastAsia="sl-SI"/>
        </w:rPr>
        <w:br w:type="page"/>
      </w:r>
      <w:r w:rsidR="00F0528F" w:rsidRPr="0022454B">
        <w:rPr>
          <w:rFonts w:ascii="Times New Roman" w:hAnsi="Times New Roman" w:cs="Times New Roman"/>
          <w:noProof/>
          <w:sz w:val="24"/>
          <w:szCs w:val="24"/>
          <w:lang w:eastAsia="sl-SI"/>
        </w:rPr>
        <w:lastRenderedPageBreak/>
        <w:t>PRILOGE</w:t>
      </w:r>
    </w:p>
    <w:p w14:paraId="3767DAC2"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14:paraId="26401FE4"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1266" cy="1555835"/>
                    </a:xfrm>
                    <a:prstGeom prst="rect">
                      <a:avLst/>
                    </a:prstGeom>
                  </pic:spPr>
                </pic:pic>
              </a:graphicData>
            </a:graphic>
          </wp:inline>
        </w:drawing>
      </w:r>
    </w:p>
    <w:p w14:paraId="05143863"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14:paraId="73C3D72C"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14:paraId="3B22AF71"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14:paraId="3CB150A7" w14:textId="7D5777C5"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309)</w:t>
      </w:r>
      <w:r w:rsidRPr="0022454B">
        <w:rPr>
          <w:rFonts w:ascii="Times New Roman" w:hAnsi="Times New Roman" w:cs="Times New Roman"/>
          <w:sz w:val="24"/>
          <w:szCs w:val="24"/>
        </w:rPr>
        <w:fldChar w:fldCharType="end"/>
      </w:r>
    </w:p>
    <w:p w14:paraId="796FDEE5"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3C6FB4A"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2454B" w:rsidRDefault="00F0528F" w:rsidP="00F0528F">
      <w:pPr>
        <w:rPr>
          <w:rFonts w:ascii="Times New Roman" w:hAnsi="Times New Roman" w:cs="Times New Roman"/>
          <w:sz w:val="24"/>
          <w:szCs w:val="24"/>
        </w:rPr>
      </w:pPr>
    </w:p>
    <w:p w14:paraId="755DBE5B"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93561" cy="4866765"/>
                    </a:xfrm>
                    <a:prstGeom prst="rect">
                      <a:avLst/>
                    </a:prstGeom>
                  </pic:spPr>
                </pic:pic>
              </a:graphicData>
            </a:graphic>
          </wp:inline>
        </w:drawing>
      </w:r>
    </w:p>
    <w:p w14:paraId="285CAD02" w14:textId="774B931E"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313)</w:t>
      </w:r>
      <w:r w:rsidRPr="0022454B">
        <w:rPr>
          <w:rFonts w:ascii="Times New Roman" w:hAnsi="Times New Roman" w:cs="Times New Roman"/>
          <w:sz w:val="24"/>
          <w:szCs w:val="24"/>
        </w:rPr>
        <w:fldChar w:fldCharType="end"/>
      </w:r>
    </w:p>
    <w:p w14:paraId="0665FAA0" w14:textId="77777777" w:rsidR="00F0528F" w:rsidRPr="0022454B" w:rsidRDefault="00F0528F" w:rsidP="00F0528F">
      <w:pPr>
        <w:rPr>
          <w:rFonts w:ascii="Times New Roman" w:hAnsi="Times New Roman" w:cs="Times New Roman"/>
          <w:sz w:val="24"/>
          <w:szCs w:val="24"/>
        </w:rPr>
      </w:pPr>
    </w:p>
    <w:p w14:paraId="114C77E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3D9FF5F0"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14:paraId="3CAAD40D"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09132" cy="2555894"/>
                    </a:xfrm>
                    <a:prstGeom prst="rect">
                      <a:avLst/>
                    </a:prstGeom>
                  </pic:spPr>
                </pic:pic>
              </a:graphicData>
            </a:graphic>
          </wp:inline>
        </w:drawing>
      </w:r>
    </w:p>
    <w:p w14:paraId="0095C4BA" w14:textId="2CECDD59"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(Ramadan in Widyani 2013b, 98)</w:t>
      </w:r>
      <w:r w:rsidRPr="0022454B">
        <w:rPr>
          <w:rFonts w:ascii="Times New Roman" w:hAnsi="Times New Roman" w:cs="Times New Roman"/>
          <w:sz w:val="24"/>
          <w:szCs w:val="24"/>
        </w:rPr>
        <w:fldChar w:fldCharType="end"/>
      </w:r>
    </w:p>
    <w:p w14:paraId="0CA8CA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26A4337" w14:textId="77777777"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14:paraId="01A159E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14:paraId="73F69F8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0569447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14:paraId="6F803F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B1405C" w:rsidRPr="0022454B" w14:paraId="62D1C7D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D744CDA" w14:textId="460E3C2F" w:rsidR="00B1405C" w:rsidRPr="0022454B" w:rsidRDefault="00B1405C" w:rsidP="001E4257">
            <w:pPr>
              <w:spacing w:after="0" w:line="240" w:lineRule="auto"/>
              <w:jc w:val="center"/>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Kanode in Hadadd (2009)</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1B52B01" w14:textId="2B27C37F"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E3F76BE" w14:textId="2F83B29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3BB2568" w14:textId="6A67CB7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TESTIRANJE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3D96AABF"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821426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FDE555"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3D5394E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84C733"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2DAC279"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D6378B7"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6C1AFFBC"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14:paraId="6CDA9C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2454B" w:rsidRDefault="00F0528F" w:rsidP="00F0528F">
      <w:pPr>
        <w:rPr>
          <w:rFonts w:ascii="Times New Roman" w:hAnsi="Times New Roman" w:cs="Times New Roman"/>
          <w:sz w:val="24"/>
          <w:szCs w:val="24"/>
        </w:rPr>
      </w:pPr>
    </w:p>
    <w:p w14:paraId="09CA31B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39539" cy="5213247"/>
                    </a:xfrm>
                    <a:prstGeom prst="rect">
                      <a:avLst/>
                    </a:prstGeom>
                  </pic:spPr>
                </pic:pic>
              </a:graphicData>
            </a:graphic>
          </wp:inline>
        </w:drawing>
      </w:r>
    </w:p>
    <w:p w14:paraId="2CE1EEAE"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14:paraId="728E61B3" w14:textId="77777777" w:rsidR="00F0528F" w:rsidRPr="0022454B" w:rsidRDefault="00F0528F" w:rsidP="00F0528F">
      <w:pPr>
        <w:jc w:val="center"/>
        <w:rPr>
          <w:rFonts w:ascii="Times New Roman" w:hAnsi="Times New Roman" w:cs="Times New Roman"/>
          <w:sz w:val="24"/>
          <w:szCs w:val="24"/>
        </w:rPr>
      </w:pPr>
    </w:p>
    <w:p w14:paraId="5B46FDB9" w14:textId="77777777" w:rsidR="00F0528F" w:rsidRPr="0022454B" w:rsidRDefault="00F0528F" w:rsidP="00F0528F">
      <w:pPr>
        <w:rPr>
          <w:rFonts w:ascii="Times New Roman" w:hAnsi="Times New Roman" w:cs="Times New Roman"/>
          <w:sz w:val="24"/>
          <w:szCs w:val="24"/>
        </w:rPr>
      </w:pPr>
    </w:p>
    <w:p w14:paraId="4D80790C" w14:textId="77777777" w:rsidR="00F0528F" w:rsidRPr="0022454B" w:rsidRDefault="00F0528F" w:rsidP="00F0528F">
      <w:pPr>
        <w:rPr>
          <w:rFonts w:ascii="Times New Roman" w:hAnsi="Times New Roman" w:cs="Times New Roman"/>
          <w:sz w:val="24"/>
          <w:szCs w:val="24"/>
        </w:rPr>
      </w:pPr>
    </w:p>
    <w:p w14:paraId="54B0AF34"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193E42AC" w14:textId="77777777"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14:paraId="04907FBA"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14:paraId="3680C1B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14:paraId="049527DC"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14:paraId="6926DF3D"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14:paraId="134F097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14:paraId="5A2B000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14:paraId="3EAE13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14:paraId="372FA78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14:paraId="3A3A30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14:paraId="655F6A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14:paraId="1882F2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14:paraId="72A596B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14:paraId="5593D49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14:paraId="234F136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14:paraId="2BA7FD8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14:paraId="66B61D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14:paraId="738B22B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14:paraId="3BBFA39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14:paraId="41F4B5D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14:paraId="63F10A51"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14:paraId="3125A0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14:paraId="0B78841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14:paraId="296FF0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14:paraId="465D99F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14:paraId="0FE81A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14:paraId="565CF40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14:paraId="470A576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14:paraId="72C8FB3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14:paraId="235A48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14:paraId="598F75B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14:paraId="6FA383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14:paraId="6EFEBB3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14:paraId="3D62131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14:paraId="7682290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14:paraId="7A6DA2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5AF46D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14:paraId="6E1F3B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14:paraId="3F2DAD7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665C910"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14:paraId="19DF42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14:paraId="24FAB09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14:paraId="4056189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14:paraId="41FAB4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14:paraId="49DEC8D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14:paraId="02CC87B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14:paraId="7B7EA77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14:paraId="44EB0DA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14:paraId="0877512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14:paraId="64701ED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C5B7B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14:paraId="1CA0274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14:paraId="470F41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14:paraId="2F4C12BC"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14:paraId="147790B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14:paraId="49F85F5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14:paraId="586EDE7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14:paraId="3059E5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14:paraId="03D5CB3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14:paraId="3BE230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14:paraId="6F718CE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14:paraId="723734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14:paraId="4AEC20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14:paraId="5FB3E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14:paraId="12E44A1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14:paraId="5AFC05D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14:paraId="1178D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14:paraId="630F2D7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14:paraId="584FDA2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A705B7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13729E0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2F2567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9066E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16BE700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22DC535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797553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24FEC5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5CF2563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14:paraId="57E14F32"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9A8103F"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14:paraId="3F842DF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14:paraId="4CE4E20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3BF28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578D955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6DA72C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15E762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5FE7AC2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55C53DC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0ADF9F5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3FF067E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04CE011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14:paraId="6E0C03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14:paraId="5DF5F28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14:paraId="3F6596BB"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14:paraId="3754698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14:paraId="3C61924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14:paraId="06364C2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14:paraId="6C14F04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14:paraId="7A539C4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14:paraId="749F359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1AD8E8E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14:paraId="0E6BE58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14:paraId="5C5105F7"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14:paraId="2B5ECF1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F3B7095"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14:paraId="565AEC0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14:paraId="791EAC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14:paraId="28CD8F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14:paraId="7116A1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0C428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6F54614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14:paraId="1325F58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14:paraId="324A2B1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14:paraId="6264F24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14:paraId="55AF08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14:paraId="36F067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14:paraId="3FB5DB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14:paraId="3EB231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14:paraId="551106C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93EFE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14:paraId="50B383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14:paraId="11C9830D"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14:paraId="7AB535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14C8EC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14:paraId="7B3568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14:paraId="4AF7101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14:paraId="03319D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14:paraId="216F1C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14:paraId="3EB3B5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14:paraId="0F4C0D2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14:paraId="73A149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D9F56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14:paraId="34C3A1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14:paraId="502099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14:paraId="0D9DE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7CE08C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14:paraId="4D73EEB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14:paraId="7398F27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14:paraId="4D9A83D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14:paraId="3BC19D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14:paraId="0DCFF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E419F9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14:paraId="36936E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14:paraId="5114EC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14:paraId="2AB42F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5D872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23FC2F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14:paraId="1CC8B7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14:paraId="5B44C4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14:paraId="783284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450525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14:paraId="716F70E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B4C4EE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14:paraId="197BB1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14:paraId="39640D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14:paraId="4E5D74D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14:paraId="725944F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14:paraId="65B762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14:paraId="4756B0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14:paraId="63BD66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14:paraId="74160E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14:paraId="0D433E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14:paraId="67CEB2EB"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7FB2C20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7CA6C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14:paraId="7BB20C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14:paraId="789275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14:paraId="25C4D8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14:paraId="0BA906C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14:paraId="6E7535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14:paraId="219E57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14:paraId="5294D1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14:paraId="3232E1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65008C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14:paraId="610D08D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14:paraId="4C19BA3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14:paraId="12097E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14:paraId="114FD9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14:paraId="3F5115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14:paraId="24B778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D87B3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14:paraId="4A101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14:paraId="673DA4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14:paraId="42ED82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14:paraId="2CC19B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14:paraId="1A80AA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14:paraId="55275D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14:paraId="62386F4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14:paraId="2A11A5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14:paraId="01FD536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14:paraId="6E75775F" w14:textId="77777777"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14:paraId="2B71795E" w14:textId="77777777" w:rsidR="00F0528F" w:rsidRDefault="00F0528F" w:rsidP="00F0528F">
      <w:pPr>
        <w:contextualSpacing/>
        <w:rPr>
          <w:rFonts w:ascii="Times New Roman" w:hAnsi="Times New Roman" w:cs="Times New Roman"/>
          <w:b/>
          <w:bCs/>
          <w:color w:val="231F20"/>
          <w:sz w:val="20"/>
          <w:szCs w:val="20"/>
        </w:rPr>
      </w:pPr>
    </w:p>
    <w:p w14:paraId="3B49CD50"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14:paraId="195638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14:paraId="1BC06B1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14:paraId="3FD85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14:paraId="6A6033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14:paraId="07AA28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14:paraId="25EBC4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14:paraId="60D0957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14:paraId="3D0297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14:paraId="2777F5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14:paraId="40247F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14:paraId="534282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14:paraId="399B68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14:paraId="1A0238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14:paraId="623A85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14:paraId="7A16230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14:paraId="3E4A30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14:paraId="3F36C62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14:paraId="335BBF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14:paraId="61CC61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14:paraId="78D7FE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14:paraId="113CFB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14:paraId="6B9A69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14:paraId="1DCF28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14:paraId="2F43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14:paraId="3DB890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14:paraId="6C9E80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14:paraId="17BDBC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14:paraId="64E841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14:paraId="3D17F0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14:paraId="5A73147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14:paraId="0BE577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14:paraId="7D1F46F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14:paraId="33F1C1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14:paraId="5C8700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14:paraId="423D9C6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14:paraId="50A652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14:paraId="17B0D6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14:paraId="760F93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14:paraId="4EA9B1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14:paraId="5F13F80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14:paraId="1C1ED4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14:paraId="65D0AF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14:paraId="11E23C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14:paraId="2F4042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14:paraId="4F46D2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14:paraId="6AF9DAD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E4D69C9"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AE00B47"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14:paraId="101D72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14:paraId="54C4D5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1E47FE9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14:paraId="4AFF8F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14:paraId="493C58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B2A8C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14:paraId="1A59FF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14:paraId="09AC8D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14:paraId="3BCD73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14:paraId="53C9248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14:paraId="668BF17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14:paraId="21BB3D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735CD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14:paraId="561E46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14:paraId="628FBC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14:paraId="3F2C6A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14:paraId="260903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14:paraId="42E389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14:paraId="2E0F2B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14:paraId="16FEAF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14:paraId="43A752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14:paraId="0526F8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14:paraId="431212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14:paraId="2754CE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B884C08"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6D9C2A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14:paraId="5B0E0C6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14:paraId="44FE0B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14:paraId="611A8F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14:paraId="52FB51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14:paraId="0E72B6D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14:paraId="61DCAB3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14:paraId="69A26D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14:paraId="17544F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14:paraId="187B64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14:paraId="50C0E6C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14:paraId="136234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14:paraId="398E05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14:paraId="186F837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14:paraId="09125F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0ECDFE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A55ED3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14:paraId="0D7A4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14:paraId="2786CD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14:paraId="798F62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14:paraId="0CBD65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14:paraId="58DA60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14:paraId="4CB481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14:paraId="43CBF5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14:paraId="0290A0B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14:paraId="0173561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14:paraId="40BA8B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14:paraId="4F8B2660"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84C12E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97D320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2F627A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85B8F46"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B94625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168CC13A"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0DD94F4"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14:paraId="3FA828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14:paraId="3114C1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14:paraId="044F47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14:paraId="70844A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14:paraId="1E2D646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14:paraId="4E70D6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14:paraId="59F4D4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14:paraId="2096450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14:paraId="3FE1E55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14:paraId="5829353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FEB78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14:paraId="4780EA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14:paraId="37C41F4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14:paraId="79F12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14:paraId="3479DB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14:paraId="41F87A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4865665"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0AD58F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14:paraId="753A5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5934B9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14:paraId="56AF3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14:paraId="1BAFAF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14:paraId="3DF5F8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14:paraId="204341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14:paraId="4F26F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14:paraId="240B7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14:paraId="663FD7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14:paraId="3A4A5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14:paraId="515BB0D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14:paraId="459B66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14:paraId="75BC9E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14:paraId="6020468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14:paraId="513EE0F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14:paraId="744A4756"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609FB0F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955D8C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14:paraId="1D699E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14:paraId="77F3C49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14:paraId="5DCA8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3CFDE6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14:paraId="738F394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14:paraId="5895361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14:paraId="6F487C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14:paraId="4AE2CE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14:paraId="7A289B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14:paraId="02F4D6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05C7AA3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7D923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14:paraId="4040101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4B600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14:paraId="0542AB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14:paraId="69B76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14:paraId="3B4B4D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52F0AD8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14:paraId="763D3A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25EBDF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64D7DD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4860B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14:paraId="41DD9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6DFE7A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14:paraId="56BD08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14:paraId="2CEE37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14:paraId="49D03A9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4649A5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14:paraId="32818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D83B6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31060F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09FE7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14:paraId="21747EC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14:paraId="0D3001B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14:paraId="05BF960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14:paraId="21EACF9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482A16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119F3CF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4F28E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14:paraId="085DE5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14:paraId="1548CF8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14:paraId="254EC31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14:paraId="599E26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32ADB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14:paraId="3E36405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14:paraId="424FFE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14:paraId="11F0236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14:paraId="448BAB3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14:paraId="3D354E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14:paraId="411265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14:paraId="79C0BB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14:paraId="71E9E2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14:paraId="34A812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14:paraId="2EE16F1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14:paraId="19704D1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14:paraId="044AC6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43B481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14:paraId="7ED38E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14:paraId="150303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14:paraId="2FBBA8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14:paraId="4D2E5A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14:paraId="065775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14:paraId="643183A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5A939B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14:paraId="6BC203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14:paraId="0D10EC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14:paraId="5D5F4DE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14:paraId="2C3C0A5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14:paraId="166524F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14:paraId="4146DE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6D8BA3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14:paraId="536C61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14:paraId="7FEB8B8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14:paraId="0A5398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14:paraId="43FCE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14:paraId="589A08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14:paraId="2846894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350E09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768C1B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804D7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14:paraId="6CDF42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4C1490B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4C00AF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1596E0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14:paraId="6EDE18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14:paraId="595F7F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14:paraId="3FA4B1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14:paraId="2C3F2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14:paraId="0DDA8A2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13F2C6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14:paraId="63AE1A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92ACA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14:paraId="69A59A8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14:paraId="11263DC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14:paraId="031DDE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14:paraId="2C00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14:paraId="171392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14:paraId="64ED9B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14:paraId="0A7A5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126681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14:paraId="0194CAD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443608A6" w14:textId="77777777" w:rsidR="00F0528F" w:rsidRDefault="00F0528F" w:rsidP="00F0528F">
      <w:pPr>
        <w:contextualSpacing/>
        <w:rPr>
          <w:rFonts w:ascii="Times New Roman" w:hAnsi="Times New Roman" w:cs="Times New Roman"/>
          <w:b/>
          <w:bCs/>
          <w:color w:val="231F20"/>
          <w:sz w:val="20"/>
          <w:szCs w:val="20"/>
        </w:rPr>
      </w:pPr>
    </w:p>
    <w:p w14:paraId="67F695C8"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14:paraId="79DCF7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14:paraId="2D1FB9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14:paraId="350FE6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14:paraId="3DFF90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14:paraId="10673F0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14:paraId="63EA61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14:paraId="31A220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14:paraId="33B77532"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017C5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14:paraId="4B016E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14:paraId="10FF20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14:paraId="267ECB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961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14:paraId="4E9EA3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14:paraId="36E9E12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14:paraId="4570A9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E22B2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14:paraId="642B368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14:paraId="68D8D9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2229D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14:paraId="64EE18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14:paraId="1D22C7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14:paraId="5A53E4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14:paraId="5F7EB22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1A85FF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14:paraId="21B8EF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14:paraId="4EC64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14:paraId="288D13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14:paraId="4729F5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14:paraId="2FC3722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14:paraId="77FEF66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14:paraId="0B3F4B5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14:paraId="16395F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14:paraId="320B11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14:paraId="6DB8A7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5FEF27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14:paraId="74D796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14:paraId="0DC5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14:paraId="59A473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14:paraId="14E8FA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8E7F85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14:paraId="062F90C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69D1F4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14:paraId="3697837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14:paraId="6D9B98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14:paraId="054723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14:paraId="151D561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14:paraId="217C2A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14:paraId="336C37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14:paraId="599A1A3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7EBAA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14:paraId="77058F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14:paraId="2B6BD2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14:paraId="6269A15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14:paraId="095F86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30C664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613A24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14:paraId="7A45E5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14:paraId="668F7E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14:paraId="29E4098D"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C4F229E"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14:paraId="72EFCA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14:paraId="74311A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14:paraId="1ACEDC3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14:paraId="0CE36BD3" w14:textId="77777777"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14:paraId="0BAC2D76" w14:textId="77777777" w:rsidR="00F0528F" w:rsidRPr="00B575DB" w:rsidRDefault="00F0528F" w:rsidP="00F0528F">
      <w:pPr>
        <w:rPr>
          <w:rFonts w:ascii="Times New Roman" w:hAnsi="Times New Roman" w:cs="Times New Roman"/>
          <w:sz w:val="20"/>
          <w:szCs w:val="20"/>
        </w:rPr>
      </w:pPr>
    </w:p>
    <w:p w14:paraId="6758B6FF" w14:textId="77777777"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14:paraId="51713824"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14:paraId="7F839F4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2454B"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14:paraId="01A8A2F1"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6D59908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200A852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14:paraId="4EA3EC2F"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40AD1A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14:paraId="0E19B11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5D67124A"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14:paraId="56358AFB"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B44253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14:paraId="30547DC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AFBE9E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14:paraId="7D48D4E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14:paraId="1384236D"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581AC8E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14:paraId="169955FA"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14:paraId="357C009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4F4FCAA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431DB85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6635B560"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14:paraId="63E5E9FE"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712E623C"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14:paraId="1B7B9468"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14:paraId="6EF90FF4"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14:paraId="797FBC24"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64E93E9"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F8D14E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14:paraId="3268CCA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14:paraId="023D82C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461A7F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217678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90A7BD5"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14:paraId="1A980A4A"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CCE00E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60663A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14:paraId="4E291F0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14:paraId="5DB7639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5CF7B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13D2BC3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168A965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14:paraId="4D20F508"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F73C68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779532B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31C77D5C"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14:paraId="4F597A0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465201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14:paraId="368D6A6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14:paraId="6A36B20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14:paraId="45B1FAE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7F375BD" w14:textId="77777777"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14:paraId="31F8BD3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93080" cy="6096000"/>
                    </a:xfrm>
                    <a:prstGeom prst="rect">
                      <a:avLst/>
                    </a:prstGeom>
                  </pic:spPr>
                </pic:pic>
              </a:graphicData>
            </a:graphic>
          </wp:inline>
        </w:drawing>
      </w:r>
    </w:p>
    <w:p w14:paraId="2E807E04"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14:paraId="126F236B"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CAE69A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14:paraId="5A191FB0" w14:textId="77777777" w:rsidR="00F0528F" w:rsidRPr="0022454B" w:rsidRDefault="00F0528F" w:rsidP="00F0528F">
      <w:pPr>
        <w:rPr>
          <w:rFonts w:ascii="Times New Roman" w:hAnsi="Times New Roman" w:cs="Times New Roman"/>
          <w:sz w:val="24"/>
          <w:szCs w:val="24"/>
        </w:rPr>
      </w:pPr>
    </w:p>
    <w:p w14:paraId="10E176DC"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40912" cy="4961255"/>
                    </a:xfrm>
                    <a:prstGeom prst="rect">
                      <a:avLst/>
                    </a:prstGeom>
                  </pic:spPr>
                </pic:pic>
              </a:graphicData>
            </a:graphic>
          </wp:inline>
        </w:drawing>
      </w:r>
    </w:p>
    <w:p w14:paraId="34999A2F"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14:paraId="03BCC2C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B886377" w14:textId="77777777"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14:paraId="7BD2A953" w14:textId="77777777" w:rsidTr="001E4257">
        <w:trPr>
          <w:trHeight w:val="268"/>
          <w:jc w:val="center"/>
        </w:trPr>
        <w:tc>
          <w:tcPr>
            <w:tcW w:w="2906" w:type="dxa"/>
            <w:tcBorders>
              <w:top w:val="single" w:sz="4" w:space="0" w:color="auto"/>
            </w:tcBorders>
          </w:tcPr>
          <w:p w14:paraId="42A63BA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14:paraId="40AA6D10" w14:textId="77777777" w:rsidTr="001E4257">
        <w:trPr>
          <w:trHeight w:val="268"/>
          <w:jc w:val="center"/>
        </w:trPr>
        <w:tc>
          <w:tcPr>
            <w:tcW w:w="2906" w:type="dxa"/>
          </w:tcPr>
          <w:p w14:paraId="5BB6BF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14:paraId="0CDC7B9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14:paraId="017D582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14:paraId="518F8EC0" w14:textId="77777777" w:rsidTr="001E4257">
        <w:trPr>
          <w:trHeight w:val="268"/>
          <w:jc w:val="center"/>
        </w:trPr>
        <w:tc>
          <w:tcPr>
            <w:tcW w:w="2906" w:type="dxa"/>
          </w:tcPr>
          <w:p w14:paraId="6526C37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14:paraId="1B24E068"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70C1B026"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5126CAE7" w14:textId="77777777" w:rsidTr="001E4257">
        <w:trPr>
          <w:trHeight w:val="278"/>
          <w:jc w:val="center"/>
        </w:trPr>
        <w:tc>
          <w:tcPr>
            <w:tcW w:w="2906" w:type="dxa"/>
          </w:tcPr>
          <w:p w14:paraId="0B6439C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14:paraId="1F09AC4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5123454F"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1B9FFF7D" w14:textId="77777777" w:rsidTr="001E4257">
        <w:trPr>
          <w:trHeight w:val="278"/>
          <w:jc w:val="center"/>
        </w:trPr>
        <w:tc>
          <w:tcPr>
            <w:tcW w:w="2906" w:type="dxa"/>
          </w:tcPr>
          <w:p w14:paraId="5842ECA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14:paraId="1A7D189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14:paraId="4C23FCA4"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14:paraId="64192511"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14:paraId="33AFE20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D7F131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14:paraId="0F0D20F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14:paraId="234120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14:paraId="147D5EF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14:paraId="28B09E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14:paraId="1AB7586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14:paraId="06C852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14:paraId="4E071B8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14:paraId="01B7636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14:paraId="736C649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14:paraId="205AF0D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14:paraId="5BD60A5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14:paraId="3D57D28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14:paraId="6D3513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14:paraId="28271EE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14:paraId="7FD8479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14:paraId="27408D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14:paraId="7275FA3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14:paraId="330C6F7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14:paraId="7F1CE24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14:paraId="1222750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14:paraId="4EF1158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14:paraId="11D33FB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14:paraId="70405CB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14:paraId="7031E7B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14:paraId="459449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14:paraId="64CB05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14:paraId="5B9A07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14:paraId="3F2421A1"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14:paraId="682AEB6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14:paraId="519617C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14:paraId="0619FD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14:paraId="2E13E00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14:paraId="4B85429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14:paraId="52590F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14:paraId="3DBA16E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14:paraId="270CFC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14:paraId="38407666"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14:paraId="1C0AF91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14:paraId="6C03305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14:paraId="51614D0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14:paraId="1CD5931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14:paraId="48778E2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14:paraId="2D9530A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14:paraId="4F776EB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14:paraId="69A8803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14:paraId="004CF39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14:paraId="2328ACC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14:paraId="6A7879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14:paraId="2AD34E2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14:paraId="07690DD3"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14:paraId="644416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14:paraId="23152F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14:paraId="7ECCDE9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14:paraId="1484994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14:paraId="3DF82E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14:paraId="75132CB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14:paraId="7BA705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14:paraId="51843EC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14:paraId="596A563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14:paraId="5F79DB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14:paraId="60F65D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14:paraId="6668FC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14:paraId="64B13EC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14:paraId="7EC317C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14:paraId="1D7467A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14:paraId="15B8CE8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14:paraId="6DD7E39D"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14:paraId="0E43DE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14:paraId="5CB4B30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14:paraId="1B43DE3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14:paraId="15B0CE4E"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14:paraId="3AE7568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14:paraId="57EEA0B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14:paraId="7897ED4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14:paraId="7777DA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14:paraId="4BFF67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14:paraId="204233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14:paraId="26C5727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14:paraId="7FC58B1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14:paraId="5876946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14:paraId="5827139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14:paraId="6E279D8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14:paraId="00D474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14:paraId="71732A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14:paraId="6A2C65F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14:paraId="4450544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14:paraId="58BDED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14:paraId="0946789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14:paraId="6F8C56B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14:paraId="75E6ECD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14:paraId="3717D50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14:paraId="28547C4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14:paraId="7DD25FA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14:paraId="0AACF6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14:paraId="286E9D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14:paraId="36A40629"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14:paraId="4D8D269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14:paraId="3B0E449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14:paraId="2D698D7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14:paraId="45644AA5"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14:paraId="33907BE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14:paraId="48EF00B9"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14:paraId="13FB99F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14:paraId="364D792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14:paraId="552CEB3C"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14:paraId="37494D7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14:paraId="122E957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14:paraId="2027F28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14:paraId="378F32A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14:paraId="0B96165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14:paraId="17E2F460"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14:paraId="78C5BD45" w14:textId="77777777"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14:paraId="54FAFB53"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14:paraId="3B887159" w14:textId="77777777" w:rsidR="00F0528F" w:rsidRPr="0022454B" w:rsidRDefault="00F0528F" w:rsidP="00F0528F">
      <w:pPr>
        <w:rPr>
          <w:rFonts w:ascii="Times New Roman" w:hAnsi="Times New Roman" w:cs="Times New Roman"/>
          <w:sz w:val="24"/>
          <w:szCs w:val="24"/>
        </w:rPr>
      </w:pPr>
    </w:p>
    <w:p w14:paraId="7C71472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20C2E175"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14:paraId="03BA41BE" w14:textId="77777777" w:rsidTr="001E4257">
        <w:trPr>
          <w:jc w:val="center"/>
        </w:trPr>
        <w:tc>
          <w:tcPr>
            <w:tcW w:w="2093" w:type="dxa"/>
            <w:shd w:val="clear" w:color="auto" w:fill="0D0D0D" w:themeFill="text1" w:themeFillTint="F2"/>
          </w:tcPr>
          <w:p w14:paraId="6F5013F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14:paraId="5F84E9FD" w14:textId="77777777" w:rsidTr="001E4257">
        <w:trPr>
          <w:jc w:val="center"/>
        </w:trPr>
        <w:tc>
          <w:tcPr>
            <w:tcW w:w="2093" w:type="dxa"/>
            <w:shd w:val="clear" w:color="auto" w:fill="D9D9D9" w:themeFill="background1" w:themeFillShade="D9"/>
          </w:tcPr>
          <w:p w14:paraId="1B78B95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097D8ED" w14:textId="77777777" w:rsidTr="001E4257">
        <w:trPr>
          <w:jc w:val="center"/>
        </w:trPr>
        <w:tc>
          <w:tcPr>
            <w:tcW w:w="2093" w:type="dxa"/>
            <w:shd w:val="clear" w:color="auto" w:fill="D9D9D9" w:themeFill="background1" w:themeFillShade="D9"/>
          </w:tcPr>
          <w:p w14:paraId="09117F4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028ABAF2" w14:textId="77777777" w:rsidTr="001E4257">
        <w:trPr>
          <w:jc w:val="center"/>
        </w:trPr>
        <w:tc>
          <w:tcPr>
            <w:tcW w:w="2093" w:type="dxa"/>
            <w:shd w:val="clear" w:color="auto" w:fill="D9D9D9" w:themeFill="background1" w:themeFillShade="D9"/>
          </w:tcPr>
          <w:p w14:paraId="3C69DDB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71E8977" w14:textId="77777777" w:rsidTr="001E4257">
        <w:trPr>
          <w:jc w:val="center"/>
        </w:trPr>
        <w:tc>
          <w:tcPr>
            <w:tcW w:w="2093" w:type="dxa"/>
            <w:shd w:val="clear" w:color="auto" w:fill="D9D9D9" w:themeFill="background1" w:themeFillShade="D9"/>
          </w:tcPr>
          <w:p w14:paraId="1F327E6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214C379" w14:textId="77777777" w:rsidTr="001E4257">
        <w:trPr>
          <w:jc w:val="center"/>
        </w:trPr>
        <w:tc>
          <w:tcPr>
            <w:tcW w:w="2093" w:type="dxa"/>
          </w:tcPr>
          <w:p w14:paraId="798C751E"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14:paraId="1C75E66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57A0A19" w14:textId="77777777" w:rsidTr="001E4257">
        <w:trPr>
          <w:jc w:val="center"/>
        </w:trPr>
        <w:tc>
          <w:tcPr>
            <w:tcW w:w="2093" w:type="dxa"/>
          </w:tcPr>
          <w:p w14:paraId="219BF2C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14:paraId="76BE16B5"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76E74E" w14:textId="77777777" w:rsidTr="001E4257">
        <w:trPr>
          <w:jc w:val="center"/>
        </w:trPr>
        <w:tc>
          <w:tcPr>
            <w:tcW w:w="2093" w:type="dxa"/>
            <w:shd w:val="clear" w:color="auto" w:fill="D9D9D9" w:themeFill="background1" w:themeFillShade="D9"/>
          </w:tcPr>
          <w:p w14:paraId="65E2541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5852796C" w14:textId="77777777" w:rsidTr="001E4257">
        <w:trPr>
          <w:jc w:val="center"/>
        </w:trPr>
        <w:tc>
          <w:tcPr>
            <w:tcW w:w="2093" w:type="dxa"/>
            <w:shd w:val="clear" w:color="auto" w:fill="D9D9D9" w:themeFill="background1" w:themeFillShade="D9"/>
          </w:tcPr>
          <w:p w14:paraId="7494703A"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2658A5E2" w14:textId="77777777" w:rsidTr="001E4257">
        <w:trPr>
          <w:jc w:val="center"/>
        </w:trPr>
        <w:tc>
          <w:tcPr>
            <w:tcW w:w="2093" w:type="dxa"/>
            <w:shd w:val="clear" w:color="auto" w:fill="D9D9D9" w:themeFill="background1" w:themeFillShade="D9"/>
          </w:tcPr>
          <w:p w14:paraId="6F09002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38F71262" w14:textId="77777777" w:rsidTr="001E4257">
        <w:trPr>
          <w:jc w:val="center"/>
        </w:trPr>
        <w:tc>
          <w:tcPr>
            <w:tcW w:w="2093" w:type="dxa"/>
          </w:tcPr>
          <w:p w14:paraId="31E08F64"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14:paraId="0EE9C353"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B00392D" w14:textId="77777777" w:rsidTr="001E4257">
        <w:trPr>
          <w:jc w:val="center"/>
        </w:trPr>
        <w:tc>
          <w:tcPr>
            <w:tcW w:w="2093" w:type="dxa"/>
          </w:tcPr>
          <w:p w14:paraId="7988FB2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14:paraId="171851A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5883E369" w14:textId="77777777" w:rsidTr="001E4257">
        <w:trPr>
          <w:jc w:val="center"/>
        </w:trPr>
        <w:tc>
          <w:tcPr>
            <w:tcW w:w="2093" w:type="dxa"/>
          </w:tcPr>
          <w:p w14:paraId="729E22D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14:paraId="37ABE52E"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AD35082" w14:textId="77777777" w:rsidTr="001E4257">
        <w:trPr>
          <w:jc w:val="center"/>
        </w:trPr>
        <w:tc>
          <w:tcPr>
            <w:tcW w:w="2093" w:type="dxa"/>
            <w:shd w:val="clear" w:color="auto" w:fill="D9D9D9" w:themeFill="background1" w:themeFillShade="D9"/>
          </w:tcPr>
          <w:p w14:paraId="56B81AD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D0437C6" w14:textId="77777777" w:rsidTr="001E4257">
        <w:trPr>
          <w:jc w:val="center"/>
        </w:trPr>
        <w:tc>
          <w:tcPr>
            <w:tcW w:w="2093" w:type="dxa"/>
            <w:shd w:val="clear" w:color="auto" w:fill="D9D9D9" w:themeFill="background1" w:themeFillShade="D9"/>
          </w:tcPr>
          <w:p w14:paraId="37C4522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7801F188" w14:textId="77777777" w:rsidTr="001E4257">
        <w:trPr>
          <w:jc w:val="center"/>
        </w:trPr>
        <w:tc>
          <w:tcPr>
            <w:tcW w:w="2093" w:type="dxa"/>
            <w:shd w:val="clear" w:color="auto" w:fill="D9D9D9" w:themeFill="background1" w:themeFillShade="D9"/>
          </w:tcPr>
          <w:p w14:paraId="35DC89D6"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271EE55" w14:textId="77777777" w:rsidTr="001E4257">
        <w:trPr>
          <w:jc w:val="center"/>
        </w:trPr>
        <w:tc>
          <w:tcPr>
            <w:tcW w:w="2093" w:type="dxa"/>
          </w:tcPr>
          <w:p w14:paraId="7D9BD940"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14:paraId="5EEA6D5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AAFEE08" w14:textId="77777777" w:rsidTr="001E4257">
        <w:trPr>
          <w:jc w:val="center"/>
        </w:trPr>
        <w:tc>
          <w:tcPr>
            <w:tcW w:w="2093" w:type="dxa"/>
          </w:tcPr>
          <w:p w14:paraId="47D12E8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14:paraId="3EF2263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14:paraId="4873BA4E" w14:textId="77777777" w:rsidTr="001E4257">
        <w:trPr>
          <w:jc w:val="center"/>
        </w:trPr>
        <w:tc>
          <w:tcPr>
            <w:tcW w:w="2093" w:type="dxa"/>
          </w:tcPr>
          <w:p w14:paraId="7A4B86A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14:paraId="3E792456" w14:textId="77777777"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1787B5F" w14:textId="77777777" w:rsidTr="001E4257">
        <w:trPr>
          <w:jc w:val="center"/>
        </w:trPr>
        <w:tc>
          <w:tcPr>
            <w:tcW w:w="2093" w:type="dxa"/>
            <w:shd w:val="clear" w:color="auto" w:fill="D9D9D9" w:themeFill="background1" w:themeFillShade="D9"/>
          </w:tcPr>
          <w:p w14:paraId="1ABF0B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C485458" w14:textId="77777777" w:rsidTr="001E4257">
        <w:trPr>
          <w:jc w:val="center"/>
        </w:trPr>
        <w:tc>
          <w:tcPr>
            <w:tcW w:w="2093" w:type="dxa"/>
            <w:shd w:val="clear" w:color="auto" w:fill="D9D9D9" w:themeFill="background1" w:themeFillShade="D9"/>
          </w:tcPr>
          <w:p w14:paraId="2621B3A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BA7D4C" w14:textId="77777777" w:rsidTr="001E4257">
        <w:trPr>
          <w:jc w:val="center"/>
        </w:trPr>
        <w:tc>
          <w:tcPr>
            <w:tcW w:w="2093" w:type="dxa"/>
          </w:tcPr>
          <w:p w14:paraId="4DD876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14:paraId="0449F7F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3CD83CA5" w14:textId="77777777" w:rsidTr="001E4257">
        <w:trPr>
          <w:jc w:val="center"/>
        </w:trPr>
        <w:tc>
          <w:tcPr>
            <w:tcW w:w="2093" w:type="dxa"/>
          </w:tcPr>
          <w:p w14:paraId="216599C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14:paraId="51C9914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85B5647" w14:textId="77777777" w:rsidTr="001E4257">
        <w:trPr>
          <w:jc w:val="center"/>
        </w:trPr>
        <w:tc>
          <w:tcPr>
            <w:tcW w:w="2093" w:type="dxa"/>
            <w:shd w:val="clear" w:color="auto" w:fill="D9D9D9" w:themeFill="background1" w:themeFillShade="D9"/>
          </w:tcPr>
          <w:p w14:paraId="4E9B61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910C6EA" w14:textId="77777777" w:rsidTr="001E4257">
        <w:trPr>
          <w:jc w:val="center"/>
        </w:trPr>
        <w:tc>
          <w:tcPr>
            <w:tcW w:w="2093" w:type="dxa"/>
            <w:shd w:val="clear" w:color="auto" w:fill="D9D9D9" w:themeFill="background1" w:themeFillShade="D9"/>
          </w:tcPr>
          <w:p w14:paraId="6309DF5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3D04C5B" w14:textId="77777777" w:rsidTr="001E4257">
        <w:trPr>
          <w:jc w:val="center"/>
        </w:trPr>
        <w:tc>
          <w:tcPr>
            <w:tcW w:w="2093" w:type="dxa"/>
            <w:shd w:val="clear" w:color="auto" w:fill="D9D9D9" w:themeFill="background1" w:themeFillShade="D9"/>
          </w:tcPr>
          <w:p w14:paraId="43ABE67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BE4A2DF" w14:textId="77777777" w:rsidTr="001E4257">
        <w:trPr>
          <w:jc w:val="center"/>
        </w:trPr>
        <w:tc>
          <w:tcPr>
            <w:tcW w:w="2093" w:type="dxa"/>
          </w:tcPr>
          <w:p w14:paraId="290E04B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14:paraId="19D8C40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8919C40" w14:textId="77777777" w:rsidTr="001E4257">
        <w:trPr>
          <w:jc w:val="center"/>
        </w:trPr>
        <w:tc>
          <w:tcPr>
            <w:tcW w:w="2093" w:type="dxa"/>
          </w:tcPr>
          <w:p w14:paraId="7D49218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14:paraId="7998DE3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224EFA1" w14:textId="77777777" w:rsidTr="001E4257">
        <w:trPr>
          <w:jc w:val="center"/>
        </w:trPr>
        <w:tc>
          <w:tcPr>
            <w:tcW w:w="2093" w:type="dxa"/>
            <w:shd w:val="clear" w:color="auto" w:fill="D9D9D9" w:themeFill="background1" w:themeFillShade="D9"/>
          </w:tcPr>
          <w:p w14:paraId="05242CF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D1A1DD6" w14:textId="77777777" w:rsidTr="001E4257">
        <w:trPr>
          <w:jc w:val="center"/>
        </w:trPr>
        <w:tc>
          <w:tcPr>
            <w:tcW w:w="2093" w:type="dxa"/>
            <w:shd w:val="clear" w:color="auto" w:fill="D9D9D9" w:themeFill="background1" w:themeFillShade="D9"/>
          </w:tcPr>
          <w:p w14:paraId="5E0999E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4CDA033" w14:textId="77777777" w:rsidTr="001E4257">
        <w:trPr>
          <w:jc w:val="center"/>
        </w:trPr>
        <w:tc>
          <w:tcPr>
            <w:tcW w:w="2093" w:type="dxa"/>
          </w:tcPr>
          <w:p w14:paraId="2DF76B7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14:paraId="07E1999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6A02C1A" w14:textId="77777777" w:rsidTr="001E4257">
        <w:trPr>
          <w:jc w:val="center"/>
        </w:trPr>
        <w:tc>
          <w:tcPr>
            <w:tcW w:w="2093" w:type="dxa"/>
          </w:tcPr>
          <w:p w14:paraId="0F87B1C7"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14:paraId="63BBCC7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D1F989" w14:textId="77777777" w:rsidTr="001E4257">
        <w:trPr>
          <w:jc w:val="center"/>
        </w:trPr>
        <w:tc>
          <w:tcPr>
            <w:tcW w:w="2093" w:type="dxa"/>
            <w:shd w:val="clear" w:color="auto" w:fill="D9D9D9" w:themeFill="background1" w:themeFillShade="D9"/>
          </w:tcPr>
          <w:p w14:paraId="39C8BBB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CBE8506" w14:textId="77777777" w:rsidTr="001E4257">
        <w:trPr>
          <w:jc w:val="center"/>
        </w:trPr>
        <w:tc>
          <w:tcPr>
            <w:tcW w:w="2093" w:type="dxa"/>
            <w:shd w:val="clear" w:color="auto" w:fill="D9D9D9" w:themeFill="background1" w:themeFillShade="D9"/>
          </w:tcPr>
          <w:p w14:paraId="265ECD3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C8820" w14:textId="77777777" w:rsidTr="001E4257">
        <w:trPr>
          <w:jc w:val="center"/>
        </w:trPr>
        <w:tc>
          <w:tcPr>
            <w:tcW w:w="2093" w:type="dxa"/>
            <w:shd w:val="clear" w:color="auto" w:fill="D9D9D9" w:themeFill="background1" w:themeFillShade="D9"/>
          </w:tcPr>
          <w:p w14:paraId="4402234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A327CE" w14:textId="77777777" w:rsidTr="001E4257">
        <w:trPr>
          <w:jc w:val="center"/>
        </w:trPr>
        <w:tc>
          <w:tcPr>
            <w:tcW w:w="2093" w:type="dxa"/>
          </w:tcPr>
          <w:p w14:paraId="2F5EEA2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14:paraId="674A7CD0"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FBB73E" w14:textId="77777777" w:rsidTr="001E4257">
        <w:trPr>
          <w:jc w:val="center"/>
        </w:trPr>
        <w:tc>
          <w:tcPr>
            <w:tcW w:w="2093" w:type="dxa"/>
          </w:tcPr>
          <w:p w14:paraId="213AE76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14:paraId="6BCCEF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EE94361" w14:textId="77777777" w:rsidTr="001E4257">
        <w:trPr>
          <w:jc w:val="center"/>
        </w:trPr>
        <w:tc>
          <w:tcPr>
            <w:tcW w:w="2093" w:type="dxa"/>
            <w:shd w:val="clear" w:color="auto" w:fill="D9D9D9" w:themeFill="background1" w:themeFillShade="D9"/>
          </w:tcPr>
          <w:p w14:paraId="66B1803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E111A" w14:textId="77777777" w:rsidTr="001E4257">
        <w:trPr>
          <w:jc w:val="center"/>
        </w:trPr>
        <w:tc>
          <w:tcPr>
            <w:tcW w:w="2093" w:type="dxa"/>
            <w:shd w:val="clear" w:color="auto" w:fill="D9D9D9" w:themeFill="background1" w:themeFillShade="D9"/>
          </w:tcPr>
          <w:p w14:paraId="75CAAC10"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6728C41B" w14:textId="77777777" w:rsidTr="001E4257">
        <w:trPr>
          <w:jc w:val="center"/>
        </w:trPr>
        <w:tc>
          <w:tcPr>
            <w:tcW w:w="2093" w:type="dxa"/>
          </w:tcPr>
          <w:p w14:paraId="6A42C80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14:paraId="1F003CC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1DD1DF" w14:textId="77777777" w:rsidTr="001E4257">
        <w:trPr>
          <w:jc w:val="center"/>
        </w:trPr>
        <w:tc>
          <w:tcPr>
            <w:tcW w:w="2093" w:type="dxa"/>
          </w:tcPr>
          <w:p w14:paraId="21F83EE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14:paraId="4B9166B4"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63D8030" w14:textId="77777777" w:rsidTr="001E4257">
        <w:trPr>
          <w:jc w:val="center"/>
        </w:trPr>
        <w:tc>
          <w:tcPr>
            <w:tcW w:w="2093" w:type="dxa"/>
          </w:tcPr>
          <w:p w14:paraId="270920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14:paraId="2435279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1C71757" w14:textId="77777777" w:rsidTr="001E4257">
        <w:trPr>
          <w:jc w:val="center"/>
        </w:trPr>
        <w:tc>
          <w:tcPr>
            <w:tcW w:w="2093" w:type="dxa"/>
            <w:shd w:val="clear" w:color="auto" w:fill="D9D9D9" w:themeFill="background1" w:themeFillShade="D9"/>
          </w:tcPr>
          <w:p w14:paraId="206B7639"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43978F9" w14:textId="77777777" w:rsidTr="001E4257">
        <w:trPr>
          <w:jc w:val="center"/>
        </w:trPr>
        <w:tc>
          <w:tcPr>
            <w:tcW w:w="2093" w:type="dxa"/>
          </w:tcPr>
          <w:p w14:paraId="7DD76302"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14:paraId="4AFE2E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14:paraId="7BE2B089" w14:textId="77777777" w:rsidR="00F0528F" w:rsidRPr="0022454B" w:rsidRDefault="00F0528F" w:rsidP="00F0528F">
      <w:pPr>
        <w:rPr>
          <w:rFonts w:ascii="Times New Roman" w:hAnsi="Times New Roman" w:cs="Times New Roman"/>
          <w:sz w:val="24"/>
          <w:szCs w:val="24"/>
        </w:rPr>
      </w:pPr>
    </w:p>
    <w:p w14:paraId="429B6DEE" w14:textId="77777777"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29"/>
      <w:headerReference w:type="default" r:id="rId30"/>
      <w:footerReference w:type="even" r:id="rId31"/>
      <w:footerReference w:type="default" r:id="rId32"/>
      <w:headerReference w:type="first" r:id="rId33"/>
      <w:footerReference w:type="first" r:id="rId34"/>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8B2615" w15:done="0"/>
  <w15:commentEx w15:paraId="66851F14" w15:done="0"/>
  <w15:commentEx w15:paraId="05657DC6" w15:done="0"/>
  <w15:commentEx w15:paraId="5F79016A" w15:done="0"/>
  <w15:commentEx w15:paraId="45459152" w15:done="0"/>
  <w15:commentEx w15:paraId="2CA5CAA6" w15:done="0"/>
  <w15:commentEx w15:paraId="2EFF53B6" w15:done="0"/>
  <w15:commentEx w15:paraId="357B64F6" w15:done="0"/>
  <w15:commentEx w15:paraId="5EEDE550" w15:done="0"/>
  <w15:commentEx w15:paraId="59F621F4" w15:done="0"/>
  <w15:commentEx w15:paraId="7C2AF75F" w15:done="0"/>
  <w15:commentEx w15:paraId="36BA12B3" w15:done="0"/>
  <w15:commentEx w15:paraId="47A7DCB5" w15:done="0"/>
  <w15:commentEx w15:paraId="3148C636" w15:done="0"/>
  <w15:commentEx w15:paraId="36BB8966" w15:done="0"/>
  <w15:commentEx w15:paraId="67D5BE29" w15:done="0"/>
  <w15:commentEx w15:paraId="1F5DDC56" w15:done="0"/>
  <w15:commentEx w15:paraId="13C7C98B" w15:done="0"/>
  <w15:commentEx w15:paraId="32ACA3FA" w15:done="0"/>
  <w15:commentEx w15:paraId="3787A5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771A4" w14:textId="77777777" w:rsidR="00F657D2" w:rsidRDefault="00F657D2" w:rsidP="004E1A4D">
      <w:pPr>
        <w:spacing w:after="0" w:line="240" w:lineRule="auto"/>
      </w:pPr>
      <w:r>
        <w:separator/>
      </w:r>
    </w:p>
  </w:endnote>
  <w:endnote w:type="continuationSeparator" w:id="0">
    <w:p w14:paraId="447FEA1B" w14:textId="77777777" w:rsidR="00F657D2" w:rsidRDefault="00F657D2"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A5064C" w:rsidRDefault="00A5064C">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A5064C" w:rsidRDefault="00A5064C">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A5064C" w:rsidRDefault="00A5064C">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478E7B" w14:textId="77777777" w:rsidR="00F657D2" w:rsidRDefault="00F657D2" w:rsidP="004E1A4D">
      <w:pPr>
        <w:spacing w:after="0" w:line="240" w:lineRule="auto"/>
      </w:pPr>
      <w:r>
        <w:separator/>
      </w:r>
    </w:p>
  </w:footnote>
  <w:footnote w:type="continuationSeparator" w:id="0">
    <w:p w14:paraId="21B66F62" w14:textId="77777777" w:rsidR="00F657D2" w:rsidRDefault="00F657D2" w:rsidP="004E1A4D">
      <w:pPr>
        <w:spacing w:after="0" w:line="240" w:lineRule="auto"/>
      </w:pPr>
      <w:r>
        <w:continuationSeparator/>
      </w:r>
    </w:p>
  </w:footnote>
  <w:footnote w:id="1">
    <w:p w14:paraId="3583E71A" w14:textId="77777777" w:rsidR="00A5064C" w:rsidRPr="00A00603" w:rsidRDefault="00A5064C"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A5064C" w:rsidRPr="00A00603" w:rsidRDefault="00A5064C"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77DD3EA" w14:textId="77777777" w:rsidR="00A5064C" w:rsidRPr="00A00603" w:rsidRDefault="00A5064C" w:rsidP="00E65D74">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Konsenz. Igralci lahko pri testiranju igranja navadno v beta fazi podajo svoja mnenja in vplivajo na igro.</w:t>
      </w:r>
    </w:p>
  </w:footnote>
  <w:footnote w:id="4">
    <w:p w14:paraId="2137838A" w14:textId="77777777" w:rsidR="00A5064C" w:rsidRPr="00A00603" w:rsidRDefault="00A5064C"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 quaLity evaLuation methodologY. Dostopen je od 30. septembra 2016.</w:t>
      </w:r>
    </w:p>
  </w:footnote>
  <w:footnote w:id="5">
    <w:p w14:paraId="69BDFC34" w14:textId="77777777" w:rsidR="00A5064C" w:rsidRPr="00A00603" w:rsidRDefault="00A5064C"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DGMM -  Digital Game Maturity Model. Dostopen je od 16. avgusta 2016.</w:t>
      </w:r>
    </w:p>
  </w:footnote>
  <w:footnote w:id="6">
    <w:p w14:paraId="38814423" w14:textId="77777777" w:rsidR="00A5064C" w:rsidRPr="00A00603" w:rsidRDefault="00A5064C" w:rsidP="00BA7E4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Thesaurus. Zbirka sopomenk (sinonimov).</w:t>
      </w:r>
    </w:p>
  </w:footnote>
  <w:footnote w:id="7">
    <w:p w14:paraId="521FC61C" w14:textId="77777777" w:rsidR="00A5064C" w:rsidRPr="00A00603" w:rsidRDefault="00A5064C" w:rsidP="00BA7E48">
      <w:pPr>
        <w:pStyle w:val="Bibliografija"/>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8">
    <w:p w14:paraId="76719D78"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Workflow.</w:t>
      </w:r>
    </w:p>
  </w:footnote>
  <w:footnote w:id="9">
    <w:p w14:paraId="7FB2F522"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Commercial off-the-shelf.</w:t>
      </w:r>
    </w:p>
  </w:footnote>
  <w:footnote w:id="10">
    <w:p w14:paraId="0F7312F7"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Procesni model je vpeljalo in ga uporablja podjetje IBM.</w:t>
      </w:r>
    </w:p>
  </w:footnote>
  <w:footnote w:id="11">
    <w:p w14:paraId="4CAB39B7"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UML – Unified modeling language. V delu ga uporabljamo za grafično definiranje procesnih modelov.</w:t>
      </w:r>
    </w:p>
  </w:footnote>
  <w:footnote w:id="12">
    <w:p w14:paraId="5FD1ECDB"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Release Candidate-RC, Release to Manufacturing (RTM).</w:t>
      </w:r>
    </w:p>
  </w:footnote>
  <w:footnote w:id="13">
    <w:p w14:paraId="1378836D" w14:textId="77777777" w:rsidR="00A5064C" w:rsidRPr="00776033" w:rsidRDefault="00A5064C"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Extreme programming, ekstremno programiranje.</w:t>
      </w:r>
    </w:p>
  </w:footnote>
  <w:footnote w:id="14">
    <w:p w14:paraId="1156955D" w14:textId="77777777" w:rsidR="00A5064C" w:rsidRPr="00776033" w:rsidRDefault="00A5064C"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Dynamic System Development Method, razvoj dinamičnih sistemov. DSDM konzorcij je skrbnik metode.</w:t>
      </w:r>
    </w:p>
  </w:footnote>
  <w:footnote w:id="15">
    <w:p w14:paraId="41ACBD11" w14:textId="77777777" w:rsidR="00A5064C" w:rsidRPr="00776033" w:rsidRDefault="00A5064C"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Feature driven development, funkcionalno usmerjen razvoj.</w:t>
      </w:r>
    </w:p>
  </w:footnote>
  <w:footnote w:id="16">
    <w:p w14:paraId="1ADE1C6E" w14:textId="77777777" w:rsidR="00A5064C" w:rsidRPr="00776033" w:rsidRDefault="00A5064C"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Adaptive software development, prilagodljiv razvojni model.</w:t>
      </w:r>
    </w:p>
  </w:footnote>
  <w:footnote w:id="17">
    <w:p w14:paraId="55F566FA" w14:textId="77777777" w:rsidR="00A5064C" w:rsidRPr="00776033" w:rsidRDefault="00A5064C"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Test driven development, testno usmerjen razvoj.</w:t>
      </w:r>
    </w:p>
  </w:footnote>
  <w:footnote w:id="18">
    <w:p w14:paraId="427C5571" w14:textId="77777777" w:rsidR="00A5064C" w:rsidRDefault="00A5064C" w:rsidP="001230C3">
      <w:pPr>
        <w:pStyle w:val="Sprotnaopomba-besedilo"/>
      </w:pPr>
      <w:r w:rsidRPr="00776033">
        <w:rPr>
          <w:rStyle w:val="Sprotnaopomba-sklic"/>
          <w:rFonts w:ascii="Times New Roman" w:hAnsi="Times New Roman" w:cs="Times New Roman"/>
        </w:rPr>
        <w:footnoteRef/>
      </w:r>
      <w:r w:rsidRPr="00776033">
        <w:rPr>
          <w:rFonts w:ascii="Times New Roman" w:hAnsi="Times New Roman" w:cs="Times New Roman"/>
        </w:rPr>
        <w:t xml:space="preserve"> Discipline agile delivery, disciplinirana agilna dostava.</w:t>
      </w:r>
    </w:p>
  </w:footnote>
  <w:footnote w:id="19">
    <w:p w14:paraId="36E6BAF9"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20">
    <w:p w14:paraId="4C9FC403"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21">
    <w:p w14:paraId="282F93F6" w14:textId="77777777" w:rsidR="00A5064C" w:rsidRPr="00194376" w:rsidRDefault="00A5064C"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2">
    <w:p w14:paraId="35F6C3C7" w14:textId="77777777" w:rsidR="00A5064C" w:rsidRPr="00A00603" w:rsidRDefault="00A5064C"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lifecycle.</w:t>
      </w:r>
    </w:p>
  </w:footnote>
  <w:footnote w:id="23">
    <w:p w14:paraId="56C17AAA" w14:textId="77777777" w:rsidR="00A5064C" w:rsidRPr="00A00603" w:rsidRDefault="00A5064C"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design document.</w:t>
      </w:r>
    </w:p>
  </w:footnote>
  <w:footnote w:id="24">
    <w:p w14:paraId="578BAFA3" w14:textId="77777777" w:rsidR="00A5064C" w:rsidRPr="00A00603" w:rsidRDefault="00A5064C"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diGital educAtional gaMe dEvelopment.</w:t>
      </w:r>
    </w:p>
  </w:footnote>
  <w:footnote w:id="25">
    <w:p w14:paraId="24DDDEED" w14:textId="77777777" w:rsidR="00A5064C" w:rsidRPr="00A00603" w:rsidRDefault="00A5064C"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Digital education game.</w:t>
      </w:r>
    </w:p>
  </w:footnote>
  <w:footnote w:id="26">
    <w:p w14:paraId="6EBDF459" w14:textId="77777777" w:rsidR="00A5064C" w:rsidRPr="002D33A6" w:rsidRDefault="00A5064C" w:rsidP="00E55DC4">
      <w:pPr>
        <w:pStyle w:val="Sprotnaopomba-besedilo"/>
        <w:rPr>
          <w:rFonts w:ascii="Times New Roman" w:hAnsi="Times New Roman" w:cs="Times New Roman"/>
        </w:rPr>
      </w:pPr>
      <w:r w:rsidRPr="002D33A6">
        <w:rPr>
          <w:rStyle w:val="Sprotnaopomba-sklic"/>
          <w:rFonts w:ascii="Times New Roman" w:hAnsi="Times New Roman" w:cs="Times New Roman"/>
        </w:rPr>
        <w:footnoteRef/>
      </w:r>
      <w:r w:rsidRPr="002D33A6">
        <w:rPr>
          <w:rFonts w:ascii="Times New Roman" w:hAnsi="Times New Roman" w:cs="Times New Roman"/>
        </w:rPr>
        <w:t>Backlog. Konstantno posodobljen seznam funkcionalnosti, ki jih je potrebno razviti.</w:t>
      </w:r>
    </w:p>
  </w:footnote>
  <w:footnote w:id="27">
    <w:p w14:paraId="0853FAC3" w14:textId="77777777" w:rsidR="00A5064C" w:rsidRDefault="00A5064C" w:rsidP="00E55DC4">
      <w:pPr>
        <w:pStyle w:val="Sprotnaopomba-besedilo"/>
      </w:pPr>
      <w:r w:rsidRPr="002D33A6">
        <w:rPr>
          <w:rStyle w:val="Sprotnaopomba-sklic"/>
          <w:rFonts w:ascii="Times New Roman" w:hAnsi="Times New Roman" w:cs="Times New Roman"/>
        </w:rPr>
        <w:footnoteRef/>
      </w:r>
      <w:r w:rsidRPr="002D33A6">
        <w:rPr>
          <w:rFonts w:ascii="Times New Roman" w:hAnsi="Times New Roman" w:cs="Times New Roman"/>
        </w:rPr>
        <w:t xml:space="preserve"> Postmortem</w:t>
      </w:r>
      <w:r>
        <w:rPr>
          <w:rFonts w:ascii="Times New Roman" w:hAnsi="Times New Roman" w:cs="Times New Roman"/>
        </w:rPr>
        <w:t>. Dokumentiran potek razvoja.</w:t>
      </w:r>
    </w:p>
  </w:footnote>
  <w:footnote w:id="28">
    <w:p w14:paraId="6EC4176F" w14:textId="77777777" w:rsidR="00A5064C" w:rsidRPr="00A00603" w:rsidRDefault="00A5064C" w:rsidP="00CF7713">
      <w:pPr>
        <w:autoSpaceDE w:val="0"/>
        <w:autoSpaceDN w:val="0"/>
        <w:adjustRightInd w:val="0"/>
        <w:spacing w:after="0" w:line="240" w:lineRule="auto"/>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421854FF" w:rsidR="00A5064C" w:rsidRPr="00A00603" w:rsidRDefault="00A5064C"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r w:rsidR="002B0BA7">
        <w:rPr>
          <w:rFonts w:ascii="Times New Roman" w:hAnsi="Times New Roman" w:cs="Times New Roman"/>
        </w:rPr>
        <w:t>.</w:t>
      </w:r>
    </w:p>
  </w:footnote>
  <w:footnote w:id="29">
    <w:p w14:paraId="3C448ADE" w14:textId="77777777" w:rsidR="00A5064C" w:rsidRPr="00A00603" w:rsidRDefault="00A5064C" w:rsidP="00CF7713">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30">
    <w:p w14:paraId="44CFA054" w14:textId="77777777" w:rsidR="00A5064C" w:rsidRPr="00A00603" w:rsidRDefault="00A5064C"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Tehnical Design Document.</w:t>
      </w:r>
    </w:p>
  </w:footnote>
  <w:footnote w:id="31">
    <w:p w14:paraId="6C467E12" w14:textId="77777777" w:rsidR="00A5064C" w:rsidRPr="00A00603" w:rsidRDefault="00A5064C">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Pogosti izraz je umetnikova biblija - UB. Art-Bible.</w:t>
      </w:r>
    </w:p>
  </w:footnote>
  <w:footnote w:id="32">
    <w:p w14:paraId="675F6449" w14:textId="77777777" w:rsidR="00A5064C" w:rsidRPr="00A00603" w:rsidRDefault="00A5064C"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Gold-plating.</w:t>
      </w:r>
    </w:p>
  </w:footnote>
  <w:footnote w:id="33">
    <w:p w14:paraId="353D4153" w14:textId="77777777" w:rsidR="00A5064C" w:rsidRPr="00A00603" w:rsidRDefault="00A5064C"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Unified Process.</w:t>
      </w:r>
    </w:p>
  </w:footnote>
  <w:footnote w:id="34">
    <w:p w14:paraId="09FFCABF" w14:textId="77777777" w:rsidR="00A5064C" w:rsidRPr="00A00603" w:rsidRDefault="00A5064C"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Waterfall Process.</w:t>
      </w:r>
    </w:p>
  </w:footnote>
  <w:footnote w:id="35">
    <w:p w14:paraId="3511C0B4" w14:textId="77777777" w:rsidR="00A5064C" w:rsidRPr="00A00603" w:rsidRDefault="00A5064C"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eXtreme Game Development Process.</w:t>
      </w:r>
    </w:p>
  </w:footnote>
  <w:footnote w:id="36">
    <w:p w14:paraId="051A7F87" w14:textId="77777777" w:rsidR="00A5064C" w:rsidRPr="00A00603" w:rsidRDefault="00A5064C"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Agile Game Process.</w:t>
      </w:r>
    </w:p>
  </w:footnote>
  <w:footnote w:id="37">
    <w:p w14:paraId="0BA32469" w14:textId="633E6E2E" w:rsidR="00A5064C" w:rsidRPr="00A00603" w:rsidRDefault="00A5064C" w:rsidP="008D03D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006B28B4">
        <w:rPr>
          <w:rFonts w:ascii="Times New Roman" w:hAnsi="Times New Roman" w:cs="Times New Roman"/>
        </w:rPr>
        <w:t xml:space="preserve"> </w:t>
      </w:r>
      <w:r w:rsidRPr="00A00603">
        <w:rPr>
          <w:rFonts w:ascii="Times New Roman" w:hAnsi="Times New Roman" w:cs="Times New Roman"/>
        </w:rPr>
        <w:t xml:space="preserve">Modding. Razvijalci izdajo orodja za modificiranje igre katere uporabniki manipulirajo za ustvarjanje novih vsebin v igri. Za začetnika moddinga se smatrajo razvijalci Doom. </w:t>
      </w:r>
    </w:p>
  </w:footnote>
  <w:footnote w:id="38">
    <w:p w14:paraId="0CB87649" w14:textId="77777777" w:rsidR="00A5064C" w:rsidRPr="00A00603" w:rsidRDefault="00A5064C" w:rsidP="008D03D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Multimedia asset ali game asset.</w:t>
      </w:r>
    </w:p>
  </w:footnote>
  <w:footnote w:id="39">
    <w:p w14:paraId="5F2DF00B" w14:textId="77777777"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Proof of concept.</w:t>
      </w:r>
    </w:p>
  </w:footnote>
  <w:footnote w:id="40">
    <w:p w14:paraId="005EB383" w14:textId="77777777" w:rsidR="00A5064C" w:rsidRPr="00A00603" w:rsidRDefault="00A5064C">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Vertical slice.</w:t>
      </w:r>
    </w:p>
  </w:footnote>
  <w:footnote w:id="41">
    <w:p w14:paraId="4C195014" w14:textId="77777777"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QA- Quality assurance.</w:t>
      </w:r>
    </w:p>
  </w:footnote>
  <w:footnote w:id="42">
    <w:p w14:paraId="0221DE8C" w14:textId="77777777" w:rsidR="00A5064C" w:rsidRPr="00A00603" w:rsidRDefault="00A5064C" w:rsidP="0036353C">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Placeholders.</w:t>
      </w:r>
    </w:p>
  </w:footnote>
  <w:footnote w:id="43">
    <w:p w14:paraId="68634319" w14:textId="55A011F1"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w:t>
      </w:r>
      <w:r w:rsidR="0088736D">
        <w:rPr>
          <w:rFonts w:ascii="Times New Roman" w:hAnsi="Times New Roman" w:cs="Times New Roman"/>
        </w:rPr>
        <w:t xml:space="preserve">WNF: </w:t>
      </w:r>
      <w:r w:rsidRPr="00A00603">
        <w:rPr>
          <w:rFonts w:ascii="Times New Roman" w:hAnsi="Times New Roman" w:cs="Times New Roman"/>
        </w:rPr>
        <w:t>Will Not Fix, pomeni, da defekt ni dovolj pomemben.</w:t>
      </w:r>
      <w:r w:rsidR="0088736D">
        <w:rPr>
          <w:rFonts w:ascii="Times New Roman" w:hAnsi="Times New Roman" w:cs="Times New Roman"/>
        </w:rPr>
        <w:t xml:space="preserve"> NAB: </w:t>
      </w:r>
      <w:r w:rsidR="00E65769">
        <w:rPr>
          <w:rFonts w:ascii="Times New Roman" w:hAnsi="Times New Roman" w:cs="Times New Roman"/>
        </w:rPr>
        <w:t xml:space="preserve">Not a bug, pomeni, da </w:t>
      </w:r>
      <w:r w:rsidR="00014383">
        <w:rPr>
          <w:rFonts w:ascii="Times New Roman" w:hAnsi="Times New Roman" w:cs="Times New Roman"/>
        </w:rPr>
        <w:t>ni fefekt.</w:t>
      </w:r>
    </w:p>
  </w:footnote>
  <w:footnote w:id="44">
    <w:p w14:paraId="431216A9" w14:textId="77777777" w:rsidR="00A5064C" w:rsidRPr="00A00603" w:rsidRDefault="00A5064C" w:rsidP="00E661B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Crunch time.</w:t>
      </w:r>
    </w:p>
  </w:footnote>
  <w:footnote w:id="45">
    <w:p w14:paraId="27FC368D" w14:textId="77777777"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Je grafikon, ki predstavlja časovni razpored projekta.</w:t>
      </w:r>
    </w:p>
  </w:footnote>
  <w:footnote w:id="46">
    <w:p w14:paraId="11C57AF2" w14:textId="77777777"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47">
    <w:p w14:paraId="600A4079" w14:textId="77777777" w:rsidR="00A5064C" w:rsidRPr="00A00603" w:rsidRDefault="00A5064C"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AHP – Analytical Hierarchy Process.</w:t>
      </w:r>
    </w:p>
  </w:footnote>
  <w:footnote w:id="48">
    <w:p w14:paraId="51C9727D" w14:textId="77777777" w:rsidR="003C6330" w:rsidRPr="00A00603" w:rsidRDefault="003C6330" w:rsidP="003C6330">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Process Activities.</w:t>
      </w:r>
    </w:p>
  </w:footnote>
  <w:footnote w:id="49">
    <w:p w14:paraId="345D160E" w14:textId="77777777" w:rsidR="00296858" w:rsidRPr="00A00603" w:rsidRDefault="00296858" w:rsidP="0029685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NA – number of applicable statements.</w:t>
      </w:r>
    </w:p>
  </w:footnote>
  <w:footnote w:id="50">
    <w:p w14:paraId="7223DE31" w14:textId="77777777" w:rsidR="00296858" w:rsidRPr="00A00603" w:rsidRDefault="00296858" w:rsidP="0029685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A5064C" w:rsidRDefault="00A5064C">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A5064C" w:rsidRDefault="00A5064C">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A5064C" w:rsidRDefault="00A5064C">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4">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5">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6">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3">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4">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5">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6"/>
  </w:num>
  <w:num w:numId="5">
    <w:abstractNumId w:val="39"/>
  </w:num>
  <w:num w:numId="6">
    <w:abstractNumId w:val="15"/>
  </w:num>
  <w:num w:numId="7">
    <w:abstractNumId w:val="20"/>
  </w:num>
  <w:num w:numId="8">
    <w:abstractNumId w:val="40"/>
  </w:num>
  <w:num w:numId="9">
    <w:abstractNumId w:val="11"/>
  </w:num>
  <w:num w:numId="10">
    <w:abstractNumId w:val="17"/>
  </w:num>
  <w:num w:numId="11">
    <w:abstractNumId w:val="25"/>
  </w:num>
  <w:num w:numId="12">
    <w:abstractNumId w:val="33"/>
  </w:num>
  <w:num w:numId="13">
    <w:abstractNumId w:val="12"/>
  </w:num>
  <w:num w:numId="14">
    <w:abstractNumId w:val="24"/>
  </w:num>
  <w:num w:numId="15">
    <w:abstractNumId w:val="19"/>
  </w:num>
  <w:num w:numId="16">
    <w:abstractNumId w:val="26"/>
  </w:num>
  <w:num w:numId="17">
    <w:abstractNumId w:val="21"/>
  </w:num>
  <w:num w:numId="18">
    <w:abstractNumId w:val="8"/>
  </w:num>
  <w:num w:numId="19">
    <w:abstractNumId w:val="30"/>
  </w:num>
  <w:num w:numId="20">
    <w:abstractNumId w:val="4"/>
  </w:num>
  <w:num w:numId="21">
    <w:abstractNumId w:val="3"/>
  </w:num>
  <w:num w:numId="22">
    <w:abstractNumId w:val="9"/>
  </w:num>
  <w:num w:numId="23">
    <w:abstractNumId w:val="5"/>
  </w:num>
  <w:num w:numId="24">
    <w:abstractNumId w:val="27"/>
  </w:num>
  <w:num w:numId="25">
    <w:abstractNumId w:val="31"/>
  </w:num>
  <w:num w:numId="26">
    <w:abstractNumId w:val="7"/>
  </w:num>
  <w:num w:numId="27">
    <w:abstractNumId w:val="23"/>
  </w:num>
  <w:num w:numId="28">
    <w:abstractNumId w:val="2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5"/>
  </w:num>
  <w:num w:numId="32">
    <w:abstractNumId w:val="34"/>
  </w:num>
  <w:num w:numId="33">
    <w:abstractNumId w:val="38"/>
  </w:num>
  <w:num w:numId="34">
    <w:abstractNumId w:val="1"/>
  </w:num>
  <w:num w:numId="35">
    <w:abstractNumId w:val="13"/>
  </w:num>
  <w:num w:numId="36">
    <w:abstractNumId w:val="37"/>
  </w:num>
  <w:num w:numId="37">
    <w:abstractNumId w:val="32"/>
  </w:num>
  <w:num w:numId="38">
    <w:abstractNumId w:val="16"/>
  </w:num>
  <w:num w:numId="39">
    <w:abstractNumId w:val="10"/>
  </w:num>
  <w:num w:numId="40">
    <w:abstractNumId w:val="29"/>
  </w:num>
  <w:num w:numId="41">
    <w:abstractNumId w:val="18"/>
  </w:num>
  <w:num w:numId="42">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A61"/>
    <w:rsid w:val="00003FA2"/>
    <w:rsid w:val="000043A1"/>
    <w:rsid w:val="00004CF7"/>
    <w:rsid w:val="00005783"/>
    <w:rsid w:val="00005BA4"/>
    <w:rsid w:val="00006284"/>
    <w:rsid w:val="00006783"/>
    <w:rsid w:val="00007A32"/>
    <w:rsid w:val="00007CE7"/>
    <w:rsid w:val="00010327"/>
    <w:rsid w:val="00011175"/>
    <w:rsid w:val="0001150C"/>
    <w:rsid w:val="00011C7D"/>
    <w:rsid w:val="000124CE"/>
    <w:rsid w:val="00013951"/>
    <w:rsid w:val="00013D32"/>
    <w:rsid w:val="00014383"/>
    <w:rsid w:val="000147BD"/>
    <w:rsid w:val="000151F2"/>
    <w:rsid w:val="000152A1"/>
    <w:rsid w:val="000153BD"/>
    <w:rsid w:val="000157B8"/>
    <w:rsid w:val="00015831"/>
    <w:rsid w:val="00015A4C"/>
    <w:rsid w:val="00015BAC"/>
    <w:rsid w:val="00015E15"/>
    <w:rsid w:val="0001713D"/>
    <w:rsid w:val="00017646"/>
    <w:rsid w:val="000206B1"/>
    <w:rsid w:val="00020CEC"/>
    <w:rsid w:val="000218A6"/>
    <w:rsid w:val="0002317D"/>
    <w:rsid w:val="0002460D"/>
    <w:rsid w:val="00024F56"/>
    <w:rsid w:val="000252DD"/>
    <w:rsid w:val="000255E3"/>
    <w:rsid w:val="000257A8"/>
    <w:rsid w:val="0002680F"/>
    <w:rsid w:val="00026E75"/>
    <w:rsid w:val="0002714D"/>
    <w:rsid w:val="000275B8"/>
    <w:rsid w:val="00027660"/>
    <w:rsid w:val="00027725"/>
    <w:rsid w:val="00030DEE"/>
    <w:rsid w:val="00030EB7"/>
    <w:rsid w:val="00031227"/>
    <w:rsid w:val="00031288"/>
    <w:rsid w:val="00032651"/>
    <w:rsid w:val="000327F8"/>
    <w:rsid w:val="0003377B"/>
    <w:rsid w:val="0003425A"/>
    <w:rsid w:val="00034A42"/>
    <w:rsid w:val="00035D4B"/>
    <w:rsid w:val="00035DB5"/>
    <w:rsid w:val="000360D3"/>
    <w:rsid w:val="00036426"/>
    <w:rsid w:val="00036747"/>
    <w:rsid w:val="000377F2"/>
    <w:rsid w:val="00037EF1"/>
    <w:rsid w:val="0004004C"/>
    <w:rsid w:val="00040051"/>
    <w:rsid w:val="000409E2"/>
    <w:rsid w:val="00040B68"/>
    <w:rsid w:val="00040CB3"/>
    <w:rsid w:val="00041274"/>
    <w:rsid w:val="00041892"/>
    <w:rsid w:val="000428D0"/>
    <w:rsid w:val="00042BA8"/>
    <w:rsid w:val="0004322D"/>
    <w:rsid w:val="000434B6"/>
    <w:rsid w:val="0004379B"/>
    <w:rsid w:val="0004481A"/>
    <w:rsid w:val="00044A7E"/>
    <w:rsid w:val="000455A0"/>
    <w:rsid w:val="00045E27"/>
    <w:rsid w:val="0004751C"/>
    <w:rsid w:val="00047553"/>
    <w:rsid w:val="00047D30"/>
    <w:rsid w:val="00050130"/>
    <w:rsid w:val="000503D5"/>
    <w:rsid w:val="000523B6"/>
    <w:rsid w:val="00052597"/>
    <w:rsid w:val="00053D0B"/>
    <w:rsid w:val="00053E74"/>
    <w:rsid w:val="00054294"/>
    <w:rsid w:val="00054605"/>
    <w:rsid w:val="00055B15"/>
    <w:rsid w:val="00055EF4"/>
    <w:rsid w:val="000562DC"/>
    <w:rsid w:val="0006089E"/>
    <w:rsid w:val="000609EB"/>
    <w:rsid w:val="000609FD"/>
    <w:rsid w:val="0006104F"/>
    <w:rsid w:val="00061AF6"/>
    <w:rsid w:val="00062B53"/>
    <w:rsid w:val="0006303B"/>
    <w:rsid w:val="000635D7"/>
    <w:rsid w:val="00063914"/>
    <w:rsid w:val="0006465C"/>
    <w:rsid w:val="0006485A"/>
    <w:rsid w:val="00064EBC"/>
    <w:rsid w:val="00065A46"/>
    <w:rsid w:val="00065F54"/>
    <w:rsid w:val="00066723"/>
    <w:rsid w:val="00066823"/>
    <w:rsid w:val="00067AC3"/>
    <w:rsid w:val="00067EE3"/>
    <w:rsid w:val="00067F47"/>
    <w:rsid w:val="00070276"/>
    <w:rsid w:val="00070BA3"/>
    <w:rsid w:val="00070C23"/>
    <w:rsid w:val="00071278"/>
    <w:rsid w:val="00071AD8"/>
    <w:rsid w:val="00071ECA"/>
    <w:rsid w:val="00071F6D"/>
    <w:rsid w:val="00072011"/>
    <w:rsid w:val="000721E8"/>
    <w:rsid w:val="00072FD9"/>
    <w:rsid w:val="0007316E"/>
    <w:rsid w:val="00073CF0"/>
    <w:rsid w:val="00073DE7"/>
    <w:rsid w:val="0007459D"/>
    <w:rsid w:val="00074693"/>
    <w:rsid w:val="000753EC"/>
    <w:rsid w:val="00075A43"/>
    <w:rsid w:val="0007750A"/>
    <w:rsid w:val="00081517"/>
    <w:rsid w:val="000815B0"/>
    <w:rsid w:val="00081C16"/>
    <w:rsid w:val="00081D45"/>
    <w:rsid w:val="00082E17"/>
    <w:rsid w:val="0008357F"/>
    <w:rsid w:val="00083DC0"/>
    <w:rsid w:val="00084547"/>
    <w:rsid w:val="00084B5C"/>
    <w:rsid w:val="00084B5D"/>
    <w:rsid w:val="00084B7C"/>
    <w:rsid w:val="00084CDE"/>
    <w:rsid w:val="000852CA"/>
    <w:rsid w:val="0008640F"/>
    <w:rsid w:val="00086545"/>
    <w:rsid w:val="00086730"/>
    <w:rsid w:val="000878CC"/>
    <w:rsid w:val="0008794E"/>
    <w:rsid w:val="00087A5D"/>
    <w:rsid w:val="0009057F"/>
    <w:rsid w:val="000916A2"/>
    <w:rsid w:val="00092070"/>
    <w:rsid w:val="0009252C"/>
    <w:rsid w:val="00092A0F"/>
    <w:rsid w:val="00092B92"/>
    <w:rsid w:val="0009390E"/>
    <w:rsid w:val="000940A3"/>
    <w:rsid w:val="00095254"/>
    <w:rsid w:val="000959ED"/>
    <w:rsid w:val="00095AB6"/>
    <w:rsid w:val="00095DAD"/>
    <w:rsid w:val="0009666F"/>
    <w:rsid w:val="00096872"/>
    <w:rsid w:val="00096F42"/>
    <w:rsid w:val="0009746A"/>
    <w:rsid w:val="000978BA"/>
    <w:rsid w:val="00097E29"/>
    <w:rsid w:val="000A14FA"/>
    <w:rsid w:val="000A297D"/>
    <w:rsid w:val="000A3857"/>
    <w:rsid w:val="000A3A95"/>
    <w:rsid w:val="000A40DD"/>
    <w:rsid w:val="000A41D0"/>
    <w:rsid w:val="000A4912"/>
    <w:rsid w:val="000A4D2E"/>
    <w:rsid w:val="000A4D5B"/>
    <w:rsid w:val="000A538A"/>
    <w:rsid w:val="000A57A9"/>
    <w:rsid w:val="000A6E55"/>
    <w:rsid w:val="000A71FD"/>
    <w:rsid w:val="000A7A9F"/>
    <w:rsid w:val="000A7B27"/>
    <w:rsid w:val="000B014D"/>
    <w:rsid w:val="000B0555"/>
    <w:rsid w:val="000B0743"/>
    <w:rsid w:val="000B19D1"/>
    <w:rsid w:val="000B223D"/>
    <w:rsid w:val="000B276F"/>
    <w:rsid w:val="000B2ED4"/>
    <w:rsid w:val="000B4B7E"/>
    <w:rsid w:val="000B4C30"/>
    <w:rsid w:val="000B4CEF"/>
    <w:rsid w:val="000B5D87"/>
    <w:rsid w:val="000B632C"/>
    <w:rsid w:val="000B78FB"/>
    <w:rsid w:val="000C0B68"/>
    <w:rsid w:val="000C0EE7"/>
    <w:rsid w:val="000C1C1D"/>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D7A6A"/>
    <w:rsid w:val="000E04BD"/>
    <w:rsid w:val="000E0888"/>
    <w:rsid w:val="000E0DF2"/>
    <w:rsid w:val="000E0F25"/>
    <w:rsid w:val="000E1B0D"/>
    <w:rsid w:val="000E1D0A"/>
    <w:rsid w:val="000E2C53"/>
    <w:rsid w:val="000E40C3"/>
    <w:rsid w:val="000E4532"/>
    <w:rsid w:val="000E4655"/>
    <w:rsid w:val="000E59FA"/>
    <w:rsid w:val="000E5D05"/>
    <w:rsid w:val="000E65F9"/>
    <w:rsid w:val="000E6645"/>
    <w:rsid w:val="000E6E51"/>
    <w:rsid w:val="000E72F5"/>
    <w:rsid w:val="000F07A2"/>
    <w:rsid w:val="000F1C8C"/>
    <w:rsid w:val="000F270E"/>
    <w:rsid w:val="000F2C1E"/>
    <w:rsid w:val="000F2D72"/>
    <w:rsid w:val="000F2D81"/>
    <w:rsid w:val="000F30AE"/>
    <w:rsid w:val="000F3D7A"/>
    <w:rsid w:val="000F452C"/>
    <w:rsid w:val="000F49EA"/>
    <w:rsid w:val="000F5103"/>
    <w:rsid w:val="000F5C3B"/>
    <w:rsid w:val="000F5ECA"/>
    <w:rsid w:val="000F61BE"/>
    <w:rsid w:val="000F76BB"/>
    <w:rsid w:val="000F79F9"/>
    <w:rsid w:val="00100421"/>
    <w:rsid w:val="00100A45"/>
    <w:rsid w:val="00102D82"/>
    <w:rsid w:val="0010307E"/>
    <w:rsid w:val="00103081"/>
    <w:rsid w:val="001030BD"/>
    <w:rsid w:val="0010407B"/>
    <w:rsid w:val="00104EA8"/>
    <w:rsid w:val="0010506C"/>
    <w:rsid w:val="001050CF"/>
    <w:rsid w:val="00105F72"/>
    <w:rsid w:val="00106270"/>
    <w:rsid w:val="00106448"/>
    <w:rsid w:val="00106750"/>
    <w:rsid w:val="001067AA"/>
    <w:rsid w:val="00106BF2"/>
    <w:rsid w:val="00110704"/>
    <w:rsid w:val="00110803"/>
    <w:rsid w:val="001108AB"/>
    <w:rsid w:val="00110CB8"/>
    <w:rsid w:val="0011167C"/>
    <w:rsid w:val="0011199E"/>
    <w:rsid w:val="0011200C"/>
    <w:rsid w:val="00112063"/>
    <w:rsid w:val="0011332B"/>
    <w:rsid w:val="00113E7E"/>
    <w:rsid w:val="00114666"/>
    <w:rsid w:val="001149C8"/>
    <w:rsid w:val="00114CE7"/>
    <w:rsid w:val="00114D4B"/>
    <w:rsid w:val="00115568"/>
    <w:rsid w:val="00115CD8"/>
    <w:rsid w:val="001161C9"/>
    <w:rsid w:val="00116AAE"/>
    <w:rsid w:val="0011772D"/>
    <w:rsid w:val="00117773"/>
    <w:rsid w:val="00117DC8"/>
    <w:rsid w:val="001201AA"/>
    <w:rsid w:val="0012085C"/>
    <w:rsid w:val="00120C18"/>
    <w:rsid w:val="00121042"/>
    <w:rsid w:val="00121DEB"/>
    <w:rsid w:val="001220CC"/>
    <w:rsid w:val="00122689"/>
    <w:rsid w:val="00122EB0"/>
    <w:rsid w:val="001230C3"/>
    <w:rsid w:val="0012362B"/>
    <w:rsid w:val="00123FFF"/>
    <w:rsid w:val="001243FD"/>
    <w:rsid w:val="00126289"/>
    <w:rsid w:val="0012645E"/>
    <w:rsid w:val="001275EC"/>
    <w:rsid w:val="0012782A"/>
    <w:rsid w:val="00130529"/>
    <w:rsid w:val="001307FC"/>
    <w:rsid w:val="001310EF"/>
    <w:rsid w:val="001316C3"/>
    <w:rsid w:val="001319EC"/>
    <w:rsid w:val="00131D43"/>
    <w:rsid w:val="00131DB5"/>
    <w:rsid w:val="00132D96"/>
    <w:rsid w:val="00133CC9"/>
    <w:rsid w:val="001340D8"/>
    <w:rsid w:val="00135640"/>
    <w:rsid w:val="0013575C"/>
    <w:rsid w:val="001359AF"/>
    <w:rsid w:val="0013608C"/>
    <w:rsid w:val="0013667A"/>
    <w:rsid w:val="00136F02"/>
    <w:rsid w:val="0013789A"/>
    <w:rsid w:val="0014088B"/>
    <w:rsid w:val="001408AF"/>
    <w:rsid w:val="0014097A"/>
    <w:rsid w:val="00140E2B"/>
    <w:rsid w:val="00140EF3"/>
    <w:rsid w:val="001412AC"/>
    <w:rsid w:val="00141910"/>
    <w:rsid w:val="0014210E"/>
    <w:rsid w:val="00142A4C"/>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CB6"/>
    <w:rsid w:val="00150F07"/>
    <w:rsid w:val="00153B7A"/>
    <w:rsid w:val="00153C26"/>
    <w:rsid w:val="00153D90"/>
    <w:rsid w:val="00153E06"/>
    <w:rsid w:val="00153E3E"/>
    <w:rsid w:val="00154DF9"/>
    <w:rsid w:val="001561A4"/>
    <w:rsid w:val="00156ACD"/>
    <w:rsid w:val="00156E18"/>
    <w:rsid w:val="00157751"/>
    <w:rsid w:val="00157942"/>
    <w:rsid w:val="0016017F"/>
    <w:rsid w:val="00160751"/>
    <w:rsid w:val="00161377"/>
    <w:rsid w:val="0016221C"/>
    <w:rsid w:val="0016267F"/>
    <w:rsid w:val="00162B03"/>
    <w:rsid w:val="0016432B"/>
    <w:rsid w:val="00164FB2"/>
    <w:rsid w:val="001660F5"/>
    <w:rsid w:val="00166254"/>
    <w:rsid w:val="0016735A"/>
    <w:rsid w:val="00170B81"/>
    <w:rsid w:val="00171604"/>
    <w:rsid w:val="00171D16"/>
    <w:rsid w:val="00171E7A"/>
    <w:rsid w:val="00174D82"/>
    <w:rsid w:val="00174EF5"/>
    <w:rsid w:val="001750B2"/>
    <w:rsid w:val="00175171"/>
    <w:rsid w:val="0017706D"/>
    <w:rsid w:val="00177E7A"/>
    <w:rsid w:val="00180D34"/>
    <w:rsid w:val="00181D50"/>
    <w:rsid w:val="0018277E"/>
    <w:rsid w:val="001838E0"/>
    <w:rsid w:val="00183DD7"/>
    <w:rsid w:val="001846E9"/>
    <w:rsid w:val="0018523E"/>
    <w:rsid w:val="00185256"/>
    <w:rsid w:val="00186D65"/>
    <w:rsid w:val="00187D6C"/>
    <w:rsid w:val="00187F2F"/>
    <w:rsid w:val="00190897"/>
    <w:rsid w:val="00190E4C"/>
    <w:rsid w:val="00190EAA"/>
    <w:rsid w:val="00191417"/>
    <w:rsid w:val="0019172F"/>
    <w:rsid w:val="001917BF"/>
    <w:rsid w:val="001919EF"/>
    <w:rsid w:val="00191C64"/>
    <w:rsid w:val="00191CD1"/>
    <w:rsid w:val="00191F9C"/>
    <w:rsid w:val="001933E8"/>
    <w:rsid w:val="00194376"/>
    <w:rsid w:val="00195FDD"/>
    <w:rsid w:val="001968D2"/>
    <w:rsid w:val="00196E6D"/>
    <w:rsid w:val="001972D9"/>
    <w:rsid w:val="0019770B"/>
    <w:rsid w:val="001A032F"/>
    <w:rsid w:val="001A17EA"/>
    <w:rsid w:val="001A1BE7"/>
    <w:rsid w:val="001A1C47"/>
    <w:rsid w:val="001A22A0"/>
    <w:rsid w:val="001A29C0"/>
    <w:rsid w:val="001A31BC"/>
    <w:rsid w:val="001A36C5"/>
    <w:rsid w:val="001A3ACB"/>
    <w:rsid w:val="001A3D53"/>
    <w:rsid w:val="001A40A1"/>
    <w:rsid w:val="001A44AA"/>
    <w:rsid w:val="001A4AD1"/>
    <w:rsid w:val="001A519D"/>
    <w:rsid w:val="001A5F34"/>
    <w:rsid w:val="001A7C73"/>
    <w:rsid w:val="001B18ED"/>
    <w:rsid w:val="001B1F89"/>
    <w:rsid w:val="001B2267"/>
    <w:rsid w:val="001B2483"/>
    <w:rsid w:val="001B25F1"/>
    <w:rsid w:val="001B3016"/>
    <w:rsid w:val="001B34A6"/>
    <w:rsid w:val="001B386E"/>
    <w:rsid w:val="001B3B94"/>
    <w:rsid w:val="001B3EBE"/>
    <w:rsid w:val="001B4573"/>
    <w:rsid w:val="001B47C8"/>
    <w:rsid w:val="001B47D1"/>
    <w:rsid w:val="001B4A0C"/>
    <w:rsid w:val="001B4D37"/>
    <w:rsid w:val="001B5B54"/>
    <w:rsid w:val="001B5D3E"/>
    <w:rsid w:val="001B6F9D"/>
    <w:rsid w:val="001B70DE"/>
    <w:rsid w:val="001B730C"/>
    <w:rsid w:val="001B75D2"/>
    <w:rsid w:val="001B7E38"/>
    <w:rsid w:val="001C0047"/>
    <w:rsid w:val="001C032E"/>
    <w:rsid w:val="001C06BF"/>
    <w:rsid w:val="001C07BD"/>
    <w:rsid w:val="001C0EEC"/>
    <w:rsid w:val="001C0F9A"/>
    <w:rsid w:val="001C1009"/>
    <w:rsid w:val="001C123B"/>
    <w:rsid w:val="001C1860"/>
    <w:rsid w:val="001C1AD6"/>
    <w:rsid w:val="001C1CB5"/>
    <w:rsid w:val="001C24AE"/>
    <w:rsid w:val="001C2852"/>
    <w:rsid w:val="001C2BF7"/>
    <w:rsid w:val="001C3963"/>
    <w:rsid w:val="001C3F20"/>
    <w:rsid w:val="001C4E9A"/>
    <w:rsid w:val="001C521D"/>
    <w:rsid w:val="001C55E2"/>
    <w:rsid w:val="001C577C"/>
    <w:rsid w:val="001C5783"/>
    <w:rsid w:val="001C57D1"/>
    <w:rsid w:val="001C580E"/>
    <w:rsid w:val="001C5D60"/>
    <w:rsid w:val="001C60D4"/>
    <w:rsid w:val="001C68FC"/>
    <w:rsid w:val="001C6D8E"/>
    <w:rsid w:val="001C6E53"/>
    <w:rsid w:val="001C77A4"/>
    <w:rsid w:val="001C7F61"/>
    <w:rsid w:val="001D0379"/>
    <w:rsid w:val="001D12FB"/>
    <w:rsid w:val="001D14E5"/>
    <w:rsid w:val="001D2199"/>
    <w:rsid w:val="001D28F4"/>
    <w:rsid w:val="001D40CA"/>
    <w:rsid w:val="001D4470"/>
    <w:rsid w:val="001D594F"/>
    <w:rsid w:val="001D5AE9"/>
    <w:rsid w:val="001D67F4"/>
    <w:rsid w:val="001D7339"/>
    <w:rsid w:val="001D7B4C"/>
    <w:rsid w:val="001E00C3"/>
    <w:rsid w:val="001E0583"/>
    <w:rsid w:val="001E092C"/>
    <w:rsid w:val="001E0C6E"/>
    <w:rsid w:val="001E19FA"/>
    <w:rsid w:val="001E1E11"/>
    <w:rsid w:val="001E2BBA"/>
    <w:rsid w:val="001E2EDC"/>
    <w:rsid w:val="001E3496"/>
    <w:rsid w:val="001E4173"/>
    <w:rsid w:val="001E4257"/>
    <w:rsid w:val="001E4D7A"/>
    <w:rsid w:val="001E4FAB"/>
    <w:rsid w:val="001E5ABE"/>
    <w:rsid w:val="001E75CA"/>
    <w:rsid w:val="001E7BC0"/>
    <w:rsid w:val="001F01A7"/>
    <w:rsid w:val="001F0990"/>
    <w:rsid w:val="001F0FCD"/>
    <w:rsid w:val="001F12B3"/>
    <w:rsid w:val="001F13B5"/>
    <w:rsid w:val="001F1432"/>
    <w:rsid w:val="001F1CE8"/>
    <w:rsid w:val="001F2BAB"/>
    <w:rsid w:val="001F356A"/>
    <w:rsid w:val="001F3FB3"/>
    <w:rsid w:val="001F3FBE"/>
    <w:rsid w:val="001F43C5"/>
    <w:rsid w:val="001F4A4C"/>
    <w:rsid w:val="001F4AC6"/>
    <w:rsid w:val="001F4C61"/>
    <w:rsid w:val="001F50DD"/>
    <w:rsid w:val="001F52C1"/>
    <w:rsid w:val="001F54F8"/>
    <w:rsid w:val="001F55CB"/>
    <w:rsid w:val="001F5FAF"/>
    <w:rsid w:val="001F67DC"/>
    <w:rsid w:val="001F71FA"/>
    <w:rsid w:val="001F733C"/>
    <w:rsid w:val="001F778A"/>
    <w:rsid w:val="001F7956"/>
    <w:rsid w:val="001F7B4F"/>
    <w:rsid w:val="002005E7"/>
    <w:rsid w:val="002005F0"/>
    <w:rsid w:val="00200EC8"/>
    <w:rsid w:val="002010D6"/>
    <w:rsid w:val="00201132"/>
    <w:rsid w:val="002012B5"/>
    <w:rsid w:val="00201312"/>
    <w:rsid w:val="002018CC"/>
    <w:rsid w:val="00202680"/>
    <w:rsid w:val="0020292F"/>
    <w:rsid w:val="00202E4C"/>
    <w:rsid w:val="00203580"/>
    <w:rsid w:val="00203658"/>
    <w:rsid w:val="00203C9D"/>
    <w:rsid w:val="0020420C"/>
    <w:rsid w:val="00204F95"/>
    <w:rsid w:val="00205314"/>
    <w:rsid w:val="00205447"/>
    <w:rsid w:val="002056F8"/>
    <w:rsid w:val="00206205"/>
    <w:rsid w:val="002068CA"/>
    <w:rsid w:val="002069FC"/>
    <w:rsid w:val="00207323"/>
    <w:rsid w:val="00207D11"/>
    <w:rsid w:val="00207EEC"/>
    <w:rsid w:val="00210933"/>
    <w:rsid w:val="00210F2F"/>
    <w:rsid w:val="00211207"/>
    <w:rsid w:val="0021132D"/>
    <w:rsid w:val="002118D9"/>
    <w:rsid w:val="0021244D"/>
    <w:rsid w:val="00212709"/>
    <w:rsid w:val="002133B0"/>
    <w:rsid w:val="00213636"/>
    <w:rsid w:val="00213DBB"/>
    <w:rsid w:val="0021518D"/>
    <w:rsid w:val="00215A14"/>
    <w:rsid w:val="00215F98"/>
    <w:rsid w:val="00216535"/>
    <w:rsid w:val="0021653A"/>
    <w:rsid w:val="00216828"/>
    <w:rsid w:val="00217DB2"/>
    <w:rsid w:val="00220900"/>
    <w:rsid w:val="00220CB9"/>
    <w:rsid w:val="00221B60"/>
    <w:rsid w:val="002223A0"/>
    <w:rsid w:val="00222E60"/>
    <w:rsid w:val="00224331"/>
    <w:rsid w:val="00224F8C"/>
    <w:rsid w:val="00225025"/>
    <w:rsid w:val="00225EDB"/>
    <w:rsid w:val="00225FC7"/>
    <w:rsid w:val="00226068"/>
    <w:rsid w:val="00227AD2"/>
    <w:rsid w:val="002304AD"/>
    <w:rsid w:val="00230804"/>
    <w:rsid w:val="002309AD"/>
    <w:rsid w:val="00230FDB"/>
    <w:rsid w:val="0023141C"/>
    <w:rsid w:val="00231439"/>
    <w:rsid w:val="002334DC"/>
    <w:rsid w:val="00233604"/>
    <w:rsid w:val="00233AF2"/>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4D79"/>
    <w:rsid w:val="00245982"/>
    <w:rsid w:val="0024618C"/>
    <w:rsid w:val="0024659C"/>
    <w:rsid w:val="00246A40"/>
    <w:rsid w:val="00246D1C"/>
    <w:rsid w:val="0024714C"/>
    <w:rsid w:val="0024762E"/>
    <w:rsid w:val="00247D4B"/>
    <w:rsid w:val="002505D7"/>
    <w:rsid w:val="00250C30"/>
    <w:rsid w:val="00250DAC"/>
    <w:rsid w:val="0025220F"/>
    <w:rsid w:val="0025269F"/>
    <w:rsid w:val="00252E6C"/>
    <w:rsid w:val="0025301E"/>
    <w:rsid w:val="002530BE"/>
    <w:rsid w:val="0025321B"/>
    <w:rsid w:val="002538B9"/>
    <w:rsid w:val="00253CE4"/>
    <w:rsid w:val="002550B2"/>
    <w:rsid w:val="00255C5F"/>
    <w:rsid w:val="0025625A"/>
    <w:rsid w:val="002563DD"/>
    <w:rsid w:val="00256BAB"/>
    <w:rsid w:val="00256DFD"/>
    <w:rsid w:val="0025750D"/>
    <w:rsid w:val="0026113B"/>
    <w:rsid w:val="00262DE5"/>
    <w:rsid w:val="00263422"/>
    <w:rsid w:val="00263876"/>
    <w:rsid w:val="00263A40"/>
    <w:rsid w:val="00263F38"/>
    <w:rsid w:val="002650DA"/>
    <w:rsid w:val="002655CF"/>
    <w:rsid w:val="002655DB"/>
    <w:rsid w:val="002655F3"/>
    <w:rsid w:val="00266161"/>
    <w:rsid w:val="00266209"/>
    <w:rsid w:val="00266458"/>
    <w:rsid w:val="0026682B"/>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E2"/>
    <w:rsid w:val="00283963"/>
    <w:rsid w:val="00283BED"/>
    <w:rsid w:val="002849BD"/>
    <w:rsid w:val="00284A4D"/>
    <w:rsid w:val="002852BE"/>
    <w:rsid w:val="00285CF1"/>
    <w:rsid w:val="002860A2"/>
    <w:rsid w:val="00286554"/>
    <w:rsid w:val="00287C79"/>
    <w:rsid w:val="00287E69"/>
    <w:rsid w:val="002902E6"/>
    <w:rsid w:val="0029071E"/>
    <w:rsid w:val="00290EBB"/>
    <w:rsid w:val="00290FAB"/>
    <w:rsid w:val="002915BB"/>
    <w:rsid w:val="00291926"/>
    <w:rsid w:val="00291B22"/>
    <w:rsid w:val="00291C40"/>
    <w:rsid w:val="00291D67"/>
    <w:rsid w:val="002925DC"/>
    <w:rsid w:val="00292902"/>
    <w:rsid w:val="00292E6D"/>
    <w:rsid w:val="002944B6"/>
    <w:rsid w:val="002951FE"/>
    <w:rsid w:val="00296424"/>
    <w:rsid w:val="00296858"/>
    <w:rsid w:val="00296F25"/>
    <w:rsid w:val="00297483"/>
    <w:rsid w:val="002978AE"/>
    <w:rsid w:val="002979B7"/>
    <w:rsid w:val="00297B77"/>
    <w:rsid w:val="00297C18"/>
    <w:rsid w:val="00297E87"/>
    <w:rsid w:val="002A00F0"/>
    <w:rsid w:val="002A058A"/>
    <w:rsid w:val="002A0855"/>
    <w:rsid w:val="002A127F"/>
    <w:rsid w:val="002A1362"/>
    <w:rsid w:val="002A2D08"/>
    <w:rsid w:val="002A2D6E"/>
    <w:rsid w:val="002A40CF"/>
    <w:rsid w:val="002A4DB5"/>
    <w:rsid w:val="002A5EE6"/>
    <w:rsid w:val="002A6A6D"/>
    <w:rsid w:val="002A6CA2"/>
    <w:rsid w:val="002B0BA7"/>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63E0"/>
    <w:rsid w:val="002B6E84"/>
    <w:rsid w:val="002B6EEA"/>
    <w:rsid w:val="002B725C"/>
    <w:rsid w:val="002B7887"/>
    <w:rsid w:val="002B7DE9"/>
    <w:rsid w:val="002C0298"/>
    <w:rsid w:val="002C09FD"/>
    <w:rsid w:val="002C0D52"/>
    <w:rsid w:val="002C1CDF"/>
    <w:rsid w:val="002C1D09"/>
    <w:rsid w:val="002C2599"/>
    <w:rsid w:val="002C271C"/>
    <w:rsid w:val="002C30DB"/>
    <w:rsid w:val="002C3A48"/>
    <w:rsid w:val="002C3AAA"/>
    <w:rsid w:val="002C435F"/>
    <w:rsid w:val="002C4B82"/>
    <w:rsid w:val="002C537B"/>
    <w:rsid w:val="002C5709"/>
    <w:rsid w:val="002C5BEA"/>
    <w:rsid w:val="002C645B"/>
    <w:rsid w:val="002C672B"/>
    <w:rsid w:val="002C7569"/>
    <w:rsid w:val="002C7C80"/>
    <w:rsid w:val="002C7DB4"/>
    <w:rsid w:val="002D0D45"/>
    <w:rsid w:val="002D1608"/>
    <w:rsid w:val="002D17A2"/>
    <w:rsid w:val="002D199D"/>
    <w:rsid w:val="002D1BBC"/>
    <w:rsid w:val="002D1C54"/>
    <w:rsid w:val="002D2AB1"/>
    <w:rsid w:val="002D2EC4"/>
    <w:rsid w:val="002D32AD"/>
    <w:rsid w:val="002D33A6"/>
    <w:rsid w:val="002D35B1"/>
    <w:rsid w:val="002D3F28"/>
    <w:rsid w:val="002D3FC7"/>
    <w:rsid w:val="002D4519"/>
    <w:rsid w:val="002D50E4"/>
    <w:rsid w:val="002D5486"/>
    <w:rsid w:val="002D6760"/>
    <w:rsid w:val="002D730D"/>
    <w:rsid w:val="002D73CF"/>
    <w:rsid w:val="002D7D16"/>
    <w:rsid w:val="002D7E28"/>
    <w:rsid w:val="002E0B21"/>
    <w:rsid w:val="002E0D1E"/>
    <w:rsid w:val="002E1049"/>
    <w:rsid w:val="002E15FD"/>
    <w:rsid w:val="002E1A65"/>
    <w:rsid w:val="002E28B7"/>
    <w:rsid w:val="002E3884"/>
    <w:rsid w:val="002E3C0B"/>
    <w:rsid w:val="002E3C77"/>
    <w:rsid w:val="002E3D70"/>
    <w:rsid w:val="002E3DAF"/>
    <w:rsid w:val="002E3F2F"/>
    <w:rsid w:val="002E4293"/>
    <w:rsid w:val="002E5176"/>
    <w:rsid w:val="002E5FAF"/>
    <w:rsid w:val="002E628E"/>
    <w:rsid w:val="002E6336"/>
    <w:rsid w:val="002E6AD7"/>
    <w:rsid w:val="002E72B9"/>
    <w:rsid w:val="002E7322"/>
    <w:rsid w:val="002E78E6"/>
    <w:rsid w:val="002E7DD6"/>
    <w:rsid w:val="002F0D25"/>
    <w:rsid w:val="002F2380"/>
    <w:rsid w:val="002F2435"/>
    <w:rsid w:val="002F3951"/>
    <w:rsid w:val="002F417A"/>
    <w:rsid w:val="002F4B45"/>
    <w:rsid w:val="002F59BE"/>
    <w:rsid w:val="002F5B80"/>
    <w:rsid w:val="002F5C94"/>
    <w:rsid w:val="002F5FBD"/>
    <w:rsid w:val="002F6020"/>
    <w:rsid w:val="002F6987"/>
    <w:rsid w:val="002F70B2"/>
    <w:rsid w:val="002F7121"/>
    <w:rsid w:val="003001AE"/>
    <w:rsid w:val="00300D10"/>
    <w:rsid w:val="00302056"/>
    <w:rsid w:val="0030324F"/>
    <w:rsid w:val="00303605"/>
    <w:rsid w:val="00303F14"/>
    <w:rsid w:val="003043DE"/>
    <w:rsid w:val="003051F5"/>
    <w:rsid w:val="003053F3"/>
    <w:rsid w:val="00305AA1"/>
    <w:rsid w:val="00305C8F"/>
    <w:rsid w:val="00306578"/>
    <w:rsid w:val="003068E1"/>
    <w:rsid w:val="00306ECA"/>
    <w:rsid w:val="00306FFD"/>
    <w:rsid w:val="00307303"/>
    <w:rsid w:val="00307386"/>
    <w:rsid w:val="00310217"/>
    <w:rsid w:val="00310433"/>
    <w:rsid w:val="003104DD"/>
    <w:rsid w:val="00310D09"/>
    <w:rsid w:val="00311925"/>
    <w:rsid w:val="00311950"/>
    <w:rsid w:val="00311DE5"/>
    <w:rsid w:val="003122FE"/>
    <w:rsid w:val="00313683"/>
    <w:rsid w:val="00313ACC"/>
    <w:rsid w:val="00313FEB"/>
    <w:rsid w:val="00314395"/>
    <w:rsid w:val="0031493F"/>
    <w:rsid w:val="00314F43"/>
    <w:rsid w:val="00315661"/>
    <w:rsid w:val="0031780A"/>
    <w:rsid w:val="00322062"/>
    <w:rsid w:val="0032274B"/>
    <w:rsid w:val="00322C92"/>
    <w:rsid w:val="0032335F"/>
    <w:rsid w:val="00323BB7"/>
    <w:rsid w:val="00323C0C"/>
    <w:rsid w:val="003243D0"/>
    <w:rsid w:val="00324962"/>
    <w:rsid w:val="003249FD"/>
    <w:rsid w:val="00324FAF"/>
    <w:rsid w:val="00325355"/>
    <w:rsid w:val="00325369"/>
    <w:rsid w:val="0032788A"/>
    <w:rsid w:val="00327B21"/>
    <w:rsid w:val="00327C02"/>
    <w:rsid w:val="003302E5"/>
    <w:rsid w:val="003308EE"/>
    <w:rsid w:val="00330C0A"/>
    <w:rsid w:val="00331F28"/>
    <w:rsid w:val="00332297"/>
    <w:rsid w:val="0033266A"/>
    <w:rsid w:val="00332864"/>
    <w:rsid w:val="00332891"/>
    <w:rsid w:val="00332916"/>
    <w:rsid w:val="00332E69"/>
    <w:rsid w:val="003334B4"/>
    <w:rsid w:val="00334DAD"/>
    <w:rsid w:val="00334F5C"/>
    <w:rsid w:val="00334FF4"/>
    <w:rsid w:val="003351F2"/>
    <w:rsid w:val="00335D6C"/>
    <w:rsid w:val="0033639A"/>
    <w:rsid w:val="00336899"/>
    <w:rsid w:val="003369C4"/>
    <w:rsid w:val="00336FC4"/>
    <w:rsid w:val="0033726F"/>
    <w:rsid w:val="00337327"/>
    <w:rsid w:val="00337CE5"/>
    <w:rsid w:val="00341A0F"/>
    <w:rsid w:val="00341A7B"/>
    <w:rsid w:val="00341B77"/>
    <w:rsid w:val="00341BAE"/>
    <w:rsid w:val="0034355E"/>
    <w:rsid w:val="00343568"/>
    <w:rsid w:val="00343DE9"/>
    <w:rsid w:val="00344429"/>
    <w:rsid w:val="00344558"/>
    <w:rsid w:val="0034568A"/>
    <w:rsid w:val="00345930"/>
    <w:rsid w:val="00345969"/>
    <w:rsid w:val="003462C6"/>
    <w:rsid w:val="00347845"/>
    <w:rsid w:val="00347972"/>
    <w:rsid w:val="00351A7A"/>
    <w:rsid w:val="003523C4"/>
    <w:rsid w:val="003530E3"/>
    <w:rsid w:val="00353A62"/>
    <w:rsid w:val="00353D09"/>
    <w:rsid w:val="003543E2"/>
    <w:rsid w:val="00354752"/>
    <w:rsid w:val="00357512"/>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7F3"/>
    <w:rsid w:val="00370A9C"/>
    <w:rsid w:val="003714A7"/>
    <w:rsid w:val="003722EA"/>
    <w:rsid w:val="00372B29"/>
    <w:rsid w:val="00372CFA"/>
    <w:rsid w:val="003731EF"/>
    <w:rsid w:val="0037347A"/>
    <w:rsid w:val="003738A5"/>
    <w:rsid w:val="00373B49"/>
    <w:rsid w:val="00373CC1"/>
    <w:rsid w:val="003740B8"/>
    <w:rsid w:val="0037457A"/>
    <w:rsid w:val="0037469A"/>
    <w:rsid w:val="00374AA9"/>
    <w:rsid w:val="00375399"/>
    <w:rsid w:val="00375BE6"/>
    <w:rsid w:val="00377285"/>
    <w:rsid w:val="0037731D"/>
    <w:rsid w:val="00377380"/>
    <w:rsid w:val="003806E9"/>
    <w:rsid w:val="0038127C"/>
    <w:rsid w:val="003815F9"/>
    <w:rsid w:val="0038197D"/>
    <w:rsid w:val="003820BA"/>
    <w:rsid w:val="003824D7"/>
    <w:rsid w:val="00382665"/>
    <w:rsid w:val="0038294D"/>
    <w:rsid w:val="00383FC8"/>
    <w:rsid w:val="003844E8"/>
    <w:rsid w:val="00385316"/>
    <w:rsid w:val="0038555D"/>
    <w:rsid w:val="00386726"/>
    <w:rsid w:val="00386B86"/>
    <w:rsid w:val="00386CB5"/>
    <w:rsid w:val="00386F0C"/>
    <w:rsid w:val="003878A1"/>
    <w:rsid w:val="00387B53"/>
    <w:rsid w:val="0039003A"/>
    <w:rsid w:val="003900E4"/>
    <w:rsid w:val="0039024F"/>
    <w:rsid w:val="00390B06"/>
    <w:rsid w:val="00392761"/>
    <w:rsid w:val="003938EC"/>
    <w:rsid w:val="00395DCF"/>
    <w:rsid w:val="00396A9F"/>
    <w:rsid w:val="00396C17"/>
    <w:rsid w:val="00397B85"/>
    <w:rsid w:val="00397CE5"/>
    <w:rsid w:val="003A0224"/>
    <w:rsid w:val="003A03C9"/>
    <w:rsid w:val="003A1328"/>
    <w:rsid w:val="003A1CAE"/>
    <w:rsid w:val="003A28D7"/>
    <w:rsid w:val="003A2A77"/>
    <w:rsid w:val="003A2AFF"/>
    <w:rsid w:val="003A3104"/>
    <w:rsid w:val="003A33CB"/>
    <w:rsid w:val="003A3460"/>
    <w:rsid w:val="003A36E1"/>
    <w:rsid w:val="003A3BF1"/>
    <w:rsid w:val="003A3DD7"/>
    <w:rsid w:val="003A4007"/>
    <w:rsid w:val="003A402F"/>
    <w:rsid w:val="003A4194"/>
    <w:rsid w:val="003A41C5"/>
    <w:rsid w:val="003A42B0"/>
    <w:rsid w:val="003A468E"/>
    <w:rsid w:val="003A4E28"/>
    <w:rsid w:val="003A5180"/>
    <w:rsid w:val="003A5EEB"/>
    <w:rsid w:val="003A615A"/>
    <w:rsid w:val="003A6894"/>
    <w:rsid w:val="003B01E2"/>
    <w:rsid w:val="003B0DEA"/>
    <w:rsid w:val="003B14ED"/>
    <w:rsid w:val="003B150E"/>
    <w:rsid w:val="003B18AF"/>
    <w:rsid w:val="003B203F"/>
    <w:rsid w:val="003B32CA"/>
    <w:rsid w:val="003B3B5C"/>
    <w:rsid w:val="003B44F5"/>
    <w:rsid w:val="003B53CB"/>
    <w:rsid w:val="003B5A6D"/>
    <w:rsid w:val="003B7A95"/>
    <w:rsid w:val="003C0133"/>
    <w:rsid w:val="003C0204"/>
    <w:rsid w:val="003C04A1"/>
    <w:rsid w:val="003C0B56"/>
    <w:rsid w:val="003C1075"/>
    <w:rsid w:val="003C1150"/>
    <w:rsid w:val="003C12FD"/>
    <w:rsid w:val="003C1502"/>
    <w:rsid w:val="003C17C0"/>
    <w:rsid w:val="003C1FC5"/>
    <w:rsid w:val="003C1FEF"/>
    <w:rsid w:val="003C2DA7"/>
    <w:rsid w:val="003C36DE"/>
    <w:rsid w:val="003C3E6D"/>
    <w:rsid w:val="003C432C"/>
    <w:rsid w:val="003C465D"/>
    <w:rsid w:val="003C48ED"/>
    <w:rsid w:val="003C5379"/>
    <w:rsid w:val="003C548D"/>
    <w:rsid w:val="003C6330"/>
    <w:rsid w:val="003C7CB7"/>
    <w:rsid w:val="003D016F"/>
    <w:rsid w:val="003D07AE"/>
    <w:rsid w:val="003D09E6"/>
    <w:rsid w:val="003D23A0"/>
    <w:rsid w:val="003D2A87"/>
    <w:rsid w:val="003D2CF7"/>
    <w:rsid w:val="003D3DA2"/>
    <w:rsid w:val="003D40C0"/>
    <w:rsid w:val="003D4DF3"/>
    <w:rsid w:val="003D5476"/>
    <w:rsid w:val="003D55E6"/>
    <w:rsid w:val="003D5E25"/>
    <w:rsid w:val="003D68DF"/>
    <w:rsid w:val="003D7A6D"/>
    <w:rsid w:val="003E04F5"/>
    <w:rsid w:val="003E067E"/>
    <w:rsid w:val="003E0D47"/>
    <w:rsid w:val="003E1402"/>
    <w:rsid w:val="003E33F4"/>
    <w:rsid w:val="003E3D06"/>
    <w:rsid w:val="003E404B"/>
    <w:rsid w:val="003E4C69"/>
    <w:rsid w:val="003E54EB"/>
    <w:rsid w:val="003E6DFD"/>
    <w:rsid w:val="003E6E9B"/>
    <w:rsid w:val="003E7944"/>
    <w:rsid w:val="003E7A2D"/>
    <w:rsid w:val="003E7C3A"/>
    <w:rsid w:val="003E7CD0"/>
    <w:rsid w:val="003F0743"/>
    <w:rsid w:val="003F0B80"/>
    <w:rsid w:val="003F20EC"/>
    <w:rsid w:val="003F5734"/>
    <w:rsid w:val="003F62F7"/>
    <w:rsid w:val="003F72D2"/>
    <w:rsid w:val="00400814"/>
    <w:rsid w:val="004016D8"/>
    <w:rsid w:val="00401CB1"/>
    <w:rsid w:val="00401D1C"/>
    <w:rsid w:val="0040200B"/>
    <w:rsid w:val="00402229"/>
    <w:rsid w:val="0040264B"/>
    <w:rsid w:val="00402C9A"/>
    <w:rsid w:val="004036C1"/>
    <w:rsid w:val="00403B84"/>
    <w:rsid w:val="0040405E"/>
    <w:rsid w:val="004044E0"/>
    <w:rsid w:val="00404A86"/>
    <w:rsid w:val="00404E58"/>
    <w:rsid w:val="00404F76"/>
    <w:rsid w:val="00405511"/>
    <w:rsid w:val="00405A67"/>
    <w:rsid w:val="00405C65"/>
    <w:rsid w:val="00406BB7"/>
    <w:rsid w:val="00407F69"/>
    <w:rsid w:val="00410516"/>
    <w:rsid w:val="0041203E"/>
    <w:rsid w:val="00412148"/>
    <w:rsid w:val="0041268A"/>
    <w:rsid w:val="00412E20"/>
    <w:rsid w:val="00413359"/>
    <w:rsid w:val="004136EB"/>
    <w:rsid w:val="0041371B"/>
    <w:rsid w:val="00413791"/>
    <w:rsid w:val="00414E31"/>
    <w:rsid w:val="00415007"/>
    <w:rsid w:val="00415311"/>
    <w:rsid w:val="00415DE5"/>
    <w:rsid w:val="00416D1A"/>
    <w:rsid w:val="00417272"/>
    <w:rsid w:val="0042231B"/>
    <w:rsid w:val="00422D6A"/>
    <w:rsid w:val="0042384C"/>
    <w:rsid w:val="00424BFC"/>
    <w:rsid w:val="00424E29"/>
    <w:rsid w:val="00425119"/>
    <w:rsid w:val="00425F83"/>
    <w:rsid w:val="004261BE"/>
    <w:rsid w:val="004266F9"/>
    <w:rsid w:val="004272E8"/>
    <w:rsid w:val="0042742F"/>
    <w:rsid w:val="00427583"/>
    <w:rsid w:val="00427D23"/>
    <w:rsid w:val="004307CE"/>
    <w:rsid w:val="00430EEA"/>
    <w:rsid w:val="00431874"/>
    <w:rsid w:val="00432B59"/>
    <w:rsid w:val="00432CCA"/>
    <w:rsid w:val="00432CE5"/>
    <w:rsid w:val="00433112"/>
    <w:rsid w:val="0043318E"/>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308F"/>
    <w:rsid w:val="00444625"/>
    <w:rsid w:val="004454AD"/>
    <w:rsid w:val="004456DD"/>
    <w:rsid w:val="00446642"/>
    <w:rsid w:val="00446F8B"/>
    <w:rsid w:val="0044720D"/>
    <w:rsid w:val="00447994"/>
    <w:rsid w:val="00450329"/>
    <w:rsid w:val="00450BFF"/>
    <w:rsid w:val="00450FB2"/>
    <w:rsid w:val="0045215C"/>
    <w:rsid w:val="00452685"/>
    <w:rsid w:val="004526C9"/>
    <w:rsid w:val="004527F8"/>
    <w:rsid w:val="00452C61"/>
    <w:rsid w:val="004545CA"/>
    <w:rsid w:val="00454784"/>
    <w:rsid w:val="00454C8A"/>
    <w:rsid w:val="004561FF"/>
    <w:rsid w:val="0045745D"/>
    <w:rsid w:val="0045756D"/>
    <w:rsid w:val="00457823"/>
    <w:rsid w:val="0046077D"/>
    <w:rsid w:val="00461314"/>
    <w:rsid w:val="0046191A"/>
    <w:rsid w:val="004628E9"/>
    <w:rsid w:val="00463301"/>
    <w:rsid w:val="004633F4"/>
    <w:rsid w:val="00463AF9"/>
    <w:rsid w:val="00463CC6"/>
    <w:rsid w:val="00463CD4"/>
    <w:rsid w:val="00463EA6"/>
    <w:rsid w:val="00464398"/>
    <w:rsid w:val="004644F1"/>
    <w:rsid w:val="0046481B"/>
    <w:rsid w:val="0046590C"/>
    <w:rsid w:val="00465DB0"/>
    <w:rsid w:val="004663CE"/>
    <w:rsid w:val="004668BC"/>
    <w:rsid w:val="0046769D"/>
    <w:rsid w:val="00467927"/>
    <w:rsid w:val="00470C6B"/>
    <w:rsid w:val="004710A7"/>
    <w:rsid w:val="00471678"/>
    <w:rsid w:val="00472257"/>
    <w:rsid w:val="0047247B"/>
    <w:rsid w:val="00472790"/>
    <w:rsid w:val="00472826"/>
    <w:rsid w:val="00472ABF"/>
    <w:rsid w:val="004731A8"/>
    <w:rsid w:val="0047378E"/>
    <w:rsid w:val="00473BA8"/>
    <w:rsid w:val="00473BB0"/>
    <w:rsid w:val="00473DC1"/>
    <w:rsid w:val="00474086"/>
    <w:rsid w:val="00474109"/>
    <w:rsid w:val="00474771"/>
    <w:rsid w:val="004749E2"/>
    <w:rsid w:val="00475A8B"/>
    <w:rsid w:val="004760C7"/>
    <w:rsid w:val="004760E5"/>
    <w:rsid w:val="00476B39"/>
    <w:rsid w:val="00476FE9"/>
    <w:rsid w:val="0047753A"/>
    <w:rsid w:val="00477B78"/>
    <w:rsid w:val="00477D2A"/>
    <w:rsid w:val="00480A3E"/>
    <w:rsid w:val="00481C82"/>
    <w:rsid w:val="00482BCB"/>
    <w:rsid w:val="00483643"/>
    <w:rsid w:val="00484524"/>
    <w:rsid w:val="004857AD"/>
    <w:rsid w:val="00485A9B"/>
    <w:rsid w:val="00486512"/>
    <w:rsid w:val="00486FEB"/>
    <w:rsid w:val="00487D06"/>
    <w:rsid w:val="00487F0E"/>
    <w:rsid w:val="004903EF"/>
    <w:rsid w:val="00491454"/>
    <w:rsid w:val="00491602"/>
    <w:rsid w:val="004923D9"/>
    <w:rsid w:val="00492AF2"/>
    <w:rsid w:val="00492B5A"/>
    <w:rsid w:val="0049315F"/>
    <w:rsid w:val="00493176"/>
    <w:rsid w:val="004938FA"/>
    <w:rsid w:val="00493F5D"/>
    <w:rsid w:val="004944A8"/>
    <w:rsid w:val="00494A7D"/>
    <w:rsid w:val="004951A0"/>
    <w:rsid w:val="004965E1"/>
    <w:rsid w:val="00496E60"/>
    <w:rsid w:val="00497171"/>
    <w:rsid w:val="0049780B"/>
    <w:rsid w:val="00497F52"/>
    <w:rsid w:val="004A0339"/>
    <w:rsid w:val="004A0496"/>
    <w:rsid w:val="004A157B"/>
    <w:rsid w:val="004A160D"/>
    <w:rsid w:val="004A20FC"/>
    <w:rsid w:val="004A2132"/>
    <w:rsid w:val="004A2EFB"/>
    <w:rsid w:val="004A362A"/>
    <w:rsid w:val="004A3D19"/>
    <w:rsid w:val="004A445E"/>
    <w:rsid w:val="004A4C5E"/>
    <w:rsid w:val="004A4D2B"/>
    <w:rsid w:val="004A61FF"/>
    <w:rsid w:val="004A63E3"/>
    <w:rsid w:val="004A6F04"/>
    <w:rsid w:val="004A6FE9"/>
    <w:rsid w:val="004A78F1"/>
    <w:rsid w:val="004B0487"/>
    <w:rsid w:val="004B0727"/>
    <w:rsid w:val="004B1CFF"/>
    <w:rsid w:val="004B2E40"/>
    <w:rsid w:val="004B2ED6"/>
    <w:rsid w:val="004B39F8"/>
    <w:rsid w:val="004B5A17"/>
    <w:rsid w:val="004B7377"/>
    <w:rsid w:val="004B784A"/>
    <w:rsid w:val="004B7D1F"/>
    <w:rsid w:val="004C0085"/>
    <w:rsid w:val="004C01FB"/>
    <w:rsid w:val="004C1420"/>
    <w:rsid w:val="004C1EF9"/>
    <w:rsid w:val="004C20BA"/>
    <w:rsid w:val="004C2C08"/>
    <w:rsid w:val="004C3953"/>
    <w:rsid w:val="004C4920"/>
    <w:rsid w:val="004C4AD1"/>
    <w:rsid w:val="004C4D45"/>
    <w:rsid w:val="004C4DF8"/>
    <w:rsid w:val="004C51D5"/>
    <w:rsid w:val="004C688C"/>
    <w:rsid w:val="004C70FB"/>
    <w:rsid w:val="004C7471"/>
    <w:rsid w:val="004C7E92"/>
    <w:rsid w:val="004D06AF"/>
    <w:rsid w:val="004D09AD"/>
    <w:rsid w:val="004D12F6"/>
    <w:rsid w:val="004D1469"/>
    <w:rsid w:val="004D150A"/>
    <w:rsid w:val="004D2BD7"/>
    <w:rsid w:val="004D2D83"/>
    <w:rsid w:val="004D35DF"/>
    <w:rsid w:val="004D3644"/>
    <w:rsid w:val="004D4808"/>
    <w:rsid w:val="004D4B37"/>
    <w:rsid w:val="004D52C6"/>
    <w:rsid w:val="004D5717"/>
    <w:rsid w:val="004D5ABE"/>
    <w:rsid w:val="004D5FD0"/>
    <w:rsid w:val="004D6410"/>
    <w:rsid w:val="004D64BE"/>
    <w:rsid w:val="004D77F8"/>
    <w:rsid w:val="004E01D7"/>
    <w:rsid w:val="004E0B54"/>
    <w:rsid w:val="004E1077"/>
    <w:rsid w:val="004E11B6"/>
    <w:rsid w:val="004E1A4D"/>
    <w:rsid w:val="004E1F82"/>
    <w:rsid w:val="004E2949"/>
    <w:rsid w:val="004E3F48"/>
    <w:rsid w:val="004E3FED"/>
    <w:rsid w:val="004E46F4"/>
    <w:rsid w:val="004E47CE"/>
    <w:rsid w:val="004E4800"/>
    <w:rsid w:val="004E504A"/>
    <w:rsid w:val="004E5404"/>
    <w:rsid w:val="004E5725"/>
    <w:rsid w:val="004E5727"/>
    <w:rsid w:val="004E5BAE"/>
    <w:rsid w:val="004E5C67"/>
    <w:rsid w:val="004E6DE7"/>
    <w:rsid w:val="004E7DEE"/>
    <w:rsid w:val="004F0045"/>
    <w:rsid w:val="004F0690"/>
    <w:rsid w:val="004F0AE2"/>
    <w:rsid w:val="004F111F"/>
    <w:rsid w:val="004F1600"/>
    <w:rsid w:val="004F2CDE"/>
    <w:rsid w:val="004F3510"/>
    <w:rsid w:val="004F3D78"/>
    <w:rsid w:val="004F3EF1"/>
    <w:rsid w:val="004F41E2"/>
    <w:rsid w:val="004F465C"/>
    <w:rsid w:val="004F4DEC"/>
    <w:rsid w:val="004F4E30"/>
    <w:rsid w:val="004F5451"/>
    <w:rsid w:val="004F5AE2"/>
    <w:rsid w:val="004F5D5B"/>
    <w:rsid w:val="004F605B"/>
    <w:rsid w:val="004F6794"/>
    <w:rsid w:val="004F72BF"/>
    <w:rsid w:val="004F7C2A"/>
    <w:rsid w:val="005008E8"/>
    <w:rsid w:val="00500C5C"/>
    <w:rsid w:val="00500D3E"/>
    <w:rsid w:val="0050175F"/>
    <w:rsid w:val="005018FD"/>
    <w:rsid w:val="0050210E"/>
    <w:rsid w:val="00502214"/>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4A"/>
    <w:rsid w:val="005153F2"/>
    <w:rsid w:val="0051573E"/>
    <w:rsid w:val="00515C15"/>
    <w:rsid w:val="00515E47"/>
    <w:rsid w:val="00516F7C"/>
    <w:rsid w:val="0051713F"/>
    <w:rsid w:val="0051747A"/>
    <w:rsid w:val="005207C0"/>
    <w:rsid w:val="0052213B"/>
    <w:rsid w:val="00522456"/>
    <w:rsid w:val="005228A4"/>
    <w:rsid w:val="0052394D"/>
    <w:rsid w:val="005251BF"/>
    <w:rsid w:val="005251C2"/>
    <w:rsid w:val="00526AF0"/>
    <w:rsid w:val="00526E55"/>
    <w:rsid w:val="00527F01"/>
    <w:rsid w:val="00530879"/>
    <w:rsid w:val="0053221A"/>
    <w:rsid w:val="00532261"/>
    <w:rsid w:val="005323E6"/>
    <w:rsid w:val="00532447"/>
    <w:rsid w:val="0053245B"/>
    <w:rsid w:val="0053266C"/>
    <w:rsid w:val="005326CA"/>
    <w:rsid w:val="00532E87"/>
    <w:rsid w:val="00533F2D"/>
    <w:rsid w:val="005349AB"/>
    <w:rsid w:val="00534C16"/>
    <w:rsid w:val="0053503C"/>
    <w:rsid w:val="005353DA"/>
    <w:rsid w:val="00535593"/>
    <w:rsid w:val="00535FC5"/>
    <w:rsid w:val="00540453"/>
    <w:rsid w:val="00540A7E"/>
    <w:rsid w:val="00540F7D"/>
    <w:rsid w:val="005410A2"/>
    <w:rsid w:val="005411BF"/>
    <w:rsid w:val="0054122A"/>
    <w:rsid w:val="00541541"/>
    <w:rsid w:val="005419A8"/>
    <w:rsid w:val="0054219D"/>
    <w:rsid w:val="0054267C"/>
    <w:rsid w:val="0054279B"/>
    <w:rsid w:val="005429CE"/>
    <w:rsid w:val="005436B8"/>
    <w:rsid w:val="00543C94"/>
    <w:rsid w:val="00543FD8"/>
    <w:rsid w:val="005441FF"/>
    <w:rsid w:val="0054538C"/>
    <w:rsid w:val="005457AD"/>
    <w:rsid w:val="00545D2D"/>
    <w:rsid w:val="00545FA7"/>
    <w:rsid w:val="00546224"/>
    <w:rsid w:val="00547F91"/>
    <w:rsid w:val="0055002F"/>
    <w:rsid w:val="005507A9"/>
    <w:rsid w:val="00550B85"/>
    <w:rsid w:val="0055112B"/>
    <w:rsid w:val="00551142"/>
    <w:rsid w:val="005517AA"/>
    <w:rsid w:val="00552680"/>
    <w:rsid w:val="0055279D"/>
    <w:rsid w:val="00552AF0"/>
    <w:rsid w:val="005532EC"/>
    <w:rsid w:val="005533C6"/>
    <w:rsid w:val="00553AB4"/>
    <w:rsid w:val="00553C48"/>
    <w:rsid w:val="00553CF3"/>
    <w:rsid w:val="00555283"/>
    <w:rsid w:val="0055560E"/>
    <w:rsid w:val="00555EBB"/>
    <w:rsid w:val="00556361"/>
    <w:rsid w:val="005566E9"/>
    <w:rsid w:val="00556FFB"/>
    <w:rsid w:val="00557548"/>
    <w:rsid w:val="00557BC9"/>
    <w:rsid w:val="00557C24"/>
    <w:rsid w:val="00557E4B"/>
    <w:rsid w:val="00560A56"/>
    <w:rsid w:val="005610BB"/>
    <w:rsid w:val="0056124F"/>
    <w:rsid w:val="00561406"/>
    <w:rsid w:val="00562F70"/>
    <w:rsid w:val="00563C36"/>
    <w:rsid w:val="0056489B"/>
    <w:rsid w:val="00564B7C"/>
    <w:rsid w:val="0056662F"/>
    <w:rsid w:val="00566976"/>
    <w:rsid w:val="00566C51"/>
    <w:rsid w:val="00566DB8"/>
    <w:rsid w:val="00567B8F"/>
    <w:rsid w:val="00567EBA"/>
    <w:rsid w:val="00570EAB"/>
    <w:rsid w:val="005712E5"/>
    <w:rsid w:val="005714F8"/>
    <w:rsid w:val="00571C6F"/>
    <w:rsid w:val="005721B6"/>
    <w:rsid w:val="0057251B"/>
    <w:rsid w:val="00572F6C"/>
    <w:rsid w:val="005731EB"/>
    <w:rsid w:val="00573725"/>
    <w:rsid w:val="00573B09"/>
    <w:rsid w:val="00573DAB"/>
    <w:rsid w:val="00574A31"/>
    <w:rsid w:val="00574AC9"/>
    <w:rsid w:val="00574F9C"/>
    <w:rsid w:val="005754F9"/>
    <w:rsid w:val="0057560D"/>
    <w:rsid w:val="005756EF"/>
    <w:rsid w:val="00575B9A"/>
    <w:rsid w:val="00576368"/>
    <w:rsid w:val="005779B1"/>
    <w:rsid w:val="005779D1"/>
    <w:rsid w:val="00577DC2"/>
    <w:rsid w:val="005808C2"/>
    <w:rsid w:val="00580BF8"/>
    <w:rsid w:val="00581188"/>
    <w:rsid w:val="00581191"/>
    <w:rsid w:val="005824D7"/>
    <w:rsid w:val="0058252C"/>
    <w:rsid w:val="005825FF"/>
    <w:rsid w:val="00582E2F"/>
    <w:rsid w:val="00582EF9"/>
    <w:rsid w:val="00582F0F"/>
    <w:rsid w:val="005835FE"/>
    <w:rsid w:val="00583BC9"/>
    <w:rsid w:val="0058568A"/>
    <w:rsid w:val="0058661D"/>
    <w:rsid w:val="00586E9B"/>
    <w:rsid w:val="005872B3"/>
    <w:rsid w:val="00587667"/>
    <w:rsid w:val="00587D3A"/>
    <w:rsid w:val="005910AE"/>
    <w:rsid w:val="005911F1"/>
    <w:rsid w:val="00591CE0"/>
    <w:rsid w:val="00593CBF"/>
    <w:rsid w:val="00593D98"/>
    <w:rsid w:val="00593E55"/>
    <w:rsid w:val="00594577"/>
    <w:rsid w:val="00595504"/>
    <w:rsid w:val="00595626"/>
    <w:rsid w:val="005966DE"/>
    <w:rsid w:val="005972F5"/>
    <w:rsid w:val="00597C83"/>
    <w:rsid w:val="005A061E"/>
    <w:rsid w:val="005A1AC6"/>
    <w:rsid w:val="005A1CCC"/>
    <w:rsid w:val="005A2347"/>
    <w:rsid w:val="005A286E"/>
    <w:rsid w:val="005A346B"/>
    <w:rsid w:val="005A3FB2"/>
    <w:rsid w:val="005A4349"/>
    <w:rsid w:val="005A4ED2"/>
    <w:rsid w:val="005A4F32"/>
    <w:rsid w:val="005A5485"/>
    <w:rsid w:val="005A5C9C"/>
    <w:rsid w:val="005A6267"/>
    <w:rsid w:val="005A6A3B"/>
    <w:rsid w:val="005A7106"/>
    <w:rsid w:val="005A78C9"/>
    <w:rsid w:val="005B04C3"/>
    <w:rsid w:val="005B06E2"/>
    <w:rsid w:val="005B0C15"/>
    <w:rsid w:val="005B10BF"/>
    <w:rsid w:val="005B27F8"/>
    <w:rsid w:val="005B33B4"/>
    <w:rsid w:val="005B341B"/>
    <w:rsid w:val="005B36FA"/>
    <w:rsid w:val="005B426B"/>
    <w:rsid w:val="005B4647"/>
    <w:rsid w:val="005B5132"/>
    <w:rsid w:val="005B63DC"/>
    <w:rsid w:val="005B75B0"/>
    <w:rsid w:val="005B79A4"/>
    <w:rsid w:val="005C076D"/>
    <w:rsid w:val="005C09D2"/>
    <w:rsid w:val="005C0EA7"/>
    <w:rsid w:val="005C1784"/>
    <w:rsid w:val="005C254C"/>
    <w:rsid w:val="005C2E70"/>
    <w:rsid w:val="005C301B"/>
    <w:rsid w:val="005C4285"/>
    <w:rsid w:val="005C4E15"/>
    <w:rsid w:val="005C56A6"/>
    <w:rsid w:val="005C5CC6"/>
    <w:rsid w:val="005C5CD6"/>
    <w:rsid w:val="005C79FB"/>
    <w:rsid w:val="005C7F07"/>
    <w:rsid w:val="005D03F3"/>
    <w:rsid w:val="005D0B56"/>
    <w:rsid w:val="005D0C44"/>
    <w:rsid w:val="005D15E4"/>
    <w:rsid w:val="005D20A2"/>
    <w:rsid w:val="005D20CB"/>
    <w:rsid w:val="005D2735"/>
    <w:rsid w:val="005D389C"/>
    <w:rsid w:val="005D39DA"/>
    <w:rsid w:val="005D5410"/>
    <w:rsid w:val="005D5D78"/>
    <w:rsid w:val="005D6477"/>
    <w:rsid w:val="005D65B6"/>
    <w:rsid w:val="005D7316"/>
    <w:rsid w:val="005D74A2"/>
    <w:rsid w:val="005D74DF"/>
    <w:rsid w:val="005E0579"/>
    <w:rsid w:val="005E0BE7"/>
    <w:rsid w:val="005E1BFD"/>
    <w:rsid w:val="005E2ED4"/>
    <w:rsid w:val="005E3408"/>
    <w:rsid w:val="005E38E4"/>
    <w:rsid w:val="005E3D54"/>
    <w:rsid w:val="005E3DF2"/>
    <w:rsid w:val="005E49A4"/>
    <w:rsid w:val="005E4C96"/>
    <w:rsid w:val="005E5411"/>
    <w:rsid w:val="005E5A51"/>
    <w:rsid w:val="005E69AE"/>
    <w:rsid w:val="005E6C1A"/>
    <w:rsid w:val="005E6EB7"/>
    <w:rsid w:val="005E70C8"/>
    <w:rsid w:val="005E71F2"/>
    <w:rsid w:val="005E73D3"/>
    <w:rsid w:val="005F01D4"/>
    <w:rsid w:val="005F2085"/>
    <w:rsid w:val="005F2B88"/>
    <w:rsid w:val="005F2F16"/>
    <w:rsid w:val="005F39DB"/>
    <w:rsid w:val="005F4CEF"/>
    <w:rsid w:val="005F4F70"/>
    <w:rsid w:val="005F6B89"/>
    <w:rsid w:val="006008C8"/>
    <w:rsid w:val="00600AB7"/>
    <w:rsid w:val="00600ABB"/>
    <w:rsid w:val="00600B0F"/>
    <w:rsid w:val="00600B96"/>
    <w:rsid w:val="00600F21"/>
    <w:rsid w:val="00601667"/>
    <w:rsid w:val="00602C6B"/>
    <w:rsid w:val="00602CC5"/>
    <w:rsid w:val="00604951"/>
    <w:rsid w:val="006049E4"/>
    <w:rsid w:val="0060508B"/>
    <w:rsid w:val="00605EB1"/>
    <w:rsid w:val="006060A3"/>
    <w:rsid w:val="006063D6"/>
    <w:rsid w:val="0060698D"/>
    <w:rsid w:val="00606CBD"/>
    <w:rsid w:val="006071CA"/>
    <w:rsid w:val="00607541"/>
    <w:rsid w:val="00607678"/>
    <w:rsid w:val="00607733"/>
    <w:rsid w:val="006100F1"/>
    <w:rsid w:val="006102BC"/>
    <w:rsid w:val="00610A30"/>
    <w:rsid w:val="00610BE7"/>
    <w:rsid w:val="006111AB"/>
    <w:rsid w:val="00611758"/>
    <w:rsid w:val="00611953"/>
    <w:rsid w:val="0061205D"/>
    <w:rsid w:val="006133BA"/>
    <w:rsid w:val="006143CF"/>
    <w:rsid w:val="00615097"/>
    <w:rsid w:val="0061511D"/>
    <w:rsid w:val="0061512F"/>
    <w:rsid w:val="0061553F"/>
    <w:rsid w:val="00615876"/>
    <w:rsid w:val="00615DEF"/>
    <w:rsid w:val="00620A99"/>
    <w:rsid w:val="00620E84"/>
    <w:rsid w:val="0062118B"/>
    <w:rsid w:val="006211B4"/>
    <w:rsid w:val="00622777"/>
    <w:rsid w:val="00623749"/>
    <w:rsid w:val="00623DDD"/>
    <w:rsid w:val="00624087"/>
    <w:rsid w:val="00624091"/>
    <w:rsid w:val="0062426F"/>
    <w:rsid w:val="00624798"/>
    <w:rsid w:val="00624C06"/>
    <w:rsid w:val="00624D10"/>
    <w:rsid w:val="00624D7F"/>
    <w:rsid w:val="0062524D"/>
    <w:rsid w:val="006255F7"/>
    <w:rsid w:val="00625B27"/>
    <w:rsid w:val="006264B5"/>
    <w:rsid w:val="00626B4D"/>
    <w:rsid w:val="00626DAD"/>
    <w:rsid w:val="006276FD"/>
    <w:rsid w:val="00627990"/>
    <w:rsid w:val="006300E0"/>
    <w:rsid w:val="00630385"/>
    <w:rsid w:val="006304D6"/>
    <w:rsid w:val="006305FB"/>
    <w:rsid w:val="00630807"/>
    <w:rsid w:val="00630C0B"/>
    <w:rsid w:val="00631592"/>
    <w:rsid w:val="00631804"/>
    <w:rsid w:val="0063299A"/>
    <w:rsid w:val="00632AE9"/>
    <w:rsid w:val="00632C28"/>
    <w:rsid w:val="006333C2"/>
    <w:rsid w:val="00633755"/>
    <w:rsid w:val="006339CD"/>
    <w:rsid w:val="006352EF"/>
    <w:rsid w:val="00635E27"/>
    <w:rsid w:val="00636603"/>
    <w:rsid w:val="00636D3A"/>
    <w:rsid w:val="0063714A"/>
    <w:rsid w:val="0063732A"/>
    <w:rsid w:val="00637485"/>
    <w:rsid w:val="0064068E"/>
    <w:rsid w:val="006417F0"/>
    <w:rsid w:val="00641E67"/>
    <w:rsid w:val="0064223B"/>
    <w:rsid w:val="006428BA"/>
    <w:rsid w:val="006432B2"/>
    <w:rsid w:val="00644953"/>
    <w:rsid w:val="006450B4"/>
    <w:rsid w:val="00645681"/>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57E8C"/>
    <w:rsid w:val="00660259"/>
    <w:rsid w:val="00660E9F"/>
    <w:rsid w:val="006611F9"/>
    <w:rsid w:val="0066184C"/>
    <w:rsid w:val="00661A04"/>
    <w:rsid w:val="006623BE"/>
    <w:rsid w:val="0066279E"/>
    <w:rsid w:val="00663E08"/>
    <w:rsid w:val="0066409E"/>
    <w:rsid w:val="0066447C"/>
    <w:rsid w:val="00665751"/>
    <w:rsid w:val="006658F9"/>
    <w:rsid w:val="00665CBA"/>
    <w:rsid w:val="00665ECA"/>
    <w:rsid w:val="00666544"/>
    <w:rsid w:val="00666EC8"/>
    <w:rsid w:val="00667136"/>
    <w:rsid w:val="006673E0"/>
    <w:rsid w:val="0067029A"/>
    <w:rsid w:val="006708A3"/>
    <w:rsid w:val="00670FEA"/>
    <w:rsid w:val="006713FE"/>
    <w:rsid w:val="00672241"/>
    <w:rsid w:val="00672825"/>
    <w:rsid w:val="0067308B"/>
    <w:rsid w:val="0067310F"/>
    <w:rsid w:val="00674B27"/>
    <w:rsid w:val="0067567E"/>
    <w:rsid w:val="0067584C"/>
    <w:rsid w:val="00675FD8"/>
    <w:rsid w:val="00676277"/>
    <w:rsid w:val="00676C36"/>
    <w:rsid w:val="00676F67"/>
    <w:rsid w:val="006774B5"/>
    <w:rsid w:val="0067790D"/>
    <w:rsid w:val="006803FF"/>
    <w:rsid w:val="006806AD"/>
    <w:rsid w:val="00680CE5"/>
    <w:rsid w:val="0068181D"/>
    <w:rsid w:val="00681CCB"/>
    <w:rsid w:val="00682242"/>
    <w:rsid w:val="00682829"/>
    <w:rsid w:val="00683A09"/>
    <w:rsid w:val="00684230"/>
    <w:rsid w:val="006845F3"/>
    <w:rsid w:val="006850A7"/>
    <w:rsid w:val="00685401"/>
    <w:rsid w:val="00685409"/>
    <w:rsid w:val="00685AF5"/>
    <w:rsid w:val="00685EB3"/>
    <w:rsid w:val="006863A3"/>
    <w:rsid w:val="00686CD3"/>
    <w:rsid w:val="00687CE5"/>
    <w:rsid w:val="006906CC"/>
    <w:rsid w:val="00690802"/>
    <w:rsid w:val="006909BA"/>
    <w:rsid w:val="00690A7F"/>
    <w:rsid w:val="00690D32"/>
    <w:rsid w:val="0069109E"/>
    <w:rsid w:val="006913F4"/>
    <w:rsid w:val="006914CD"/>
    <w:rsid w:val="0069153B"/>
    <w:rsid w:val="00691920"/>
    <w:rsid w:val="006919A5"/>
    <w:rsid w:val="00691AFE"/>
    <w:rsid w:val="006920EE"/>
    <w:rsid w:val="00692862"/>
    <w:rsid w:val="00692C17"/>
    <w:rsid w:val="00694322"/>
    <w:rsid w:val="006945C8"/>
    <w:rsid w:val="0069488E"/>
    <w:rsid w:val="00695AA9"/>
    <w:rsid w:val="00696CE9"/>
    <w:rsid w:val="00696F73"/>
    <w:rsid w:val="006978D1"/>
    <w:rsid w:val="00697EAB"/>
    <w:rsid w:val="006A0300"/>
    <w:rsid w:val="006A06C3"/>
    <w:rsid w:val="006A09D6"/>
    <w:rsid w:val="006A1157"/>
    <w:rsid w:val="006A12FF"/>
    <w:rsid w:val="006A1AC3"/>
    <w:rsid w:val="006A1AD8"/>
    <w:rsid w:val="006A301A"/>
    <w:rsid w:val="006A3236"/>
    <w:rsid w:val="006A325D"/>
    <w:rsid w:val="006A373D"/>
    <w:rsid w:val="006A38A5"/>
    <w:rsid w:val="006A4238"/>
    <w:rsid w:val="006A46B2"/>
    <w:rsid w:val="006A4ED1"/>
    <w:rsid w:val="006A54B1"/>
    <w:rsid w:val="006A55AB"/>
    <w:rsid w:val="006A59AC"/>
    <w:rsid w:val="006A6109"/>
    <w:rsid w:val="006A6D36"/>
    <w:rsid w:val="006A6DA4"/>
    <w:rsid w:val="006A6F2A"/>
    <w:rsid w:val="006B0057"/>
    <w:rsid w:val="006B01EA"/>
    <w:rsid w:val="006B055E"/>
    <w:rsid w:val="006B1113"/>
    <w:rsid w:val="006B1F42"/>
    <w:rsid w:val="006B2602"/>
    <w:rsid w:val="006B26FF"/>
    <w:rsid w:val="006B28B4"/>
    <w:rsid w:val="006B3D12"/>
    <w:rsid w:val="006B5649"/>
    <w:rsid w:val="006B5674"/>
    <w:rsid w:val="006B7277"/>
    <w:rsid w:val="006C00FB"/>
    <w:rsid w:val="006C09F3"/>
    <w:rsid w:val="006C105F"/>
    <w:rsid w:val="006C1E91"/>
    <w:rsid w:val="006C20C4"/>
    <w:rsid w:val="006C22D3"/>
    <w:rsid w:val="006C27BD"/>
    <w:rsid w:val="006C29AC"/>
    <w:rsid w:val="006C2D3B"/>
    <w:rsid w:val="006C344F"/>
    <w:rsid w:val="006C3466"/>
    <w:rsid w:val="006C38FC"/>
    <w:rsid w:val="006C4068"/>
    <w:rsid w:val="006C4BE4"/>
    <w:rsid w:val="006C6A95"/>
    <w:rsid w:val="006C6AA1"/>
    <w:rsid w:val="006C6D75"/>
    <w:rsid w:val="006D0C94"/>
    <w:rsid w:val="006D195E"/>
    <w:rsid w:val="006D207D"/>
    <w:rsid w:val="006D22C5"/>
    <w:rsid w:val="006D3F89"/>
    <w:rsid w:val="006D3FBE"/>
    <w:rsid w:val="006D4E92"/>
    <w:rsid w:val="006D5121"/>
    <w:rsid w:val="006D5244"/>
    <w:rsid w:val="006D5461"/>
    <w:rsid w:val="006D5E99"/>
    <w:rsid w:val="006D6484"/>
    <w:rsid w:val="006D78EF"/>
    <w:rsid w:val="006D7FB8"/>
    <w:rsid w:val="006E00A0"/>
    <w:rsid w:val="006E00C5"/>
    <w:rsid w:val="006E0685"/>
    <w:rsid w:val="006E0A8E"/>
    <w:rsid w:val="006E11A1"/>
    <w:rsid w:val="006E1BA1"/>
    <w:rsid w:val="006E22C7"/>
    <w:rsid w:val="006E261E"/>
    <w:rsid w:val="006E3962"/>
    <w:rsid w:val="006E3A1A"/>
    <w:rsid w:val="006E3BE6"/>
    <w:rsid w:val="006E67C0"/>
    <w:rsid w:val="006E6BFF"/>
    <w:rsid w:val="006E70CB"/>
    <w:rsid w:val="006E778A"/>
    <w:rsid w:val="006E7832"/>
    <w:rsid w:val="006E7CE2"/>
    <w:rsid w:val="006F098A"/>
    <w:rsid w:val="006F0B05"/>
    <w:rsid w:val="006F261B"/>
    <w:rsid w:val="006F296D"/>
    <w:rsid w:val="006F2B62"/>
    <w:rsid w:val="006F3029"/>
    <w:rsid w:val="006F392D"/>
    <w:rsid w:val="006F41E0"/>
    <w:rsid w:val="006F4F04"/>
    <w:rsid w:val="006F58B0"/>
    <w:rsid w:val="006F5BF1"/>
    <w:rsid w:val="006F6921"/>
    <w:rsid w:val="006F6BD9"/>
    <w:rsid w:val="006F6CDE"/>
    <w:rsid w:val="006F75D3"/>
    <w:rsid w:val="006F774D"/>
    <w:rsid w:val="006F7785"/>
    <w:rsid w:val="007000A0"/>
    <w:rsid w:val="0070104F"/>
    <w:rsid w:val="007017E3"/>
    <w:rsid w:val="00701E3D"/>
    <w:rsid w:val="00701F2C"/>
    <w:rsid w:val="00702719"/>
    <w:rsid w:val="00702BFC"/>
    <w:rsid w:val="00703750"/>
    <w:rsid w:val="00703C96"/>
    <w:rsid w:val="00703EBB"/>
    <w:rsid w:val="007050E7"/>
    <w:rsid w:val="00705A82"/>
    <w:rsid w:val="00705B0C"/>
    <w:rsid w:val="00705C9E"/>
    <w:rsid w:val="00707878"/>
    <w:rsid w:val="00707882"/>
    <w:rsid w:val="00710D84"/>
    <w:rsid w:val="0071132A"/>
    <w:rsid w:val="007118C5"/>
    <w:rsid w:val="00712572"/>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23F"/>
    <w:rsid w:val="007174BB"/>
    <w:rsid w:val="007176F9"/>
    <w:rsid w:val="00717EEC"/>
    <w:rsid w:val="00720223"/>
    <w:rsid w:val="00720474"/>
    <w:rsid w:val="00720BC9"/>
    <w:rsid w:val="00720F10"/>
    <w:rsid w:val="00722473"/>
    <w:rsid w:val="00722E1C"/>
    <w:rsid w:val="0072300A"/>
    <w:rsid w:val="0072337A"/>
    <w:rsid w:val="00723599"/>
    <w:rsid w:val="007236E5"/>
    <w:rsid w:val="0072478A"/>
    <w:rsid w:val="00724847"/>
    <w:rsid w:val="00725D93"/>
    <w:rsid w:val="00726556"/>
    <w:rsid w:val="00726783"/>
    <w:rsid w:val="007273ED"/>
    <w:rsid w:val="00727A73"/>
    <w:rsid w:val="00727BBD"/>
    <w:rsid w:val="00727DCE"/>
    <w:rsid w:val="0073043C"/>
    <w:rsid w:val="0073123D"/>
    <w:rsid w:val="007313EC"/>
    <w:rsid w:val="0073140D"/>
    <w:rsid w:val="0073173B"/>
    <w:rsid w:val="00731938"/>
    <w:rsid w:val="00731A11"/>
    <w:rsid w:val="007322EA"/>
    <w:rsid w:val="00732726"/>
    <w:rsid w:val="00733743"/>
    <w:rsid w:val="00734574"/>
    <w:rsid w:val="00734AFC"/>
    <w:rsid w:val="00734E8E"/>
    <w:rsid w:val="007351C7"/>
    <w:rsid w:val="00735B22"/>
    <w:rsid w:val="00735B53"/>
    <w:rsid w:val="007369A0"/>
    <w:rsid w:val="00737507"/>
    <w:rsid w:val="00737633"/>
    <w:rsid w:val="00737CB9"/>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D85"/>
    <w:rsid w:val="00746265"/>
    <w:rsid w:val="007470CF"/>
    <w:rsid w:val="0074714F"/>
    <w:rsid w:val="00747519"/>
    <w:rsid w:val="007476CE"/>
    <w:rsid w:val="00747B99"/>
    <w:rsid w:val="007506AE"/>
    <w:rsid w:val="00752004"/>
    <w:rsid w:val="00752951"/>
    <w:rsid w:val="007529BD"/>
    <w:rsid w:val="00752C68"/>
    <w:rsid w:val="00753E78"/>
    <w:rsid w:val="007540E5"/>
    <w:rsid w:val="007544FD"/>
    <w:rsid w:val="00755323"/>
    <w:rsid w:val="0075533B"/>
    <w:rsid w:val="00755D76"/>
    <w:rsid w:val="007566BE"/>
    <w:rsid w:val="0075698B"/>
    <w:rsid w:val="0076144D"/>
    <w:rsid w:val="007615E0"/>
    <w:rsid w:val="007615EA"/>
    <w:rsid w:val="0076195A"/>
    <w:rsid w:val="00761F14"/>
    <w:rsid w:val="00762A55"/>
    <w:rsid w:val="007633E1"/>
    <w:rsid w:val="00763684"/>
    <w:rsid w:val="00763BE4"/>
    <w:rsid w:val="00764252"/>
    <w:rsid w:val="00764512"/>
    <w:rsid w:val="0076485F"/>
    <w:rsid w:val="007648E0"/>
    <w:rsid w:val="00764E18"/>
    <w:rsid w:val="007666CD"/>
    <w:rsid w:val="00766CD0"/>
    <w:rsid w:val="007672F2"/>
    <w:rsid w:val="0076751C"/>
    <w:rsid w:val="00767D4C"/>
    <w:rsid w:val="00767F39"/>
    <w:rsid w:val="00770419"/>
    <w:rsid w:val="007714BF"/>
    <w:rsid w:val="00771E96"/>
    <w:rsid w:val="00771EEA"/>
    <w:rsid w:val="00772262"/>
    <w:rsid w:val="00772D01"/>
    <w:rsid w:val="00773E3C"/>
    <w:rsid w:val="00773F5B"/>
    <w:rsid w:val="00773FF9"/>
    <w:rsid w:val="007746B9"/>
    <w:rsid w:val="00776004"/>
    <w:rsid w:val="00776062"/>
    <w:rsid w:val="00780F5A"/>
    <w:rsid w:val="00782568"/>
    <w:rsid w:val="00782A6B"/>
    <w:rsid w:val="0078340E"/>
    <w:rsid w:val="00783BA3"/>
    <w:rsid w:val="00784607"/>
    <w:rsid w:val="007848DC"/>
    <w:rsid w:val="007851B3"/>
    <w:rsid w:val="0078585D"/>
    <w:rsid w:val="0078701C"/>
    <w:rsid w:val="0078726B"/>
    <w:rsid w:val="0078752A"/>
    <w:rsid w:val="00787A4F"/>
    <w:rsid w:val="00790B47"/>
    <w:rsid w:val="00791946"/>
    <w:rsid w:val="0079292A"/>
    <w:rsid w:val="00793EE8"/>
    <w:rsid w:val="00794372"/>
    <w:rsid w:val="00794BC5"/>
    <w:rsid w:val="00796079"/>
    <w:rsid w:val="00796184"/>
    <w:rsid w:val="00796422"/>
    <w:rsid w:val="00796EC9"/>
    <w:rsid w:val="0079718B"/>
    <w:rsid w:val="007A054B"/>
    <w:rsid w:val="007A15BA"/>
    <w:rsid w:val="007A1DDD"/>
    <w:rsid w:val="007A237F"/>
    <w:rsid w:val="007A2F34"/>
    <w:rsid w:val="007A3D43"/>
    <w:rsid w:val="007A3D73"/>
    <w:rsid w:val="007A6048"/>
    <w:rsid w:val="007A6190"/>
    <w:rsid w:val="007A6C5F"/>
    <w:rsid w:val="007A7311"/>
    <w:rsid w:val="007A7439"/>
    <w:rsid w:val="007A7B0A"/>
    <w:rsid w:val="007B0771"/>
    <w:rsid w:val="007B0953"/>
    <w:rsid w:val="007B0BB7"/>
    <w:rsid w:val="007B16E2"/>
    <w:rsid w:val="007B1D24"/>
    <w:rsid w:val="007B22F3"/>
    <w:rsid w:val="007B2AF8"/>
    <w:rsid w:val="007B2B56"/>
    <w:rsid w:val="007B2FDC"/>
    <w:rsid w:val="007B34A8"/>
    <w:rsid w:val="007B3801"/>
    <w:rsid w:val="007B433D"/>
    <w:rsid w:val="007B49FC"/>
    <w:rsid w:val="007B4D94"/>
    <w:rsid w:val="007B5188"/>
    <w:rsid w:val="007B5483"/>
    <w:rsid w:val="007B6C97"/>
    <w:rsid w:val="007B6D71"/>
    <w:rsid w:val="007B7336"/>
    <w:rsid w:val="007B7586"/>
    <w:rsid w:val="007C0BBD"/>
    <w:rsid w:val="007C1036"/>
    <w:rsid w:val="007C10D9"/>
    <w:rsid w:val="007C15E4"/>
    <w:rsid w:val="007C234A"/>
    <w:rsid w:val="007C4084"/>
    <w:rsid w:val="007C5FC5"/>
    <w:rsid w:val="007C6232"/>
    <w:rsid w:val="007C6A1D"/>
    <w:rsid w:val="007C6B48"/>
    <w:rsid w:val="007C6F52"/>
    <w:rsid w:val="007C765F"/>
    <w:rsid w:val="007C771A"/>
    <w:rsid w:val="007C775D"/>
    <w:rsid w:val="007D0774"/>
    <w:rsid w:val="007D108C"/>
    <w:rsid w:val="007D1157"/>
    <w:rsid w:val="007D1B78"/>
    <w:rsid w:val="007D1C42"/>
    <w:rsid w:val="007D2B71"/>
    <w:rsid w:val="007D2C02"/>
    <w:rsid w:val="007D38BB"/>
    <w:rsid w:val="007D431A"/>
    <w:rsid w:val="007D5094"/>
    <w:rsid w:val="007D592D"/>
    <w:rsid w:val="007D6545"/>
    <w:rsid w:val="007D65D0"/>
    <w:rsid w:val="007D6F3C"/>
    <w:rsid w:val="007E0F09"/>
    <w:rsid w:val="007E1506"/>
    <w:rsid w:val="007E15C3"/>
    <w:rsid w:val="007E23F5"/>
    <w:rsid w:val="007E2F87"/>
    <w:rsid w:val="007E38C6"/>
    <w:rsid w:val="007E39E8"/>
    <w:rsid w:val="007E4031"/>
    <w:rsid w:val="007E41F3"/>
    <w:rsid w:val="007E421F"/>
    <w:rsid w:val="007E4DB2"/>
    <w:rsid w:val="007E4E6C"/>
    <w:rsid w:val="007E5972"/>
    <w:rsid w:val="007E5B5B"/>
    <w:rsid w:val="007E5EEB"/>
    <w:rsid w:val="007E5F45"/>
    <w:rsid w:val="007E6AFE"/>
    <w:rsid w:val="007E6F32"/>
    <w:rsid w:val="007E71BE"/>
    <w:rsid w:val="007F01DF"/>
    <w:rsid w:val="007F023F"/>
    <w:rsid w:val="007F0A29"/>
    <w:rsid w:val="007F0BE6"/>
    <w:rsid w:val="007F17B1"/>
    <w:rsid w:val="007F2749"/>
    <w:rsid w:val="007F283F"/>
    <w:rsid w:val="007F31F7"/>
    <w:rsid w:val="007F3B23"/>
    <w:rsid w:val="007F3E44"/>
    <w:rsid w:val="007F3E79"/>
    <w:rsid w:val="007F41E0"/>
    <w:rsid w:val="007F42EA"/>
    <w:rsid w:val="007F68A2"/>
    <w:rsid w:val="007F6923"/>
    <w:rsid w:val="007F6ECD"/>
    <w:rsid w:val="007F7001"/>
    <w:rsid w:val="007F79B3"/>
    <w:rsid w:val="007F7E9C"/>
    <w:rsid w:val="008009D1"/>
    <w:rsid w:val="00800BAE"/>
    <w:rsid w:val="00800CB7"/>
    <w:rsid w:val="00800D11"/>
    <w:rsid w:val="00801F8A"/>
    <w:rsid w:val="0080245A"/>
    <w:rsid w:val="0080289A"/>
    <w:rsid w:val="008033C8"/>
    <w:rsid w:val="00803401"/>
    <w:rsid w:val="00804C29"/>
    <w:rsid w:val="00804D5E"/>
    <w:rsid w:val="00804FEB"/>
    <w:rsid w:val="00806500"/>
    <w:rsid w:val="00807B9D"/>
    <w:rsid w:val="00807F8A"/>
    <w:rsid w:val="008102A5"/>
    <w:rsid w:val="0081198B"/>
    <w:rsid w:val="00811C10"/>
    <w:rsid w:val="00811CA5"/>
    <w:rsid w:val="00812940"/>
    <w:rsid w:val="008149B1"/>
    <w:rsid w:val="00814BCE"/>
    <w:rsid w:val="008159E7"/>
    <w:rsid w:val="00815F12"/>
    <w:rsid w:val="008169B8"/>
    <w:rsid w:val="00816C41"/>
    <w:rsid w:val="0082063A"/>
    <w:rsid w:val="00820870"/>
    <w:rsid w:val="0082093E"/>
    <w:rsid w:val="00821197"/>
    <w:rsid w:val="008217DB"/>
    <w:rsid w:val="008221F0"/>
    <w:rsid w:val="00822298"/>
    <w:rsid w:val="00822C9F"/>
    <w:rsid w:val="00823287"/>
    <w:rsid w:val="00823823"/>
    <w:rsid w:val="00823DAB"/>
    <w:rsid w:val="00824525"/>
    <w:rsid w:val="008247DD"/>
    <w:rsid w:val="00825277"/>
    <w:rsid w:val="00825408"/>
    <w:rsid w:val="00825977"/>
    <w:rsid w:val="00825D5B"/>
    <w:rsid w:val="00825F8E"/>
    <w:rsid w:val="008261C0"/>
    <w:rsid w:val="008267B0"/>
    <w:rsid w:val="008273E1"/>
    <w:rsid w:val="008306E8"/>
    <w:rsid w:val="008307F9"/>
    <w:rsid w:val="0083263C"/>
    <w:rsid w:val="008329AC"/>
    <w:rsid w:val="00834232"/>
    <w:rsid w:val="008345F7"/>
    <w:rsid w:val="008371D4"/>
    <w:rsid w:val="00837F98"/>
    <w:rsid w:val="008408EB"/>
    <w:rsid w:val="008419C6"/>
    <w:rsid w:val="0084289A"/>
    <w:rsid w:val="00843412"/>
    <w:rsid w:val="00843DA7"/>
    <w:rsid w:val="00843E80"/>
    <w:rsid w:val="00843FB1"/>
    <w:rsid w:val="0084685A"/>
    <w:rsid w:val="00846CD2"/>
    <w:rsid w:val="008474D6"/>
    <w:rsid w:val="00847F2D"/>
    <w:rsid w:val="0085073E"/>
    <w:rsid w:val="00850892"/>
    <w:rsid w:val="008511C9"/>
    <w:rsid w:val="00851C24"/>
    <w:rsid w:val="00852ACF"/>
    <w:rsid w:val="00852BB1"/>
    <w:rsid w:val="00853130"/>
    <w:rsid w:val="0085362E"/>
    <w:rsid w:val="0085435D"/>
    <w:rsid w:val="00854815"/>
    <w:rsid w:val="00854A4C"/>
    <w:rsid w:val="008564B4"/>
    <w:rsid w:val="008568A1"/>
    <w:rsid w:val="00856A6C"/>
    <w:rsid w:val="00856CB3"/>
    <w:rsid w:val="00857E54"/>
    <w:rsid w:val="008605E7"/>
    <w:rsid w:val="0086132D"/>
    <w:rsid w:val="008618B5"/>
    <w:rsid w:val="00861DB7"/>
    <w:rsid w:val="008623D3"/>
    <w:rsid w:val="0086313C"/>
    <w:rsid w:val="0086432F"/>
    <w:rsid w:val="00865262"/>
    <w:rsid w:val="00865E97"/>
    <w:rsid w:val="008666BE"/>
    <w:rsid w:val="00866C9B"/>
    <w:rsid w:val="00866D76"/>
    <w:rsid w:val="0086749B"/>
    <w:rsid w:val="00870348"/>
    <w:rsid w:val="00870351"/>
    <w:rsid w:val="008717D3"/>
    <w:rsid w:val="00871CAC"/>
    <w:rsid w:val="00872598"/>
    <w:rsid w:val="00872707"/>
    <w:rsid w:val="008732B9"/>
    <w:rsid w:val="00873753"/>
    <w:rsid w:val="00873A6B"/>
    <w:rsid w:val="00873DC6"/>
    <w:rsid w:val="00874F06"/>
    <w:rsid w:val="0087533A"/>
    <w:rsid w:val="008768F7"/>
    <w:rsid w:val="00876FB7"/>
    <w:rsid w:val="0087761F"/>
    <w:rsid w:val="00877AA2"/>
    <w:rsid w:val="00880D4D"/>
    <w:rsid w:val="0088223E"/>
    <w:rsid w:val="00882C0A"/>
    <w:rsid w:val="00882C64"/>
    <w:rsid w:val="00883153"/>
    <w:rsid w:val="00884599"/>
    <w:rsid w:val="00884CAF"/>
    <w:rsid w:val="00884FDA"/>
    <w:rsid w:val="00885F5E"/>
    <w:rsid w:val="0088736D"/>
    <w:rsid w:val="008875BD"/>
    <w:rsid w:val="00887D92"/>
    <w:rsid w:val="00890638"/>
    <w:rsid w:val="0089091C"/>
    <w:rsid w:val="00890A07"/>
    <w:rsid w:val="00891247"/>
    <w:rsid w:val="00891692"/>
    <w:rsid w:val="0089184E"/>
    <w:rsid w:val="00891875"/>
    <w:rsid w:val="008918F9"/>
    <w:rsid w:val="00892AC4"/>
    <w:rsid w:val="00893A11"/>
    <w:rsid w:val="00893DE1"/>
    <w:rsid w:val="0089409D"/>
    <w:rsid w:val="0089446B"/>
    <w:rsid w:val="00895240"/>
    <w:rsid w:val="0089557E"/>
    <w:rsid w:val="0089558C"/>
    <w:rsid w:val="0089618B"/>
    <w:rsid w:val="00897502"/>
    <w:rsid w:val="00897630"/>
    <w:rsid w:val="00897E08"/>
    <w:rsid w:val="008A0557"/>
    <w:rsid w:val="008A0C9E"/>
    <w:rsid w:val="008A1241"/>
    <w:rsid w:val="008A1807"/>
    <w:rsid w:val="008A1CFF"/>
    <w:rsid w:val="008A2191"/>
    <w:rsid w:val="008A2267"/>
    <w:rsid w:val="008A22B8"/>
    <w:rsid w:val="008A2490"/>
    <w:rsid w:val="008A2642"/>
    <w:rsid w:val="008A2849"/>
    <w:rsid w:val="008A29FF"/>
    <w:rsid w:val="008A2DB1"/>
    <w:rsid w:val="008A32CE"/>
    <w:rsid w:val="008A396F"/>
    <w:rsid w:val="008A4843"/>
    <w:rsid w:val="008A4ACA"/>
    <w:rsid w:val="008A530A"/>
    <w:rsid w:val="008A5492"/>
    <w:rsid w:val="008A60BC"/>
    <w:rsid w:val="008A64C2"/>
    <w:rsid w:val="008A7343"/>
    <w:rsid w:val="008A7513"/>
    <w:rsid w:val="008A7C4B"/>
    <w:rsid w:val="008A7E3C"/>
    <w:rsid w:val="008A7F5E"/>
    <w:rsid w:val="008B04A9"/>
    <w:rsid w:val="008B10D7"/>
    <w:rsid w:val="008B1271"/>
    <w:rsid w:val="008B137D"/>
    <w:rsid w:val="008B1B32"/>
    <w:rsid w:val="008B2BDB"/>
    <w:rsid w:val="008B362A"/>
    <w:rsid w:val="008B43E7"/>
    <w:rsid w:val="008B67F6"/>
    <w:rsid w:val="008B6911"/>
    <w:rsid w:val="008B75A9"/>
    <w:rsid w:val="008B7F2A"/>
    <w:rsid w:val="008C0172"/>
    <w:rsid w:val="008C0A2E"/>
    <w:rsid w:val="008C0BA2"/>
    <w:rsid w:val="008C0BBD"/>
    <w:rsid w:val="008C1258"/>
    <w:rsid w:val="008C1A87"/>
    <w:rsid w:val="008C2967"/>
    <w:rsid w:val="008C2D87"/>
    <w:rsid w:val="008C38C1"/>
    <w:rsid w:val="008C4BCF"/>
    <w:rsid w:val="008C4E41"/>
    <w:rsid w:val="008C5126"/>
    <w:rsid w:val="008C5445"/>
    <w:rsid w:val="008C5583"/>
    <w:rsid w:val="008C579D"/>
    <w:rsid w:val="008C6163"/>
    <w:rsid w:val="008C6D7A"/>
    <w:rsid w:val="008C7D6B"/>
    <w:rsid w:val="008D00A2"/>
    <w:rsid w:val="008D03D1"/>
    <w:rsid w:val="008D0F33"/>
    <w:rsid w:val="008D2487"/>
    <w:rsid w:val="008D2F60"/>
    <w:rsid w:val="008D36C7"/>
    <w:rsid w:val="008D377B"/>
    <w:rsid w:val="008D3CD1"/>
    <w:rsid w:val="008D3EDC"/>
    <w:rsid w:val="008D4B66"/>
    <w:rsid w:val="008D6798"/>
    <w:rsid w:val="008D6B0E"/>
    <w:rsid w:val="008D6B4E"/>
    <w:rsid w:val="008D79AD"/>
    <w:rsid w:val="008E0040"/>
    <w:rsid w:val="008E0869"/>
    <w:rsid w:val="008E08BF"/>
    <w:rsid w:val="008E2D32"/>
    <w:rsid w:val="008E461E"/>
    <w:rsid w:val="008E52F2"/>
    <w:rsid w:val="008E58C1"/>
    <w:rsid w:val="008E67E6"/>
    <w:rsid w:val="008E7679"/>
    <w:rsid w:val="008E7A54"/>
    <w:rsid w:val="008F08DE"/>
    <w:rsid w:val="008F0988"/>
    <w:rsid w:val="008F0CDB"/>
    <w:rsid w:val="008F1364"/>
    <w:rsid w:val="008F1634"/>
    <w:rsid w:val="008F16B1"/>
    <w:rsid w:val="008F1763"/>
    <w:rsid w:val="008F19B0"/>
    <w:rsid w:val="008F1AF1"/>
    <w:rsid w:val="008F2526"/>
    <w:rsid w:val="008F3124"/>
    <w:rsid w:val="008F3A48"/>
    <w:rsid w:val="008F4230"/>
    <w:rsid w:val="008F498D"/>
    <w:rsid w:val="008F65EC"/>
    <w:rsid w:val="008F6A1E"/>
    <w:rsid w:val="008F6DBE"/>
    <w:rsid w:val="008F6E88"/>
    <w:rsid w:val="008F70FA"/>
    <w:rsid w:val="008F73D1"/>
    <w:rsid w:val="008F7636"/>
    <w:rsid w:val="008F78B3"/>
    <w:rsid w:val="008F7C69"/>
    <w:rsid w:val="008F7EBE"/>
    <w:rsid w:val="009018DE"/>
    <w:rsid w:val="00901E33"/>
    <w:rsid w:val="00902222"/>
    <w:rsid w:val="00902526"/>
    <w:rsid w:val="00903B88"/>
    <w:rsid w:val="009040A0"/>
    <w:rsid w:val="00904959"/>
    <w:rsid w:val="00904C55"/>
    <w:rsid w:val="009058C3"/>
    <w:rsid w:val="009058CC"/>
    <w:rsid w:val="00905B73"/>
    <w:rsid w:val="00906446"/>
    <w:rsid w:val="0090650F"/>
    <w:rsid w:val="009065F5"/>
    <w:rsid w:val="00906694"/>
    <w:rsid w:val="009069C7"/>
    <w:rsid w:val="00906D1F"/>
    <w:rsid w:val="00907D8D"/>
    <w:rsid w:val="009109E3"/>
    <w:rsid w:val="00911FD6"/>
    <w:rsid w:val="00912437"/>
    <w:rsid w:val="00913A35"/>
    <w:rsid w:val="00914174"/>
    <w:rsid w:val="00914283"/>
    <w:rsid w:val="00914298"/>
    <w:rsid w:val="00914F80"/>
    <w:rsid w:val="00915B3E"/>
    <w:rsid w:val="00915FCF"/>
    <w:rsid w:val="00916115"/>
    <w:rsid w:val="009177EF"/>
    <w:rsid w:val="00917D75"/>
    <w:rsid w:val="009215FA"/>
    <w:rsid w:val="00921758"/>
    <w:rsid w:val="009222BD"/>
    <w:rsid w:val="00922ABB"/>
    <w:rsid w:val="009235BA"/>
    <w:rsid w:val="009245AA"/>
    <w:rsid w:val="00925470"/>
    <w:rsid w:val="009258C5"/>
    <w:rsid w:val="009258E3"/>
    <w:rsid w:val="00925B50"/>
    <w:rsid w:val="00926730"/>
    <w:rsid w:val="009268CF"/>
    <w:rsid w:val="009275BE"/>
    <w:rsid w:val="009307E2"/>
    <w:rsid w:val="00931391"/>
    <w:rsid w:val="00931880"/>
    <w:rsid w:val="009328EF"/>
    <w:rsid w:val="00932A6F"/>
    <w:rsid w:val="00933F40"/>
    <w:rsid w:val="00934E61"/>
    <w:rsid w:val="009351B0"/>
    <w:rsid w:val="00935878"/>
    <w:rsid w:val="009359DA"/>
    <w:rsid w:val="00935B77"/>
    <w:rsid w:val="009369D2"/>
    <w:rsid w:val="00936FE4"/>
    <w:rsid w:val="009373E1"/>
    <w:rsid w:val="00940C9A"/>
    <w:rsid w:val="00941CB0"/>
    <w:rsid w:val="00941D4D"/>
    <w:rsid w:val="00941D75"/>
    <w:rsid w:val="00942E97"/>
    <w:rsid w:val="009431FD"/>
    <w:rsid w:val="009433C0"/>
    <w:rsid w:val="009435E9"/>
    <w:rsid w:val="00944961"/>
    <w:rsid w:val="00945134"/>
    <w:rsid w:val="0094612D"/>
    <w:rsid w:val="00946186"/>
    <w:rsid w:val="00946BEA"/>
    <w:rsid w:val="00947C9D"/>
    <w:rsid w:val="0095011E"/>
    <w:rsid w:val="009509A4"/>
    <w:rsid w:val="00950EBD"/>
    <w:rsid w:val="009519AC"/>
    <w:rsid w:val="009519F7"/>
    <w:rsid w:val="00952481"/>
    <w:rsid w:val="00952BA1"/>
    <w:rsid w:val="00954BF8"/>
    <w:rsid w:val="00954FF6"/>
    <w:rsid w:val="00955B04"/>
    <w:rsid w:val="00955C56"/>
    <w:rsid w:val="00955FDD"/>
    <w:rsid w:val="00956040"/>
    <w:rsid w:val="009573FC"/>
    <w:rsid w:val="0095742B"/>
    <w:rsid w:val="00957F57"/>
    <w:rsid w:val="00961ECF"/>
    <w:rsid w:val="0096265F"/>
    <w:rsid w:val="009627ED"/>
    <w:rsid w:val="009628FD"/>
    <w:rsid w:val="00962A29"/>
    <w:rsid w:val="00963767"/>
    <w:rsid w:val="00963C49"/>
    <w:rsid w:val="00963DBE"/>
    <w:rsid w:val="0096410E"/>
    <w:rsid w:val="00964551"/>
    <w:rsid w:val="009648C1"/>
    <w:rsid w:val="0096496F"/>
    <w:rsid w:val="00965CFE"/>
    <w:rsid w:val="00965E68"/>
    <w:rsid w:val="00966462"/>
    <w:rsid w:val="009669C1"/>
    <w:rsid w:val="009675CA"/>
    <w:rsid w:val="00967ABD"/>
    <w:rsid w:val="00970EFE"/>
    <w:rsid w:val="009714B2"/>
    <w:rsid w:val="009715C2"/>
    <w:rsid w:val="00971F27"/>
    <w:rsid w:val="00972B7E"/>
    <w:rsid w:val="00973A0C"/>
    <w:rsid w:val="00974210"/>
    <w:rsid w:val="00975011"/>
    <w:rsid w:val="00975C1E"/>
    <w:rsid w:val="009764CF"/>
    <w:rsid w:val="00976522"/>
    <w:rsid w:val="009767B3"/>
    <w:rsid w:val="00976AD8"/>
    <w:rsid w:val="00977837"/>
    <w:rsid w:val="00977FDD"/>
    <w:rsid w:val="00980032"/>
    <w:rsid w:val="00980144"/>
    <w:rsid w:val="0098028C"/>
    <w:rsid w:val="00980FCA"/>
    <w:rsid w:val="00981180"/>
    <w:rsid w:val="009816FC"/>
    <w:rsid w:val="009818C7"/>
    <w:rsid w:val="00981B60"/>
    <w:rsid w:val="00981DB9"/>
    <w:rsid w:val="00982D2C"/>
    <w:rsid w:val="00985389"/>
    <w:rsid w:val="00985C91"/>
    <w:rsid w:val="009863F7"/>
    <w:rsid w:val="00986E89"/>
    <w:rsid w:val="00986F4A"/>
    <w:rsid w:val="0099009D"/>
    <w:rsid w:val="0099046B"/>
    <w:rsid w:val="00990D8E"/>
    <w:rsid w:val="00991CA8"/>
    <w:rsid w:val="00991D5A"/>
    <w:rsid w:val="00991EA6"/>
    <w:rsid w:val="009922A9"/>
    <w:rsid w:val="00993062"/>
    <w:rsid w:val="00993EE8"/>
    <w:rsid w:val="0099405A"/>
    <w:rsid w:val="009940C0"/>
    <w:rsid w:val="009940E3"/>
    <w:rsid w:val="00994586"/>
    <w:rsid w:val="009947C3"/>
    <w:rsid w:val="00995F0B"/>
    <w:rsid w:val="00996037"/>
    <w:rsid w:val="00996138"/>
    <w:rsid w:val="00996C9D"/>
    <w:rsid w:val="00997051"/>
    <w:rsid w:val="009A041A"/>
    <w:rsid w:val="009A0A34"/>
    <w:rsid w:val="009A0B4E"/>
    <w:rsid w:val="009A1205"/>
    <w:rsid w:val="009A148C"/>
    <w:rsid w:val="009A1EF0"/>
    <w:rsid w:val="009A2678"/>
    <w:rsid w:val="009A2ADF"/>
    <w:rsid w:val="009A30AA"/>
    <w:rsid w:val="009A3B1C"/>
    <w:rsid w:val="009A4F2F"/>
    <w:rsid w:val="009A5C2E"/>
    <w:rsid w:val="009A5F57"/>
    <w:rsid w:val="009A605E"/>
    <w:rsid w:val="009A6214"/>
    <w:rsid w:val="009A6861"/>
    <w:rsid w:val="009A6C35"/>
    <w:rsid w:val="009A6C4F"/>
    <w:rsid w:val="009A78A2"/>
    <w:rsid w:val="009B0372"/>
    <w:rsid w:val="009B0AA5"/>
    <w:rsid w:val="009B0C72"/>
    <w:rsid w:val="009B1672"/>
    <w:rsid w:val="009B2177"/>
    <w:rsid w:val="009B3AF3"/>
    <w:rsid w:val="009B4010"/>
    <w:rsid w:val="009B48C6"/>
    <w:rsid w:val="009B4DEC"/>
    <w:rsid w:val="009B50A8"/>
    <w:rsid w:val="009B5701"/>
    <w:rsid w:val="009B5F9F"/>
    <w:rsid w:val="009B62C6"/>
    <w:rsid w:val="009B64A2"/>
    <w:rsid w:val="009B6610"/>
    <w:rsid w:val="009B6908"/>
    <w:rsid w:val="009B6936"/>
    <w:rsid w:val="009C0DFE"/>
    <w:rsid w:val="009C0E90"/>
    <w:rsid w:val="009C114D"/>
    <w:rsid w:val="009C1A70"/>
    <w:rsid w:val="009C228C"/>
    <w:rsid w:val="009C2635"/>
    <w:rsid w:val="009C297F"/>
    <w:rsid w:val="009C302D"/>
    <w:rsid w:val="009C34C0"/>
    <w:rsid w:val="009C3AA1"/>
    <w:rsid w:val="009C4287"/>
    <w:rsid w:val="009C43CE"/>
    <w:rsid w:val="009C4A40"/>
    <w:rsid w:val="009C4D75"/>
    <w:rsid w:val="009C546E"/>
    <w:rsid w:val="009C55ED"/>
    <w:rsid w:val="009C5D72"/>
    <w:rsid w:val="009C6168"/>
    <w:rsid w:val="009C61B4"/>
    <w:rsid w:val="009C6722"/>
    <w:rsid w:val="009C68B7"/>
    <w:rsid w:val="009C7303"/>
    <w:rsid w:val="009D05BD"/>
    <w:rsid w:val="009D1AFE"/>
    <w:rsid w:val="009D1FAA"/>
    <w:rsid w:val="009D4EA8"/>
    <w:rsid w:val="009D6AE1"/>
    <w:rsid w:val="009D7302"/>
    <w:rsid w:val="009D7AA0"/>
    <w:rsid w:val="009E04E1"/>
    <w:rsid w:val="009E05C5"/>
    <w:rsid w:val="009E05E8"/>
    <w:rsid w:val="009E0B5A"/>
    <w:rsid w:val="009E1F8F"/>
    <w:rsid w:val="009E311C"/>
    <w:rsid w:val="009E370A"/>
    <w:rsid w:val="009E3B7D"/>
    <w:rsid w:val="009E3E91"/>
    <w:rsid w:val="009E3F28"/>
    <w:rsid w:val="009E4168"/>
    <w:rsid w:val="009E4215"/>
    <w:rsid w:val="009E4E26"/>
    <w:rsid w:val="009E529B"/>
    <w:rsid w:val="009E5E8E"/>
    <w:rsid w:val="009E5FF8"/>
    <w:rsid w:val="009E6D3E"/>
    <w:rsid w:val="009E6EBD"/>
    <w:rsid w:val="009E6EE3"/>
    <w:rsid w:val="009E6F30"/>
    <w:rsid w:val="009E7145"/>
    <w:rsid w:val="009E7220"/>
    <w:rsid w:val="009E79D2"/>
    <w:rsid w:val="009E7AB5"/>
    <w:rsid w:val="009F0313"/>
    <w:rsid w:val="009F0601"/>
    <w:rsid w:val="009F0829"/>
    <w:rsid w:val="009F0A00"/>
    <w:rsid w:val="009F0DD7"/>
    <w:rsid w:val="009F196C"/>
    <w:rsid w:val="009F19C9"/>
    <w:rsid w:val="009F2164"/>
    <w:rsid w:val="009F2F00"/>
    <w:rsid w:val="009F35F5"/>
    <w:rsid w:val="009F3A11"/>
    <w:rsid w:val="009F3DFB"/>
    <w:rsid w:val="009F4C4B"/>
    <w:rsid w:val="009F537D"/>
    <w:rsid w:val="009F60D3"/>
    <w:rsid w:val="009F7EE8"/>
    <w:rsid w:val="00A003FD"/>
    <w:rsid w:val="00A0053B"/>
    <w:rsid w:val="00A00603"/>
    <w:rsid w:val="00A00840"/>
    <w:rsid w:val="00A02248"/>
    <w:rsid w:val="00A0231B"/>
    <w:rsid w:val="00A02B51"/>
    <w:rsid w:val="00A02FAB"/>
    <w:rsid w:val="00A044A3"/>
    <w:rsid w:val="00A04513"/>
    <w:rsid w:val="00A0488E"/>
    <w:rsid w:val="00A0498C"/>
    <w:rsid w:val="00A04A92"/>
    <w:rsid w:val="00A052E1"/>
    <w:rsid w:val="00A054D1"/>
    <w:rsid w:val="00A0585C"/>
    <w:rsid w:val="00A05D45"/>
    <w:rsid w:val="00A06DEB"/>
    <w:rsid w:val="00A072CD"/>
    <w:rsid w:val="00A07BBD"/>
    <w:rsid w:val="00A07ED9"/>
    <w:rsid w:val="00A11044"/>
    <w:rsid w:val="00A122EB"/>
    <w:rsid w:val="00A125E7"/>
    <w:rsid w:val="00A13011"/>
    <w:rsid w:val="00A14223"/>
    <w:rsid w:val="00A1482F"/>
    <w:rsid w:val="00A14B08"/>
    <w:rsid w:val="00A14F7E"/>
    <w:rsid w:val="00A151C7"/>
    <w:rsid w:val="00A15635"/>
    <w:rsid w:val="00A15737"/>
    <w:rsid w:val="00A173AF"/>
    <w:rsid w:val="00A174CF"/>
    <w:rsid w:val="00A176F7"/>
    <w:rsid w:val="00A208D9"/>
    <w:rsid w:val="00A2404A"/>
    <w:rsid w:val="00A262AD"/>
    <w:rsid w:val="00A274A9"/>
    <w:rsid w:val="00A27620"/>
    <w:rsid w:val="00A30698"/>
    <w:rsid w:val="00A30E49"/>
    <w:rsid w:val="00A3201D"/>
    <w:rsid w:val="00A32552"/>
    <w:rsid w:val="00A326A2"/>
    <w:rsid w:val="00A32A03"/>
    <w:rsid w:val="00A32D48"/>
    <w:rsid w:val="00A33669"/>
    <w:rsid w:val="00A33FE9"/>
    <w:rsid w:val="00A34484"/>
    <w:rsid w:val="00A35104"/>
    <w:rsid w:val="00A35E9D"/>
    <w:rsid w:val="00A35FAA"/>
    <w:rsid w:val="00A37B15"/>
    <w:rsid w:val="00A40436"/>
    <w:rsid w:val="00A406AD"/>
    <w:rsid w:val="00A40801"/>
    <w:rsid w:val="00A40B63"/>
    <w:rsid w:val="00A40D88"/>
    <w:rsid w:val="00A412C4"/>
    <w:rsid w:val="00A41614"/>
    <w:rsid w:val="00A41FD0"/>
    <w:rsid w:val="00A4303C"/>
    <w:rsid w:val="00A43EF2"/>
    <w:rsid w:val="00A44E6F"/>
    <w:rsid w:val="00A45098"/>
    <w:rsid w:val="00A456B6"/>
    <w:rsid w:val="00A45A39"/>
    <w:rsid w:val="00A45C79"/>
    <w:rsid w:val="00A45D25"/>
    <w:rsid w:val="00A45D6E"/>
    <w:rsid w:val="00A45EBA"/>
    <w:rsid w:val="00A461AC"/>
    <w:rsid w:val="00A46CB2"/>
    <w:rsid w:val="00A4715F"/>
    <w:rsid w:val="00A47C2F"/>
    <w:rsid w:val="00A47E1C"/>
    <w:rsid w:val="00A50483"/>
    <w:rsid w:val="00A5064C"/>
    <w:rsid w:val="00A508A1"/>
    <w:rsid w:val="00A508AB"/>
    <w:rsid w:val="00A50F49"/>
    <w:rsid w:val="00A51120"/>
    <w:rsid w:val="00A51879"/>
    <w:rsid w:val="00A51F74"/>
    <w:rsid w:val="00A5211E"/>
    <w:rsid w:val="00A5213E"/>
    <w:rsid w:val="00A52287"/>
    <w:rsid w:val="00A52CA9"/>
    <w:rsid w:val="00A52D2D"/>
    <w:rsid w:val="00A52F0F"/>
    <w:rsid w:val="00A52F53"/>
    <w:rsid w:val="00A53367"/>
    <w:rsid w:val="00A53610"/>
    <w:rsid w:val="00A53F3F"/>
    <w:rsid w:val="00A54A37"/>
    <w:rsid w:val="00A54A60"/>
    <w:rsid w:val="00A55A81"/>
    <w:rsid w:val="00A55BDD"/>
    <w:rsid w:val="00A55E4F"/>
    <w:rsid w:val="00A56769"/>
    <w:rsid w:val="00A60697"/>
    <w:rsid w:val="00A60948"/>
    <w:rsid w:val="00A611AD"/>
    <w:rsid w:val="00A6123A"/>
    <w:rsid w:val="00A61B7A"/>
    <w:rsid w:val="00A628B6"/>
    <w:rsid w:val="00A62E81"/>
    <w:rsid w:val="00A62F1F"/>
    <w:rsid w:val="00A630DD"/>
    <w:rsid w:val="00A63725"/>
    <w:rsid w:val="00A645C5"/>
    <w:rsid w:val="00A64FD4"/>
    <w:rsid w:val="00A65098"/>
    <w:rsid w:val="00A65175"/>
    <w:rsid w:val="00A65655"/>
    <w:rsid w:val="00A6579B"/>
    <w:rsid w:val="00A6596B"/>
    <w:rsid w:val="00A6597F"/>
    <w:rsid w:val="00A65A69"/>
    <w:rsid w:val="00A666E5"/>
    <w:rsid w:val="00A66D73"/>
    <w:rsid w:val="00A67D0B"/>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3503"/>
    <w:rsid w:val="00A74343"/>
    <w:rsid w:val="00A74F6C"/>
    <w:rsid w:val="00A75206"/>
    <w:rsid w:val="00A759B1"/>
    <w:rsid w:val="00A75EDF"/>
    <w:rsid w:val="00A75F56"/>
    <w:rsid w:val="00A766AE"/>
    <w:rsid w:val="00A76D9E"/>
    <w:rsid w:val="00A77091"/>
    <w:rsid w:val="00A77419"/>
    <w:rsid w:val="00A77AC8"/>
    <w:rsid w:val="00A8092A"/>
    <w:rsid w:val="00A80BE5"/>
    <w:rsid w:val="00A8173D"/>
    <w:rsid w:val="00A81E58"/>
    <w:rsid w:val="00A83C70"/>
    <w:rsid w:val="00A841BC"/>
    <w:rsid w:val="00A8439D"/>
    <w:rsid w:val="00A85526"/>
    <w:rsid w:val="00A86799"/>
    <w:rsid w:val="00A86940"/>
    <w:rsid w:val="00A869FF"/>
    <w:rsid w:val="00A86FA7"/>
    <w:rsid w:val="00A879B8"/>
    <w:rsid w:val="00A879C2"/>
    <w:rsid w:val="00A87A4D"/>
    <w:rsid w:val="00A91B31"/>
    <w:rsid w:val="00A92618"/>
    <w:rsid w:val="00A92D73"/>
    <w:rsid w:val="00A92DB6"/>
    <w:rsid w:val="00A93660"/>
    <w:rsid w:val="00A9392C"/>
    <w:rsid w:val="00A94630"/>
    <w:rsid w:val="00A946C1"/>
    <w:rsid w:val="00A94871"/>
    <w:rsid w:val="00A94BA9"/>
    <w:rsid w:val="00A95FA9"/>
    <w:rsid w:val="00A961D5"/>
    <w:rsid w:val="00A962E7"/>
    <w:rsid w:val="00A96AF3"/>
    <w:rsid w:val="00A96EA9"/>
    <w:rsid w:val="00A971ED"/>
    <w:rsid w:val="00A97F1E"/>
    <w:rsid w:val="00AA0018"/>
    <w:rsid w:val="00AA0313"/>
    <w:rsid w:val="00AA125D"/>
    <w:rsid w:val="00AA18E0"/>
    <w:rsid w:val="00AA1D97"/>
    <w:rsid w:val="00AA1E67"/>
    <w:rsid w:val="00AA1F15"/>
    <w:rsid w:val="00AA3902"/>
    <w:rsid w:val="00AA41AB"/>
    <w:rsid w:val="00AA47C8"/>
    <w:rsid w:val="00AA4B9A"/>
    <w:rsid w:val="00AA5228"/>
    <w:rsid w:val="00AA5542"/>
    <w:rsid w:val="00AA55E6"/>
    <w:rsid w:val="00AA69EA"/>
    <w:rsid w:val="00AA6B07"/>
    <w:rsid w:val="00AA6CD6"/>
    <w:rsid w:val="00AA76F0"/>
    <w:rsid w:val="00AB0116"/>
    <w:rsid w:val="00AB2272"/>
    <w:rsid w:val="00AB29C9"/>
    <w:rsid w:val="00AB2E4E"/>
    <w:rsid w:val="00AB3133"/>
    <w:rsid w:val="00AB3373"/>
    <w:rsid w:val="00AB3428"/>
    <w:rsid w:val="00AB39AA"/>
    <w:rsid w:val="00AB4A84"/>
    <w:rsid w:val="00AB4BB0"/>
    <w:rsid w:val="00AB4C6A"/>
    <w:rsid w:val="00AB5C71"/>
    <w:rsid w:val="00AB6BB5"/>
    <w:rsid w:val="00AB756C"/>
    <w:rsid w:val="00AB772C"/>
    <w:rsid w:val="00AC10A9"/>
    <w:rsid w:val="00AC1FE3"/>
    <w:rsid w:val="00AC26A7"/>
    <w:rsid w:val="00AC299E"/>
    <w:rsid w:val="00AC30FE"/>
    <w:rsid w:val="00AC3546"/>
    <w:rsid w:val="00AC58AC"/>
    <w:rsid w:val="00AC5DA4"/>
    <w:rsid w:val="00AC619E"/>
    <w:rsid w:val="00AC61FE"/>
    <w:rsid w:val="00AC653C"/>
    <w:rsid w:val="00AC6EC3"/>
    <w:rsid w:val="00AC6F48"/>
    <w:rsid w:val="00AC70E3"/>
    <w:rsid w:val="00AC7CB8"/>
    <w:rsid w:val="00AC7DB3"/>
    <w:rsid w:val="00AD00BF"/>
    <w:rsid w:val="00AD2016"/>
    <w:rsid w:val="00AD4CFD"/>
    <w:rsid w:val="00AD5458"/>
    <w:rsid w:val="00AD5524"/>
    <w:rsid w:val="00AD5C68"/>
    <w:rsid w:val="00AD64E4"/>
    <w:rsid w:val="00AD683F"/>
    <w:rsid w:val="00AD6A55"/>
    <w:rsid w:val="00AD6AD4"/>
    <w:rsid w:val="00AD7D13"/>
    <w:rsid w:val="00AD7DA9"/>
    <w:rsid w:val="00AE11C9"/>
    <w:rsid w:val="00AE1819"/>
    <w:rsid w:val="00AE18EB"/>
    <w:rsid w:val="00AE2661"/>
    <w:rsid w:val="00AE2AF8"/>
    <w:rsid w:val="00AE3E59"/>
    <w:rsid w:val="00AE3EC5"/>
    <w:rsid w:val="00AE4966"/>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0958"/>
    <w:rsid w:val="00B0158C"/>
    <w:rsid w:val="00B01811"/>
    <w:rsid w:val="00B01D70"/>
    <w:rsid w:val="00B02BD0"/>
    <w:rsid w:val="00B02D7C"/>
    <w:rsid w:val="00B03737"/>
    <w:rsid w:val="00B048F7"/>
    <w:rsid w:val="00B057A8"/>
    <w:rsid w:val="00B05C04"/>
    <w:rsid w:val="00B06476"/>
    <w:rsid w:val="00B064DE"/>
    <w:rsid w:val="00B06853"/>
    <w:rsid w:val="00B079B1"/>
    <w:rsid w:val="00B07E7F"/>
    <w:rsid w:val="00B111CD"/>
    <w:rsid w:val="00B1209F"/>
    <w:rsid w:val="00B12C07"/>
    <w:rsid w:val="00B13342"/>
    <w:rsid w:val="00B13680"/>
    <w:rsid w:val="00B1405C"/>
    <w:rsid w:val="00B155B5"/>
    <w:rsid w:val="00B16724"/>
    <w:rsid w:val="00B16733"/>
    <w:rsid w:val="00B16829"/>
    <w:rsid w:val="00B175A9"/>
    <w:rsid w:val="00B1781A"/>
    <w:rsid w:val="00B17A1C"/>
    <w:rsid w:val="00B21497"/>
    <w:rsid w:val="00B22160"/>
    <w:rsid w:val="00B22C5A"/>
    <w:rsid w:val="00B23634"/>
    <w:rsid w:val="00B23A23"/>
    <w:rsid w:val="00B23B61"/>
    <w:rsid w:val="00B247FC"/>
    <w:rsid w:val="00B24889"/>
    <w:rsid w:val="00B25091"/>
    <w:rsid w:val="00B25BA9"/>
    <w:rsid w:val="00B25BCF"/>
    <w:rsid w:val="00B2683D"/>
    <w:rsid w:val="00B26E8E"/>
    <w:rsid w:val="00B278D2"/>
    <w:rsid w:val="00B30918"/>
    <w:rsid w:val="00B30B3E"/>
    <w:rsid w:val="00B30D1E"/>
    <w:rsid w:val="00B310E4"/>
    <w:rsid w:val="00B31BAF"/>
    <w:rsid w:val="00B32222"/>
    <w:rsid w:val="00B32826"/>
    <w:rsid w:val="00B33104"/>
    <w:rsid w:val="00B3326F"/>
    <w:rsid w:val="00B338EA"/>
    <w:rsid w:val="00B3396E"/>
    <w:rsid w:val="00B34497"/>
    <w:rsid w:val="00B35021"/>
    <w:rsid w:val="00B35CAF"/>
    <w:rsid w:val="00B3689E"/>
    <w:rsid w:val="00B37FA1"/>
    <w:rsid w:val="00B40E8E"/>
    <w:rsid w:val="00B4116F"/>
    <w:rsid w:val="00B4174F"/>
    <w:rsid w:val="00B420BA"/>
    <w:rsid w:val="00B4283A"/>
    <w:rsid w:val="00B43C83"/>
    <w:rsid w:val="00B44515"/>
    <w:rsid w:val="00B44AA8"/>
    <w:rsid w:val="00B454D3"/>
    <w:rsid w:val="00B4558B"/>
    <w:rsid w:val="00B456FF"/>
    <w:rsid w:val="00B46246"/>
    <w:rsid w:val="00B46320"/>
    <w:rsid w:val="00B470E7"/>
    <w:rsid w:val="00B47DD8"/>
    <w:rsid w:val="00B51163"/>
    <w:rsid w:val="00B51460"/>
    <w:rsid w:val="00B516FB"/>
    <w:rsid w:val="00B51D2C"/>
    <w:rsid w:val="00B53585"/>
    <w:rsid w:val="00B53C43"/>
    <w:rsid w:val="00B5446B"/>
    <w:rsid w:val="00B54945"/>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753"/>
    <w:rsid w:val="00B658A9"/>
    <w:rsid w:val="00B664D5"/>
    <w:rsid w:val="00B67181"/>
    <w:rsid w:val="00B67578"/>
    <w:rsid w:val="00B67D0D"/>
    <w:rsid w:val="00B734A5"/>
    <w:rsid w:val="00B736D1"/>
    <w:rsid w:val="00B73B3D"/>
    <w:rsid w:val="00B742F9"/>
    <w:rsid w:val="00B744AF"/>
    <w:rsid w:val="00B75211"/>
    <w:rsid w:val="00B753EE"/>
    <w:rsid w:val="00B75A98"/>
    <w:rsid w:val="00B76137"/>
    <w:rsid w:val="00B7642B"/>
    <w:rsid w:val="00B764BA"/>
    <w:rsid w:val="00B766B8"/>
    <w:rsid w:val="00B76D44"/>
    <w:rsid w:val="00B76DF7"/>
    <w:rsid w:val="00B76F2F"/>
    <w:rsid w:val="00B77712"/>
    <w:rsid w:val="00B822C4"/>
    <w:rsid w:val="00B82363"/>
    <w:rsid w:val="00B82772"/>
    <w:rsid w:val="00B8329B"/>
    <w:rsid w:val="00B832D3"/>
    <w:rsid w:val="00B834F1"/>
    <w:rsid w:val="00B84317"/>
    <w:rsid w:val="00B84352"/>
    <w:rsid w:val="00B84554"/>
    <w:rsid w:val="00B858DB"/>
    <w:rsid w:val="00B85F27"/>
    <w:rsid w:val="00B86266"/>
    <w:rsid w:val="00B869B4"/>
    <w:rsid w:val="00B87224"/>
    <w:rsid w:val="00B87569"/>
    <w:rsid w:val="00B87730"/>
    <w:rsid w:val="00B87770"/>
    <w:rsid w:val="00B87ADF"/>
    <w:rsid w:val="00B918D7"/>
    <w:rsid w:val="00B92788"/>
    <w:rsid w:val="00B92F44"/>
    <w:rsid w:val="00B944A0"/>
    <w:rsid w:val="00B944ED"/>
    <w:rsid w:val="00B9488A"/>
    <w:rsid w:val="00B949FF"/>
    <w:rsid w:val="00B9516F"/>
    <w:rsid w:val="00B95D19"/>
    <w:rsid w:val="00B95F1D"/>
    <w:rsid w:val="00B96364"/>
    <w:rsid w:val="00B965AE"/>
    <w:rsid w:val="00B968A9"/>
    <w:rsid w:val="00B96F66"/>
    <w:rsid w:val="00B97C1E"/>
    <w:rsid w:val="00BA0346"/>
    <w:rsid w:val="00BA0699"/>
    <w:rsid w:val="00BA0F77"/>
    <w:rsid w:val="00BA1B16"/>
    <w:rsid w:val="00BA1C93"/>
    <w:rsid w:val="00BA25D5"/>
    <w:rsid w:val="00BA4651"/>
    <w:rsid w:val="00BA4EAB"/>
    <w:rsid w:val="00BA556D"/>
    <w:rsid w:val="00BA58E0"/>
    <w:rsid w:val="00BA596C"/>
    <w:rsid w:val="00BA5ACA"/>
    <w:rsid w:val="00BA6367"/>
    <w:rsid w:val="00BA6E5F"/>
    <w:rsid w:val="00BA6E6F"/>
    <w:rsid w:val="00BA7646"/>
    <w:rsid w:val="00BA7E48"/>
    <w:rsid w:val="00BB1ED1"/>
    <w:rsid w:val="00BB2E5A"/>
    <w:rsid w:val="00BB2F07"/>
    <w:rsid w:val="00BB4703"/>
    <w:rsid w:val="00BB56BD"/>
    <w:rsid w:val="00BB6A33"/>
    <w:rsid w:val="00BB6D28"/>
    <w:rsid w:val="00BB7067"/>
    <w:rsid w:val="00BB71A2"/>
    <w:rsid w:val="00BC05B4"/>
    <w:rsid w:val="00BC0D2C"/>
    <w:rsid w:val="00BC1D63"/>
    <w:rsid w:val="00BC227B"/>
    <w:rsid w:val="00BC319A"/>
    <w:rsid w:val="00BC3616"/>
    <w:rsid w:val="00BC3C9E"/>
    <w:rsid w:val="00BC3E30"/>
    <w:rsid w:val="00BC5266"/>
    <w:rsid w:val="00BC53B0"/>
    <w:rsid w:val="00BC63EF"/>
    <w:rsid w:val="00BC654E"/>
    <w:rsid w:val="00BC67A4"/>
    <w:rsid w:val="00BC67D5"/>
    <w:rsid w:val="00BC7397"/>
    <w:rsid w:val="00BC7799"/>
    <w:rsid w:val="00BC7915"/>
    <w:rsid w:val="00BC7A3D"/>
    <w:rsid w:val="00BD0167"/>
    <w:rsid w:val="00BD0BFD"/>
    <w:rsid w:val="00BD1527"/>
    <w:rsid w:val="00BD2630"/>
    <w:rsid w:val="00BD26B2"/>
    <w:rsid w:val="00BD2A38"/>
    <w:rsid w:val="00BD30B2"/>
    <w:rsid w:val="00BD30C8"/>
    <w:rsid w:val="00BD3679"/>
    <w:rsid w:val="00BD3695"/>
    <w:rsid w:val="00BD39B8"/>
    <w:rsid w:val="00BD3DDD"/>
    <w:rsid w:val="00BD405D"/>
    <w:rsid w:val="00BD4EEC"/>
    <w:rsid w:val="00BD4FA8"/>
    <w:rsid w:val="00BD624D"/>
    <w:rsid w:val="00BD64F7"/>
    <w:rsid w:val="00BD69F4"/>
    <w:rsid w:val="00BD6C24"/>
    <w:rsid w:val="00BD741A"/>
    <w:rsid w:val="00BD77CA"/>
    <w:rsid w:val="00BD7849"/>
    <w:rsid w:val="00BD7F41"/>
    <w:rsid w:val="00BE1E73"/>
    <w:rsid w:val="00BE3FA4"/>
    <w:rsid w:val="00BE4092"/>
    <w:rsid w:val="00BE4BF6"/>
    <w:rsid w:val="00BE525F"/>
    <w:rsid w:val="00BE643D"/>
    <w:rsid w:val="00BE754C"/>
    <w:rsid w:val="00BE7A18"/>
    <w:rsid w:val="00BE7CDF"/>
    <w:rsid w:val="00BF106E"/>
    <w:rsid w:val="00BF10F1"/>
    <w:rsid w:val="00BF13CF"/>
    <w:rsid w:val="00BF1AFB"/>
    <w:rsid w:val="00BF1EA7"/>
    <w:rsid w:val="00BF1F9E"/>
    <w:rsid w:val="00BF1FED"/>
    <w:rsid w:val="00BF2DB0"/>
    <w:rsid w:val="00BF3E7F"/>
    <w:rsid w:val="00BF44F3"/>
    <w:rsid w:val="00BF454A"/>
    <w:rsid w:val="00BF46C2"/>
    <w:rsid w:val="00BF4772"/>
    <w:rsid w:val="00BF5513"/>
    <w:rsid w:val="00BF58AC"/>
    <w:rsid w:val="00BF5E27"/>
    <w:rsid w:val="00BF61D9"/>
    <w:rsid w:val="00BF68C9"/>
    <w:rsid w:val="00BF75BF"/>
    <w:rsid w:val="00BF764B"/>
    <w:rsid w:val="00BF77CD"/>
    <w:rsid w:val="00C00522"/>
    <w:rsid w:val="00C008CF"/>
    <w:rsid w:val="00C009B3"/>
    <w:rsid w:val="00C010C0"/>
    <w:rsid w:val="00C015D2"/>
    <w:rsid w:val="00C015E5"/>
    <w:rsid w:val="00C021E1"/>
    <w:rsid w:val="00C02748"/>
    <w:rsid w:val="00C02AEA"/>
    <w:rsid w:val="00C03903"/>
    <w:rsid w:val="00C040F8"/>
    <w:rsid w:val="00C04A5C"/>
    <w:rsid w:val="00C04C70"/>
    <w:rsid w:val="00C05817"/>
    <w:rsid w:val="00C058B8"/>
    <w:rsid w:val="00C05922"/>
    <w:rsid w:val="00C062C0"/>
    <w:rsid w:val="00C06572"/>
    <w:rsid w:val="00C0665D"/>
    <w:rsid w:val="00C06FCB"/>
    <w:rsid w:val="00C07058"/>
    <w:rsid w:val="00C072AC"/>
    <w:rsid w:val="00C075A8"/>
    <w:rsid w:val="00C07E4D"/>
    <w:rsid w:val="00C1056E"/>
    <w:rsid w:val="00C10D6C"/>
    <w:rsid w:val="00C10FC9"/>
    <w:rsid w:val="00C11763"/>
    <w:rsid w:val="00C117FA"/>
    <w:rsid w:val="00C11FD5"/>
    <w:rsid w:val="00C123E7"/>
    <w:rsid w:val="00C12DE6"/>
    <w:rsid w:val="00C13421"/>
    <w:rsid w:val="00C13B02"/>
    <w:rsid w:val="00C1507A"/>
    <w:rsid w:val="00C15AC1"/>
    <w:rsid w:val="00C15D5B"/>
    <w:rsid w:val="00C16831"/>
    <w:rsid w:val="00C20053"/>
    <w:rsid w:val="00C22D0E"/>
    <w:rsid w:val="00C2398C"/>
    <w:rsid w:val="00C248FE"/>
    <w:rsid w:val="00C24D0A"/>
    <w:rsid w:val="00C25617"/>
    <w:rsid w:val="00C25BFB"/>
    <w:rsid w:val="00C27192"/>
    <w:rsid w:val="00C27936"/>
    <w:rsid w:val="00C27E6C"/>
    <w:rsid w:val="00C30005"/>
    <w:rsid w:val="00C304F8"/>
    <w:rsid w:val="00C311E3"/>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2EB6"/>
    <w:rsid w:val="00C44D2B"/>
    <w:rsid w:val="00C44F70"/>
    <w:rsid w:val="00C451F3"/>
    <w:rsid w:val="00C4557F"/>
    <w:rsid w:val="00C45D80"/>
    <w:rsid w:val="00C46643"/>
    <w:rsid w:val="00C46D80"/>
    <w:rsid w:val="00C473E0"/>
    <w:rsid w:val="00C50275"/>
    <w:rsid w:val="00C50B6D"/>
    <w:rsid w:val="00C51CE6"/>
    <w:rsid w:val="00C53653"/>
    <w:rsid w:val="00C539EB"/>
    <w:rsid w:val="00C54466"/>
    <w:rsid w:val="00C547E3"/>
    <w:rsid w:val="00C54A57"/>
    <w:rsid w:val="00C56255"/>
    <w:rsid w:val="00C562A8"/>
    <w:rsid w:val="00C56A8E"/>
    <w:rsid w:val="00C56BF8"/>
    <w:rsid w:val="00C56E8B"/>
    <w:rsid w:val="00C570C4"/>
    <w:rsid w:val="00C616AA"/>
    <w:rsid w:val="00C61A61"/>
    <w:rsid w:val="00C61B60"/>
    <w:rsid w:val="00C6223C"/>
    <w:rsid w:val="00C623DC"/>
    <w:rsid w:val="00C6327C"/>
    <w:rsid w:val="00C6370A"/>
    <w:rsid w:val="00C63DAA"/>
    <w:rsid w:val="00C6451E"/>
    <w:rsid w:val="00C645F3"/>
    <w:rsid w:val="00C65D47"/>
    <w:rsid w:val="00C6602C"/>
    <w:rsid w:val="00C66ABA"/>
    <w:rsid w:val="00C67D19"/>
    <w:rsid w:val="00C67FDF"/>
    <w:rsid w:val="00C71903"/>
    <w:rsid w:val="00C73855"/>
    <w:rsid w:val="00C74FA1"/>
    <w:rsid w:val="00C751E5"/>
    <w:rsid w:val="00C7532D"/>
    <w:rsid w:val="00C75444"/>
    <w:rsid w:val="00C75472"/>
    <w:rsid w:val="00C75570"/>
    <w:rsid w:val="00C75D87"/>
    <w:rsid w:val="00C76280"/>
    <w:rsid w:val="00C7724C"/>
    <w:rsid w:val="00C777CF"/>
    <w:rsid w:val="00C77DB1"/>
    <w:rsid w:val="00C77E5B"/>
    <w:rsid w:val="00C77F39"/>
    <w:rsid w:val="00C80920"/>
    <w:rsid w:val="00C80D31"/>
    <w:rsid w:val="00C81E94"/>
    <w:rsid w:val="00C81F4A"/>
    <w:rsid w:val="00C82319"/>
    <w:rsid w:val="00C82379"/>
    <w:rsid w:val="00C8244C"/>
    <w:rsid w:val="00C82742"/>
    <w:rsid w:val="00C8293F"/>
    <w:rsid w:val="00C83168"/>
    <w:rsid w:val="00C83334"/>
    <w:rsid w:val="00C83BEF"/>
    <w:rsid w:val="00C843EF"/>
    <w:rsid w:val="00C84804"/>
    <w:rsid w:val="00C8506F"/>
    <w:rsid w:val="00C85954"/>
    <w:rsid w:val="00C86CF5"/>
    <w:rsid w:val="00C86F02"/>
    <w:rsid w:val="00C87F5D"/>
    <w:rsid w:val="00C90486"/>
    <w:rsid w:val="00C91248"/>
    <w:rsid w:val="00C91D83"/>
    <w:rsid w:val="00C9234E"/>
    <w:rsid w:val="00C934F3"/>
    <w:rsid w:val="00C9366E"/>
    <w:rsid w:val="00C93857"/>
    <w:rsid w:val="00C93C17"/>
    <w:rsid w:val="00C93C35"/>
    <w:rsid w:val="00C93C59"/>
    <w:rsid w:val="00C94558"/>
    <w:rsid w:val="00C9481F"/>
    <w:rsid w:val="00C950C6"/>
    <w:rsid w:val="00C95832"/>
    <w:rsid w:val="00C95A71"/>
    <w:rsid w:val="00C95ABA"/>
    <w:rsid w:val="00C96C97"/>
    <w:rsid w:val="00C97528"/>
    <w:rsid w:val="00C97856"/>
    <w:rsid w:val="00CA25C7"/>
    <w:rsid w:val="00CA29A5"/>
    <w:rsid w:val="00CA2BC1"/>
    <w:rsid w:val="00CA2FCC"/>
    <w:rsid w:val="00CA31B9"/>
    <w:rsid w:val="00CA4157"/>
    <w:rsid w:val="00CA43AF"/>
    <w:rsid w:val="00CA4E1D"/>
    <w:rsid w:val="00CA5A7F"/>
    <w:rsid w:val="00CA5C59"/>
    <w:rsid w:val="00CA636A"/>
    <w:rsid w:val="00CA6A5B"/>
    <w:rsid w:val="00CA713E"/>
    <w:rsid w:val="00CA73AF"/>
    <w:rsid w:val="00CA76D3"/>
    <w:rsid w:val="00CB0535"/>
    <w:rsid w:val="00CB134A"/>
    <w:rsid w:val="00CB16D3"/>
    <w:rsid w:val="00CB24DD"/>
    <w:rsid w:val="00CB2874"/>
    <w:rsid w:val="00CB3E2F"/>
    <w:rsid w:val="00CB4362"/>
    <w:rsid w:val="00CB4B13"/>
    <w:rsid w:val="00CB506D"/>
    <w:rsid w:val="00CB667B"/>
    <w:rsid w:val="00CB6AD6"/>
    <w:rsid w:val="00CB6C1F"/>
    <w:rsid w:val="00CB7792"/>
    <w:rsid w:val="00CB79AB"/>
    <w:rsid w:val="00CC1CE2"/>
    <w:rsid w:val="00CC2C14"/>
    <w:rsid w:val="00CC2DAC"/>
    <w:rsid w:val="00CC2FC0"/>
    <w:rsid w:val="00CC3148"/>
    <w:rsid w:val="00CC3D36"/>
    <w:rsid w:val="00CC3D59"/>
    <w:rsid w:val="00CC400F"/>
    <w:rsid w:val="00CC5751"/>
    <w:rsid w:val="00CC57E8"/>
    <w:rsid w:val="00CC57EA"/>
    <w:rsid w:val="00CC6093"/>
    <w:rsid w:val="00CC6B7B"/>
    <w:rsid w:val="00CC6CCC"/>
    <w:rsid w:val="00CC6EF0"/>
    <w:rsid w:val="00CC7264"/>
    <w:rsid w:val="00CD04E7"/>
    <w:rsid w:val="00CD0A28"/>
    <w:rsid w:val="00CD0A72"/>
    <w:rsid w:val="00CD12CE"/>
    <w:rsid w:val="00CD1F4E"/>
    <w:rsid w:val="00CD256B"/>
    <w:rsid w:val="00CD2BCE"/>
    <w:rsid w:val="00CD3188"/>
    <w:rsid w:val="00CD5102"/>
    <w:rsid w:val="00CD5483"/>
    <w:rsid w:val="00CD5552"/>
    <w:rsid w:val="00CD59A1"/>
    <w:rsid w:val="00CD5D0D"/>
    <w:rsid w:val="00CD6697"/>
    <w:rsid w:val="00CD6E54"/>
    <w:rsid w:val="00CD79F7"/>
    <w:rsid w:val="00CE215D"/>
    <w:rsid w:val="00CE36B9"/>
    <w:rsid w:val="00CE47C4"/>
    <w:rsid w:val="00CE4A8D"/>
    <w:rsid w:val="00CE53C1"/>
    <w:rsid w:val="00CE552B"/>
    <w:rsid w:val="00CE5591"/>
    <w:rsid w:val="00CE5749"/>
    <w:rsid w:val="00CE5999"/>
    <w:rsid w:val="00CE5B6D"/>
    <w:rsid w:val="00CE6C2E"/>
    <w:rsid w:val="00CE7656"/>
    <w:rsid w:val="00CF0BFF"/>
    <w:rsid w:val="00CF0C43"/>
    <w:rsid w:val="00CF143F"/>
    <w:rsid w:val="00CF25A0"/>
    <w:rsid w:val="00CF2A62"/>
    <w:rsid w:val="00CF2EA6"/>
    <w:rsid w:val="00CF3F58"/>
    <w:rsid w:val="00CF4D6E"/>
    <w:rsid w:val="00CF4EA7"/>
    <w:rsid w:val="00CF5311"/>
    <w:rsid w:val="00CF5B3B"/>
    <w:rsid w:val="00CF62D7"/>
    <w:rsid w:val="00CF69AA"/>
    <w:rsid w:val="00CF72C8"/>
    <w:rsid w:val="00CF7508"/>
    <w:rsid w:val="00CF7713"/>
    <w:rsid w:val="00CF78D3"/>
    <w:rsid w:val="00CF7979"/>
    <w:rsid w:val="00CF7BA6"/>
    <w:rsid w:val="00D00D43"/>
    <w:rsid w:val="00D0104E"/>
    <w:rsid w:val="00D01B9C"/>
    <w:rsid w:val="00D023D7"/>
    <w:rsid w:val="00D02490"/>
    <w:rsid w:val="00D02FBE"/>
    <w:rsid w:val="00D033E3"/>
    <w:rsid w:val="00D0342B"/>
    <w:rsid w:val="00D038DA"/>
    <w:rsid w:val="00D03B63"/>
    <w:rsid w:val="00D04D83"/>
    <w:rsid w:val="00D051C7"/>
    <w:rsid w:val="00D06A01"/>
    <w:rsid w:val="00D06B58"/>
    <w:rsid w:val="00D06C8C"/>
    <w:rsid w:val="00D0759B"/>
    <w:rsid w:val="00D10631"/>
    <w:rsid w:val="00D10888"/>
    <w:rsid w:val="00D10A99"/>
    <w:rsid w:val="00D11417"/>
    <w:rsid w:val="00D1395C"/>
    <w:rsid w:val="00D142F7"/>
    <w:rsid w:val="00D14D3E"/>
    <w:rsid w:val="00D152D1"/>
    <w:rsid w:val="00D15819"/>
    <w:rsid w:val="00D15D2A"/>
    <w:rsid w:val="00D16C9B"/>
    <w:rsid w:val="00D17156"/>
    <w:rsid w:val="00D17DDD"/>
    <w:rsid w:val="00D17EC0"/>
    <w:rsid w:val="00D20096"/>
    <w:rsid w:val="00D204FE"/>
    <w:rsid w:val="00D20636"/>
    <w:rsid w:val="00D217C1"/>
    <w:rsid w:val="00D2184C"/>
    <w:rsid w:val="00D221CB"/>
    <w:rsid w:val="00D22FEE"/>
    <w:rsid w:val="00D23B71"/>
    <w:rsid w:val="00D2464E"/>
    <w:rsid w:val="00D25647"/>
    <w:rsid w:val="00D2574E"/>
    <w:rsid w:val="00D2730C"/>
    <w:rsid w:val="00D279B6"/>
    <w:rsid w:val="00D30847"/>
    <w:rsid w:val="00D30886"/>
    <w:rsid w:val="00D30A5C"/>
    <w:rsid w:val="00D31728"/>
    <w:rsid w:val="00D31C7E"/>
    <w:rsid w:val="00D31CEB"/>
    <w:rsid w:val="00D32CF8"/>
    <w:rsid w:val="00D3328E"/>
    <w:rsid w:val="00D335AD"/>
    <w:rsid w:val="00D33E5A"/>
    <w:rsid w:val="00D33E99"/>
    <w:rsid w:val="00D342FE"/>
    <w:rsid w:val="00D3495F"/>
    <w:rsid w:val="00D34F72"/>
    <w:rsid w:val="00D35553"/>
    <w:rsid w:val="00D357CF"/>
    <w:rsid w:val="00D37345"/>
    <w:rsid w:val="00D37550"/>
    <w:rsid w:val="00D37FF4"/>
    <w:rsid w:val="00D405A6"/>
    <w:rsid w:val="00D4089F"/>
    <w:rsid w:val="00D409FF"/>
    <w:rsid w:val="00D40E4C"/>
    <w:rsid w:val="00D430EF"/>
    <w:rsid w:val="00D43231"/>
    <w:rsid w:val="00D43C16"/>
    <w:rsid w:val="00D44030"/>
    <w:rsid w:val="00D44EA7"/>
    <w:rsid w:val="00D450E6"/>
    <w:rsid w:val="00D4544A"/>
    <w:rsid w:val="00D462DB"/>
    <w:rsid w:val="00D463AE"/>
    <w:rsid w:val="00D468CB"/>
    <w:rsid w:val="00D474B7"/>
    <w:rsid w:val="00D47EF9"/>
    <w:rsid w:val="00D501B7"/>
    <w:rsid w:val="00D50288"/>
    <w:rsid w:val="00D50A6B"/>
    <w:rsid w:val="00D50E1A"/>
    <w:rsid w:val="00D51187"/>
    <w:rsid w:val="00D518A7"/>
    <w:rsid w:val="00D51A39"/>
    <w:rsid w:val="00D5273B"/>
    <w:rsid w:val="00D52DCE"/>
    <w:rsid w:val="00D539A7"/>
    <w:rsid w:val="00D53F37"/>
    <w:rsid w:val="00D543F8"/>
    <w:rsid w:val="00D54BD4"/>
    <w:rsid w:val="00D5545D"/>
    <w:rsid w:val="00D55C7C"/>
    <w:rsid w:val="00D56817"/>
    <w:rsid w:val="00D57001"/>
    <w:rsid w:val="00D57890"/>
    <w:rsid w:val="00D57FEC"/>
    <w:rsid w:val="00D60175"/>
    <w:rsid w:val="00D601BB"/>
    <w:rsid w:val="00D6042F"/>
    <w:rsid w:val="00D60602"/>
    <w:rsid w:val="00D61135"/>
    <w:rsid w:val="00D61533"/>
    <w:rsid w:val="00D61CB8"/>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63B"/>
    <w:rsid w:val="00D73905"/>
    <w:rsid w:val="00D74264"/>
    <w:rsid w:val="00D743F7"/>
    <w:rsid w:val="00D749D8"/>
    <w:rsid w:val="00D74E8D"/>
    <w:rsid w:val="00D758F6"/>
    <w:rsid w:val="00D75E9D"/>
    <w:rsid w:val="00D76466"/>
    <w:rsid w:val="00D7660E"/>
    <w:rsid w:val="00D76CA4"/>
    <w:rsid w:val="00D77C28"/>
    <w:rsid w:val="00D805D1"/>
    <w:rsid w:val="00D80807"/>
    <w:rsid w:val="00D8113C"/>
    <w:rsid w:val="00D81141"/>
    <w:rsid w:val="00D814E4"/>
    <w:rsid w:val="00D81B00"/>
    <w:rsid w:val="00D81F48"/>
    <w:rsid w:val="00D82265"/>
    <w:rsid w:val="00D82466"/>
    <w:rsid w:val="00D82A34"/>
    <w:rsid w:val="00D82BAA"/>
    <w:rsid w:val="00D838EE"/>
    <w:rsid w:val="00D848DC"/>
    <w:rsid w:val="00D857A7"/>
    <w:rsid w:val="00D861A2"/>
    <w:rsid w:val="00D86F0E"/>
    <w:rsid w:val="00D871F4"/>
    <w:rsid w:val="00D87A26"/>
    <w:rsid w:val="00D91679"/>
    <w:rsid w:val="00D91FFF"/>
    <w:rsid w:val="00D922AD"/>
    <w:rsid w:val="00D92331"/>
    <w:rsid w:val="00D92366"/>
    <w:rsid w:val="00D92C9C"/>
    <w:rsid w:val="00D931F4"/>
    <w:rsid w:val="00D9321B"/>
    <w:rsid w:val="00D942CE"/>
    <w:rsid w:val="00D947A9"/>
    <w:rsid w:val="00D95082"/>
    <w:rsid w:val="00D95729"/>
    <w:rsid w:val="00D95BCE"/>
    <w:rsid w:val="00D95EEB"/>
    <w:rsid w:val="00D9623E"/>
    <w:rsid w:val="00DA1126"/>
    <w:rsid w:val="00DA1B3F"/>
    <w:rsid w:val="00DA25FB"/>
    <w:rsid w:val="00DA2A94"/>
    <w:rsid w:val="00DA3D17"/>
    <w:rsid w:val="00DA3F9A"/>
    <w:rsid w:val="00DA4287"/>
    <w:rsid w:val="00DA5D32"/>
    <w:rsid w:val="00DA650F"/>
    <w:rsid w:val="00DA72E6"/>
    <w:rsid w:val="00DA7725"/>
    <w:rsid w:val="00DA78AC"/>
    <w:rsid w:val="00DA78B2"/>
    <w:rsid w:val="00DB02F2"/>
    <w:rsid w:val="00DB06A3"/>
    <w:rsid w:val="00DB07E5"/>
    <w:rsid w:val="00DB30A3"/>
    <w:rsid w:val="00DB30B1"/>
    <w:rsid w:val="00DB3494"/>
    <w:rsid w:val="00DB37F4"/>
    <w:rsid w:val="00DB3AA0"/>
    <w:rsid w:val="00DB3AFA"/>
    <w:rsid w:val="00DB3B0D"/>
    <w:rsid w:val="00DB4064"/>
    <w:rsid w:val="00DB4366"/>
    <w:rsid w:val="00DB4F70"/>
    <w:rsid w:val="00DB704E"/>
    <w:rsid w:val="00DB7289"/>
    <w:rsid w:val="00DC013A"/>
    <w:rsid w:val="00DC0A46"/>
    <w:rsid w:val="00DC1D17"/>
    <w:rsid w:val="00DC28C9"/>
    <w:rsid w:val="00DC3210"/>
    <w:rsid w:val="00DC32AC"/>
    <w:rsid w:val="00DC4FEB"/>
    <w:rsid w:val="00DC5ABF"/>
    <w:rsid w:val="00DC6027"/>
    <w:rsid w:val="00DC640C"/>
    <w:rsid w:val="00DC6D9D"/>
    <w:rsid w:val="00DC6DF9"/>
    <w:rsid w:val="00DC6EBB"/>
    <w:rsid w:val="00DC7016"/>
    <w:rsid w:val="00DC7079"/>
    <w:rsid w:val="00DC7863"/>
    <w:rsid w:val="00DC7F46"/>
    <w:rsid w:val="00DD0ED9"/>
    <w:rsid w:val="00DD34EC"/>
    <w:rsid w:val="00DD40C0"/>
    <w:rsid w:val="00DD5B8E"/>
    <w:rsid w:val="00DD5CEC"/>
    <w:rsid w:val="00DD5D0D"/>
    <w:rsid w:val="00DD6F67"/>
    <w:rsid w:val="00DD72C1"/>
    <w:rsid w:val="00DD7DF6"/>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59B2"/>
    <w:rsid w:val="00DE74A9"/>
    <w:rsid w:val="00DE76C3"/>
    <w:rsid w:val="00DE7D2A"/>
    <w:rsid w:val="00DE7DB6"/>
    <w:rsid w:val="00DF028B"/>
    <w:rsid w:val="00DF114B"/>
    <w:rsid w:val="00DF1246"/>
    <w:rsid w:val="00DF12E5"/>
    <w:rsid w:val="00DF199F"/>
    <w:rsid w:val="00DF2438"/>
    <w:rsid w:val="00DF3201"/>
    <w:rsid w:val="00DF4C9D"/>
    <w:rsid w:val="00DF509A"/>
    <w:rsid w:val="00DF55BF"/>
    <w:rsid w:val="00DF57D5"/>
    <w:rsid w:val="00DF6E6C"/>
    <w:rsid w:val="00DF7618"/>
    <w:rsid w:val="00DF77AE"/>
    <w:rsid w:val="00E003D9"/>
    <w:rsid w:val="00E00C8D"/>
    <w:rsid w:val="00E00D8E"/>
    <w:rsid w:val="00E00F34"/>
    <w:rsid w:val="00E01349"/>
    <w:rsid w:val="00E020F6"/>
    <w:rsid w:val="00E02C9E"/>
    <w:rsid w:val="00E03578"/>
    <w:rsid w:val="00E03643"/>
    <w:rsid w:val="00E03A72"/>
    <w:rsid w:val="00E03AF8"/>
    <w:rsid w:val="00E040D5"/>
    <w:rsid w:val="00E04446"/>
    <w:rsid w:val="00E04CC1"/>
    <w:rsid w:val="00E04EBD"/>
    <w:rsid w:val="00E04F5B"/>
    <w:rsid w:val="00E0512A"/>
    <w:rsid w:val="00E05713"/>
    <w:rsid w:val="00E06E35"/>
    <w:rsid w:val="00E079D9"/>
    <w:rsid w:val="00E10661"/>
    <w:rsid w:val="00E10698"/>
    <w:rsid w:val="00E11627"/>
    <w:rsid w:val="00E1177F"/>
    <w:rsid w:val="00E117EE"/>
    <w:rsid w:val="00E12039"/>
    <w:rsid w:val="00E124F0"/>
    <w:rsid w:val="00E12A68"/>
    <w:rsid w:val="00E12F5E"/>
    <w:rsid w:val="00E13314"/>
    <w:rsid w:val="00E14318"/>
    <w:rsid w:val="00E15DC8"/>
    <w:rsid w:val="00E1619B"/>
    <w:rsid w:val="00E177C4"/>
    <w:rsid w:val="00E20164"/>
    <w:rsid w:val="00E205F7"/>
    <w:rsid w:val="00E2242E"/>
    <w:rsid w:val="00E22542"/>
    <w:rsid w:val="00E23483"/>
    <w:rsid w:val="00E23B74"/>
    <w:rsid w:val="00E249D9"/>
    <w:rsid w:val="00E24D03"/>
    <w:rsid w:val="00E24E2B"/>
    <w:rsid w:val="00E25950"/>
    <w:rsid w:val="00E2693C"/>
    <w:rsid w:val="00E27ADE"/>
    <w:rsid w:val="00E3058A"/>
    <w:rsid w:val="00E306D2"/>
    <w:rsid w:val="00E30B3F"/>
    <w:rsid w:val="00E30C18"/>
    <w:rsid w:val="00E31A9B"/>
    <w:rsid w:val="00E31E30"/>
    <w:rsid w:val="00E32110"/>
    <w:rsid w:val="00E32504"/>
    <w:rsid w:val="00E32F4C"/>
    <w:rsid w:val="00E33030"/>
    <w:rsid w:val="00E334D8"/>
    <w:rsid w:val="00E33B58"/>
    <w:rsid w:val="00E33F59"/>
    <w:rsid w:val="00E355AE"/>
    <w:rsid w:val="00E35FC3"/>
    <w:rsid w:val="00E37784"/>
    <w:rsid w:val="00E37BD5"/>
    <w:rsid w:val="00E37EBE"/>
    <w:rsid w:val="00E41A7C"/>
    <w:rsid w:val="00E4222A"/>
    <w:rsid w:val="00E42763"/>
    <w:rsid w:val="00E42FBC"/>
    <w:rsid w:val="00E432D0"/>
    <w:rsid w:val="00E43507"/>
    <w:rsid w:val="00E442B5"/>
    <w:rsid w:val="00E4494D"/>
    <w:rsid w:val="00E44AA7"/>
    <w:rsid w:val="00E44FA0"/>
    <w:rsid w:val="00E45774"/>
    <w:rsid w:val="00E45837"/>
    <w:rsid w:val="00E45C24"/>
    <w:rsid w:val="00E45D28"/>
    <w:rsid w:val="00E45E9F"/>
    <w:rsid w:val="00E474D6"/>
    <w:rsid w:val="00E50085"/>
    <w:rsid w:val="00E50DE9"/>
    <w:rsid w:val="00E515A1"/>
    <w:rsid w:val="00E51627"/>
    <w:rsid w:val="00E51FE2"/>
    <w:rsid w:val="00E52388"/>
    <w:rsid w:val="00E524B6"/>
    <w:rsid w:val="00E524CE"/>
    <w:rsid w:val="00E531FC"/>
    <w:rsid w:val="00E5343D"/>
    <w:rsid w:val="00E53441"/>
    <w:rsid w:val="00E5396F"/>
    <w:rsid w:val="00E53A55"/>
    <w:rsid w:val="00E5503C"/>
    <w:rsid w:val="00E55193"/>
    <w:rsid w:val="00E55509"/>
    <w:rsid w:val="00E55DC4"/>
    <w:rsid w:val="00E565D7"/>
    <w:rsid w:val="00E56B8E"/>
    <w:rsid w:val="00E56E89"/>
    <w:rsid w:val="00E6023B"/>
    <w:rsid w:val="00E606C2"/>
    <w:rsid w:val="00E60848"/>
    <w:rsid w:val="00E611A6"/>
    <w:rsid w:val="00E614E3"/>
    <w:rsid w:val="00E61B15"/>
    <w:rsid w:val="00E62D84"/>
    <w:rsid w:val="00E630A6"/>
    <w:rsid w:val="00E63A49"/>
    <w:rsid w:val="00E6425B"/>
    <w:rsid w:val="00E64974"/>
    <w:rsid w:val="00E64F01"/>
    <w:rsid w:val="00E65223"/>
    <w:rsid w:val="00E65769"/>
    <w:rsid w:val="00E65A1F"/>
    <w:rsid w:val="00E65D74"/>
    <w:rsid w:val="00E65D90"/>
    <w:rsid w:val="00E65FA4"/>
    <w:rsid w:val="00E661B1"/>
    <w:rsid w:val="00E663E4"/>
    <w:rsid w:val="00E67745"/>
    <w:rsid w:val="00E7043E"/>
    <w:rsid w:val="00E705E1"/>
    <w:rsid w:val="00E7062E"/>
    <w:rsid w:val="00E70B20"/>
    <w:rsid w:val="00E71089"/>
    <w:rsid w:val="00E72342"/>
    <w:rsid w:val="00E72364"/>
    <w:rsid w:val="00E7358A"/>
    <w:rsid w:val="00E749A9"/>
    <w:rsid w:val="00E74DE4"/>
    <w:rsid w:val="00E764EC"/>
    <w:rsid w:val="00E7726B"/>
    <w:rsid w:val="00E80688"/>
    <w:rsid w:val="00E80CC5"/>
    <w:rsid w:val="00E812A1"/>
    <w:rsid w:val="00E8142B"/>
    <w:rsid w:val="00E81480"/>
    <w:rsid w:val="00E82071"/>
    <w:rsid w:val="00E8327C"/>
    <w:rsid w:val="00E832F3"/>
    <w:rsid w:val="00E8368D"/>
    <w:rsid w:val="00E83AFB"/>
    <w:rsid w:val="00E83D72"/>
    <w:rsid w:val="00E84C3A"/>
    <w:rsid w:val="00E85632"/>
    <w:rsid w:val="00E85EB8"/>
    <w:rsid w:val="00E861B4"/>
    <w:rsid w:val="00E86D18"/>
    <w:rsid w:val="00E8736C"/>
    <w:rsid w:val="00E8796A"/>
    <w:rsid w:val="00E87BC2"/>
    <w:rsid w:val="00E87CC6"/>
    <w:rsid w:val="00E87EB1"/>
    <w:rsid w:val="00E90129"/>
    <w:rsid w:val="00E91321"/>
    <w:rsid w:val="00E91D14"/>
    <w:rsid w:val="00E926CB"/>
    <w:rsid w:val="00E92725"/>
    <w:rsid w:val="00E93424"/>
    <w:rsid w:val="00E942B6"/>
    <w:rsid w:val="00E94342"/>
    <w:rsid w:val="00E9446D"/>
    <w:rsid w:val="00E9469A"/>
    <w:rsid w:val="00E94C15"/>
    <w:rsid w:val="00E955D6"/>
    <w:rsid w:val="00E96266"/>
    <w:rsid w:val="00E9691B"/>
    <w:rsid w:val="00E9726B"/>
    <w:rsid w:val="00E97640"/>
    <w:rsid w:val="00EA0066"/>
    <w:rsid w:val="00EA06C0"/>
    <w:rsid w:val="00EA0C39"/>
    <w:rsid w:val="00EA1032"/>
    <w:rsid w:val="00EA1D80"/>
    <w:rsid w:val="00EA2DC4"/>
    <w:rsid w:val="00EA41F3"/>
    <w:rsid w:val="00EA4EA9"/>
    <w:rsid w:val="00EA665C"/>
    <w:rsid w:val="00EA6DB4"/>
    <w:rsid w:val="00EA7688"/>
    <w:rsid w:val="00EA7DBA"/>
    <w:rsid w:val="00EB054D"/>
    <w:rsid w:val="00EB0E1E"/>
    <w:rsid w:val="00EB14E7"/>
    <w:rsid w:val="00EB1671"/>
    <w:rsid w:val="00EB197C"/>
    <w:rsid w:val="00EB290A"/>
    <w:rsid w:val="00EB2E3D"/>
    <w:rsid w:val="00EB319B"/>
    <w:rsid w:val="00EB331D"/>
    <w:rsid w:val="00EB3D18"/>
    <w:rsid w:val="00EB40B5"/>
    <w:rsid w:val="00EB4BC6"/>
    <w:rsid w:val="00EB545E"/>
    <w:rsid w:val="00EB5D34"/>
    <w:rsid w:val="00EB6BD3"/>
    <w:rsid w:val="00EB6CB7"/>
    <w:rsid w:val="00EB6E72"/>
    <w:rsid w:val="00EB71DF"/>
    <w:rsid w:val="00EB7418"/>
    <w:rsid w:val="00EC00A3"/>
    <w:rsid w:val="00EC17B5"/>
    <w:rsid w:val="00EC1A48"/>
    <w:rsid w:val="00EC234C"/>
    <w:rsid w:val="00EC3B4E"/>
    <w:rsid w:val="00EC3C0F"/>
    <w:rsid w:val="00EC55DE"/>
    <w:rsid w:val="00EC5A0F"/>
    <w:rsid w:val="00EC5F20"/>
    <w:rsid w:val="00EC5FA4"/>
    <w:rsid w:val="00EC67B3"/>
    <w:rsid w:val="00EC67DC"/>
    <w:rsid w:val="00EC7AFD"/>
    <w:rsid w:val="00ED068C"/>
    <w:rsid w:val="00ED0B0B"/>
    <w:rsid w:val="00ED0BB1"/>
    <w:rsid w:val="00ED12B9"/>
    <w:rsid w:val="00ED150F"/>
    <w:rsid w:val="00ED1E77"/>
    <w:rsid w:val="00ED20DA"/>
    <w:rsid w:val="00ED2511"/>
    <w:rsid w:val="00ED29FB"/>
    <w:rsid w:val="00ED3A5F"/>
    <w:rsid w:val="00ED3D32"/>
    <w:rsid w:val="00ED50DB"/>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65B7"/>
    <w:rsid w:val="00EE76AA"/>
    <w:rsid w:val="00EE78C4"/>
    <w:rsid w:val="00EF01BE"/>
    <w:rsid w:val="00EF0BDA"/>
    <w:rsid w:val="00EF0C75"/>
    <w:rsid w:val="00EF0E92"/>
    <w:rsid w:val="00EF1410"/>
    <w:rsid w:val="00EF190B"/>
    <w:rsid w:val="00EF1C90"/>
    <w:rsid w:val="00EF1CA6"/>
    <w:rsid w:val="00EF2415"/>
    <w:rsid w:val="00EF2BE2"/>
    <w:rsid w:val="00EF2C77"/>
    <w:rsid w:val="00EF34DB"/>
    <w:rsid w:val="00EF3508"/>
    <w:rsid w:val="00EF375E"/>
    <w:rsid w:val="00EF4A84"/>
    <w:rsid w:val="00EF4C09"/>
    <w:rsid w:val="00EF4D14"/>
    <w:rsid w:val="00EF4D91"/>
    <w:rsid w:val="00EF4EE1"/>
    <w:rsid w:val="00EF592D"/>
    <w:rsid w:val="00EF5A3F"/>
    <w:rsid w:val="00EF5CAD"/>
    <w:rsid w:val="00EF63F8"/>
    <w:rsid w:val="00EF6BA7"/>
    <w:rsid w:val="00EF6E42"/>
    <w:rsid w:val="00EF6F6D"/>
    <w:rsid w:val="00EF7A79"/>
    <w:rsid w:val="00F0072D"/>
    <w:rsid w:val="00F00F38"/>
    <w:rsid w:val="00F01077"/>
    <w:rsid w:val="00F01313"/>
    <w:rsid w:val="00F01752"/>
    <w:rsid w:val="00F01E09"/>
    <w:rsid w:val="00F024A6"/>
    <w:rsid w:val="00F02CC0"/>
    <w:rsid w:val="00F03678"/>
    <w:rsid w:val="00F03B4C"/>
    <w:rsid w:val="00F03DE8"/>
    <w:rsid w:val="00F03ED3"/>
    <w:rsid w:val="00F04DE9"/>
    <w:rsid w:val="00F05259"/>
    <w:rsid w:val="00F0528F"/>
    <w:rsid w:val="00F055BE"/>
    <w:rsid w:val="00F059F7"/>
    <w:rsid w:val="00F07A90"/>
    <w:rsid w:val="00F10A66"/>
    <w:rsid w:val="00F10B83"/>
    <w:rsid w:val="00F10FB4"/>
    <w:rsid w:val="00F11003"/>
    <w:rsid w:val="00F116D5"/>
    <w:rsid w:val="00F117AC"/>
    <w:rsid w:val="00F11D54"/>
    <w:rsid w:val="00F14A5B"/>
    <w:rsid w:val="00F15376"/>
    <w:rsid w:val="00F15C61"/>
    <w:rsid w:val="00F161F9"/>
    <w:rsid w:val="00F16212"/>
    <w:rsid w:val="00F165F9"/>
    <w:rsid w:val="00F16ABE"/>
    <w:rsid w:val="00F16FD6"/>
    <w:rsid w:val="00F17F6F"/>
    <w:rsid w:val="00F2016D"/>
    <w:rsid w:val="00F20C2F"/>
    <w:rsid w:val="00F213B4"/>
    <w:rsid w:val="00F21C7F"/>
    <w:rsid w:val="00F22202"/>
    <w:rsid w:val="00F22FBE"/>
    <w:rsid w:val="00F2320F"/>
    <w:rsid w:val="00F233E8"/>
    <w:rsid w:val="00F24F07"/>
    <w:rsid w:val="00F25390"/>
    <w:rsid w:val="00F25C8B"/>
    <w:rsid w:val="00F264E4"/>
    <w:rsid w:val="00F26A77"/>
    <w:rsid w:val="00F26CF1"/>
    <w:rsid w:val="00F279E7"/>
    <w:rsid w:val="00F27C39"/>
    <w:rsid w:val="00F30468"/>
    <w:rsid w:val="00F306C4"/>
    <w:rsid w:val="00F30AD2"/>
    <w:rsid w:val="00F32322"/>
    <w:rsid w:val="00F32B8D"/>
    <w:rsid w:val="00F33450"/>
    <w:rsid w:val="00F33B03"/>
    <w:rsid w:val="00F33F43"/>
    <w:rsid w:val="00F34321"/>
    <w:rsid w:val="00F34AB4"/>
    <w:rsid w:val="00F34D2A"/>
    <w:rsid w:val="00F3623B"/>
    <w:rsid w:val="00F36680"/>
    <w:rsid w:val="00F37A33"/>
    <w:rsid w:val="00F37C56"/>
    <w:rsid w:val="00F37D54"/>
    <w:rsid w:val="00F37DFB"/>
    <w:rsid w:val="00F405A2"/>
    <w:rsid w:val="00F40605"/>
    <w:rsid w:val="00F408D7"/>
    <w:rsid w:val="00F41168"/>
    <w:rsid w:val="00F41CF4"/>
    <w:rsid w:val="00F43D61"/>
    <w:rsid w:val="00F440DA"/>
    <w:rsid w:val="00F44669"/>
    <w:rsid w:val="00F446EA"/>
    <w:rsid w:val="00F4481E"/>
    <w:rsid w:val="00F453B8"/>
    <w:rsid w:val="00F4599B"/>
    <w:rsid w:val="00F45DF5"/>
    <w:rsid w:val="00F45E27"/>
    <w:rsid w:val="00F4608E"/>
    <w:rsid w:val="00F46220"/>
    <w:rsid w:val="00F463DA"/>
    <w:rsid w:val="00F46EC8"/>
    <w:rsid w:val="00F47501"/>
    <w:rsid w:val="00F479BB"/>
    <w:rsid w:val="00F503D8"/>
    <w:rsid w:val="00F505EC"/>
    <w:rsid w:val="00F50F60"/>
    <w:rsid w:val="00F51A30"/>
    <w:rsid w:val="00F52518"/>
    <w:rsid w:val="00F53299"/>
    <w:rsid w:val="00F54F37"/>
    <w:rsid w:val="00F552EC"/>
    <w:rsid w:val="00F5547A"/>
    <w:rsid w:val="00F55644"/>
    <w:rsid w:val="00F55C50"/>
    <w:rsid w:val="00F562FE"/>
    <w:rsid w:val="00F56B73"/>
    <w:rsid w:val="00F57253"/>
    <w:rsid w:val="00F573E1"/>
    <w:rsid w:val="00F611A2"/>
    <w:rsid w:val="00F613A2"/>
    <w:rsid w:val="00F61DDA"/>
    <w:rsid w:val="00F62A73"/>
    <w:rsid w:val="00F631C8"/>
    <w:rsid w:val="00F639F6"/>
    <w:rsid w:val="00F63F14"/>
    <w:rsid w:val="00F642CC"/>
    <w:rsid w:val="00F6455D"/>
    <w:rsid w:val="00F646BC"/>
    <w:rsid w:val="00F64A33"/>
    <w:rsid w:val="00F651F1"/>
    <w:rsid w:val="00F657D2"/>
    <w:rsid w:val="00F66B32"/>
    <w:rsid w:val="00F66B69"/>
    <w:rsid w:val="00F66F1E"/>
    <w:rsid w:val="00F673FA"/>
    <w:rsid w:val="00F70365"/>
    <w:rsid w:val="00F70866"/>
    <w:rsid w:val="00F70D06"/>
    <w:rsid w:val="00F70FB2"/>
    <w:rsid w:val="00F71111"/>
    <w:rsid w:val="00F71724"/>
    <w:rsid w:val="00F71A2F"/>
    <w:rsid w:val="00F7201D"/>
    <w:rsid w:val="00F720F5"/>
    <w:rsid w:val="00F724DA"/>
    <w:rsid w:val="00F7332E"/>
    <w:rsid w:val="00F73CAA"/>
    <w:rsid w:val="00F73F2F"/>
    <w:rsid w:val="00F74084"/>
    <w:rsid w:val="00F742F3"/>
    <w:rsid w:val="00F74714"/>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2848"/>
    <w:rsid w:val="00F8367A"/>
    <w:rsid w:val="00F83BE0"/>
    <w:rsid w:val="00F83CC7"/>
    <w:rsid w:val="00F858EA"/>
    <w:rsid w:val="00F85959"/>
    <w:rsid w:val="00F85E6A"/>
    <w:rsid w:val="00F86C53"/>
    <w:rsid w:val="00F86EB0"/>
    <w:rsid w:val="00F902CE"/>
    <w:rsid w:val="00F91980"/>
    <w:rsid w:val="00F92498"/>
    <w:rsid w:val="00F93979"/>
    <w:rsid w:val="00F93AD5"/>
    <w:rsid w:val="00F93E2F"/>
    <w:rsid w:val="00F948D3"/>
    <w:rsid w:val="00F94C4B"/>
    <w:rsid w:val="00F94D00"/>
    <w:rsid w:val="00F94D5E"/>
    <w:rsid w:val="00F95161"/>
    <w:rsid w:val="00F95874"/>
    <w:rsid w:val="00F96975"/>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13"/>
    <w:rsid w:val="00FA383F"/>
    <w:rsid w:val="00FA3861"/>
    <w:rsid w:val="00FA38FF"/>
    <w:rsid w:val="00FA416B"/>
    <w:rsid w:val="00FA4C11"/>
    <w:rsid w:val="00FA5A6A"/>
    <w:rsid w:val="00FA5CD6"/>
    <w:rsid w:val="00FA5DB4"/>
    <w:rsid w:val="00FA6441"/>
    <w:rsid w:val="00FA67F5"/>
    <w:rsid w:val="00FA6B53"/>
    <w:rsid w:val="00FA734B"/>
    <w:rsid w:val="00FA73A6"/>
    <w:rsid w:val="00FA7C4C"/>
    <w:rsid w:val="00FA7D50"/>
    <w:rsid w:val="00FB00C7"/>
    <w:rsid w:val="00FB29DF"/>
    <w:rsid w:val="00FB48A8"/>
    <w:rsid w:val="00FB4F0E"/>
    <w:rsid w:val="00FB5299"/>
    <w:rsid w:val="00FB5ADE"/>
    <w:rsid w:val="00FB5BF0"/>
    <w:rsid w:val="00FB63E5"/>
    <w:rsid w:val="00FB6567"/>
    <w:rsid w:val="00FB6595"/>
    <w:rsid w:val="00FB7DBD"/>
    <w:rsid w:val="00FC09DD"/>
    <w:rsid w:val="00FC1338"/>
    <w:rsid w:val="00FC14F3"/>
    <w:rsid w:val="00FC2774"/>
    <w:rsid w:val="00FC336A"/>
    <w:rsid w:val="00FC3BFE"/>
    <w:rsid w:val="00FC3E0D"/>
    <w:rsid w:val="00FC400F"/>
    <w:rsid w:val="00FC40FA"/>
    <w:rsid w:val="00FC436C"/>
    <w:rsid w:val="00FC55FE"/>
    <w:rsid w:val="00FC5E32"/>
    <w:rsid w:val="00FC5EEF"/>
    <w:rsid w:val="00FC6655"/>
    <w:rsid w:val="00FC671E"/>
    <w:rsid w:val="00FC688D"/>
    <w:rsid w:val="00FC6F88"/>
    <w:rsid w:val="00FC7097"/>
    <w:rsid w:val="00FC72CD"/>
    <w:rsid w:val="00FC7E81"/>
    <w:rsid w:val="00FD002C"/>
    <w:rsid w:val="00FD0553"/>
    <w:rsid w:val="00FD0782"/>
    <w:rsid w:val="00FD1326"/>
    <w:rsid w:val="00FD1CA2"/>
    <w:rsid w:val="00FD1D00"/>
    <w:rsid w:val="00FD1E61"/>
    <w:rsid w:val="00FD218A"/>
    <w:rsid w:val="00FD2418"/>
    <w:rsid w:val="00FD258A"/>
    <w:rsid w:val="00FD2833"/>
    <w:rsid w:val="00FD36DD"/>
    <w:rsid w:val="00FD47F5"/>
    <w:rsid w:val="00FD53A0"/>
    <w:rsid w:val="00FD5B62"/>
    <w:rsid w:val="00FD5BF4"/>
    <w:rsid w:val="00FD5C6E"/>
    <w:rsid w:val="00FD5FA3"/>
    <w:rsid w:val="00FD62A9"/>
    <w:rsid w:val="00FD66BD"/>
    <w:rsid w:val="00FD6732"/>
    <w:rsid w:val="00FD6AFD"/>
    <w:rsid w:val="00FD701E"/>
    <w:rsid w:val="00FD7470"/>
    <w:rsid w:val="00FE0755"/>
    <w:rsid w:val="00FE13D0"/>
    <w:rsid w:val="00FE1B46"/>
    <w:rsid w:val="00FE2092"/>
    <w:rsid w:val="00FE331C"/>
    <w:rsid w:val="00FE3ED2"/>
    <w:rsid w:val="00FE47D2"/>
    <w:rsid w:val="00FE483B"/>
    <w:rsid w:val="00FE51FC"/>
    <w:rsid w:val="00FE531A"/>
    <w:rsid w:val="00FE5422"/>
    <w:rsid w:val="00FE57D5"/>
    <w:rsid w:val="00FE5852"/>
    <w:rsid w:val="00FE669C"/>
    <w:rsid w:val="00FE6A77"/>
    <w:rsid w:val="00FE6F80"/>
    <w:rsid w:val="00FE706E"/>
    <w:rsid w:val="00FE758F"/>
    <w:rsid w:val="00FE78A5"/>
    <w:rsid w:val="00FF0232"/>
    <w:rsid w:val="00FF04EF"/>
    <w:rsid w:val="00FF0ED1"/>
    <w:rsid w:val="00FF1E73"/>
    <w:rsid w:val="00FF1F06"/>
    <w:rsid w:val="00FF2776"/>
    <w:rsid w:val="00FF2A89"/>
    <w:rsid w:val="00FF3234"/>
    <w:rsid w:val="00FF3A16"/>
    <w:rsid w:val="00FF5786"/>
    <w:rsid w:val="00FF58CD"/>
    <w:rsid w:val="00FF5D14"/>
    <w:rsid w:val="00FF6164"/>
    <w:rsid w:val="00FF651C"/>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3.xml"/><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5594CD-D74E-4CB3-B6A8-248151EE8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1335</TotalTime>
  <Pages>78</Pages>
  <Words>111656</Words>
  <Characters>636441</Characters>
  <Application>Microsoft Office Word</Application>
  <DocSecurity>0</DocSecurity>
  <Lines>5303</Lines>
  <Paragraphs>1493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746604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617</cp:revision>
  <cp:lastPrinted>2017-10-13T09:21:00Z</cp:lastPrinted>
  <dcterms:created xsi:type="dcterms:W3CDTF">2018-02-01T11:25:00Z</dcterms:created>
  <dcterms:modified xsi:type="dcterms:W3CDTF">2018-02-22T10:54:00Z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id="cAFEWKic"/&gt;&lt;style id="http://www.zotero.org/styles/chicago-author-date-16th-edition" locale="sl-SI" hasBibliography="1" bibliographyStyleHasBeenSet="1"/&gt;&lt;prefs&gt;&lt;pref name="fieldType" value="Fie</vt:lpwstr>
  </property>
  <property fmtid="{D5CDD505-2E9C-101B-9397-08002B2CF9AE}" pid="3" name="ZOTERO_PREF_2">
    <vt:lpwstr>ld"/&gt;&lt;pref name="automaticJournalAbbreviations" value="true"/&gt;&lt;pref name="noteType" value="0"/&gt;&lt;/prefs&gt;&lt;/data&gt;</vt:lpwstr>
  </property>
</Properties>
</file>