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EB7" w:rsidRPr="00F62BDD" w:rsidRDefault="003E0C48" w:rsidP="002621CA">
      <w:pPr>
        <w:jc w:val="both"/>
        <w:rPr>
          <w:sz w:val="24"/>
        </w:rPr>
      </w:pPr>
      <w:r>
        <w:rPr>
          <w:sz w:val="24"/>
        </w:rPr>
        <w:t>STANDARDNI</w:t>
      </w:r>
      <w:r w:rsidR="001B0CD8" w:rsidRPr="00F62BDD">
        <w:rPr>
          <w:sz w:val="24"/>
        </w:rPr>
        <w:t xml:space="preserve"> PROCESNI MODELI</w:t>
      </w:r>
    </w:p>
    <w:p w:rsidR="00BF6058" w:rsidRDefault="00F67EB7" w:rsidP="002621CA">
      <w:pPr>
        <w:jc w:val="both"/>
        <w:rPr>
          <w:sz w:val="24"/>
        </w:rPr>
      </w:pPr>
      <w:r w:rsidRPr="00F62BDD">
        <w:rPr>
          <w:sz w:val="24"/>
        </w:rPr>
        <w:t xml:space="preserve">Programski inženiring je uporaba discipliniranega, merljivega in sistematičnega pristopa v razvoj, </w:t>
      </w:r>
      <w:r w:rsidR="00A92C98">
        <w:rPr>
          <w:sz w:val="24"/>
        </w:rPr>
        <w:t xml:space="preserve">zagon </w:t>
      </w:r>
      <w:r w:rsidRPr="00F62BDD">
        <w:rPr>
          <w:sz w:val="24"/>
        </w:rPr>
        <w:t>in vzdrževanje programske opreme.</w:t>
      </w:r>
      <w:r w:rsidR="00215E3F">
        <w:rPr>
          <w:sz w:val="24"/>
        </w:rPr>
        <w:t xml:space="preserve"> </w:t>
      </w:r>
      <w:r w:rsidRPr="00F62BDD">
        <w:rPr>
          <w:sz w:val="24"/>
        </w:rPr>
        <w:t>Temelj programskega inženiringa predstavlja proces</w:t>
      </w:r>
      <w:r w:rsidR="00DB4E05">
        <w:rPr>
          <w:sz w:val="24"/>
        </w:rPr>
        <w:t xml:space="preserve"> </w:t>
      </w:r>
      <w:r w:rsidR="00DB4E05">
        <w:rPr>
          <w:sz w:val="24"/>
        </w:rPr>
        <w:fldChar w:fldCharType="begin"/>
      </w:r>
      <w:r w:rsidR="00DB4E05">
        <w:rPr>
          <w:sz w:val="24"/>
        </w:rPr>
        <w:instrText xml:space="preserve"> ADDIN ZOTERO_ITEM CSL_CITATION {"citationID":"8gEY0EQm","properties":{"formattedCitation":"(Pressman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00DB4E05">
        <w:rPr>
          <w:sz w:val="24"/>
        </w:rPr>
        <w:fldChar w:fldCharType="separate"/>
      </w:r>
      <w:r w:rsidR="00DB4E05" w:rsidRPr="00DB4E05">
        <w:rPr>
          <w:rFonts w:ascii="Calibri" w:hAnsi="Calibri"/>
          <w:sz w:val="24"/>
        </w:rPr>
        <w:t>(Pressman in Maxim 2014, 15)</w:t>
      </w:r>
      <w:r w:rsidR="00DB4E05">
        <w:rPr>
          <w:sz w:val="24"/>
        </w:rPr>
        <w:fldChar w:fldCharType="end"/>
      </w:r>
      <w:r w:rsidR="00942E95">
        <w:rPr>
          <w:sz w:val="24"/>
        </w:rPr>
        <w:t xml:space="preserve">. V informacijskih sistemih je definiran kot </w:t>
      </w:r>
      <w:r w:rsidR="008061C2">
        <w:rPr>
          <w:sz w:val="24"/>
        </w:rPr>
        <w:t xml:space="preserve">pot, </w:t>
      </w:r>
      <w:r w:rsidR="002363CD">
        <w:rPr>
          <w:sz w:val="24"/>
        </w:rPr>
        <w:t xml:space="preserve">ki jo moramo upoštevati, da pridemo do produkta </w:t>
      </w:r>
      <w:r w:rsidR="002363CD">
        <w:rPr>
          <w:sz w:val="24"/>
        </w:rPr>
        <w:fldChar w:fldCharType="begin"/>
      </w:r>
      <w:r w:rsidR="002363CD">
        <w:rPr>
          <w:sz w:val="24"/>
        </w:rPr>
        <w:instrText xml:space="preserve"> ADDIN ZOTERO_ITEM CSL_CITATION {"citationID":"g9OaHtdq","properties":{"formattedCitation":"(Rolland 1998, 3)","plainCitation":"(Rolland 1998, 3)"},"citationItems":[{"id":206,"uris":["http://zotero.org/users/local/1VrTeLcH/items/HEY9SVSD"],"uri":["http://zotero.org/users/local/1VrTeLcH/items/HEY9SVSD"],"itemData":{"id":206,"type":"paper-conference","title":"A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3"}],"schema":"https://github.com/citation-style-language/schema/raw/master/csl-citation.json"} </w:instrText>
      </w:r>
      <w:r w:rsidR="002363CD">
        <w:rPr>
          <w:sz w:val="24"/>
        </w:rPr>
        <w:fldChar w:fldCharType="separate"/>
      </w:r>
      <w:r w:rsidR="002363CD" w:rsidRPr="002363CD">
        <w:rPr>
          <w:rFonts w:ascii="Calibri" w:hAnsi="Calibri"/>
          <w:sz w:val="24"/>
        </w:rPr>
        <w:t>(Rolland 1998, 3)</w:t>
      </w:r>
      <w:r w:rsidR="002363CD">
        <w:rPr>
          <w:sz w:val="24"/>
        </w:rPr>
        <w:fldChar w:fldCharType="end"/>
      </w:r>
      <w:r w:rsidR="002363CD">
        <w:rPr>
          <w:sz w:val="24"/>
        </w:rPr>
        <w:t xml:space="preserve">. </w:t>
      </w:r>
      <w:r w:rsidR="008060E4" w:rsidRPr="00F62BDD">
        <w:rPr>
          <w:sz w:val="24"/>
        </w:rPr>
        <w:t xml:space="preserve">Proces je zbirka aktivnosti, del in nalog, ki se izvajajo ob ustvarjanju produkta. </w:t>
      </w:r>
      <w:r w:rsidR="008060E4" w:rsidRPr="00F62BDD">
        <w:rPr>
          <w:sz w:val="24"/>
        </w:rPr>
        <w:fldChar w:fldCharType="begin"/>
      </w:r>
      <w:r w:rsidR="008060E4" w:rsidRPr="00F62BDD">
        <w:rPr>
          <w:sz w:val="24"/>
        </w:rPr>
        <w:instrText xml:space="preserve"> ADDIN ZOTERO_ITEM CSL_CITATION {"citationID":"6WMPXTCE","properties":{"formattedCitation":"(Pressman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008060E4" w:rsidRPr="00F62BDD">
        <w:rPr>
          <w:sz w:val="24"/>
        </w:rPr>
        <w:fldChar w:fldCharType="separate"/>
      </w:r>
      <w:r w:rsidR="00215E3F">
        <w:rPr>
          <w:rFonts w:ascii="Calibri" w:hAnsi="Calibri"/>
          <w:sz w:val="24"/>
        </w:rPr>
        <w:t>(Pressman in Maxim 2014, 1</w:t>
      </w:r>
      <w:r w:rsidR="00DB4E05">
        <w:rPr>
          <w:rFonts w:ascii="Calibri" w:hAnsi="Calibri"/>
          <w:sz w:val="24"/>
        </w:rPr>
        <w:t>6</w:t>
      </w:r>
      <w:r w:rsidR="008060E4" w:rsidRPr="00F62BDD">
        <w:rPr>
          <w:rFonts w:ascii="Calibri" w:hAnsi="Calibri"/>
          <w:sz w:val="24"/>
        </w:rPr>
        <w:t>)</w:t>
      </w:r>
      <w:r w:rsidR="008060E4" w:rsidRPr="00F62BDD">
        <w:rPr>
          <w:sz w:val="24"/>
        </w:rPr>
        <w:fldChar w:fldCharType="end"/>
      </w:r>
      <w:r w:rsidR="00871894" w:rsidRPr="00F62BDD">
        <w:rPr>
          <w:sz w:val="24"/>
        </w:rPr>
        <w:t xml:space="preserve">. </w:t>
      </w:r>
      <w:r w:rsidR="00432D32" w:rsidRPr="00F62BDD">
        <w:rPr>
          <w:sz w:val="24"/>
        </w:rPr>
        <w:t>Procesi so kompleksne aktivnosti kateri lahko vsebujejo tudi sebi podrejene procese.</w:t>
      </w:r>
      <w:r w:rsidR="00871894" w:rsidRPr="00F62BDD">
        <w:rPr>
          <w:sz w:val="24"/>
        </w:rPr>
        <w:t xml:space="preserve"> </w:t>
      </w:r>
      <w:r w:rsidR="00871894" w:rsidRPr="00F62BDD">
        <w:rPr>
          <w:sz w:val="24"/>
        </w:rPr>
        <w:fldChar w:fldCharType="begin"/>
      </w:r>
      <w:r w:rsidR="00871894" w:rsidRPr="00F62BDD">
        <w:rPr>
          <w:sz w:val="24"/>
        </w:rPr>
        <w:instrText xml:space="preserve"> ADDIN ZOTERO_ITEM CSL_CITATION {"citationID":"i1BwP6BH","properties":{"formattedCitation":"(Sommerville 2010, 16)","plainCitation":"(Sommerville 2010, 16)"},"citationItems":[{"id":213,"uris":["http://zotero.org/users/local/1VrTeLcH/items/SAHJDTEK"],"uri":["http://zotero.org/users/local/1VrTeLcH/items/SAHJDTEK"],"itemData":{"id":213,"type":"book","title":"Software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Management","ISBN":"978-0-13-703515-1","language":"English","author":[{"family":"Sommerville","given":"Ian"}],"issued":{"date-parts":[["2010",3,13]]}},"locator":"16"}],"schema":"https://github.com/citation-style-language/schema/raw/master/csl-citation.json"} </w:instrText>
      </w:r>
      <w:r w:rsidR="00871894" w:rsidRPr="00F62BDD">
        <w:rPr>
          <w:sz w:val="24"/>
        </w:rPr>
        <w:fldChar w:fldCharType="separate"/>
      </w:r>
      <w:r w:rsidR="006C1EC0" w:rsidRPr="00F62BDD">
        <w:rPr>
          <w:rFonts w:ascii="Calibri" w:hAnsi="Calibri"/>
          <w:sz w:val="24"/>
        </w:rPr>
        <w:t>(Sommerville 2010, 28</w:t>
      </w:r>
      <w:r w:rsidR="00871894" w:rsidRPr="00F62BDD">
        <w:rPr>
          <w:rFonts w:ascii="Calibri" w:hAnsi="Calibri"/>
          <w:sz w:val="24"/>
        </w:rPr>
        <w:t>)</w:t>
      </w:r>
      <w:r w:rsidR="00871894" w:rsidRPr="00F62BDD">
        <w:rPr>
          <w:sz w:val="24"/>
        </w:rPr>
        <w:fldChar w:fldCharType="end"/>
      </w:r>
      <w:r w:rsidR="002F4665" w:rsidRPr="00F62BDD">
        <w:rPr>
          <w:sz w:val="24"/>
        </w:rPr>
        <w:t>. Vse te aktivnosti bivajo v okvirjih ali modelih, ki definirajo njihove povezave s</w:t>
      </w:r>
      <w:r w:rsidR="00E90768" w:rsidRPr="00F62BDD">
        <w:rPr>
          <w:sz w:val="24"/>
        </w:rPr>
        <w:t xml:space="preserve"> procesom in drugimi aktivnostmi </w:t>
      </w:r>
      <w:r w:rsidR="00E90768" w:rsidRPr="00F62BDD">
        <w:rPr>
          <w:sz w:val="24"/>
        </w:rPr>
        <w:fldChar w:fldCharType="begin"/>
      </w:r>
      <w:r w:rsidR="00E90768" w:rsidRPr="00F62BDD">
        <w:rPr>
          <w:sz w:val="24"/>
        </w:rPr>
        <w:instrText xml:space="preserve"> ADDIN ZOTERO_ITEM CSL_CITATION {"citationID":"T163KPLS","properties":{"formattedCitation":"(Pressman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E90768" w:rsidRPr="00F62BDD">
        <w:rPr>
          <w:sz w:val="24"/>
        </w:rPr>
        <w:fldChar w:fldCharType="separate"/>
      </w:r>
      <w:r w:rsidR="00E90768" w:rsidRPr="00F62BDD">
        <w:rPr>
          <w:rFonts w:ascii="Calibri" w:hAnsi="Calibri"/>
          <w:sz w:val="24"/>
        </w:rPr>
        <w:t>(Pressman in Maxim 2014, 31)</w:t>
      </w:r>
      <w:r w:rsidR="00E90768" w:rsidRPr="00F62BDD">
        <w:rPr>
          <w:sz w:val="24"/>
        </w:rPr>
        <w:fldChar w:fldCharType="end"/>
      </w:r>
      <w:r w:rsidR="00E97F23" w:rsidRPr="00F62BDD">
        <w:rPr>
          <w:sz w:val="24"/>
        </w:rPr>
        <w:t>.</w:t>
      </w:r>
      <w:r w:rsidR="00B34493" w:rsidRPr="00F62BDD">
        <w:rPr>
          <w:sz w:val="24"/>
        </w:rPr>
        <w:t xml:space="preserve"> </w:t>
      </w:r>
      <w:r w:rsidR="005B774B" w:rsidRPr="00F62BDD">
        <w:rPr>
          <w:sz w:val="24"/>
        </w:rPr>
        <w:t>Kot tudi ostali intelektualni in kreativni procesi tudi ti slon</w:t>
      </w:r>
      <w:r w:rsidR="00E65C69">
        <w:rPr>
          <w:sz w:val="24"/>
        </w:rPr>
        <w:t xml:space="preserve">ijo na odločitvah posameznikov. </w:t>
      </w:r>
      <w:r w:rsidR="00841E66" w:rsidRPr="00F62BDD">
        <w:rPr>
          <w:sz w:val="24"/>
        </w:rPr>
        <w:t>Procesi so se razvili, da bi izkoristili spos</w:t>
      </w:r>
      <w:r w:rsidR="00621E46">
        <w:rPr>
          <w:sz w:val="24"/>
        </w:rPr>
        <w:t xml:space="preserve">obnosti ljudi v organizaciji in </w:t>
      </w:r>
      <w:bookmarkStart w:id="0" w:name="_GoBack"/>
      <w:bookmarkEnd w:id="0"/>
      <w:r w:rsidR="00841E66" w:rsidRPr="00F62BDD">
        <w:rPr>
          <w:sz w:val="24"/>
        </w:rPr>
        <w:t>karakteris</w:t>
      </w:r>
      <w:r w:rsidR="005C3F4A" w:rsidRPr="00F62BDD">
        <w:rPr>
          <w:sz w:val="24"/>
        </w:rPr>
        <w:t xml:space="preserve">tike sistema katerega razvijajo. </w:t>
      </w:r>
      <w:r w:rsidR="005C3F4A" w:rsidRPr="00F62BDD">
        <w:rPr>
          <w:sz w:val="24"/>
        </w:rPr>
        <w:fldChar w:fldCharType="begin"/>
      </w:r>
      <w:r w:rsidR="005C3F4A" w:rsidRPr="00F62BDD">
        <w:rPr>
          <w:sz w:val="24"/>
        </w:rPr>
        <w:instrText xml:space="preserve"> ADDIN ZOTERO_ITEM CSL_CITATION {"citationID":"4OFuXLcz","properties":{"formattedCitation":"(Sommerville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005C3F4A" w:rsidRPr="00F62BDD">
        <w:rPr>
          <w:sz w:val="24"/>
        </w:rPr>
        <w:fldChar w:fldCharType="separate"/>
      </w:r>
      <w:r w:rsidR="005C3F4A" w:rsidRPr="00F62BDD">
        <w:rPr>
          <w:rFonts w:ascii="Calibri" w:hAnsi="Calibri"/>
          <w:sz w:val="24"/>
        </w:rPr>
        <w:t>(Sommerville 2010, 28)</w:t>
      </w:r>
      <w:r w:rsidR="005C3F4A" w:rsidRPr="00F62BDD">
        <w:rPr>
          <w:sz w:val="24"/>
        </w:rPr>
        <w:fldChar w:fldCharType="end"/>
      </w:r>
      <w:r w:rsidR="008C462A">
        <w:rPr>
          <w:sz w:val="24"/>
        </w:rPr>
        <w:t>.</w:t>
      </w:r>
      <w:r w:rsidR="0065213E">
        <w:rPr>
          <w:sz w:val="24"/>
        </w:rPr>
        <w:t xml:space="preserve"> </w:t>
      </w:r>
      <w:r w:rsidR="004A4A46" w:rsidRPr="00F62BDD">
        <w:rPr>
          <w:sz w:val="24"/>
        </w:rPr>
        <w:t>Model razvojnega procesa je poenostavlje</w:t>
      </w:r>
      <w:r w:rsidR="00005D94">
        <w:rPr>
          <w:sz w:val="24"/>
        </w:rPr>
        <w:t>na predstavitev procesa razvoja.</w:t>
      </w:r>
      <w:r w:rsidR="0065213E">
        <w:rPr>
          <w:sz w:val="24"/>
        </w:rPr>
        <w:t xml:space="preserve"> </w:t>
      </w:r>
      <w:r w:rsidR="004A4A46" w:rsidRPr="00F62BDD">
        <w:rPr>
          <w:sz w:val="24"/>
        </w:rPr>
        <w:t>Vsak model predstavlja proces z določene perspektive in tako podaja le delček i</w:t>
      </w:r>
      <w:r w:rsidR="00C547FD" w:rsidRPr="00F62BDD">
        <w:rPr>
          <w:sz w:val="24"/>
        </w:rPr>
        <w:t xml:space="preserve">nformacije </w:t>
      </w:r>
      <w:r w:rsidR="0057464E">
        <w:rPr>
          <w:sz w:val="24"/>
        </w:rPr>
        <w:t xml:space="preserve">o dejanskem procesu </w:t>
      </w:r>
      <w:r w:rsidR="0057464E">
        <w:rPr>
          <w:sz w:val="24"/>
        </w:rPr>
        <w:fldChar w:fldCharType="begin"/>
      </w:r>
      <w:r w:rsidR="0057464E">
        <w:rPr>
          <w:sz w:val="24"/>
        </w:rPr>
        <w:instrText xml:space="preserve"> ADDIN ZOTERO_ITEM CSL_CITATION {"citationID":"CLYtVu4E","properties":{"formattedCitation":"(Sommerville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57464E">
        <w:rPr>
          <w:sz w:val="24"/>
        </w:rPr>
        <w:fldChar w:fldCharType="separate"/>
      </w:r>
      <w:r w:rsidR="0057464E" w:rsidRPr="0057464E">
        <w:rPr>
          <w:rFonts w:ascii="Calibri" w:hAnsi="Calibri"/>
          <w:sz w:val="24"/>
        </w:rPr>
        <w:t>(Sommerville 2010, 29)</w:t>
      </w:r>
      <w:r w:rsidR="0057464E">
        <w:rPr>
          <w:sz w:val="24"/>
        </w:rPr>
        <w:fldChar w:fldCharType="end"/>
      </w:r>
      <w:r w:rsidR="0057464E">
        <w:rPr>
          <w:sz w:val="24"/>
        </w:rPr>
        <w:t>. Procesni model je b</w:t>
      </w:r>
      <w:r w:rsidR="007E069E">
        <w:rPr>
          <w:sz w:val="24"/>
        </w:rPr>
        <w:t>olj ali manj grobo pričakovanje p</w:t>
      </w:r>
      <w:r w:rsidR="003B5730">
        <w:rPr>
          <w:sz w:val="24"/>
        </w:rPr>
        <w:t>oteka</w:t>
      </w:r>
      <w:r w:rsidR="0057464E">
        <w:rPr>
          <w:sz w:val="24"/>
        </w:rPr>
        <w:t xml:space="preserve"> procesa, ki ga de</w:t>
      </w:r>
      <w:r w:rsidR="00EB707D">
        <w:rPr>
          <w:sz w:val="24"/>
        </w:rPr>
        <w:t>jansko vidimo šele ob uporabi v praksi</w:t>
      </w:r>
      <w:r w:rsidR="00186DBF">
        <w:rPr>
          <w:sz w:val="24"/>
        </w:rPr>
        <w:t xml:space="preserve"> </w:t>
      </w:r>
      <w:r w:rsidR="0057464E">
        <w:rPr>
          <w:rFonts w:ascii="Calibri" w:hAnsi="Calibri"/>
          <w:sz w:val="24"/>
        </w:rPr>
        <w:t>(Rolland 1998, 8</w:t>
      </w:r>
      <w:r w:rsidR="00750BDD">
        <w:rPr>
          <w:rFonts w:ascii="Calibri" w:hAnsi="Calibri"/>
          <w:sz w:val="24"/>
        </w:rPr>
        <w:t>)</w:t>
      </w:r>
      <w:r w:rsidR="00A92C98">
        <w:rPr>
          <w:sz w:val="24"/>
        </w:rPr>
        <w:t xml:space="preserve">. </w:t>
      </w:r>
      <w:r w:rsidR="00C45D70">
        <w:rPr>
          <w:sz w:val="24"/>
        </w:rPr>
        <w:t>Procesi iste narave so razdeljeni</w:t>
      </w:r>
      <w:r w:rsidR="00DB543F">
        <w:rPr>
          <w:sz w:val="24"/>
        </w:rPr>
        <w:t xml:space="preserve"> v procesne modele </w:t>
      </w:r>
      <w:r w:rsidR="00DB543F">
        <w:rPr>
          <w:sz w:val="24"/>
        </w:rPr>
        <w:fldChar w:fldCharType="begin"/>
      </w:r>
      <w:r w:rsidR="00DB543F">
        <w:rPr>
          <w:sz w:val="24"/>
        </w:rPr>
        <w:instrText xml:space="preserve"> ADDIN ZOTERO_ITEM CSL_CITATION {"citationID":"TbIvRbe3","properties":{"formattedCitation":"(Rolland 1998, 8)","plainCitation":"(Rolland 1998, 8)"},"citationItems":[{"id":206,"uris":["http://zotero.org/users/local/1VrTeLcH/items/HEY9SVSD"],"uri":["http://zotero.org/users/local/1VrTeLcH/items/HEY9SVSD"],"itemData":{"id":206,"type":"paper-conference","title":"A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8"}],"schema":"https://github.com/citation-style-language/schema/raw/master/csl-citation.json"} </w:instrText>
      </w:r>
      <w:r w:rsidR="00DB543F">
        <w:rPr>
          <w:sz w:val="24"/>
        </w:rPr>
        <w:fldChar w:fldCharType="separate"/>
      </w:r>
      <w:r w:rsidR="00DB543F" w:rsidRPr="00DB543F">
        <w:rPr>
          <w:rFonts w:ascii="Calibri" w:hAnsi="Calibri"/>
          <w:sz w:val="24"/>
        </w:rPr>
        <w:t>(Rolland 1998, 8)</w:t>
      </w:r>
      <w:r w:rsidR="00DB543F">
        <w:rPr>
          <w:sz w:val="24"/>
        </w:rPr>
        <w:fldChar w:fldCharType="end"/>
      </w:r>
      <w:r w:rsidR="00DB543F">
        <w:rPr>
          <w:sz w:val="24"/>
        </w:rPr>
        <w:t xml:space="preserve">. </w:t>
      </w:r>
      <w:r w:rsidR="009537F3" w:rsidRPr="00F62BDD">
        <w:rPr>
          <w:sz w:val="24"/>
        </w:rPr>
        <w:t xml:space="preserve">Obstajajo </w:t>
      </w:r>
      <w:r w:rsidR="00A521BE">
        <w:rPr>
          <w:sz w:val="24"/>
        </w:rPr>
        <w:t>standardni</w:t>
      </w:r>
      <w:r w:rsidR="009537F3" w:rsidRPr="00F62BDD">
        <w:rPr>
          <w:sz w:val="24"/>
        </w:rPr>
        <w:t xml:space="preserve"> model</w:t>
      </w:r>
      <w:r w:rsidR="0051414F" w:rsidRPr="00F62BDD">
        <w:rPr>
          <w:sz w:val="24"/>
        </w:rPr>
        <w:t>i procesov, ki ne predstavljajo končnega procesa razvoja ampak služijo kot abstraktne forme s katerimi lahko opišemo različne pristope razvoja programske opreme.</w:t>
      </w:r>
      <w:r w:rsidR="00D95A78" w:rsidRPr="00F62BDD">
        <w:rPr>
          <w:sz w:val="24"/>
        </w:rPr>
        <w:t xml:space="preserve"> </w:t>
      </w:r>
      <w:r w:rsidR="00D95A78" w:rsidRPr="00F62BDD">
        <w:rPr>
          <w:sz w:val="24"/>
        </w:rPr>
        <w:fldChar w:fldCharType="begin"/>
      </w:r>
      <w:r w:rsidR="00D95A78" w:rsidRPr="00F62BDD">
        <w:rPr>
          <w:sz w:val="24"/>
        </w:rPr>
        <w:instrText xml:space="preserve"> ADDIN ZOTERO_ITEM CSL_CITATION {"citationID":"vDkiANsL","properties":{"formattedCitation":"(Sommerville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D95A78" w:rsidRPr="00F62BDD">
        <w:rPr>
          <w:sz w:val="24"/>
        </w:rPr>
        <w:fldChar w:fldCharType="separate"/>
      </w:r>
      <w:r w:rsidR="00D95A78" w:rsidRPr="00F62BDD">
        <w:rPr>
          <w:rFonts w:ascii="Calibri" w:hAnsi="Calibri"/>
          <w:sz w:val="24"/>
        </w:rPr>
        <w:t>(Sommerville 2010, 29)</w:t>
      </w:r>
      <w:r w:rsidR="00D95A78" w:rsidRPr="00F62BDD">
        <w:rPr>
          <w:sz w:val="24"/>
        </w:rPr>
        <w:fldChar w:fldCharType="end"/>
      </w:r>
      <w:r w:rsidR="00463140">
        <w:rPr>
          <w:sz w:val="24"/>
        </w:rPr>
        <w:t xml:space="preserve">. </w:t>
      </w:r>
    </w:p>
    <w:p w:rsidR="00A92C98" w:rsidRDefault="00A92C98" w:rsidP="002621CA">
      <w:pPr>
        <w:jc w:val="both"/>
        <w:rPr>
          <w:sz w:val="24"/>
        </w:rPr>
      </w:pPr>
    </w:p>
    <w:p w:rsidR="00A92C98" w:rsidRDefault="00A92C98" w:rsidP="002621CA">
      <w:pPr>
        <w:jc w:val="both"/>
        <w:rPr>
          <w:sz w:val="24"/>
        </w:rPr>
      </w:pPr>
    </w:p>
    <w:p w:rsidR="00A92C98" w:rsidRDefault="00A92C98" w:rsidP="002621CA">
      <w:pPr>
        <w:jc w:val="both"/>
        <w:rPr>
          <w:sz w:val="24"/>
        </w:rPr>
      </w:pPr>
    </w:p>
    <w:p w:rsidR="00FE3EAC" w:rsidRDefault="00A92C98" w:rsidP="002621CA">
      <w:pPr>
        <w:jc w:val="both"/>
        <w:rPr>
          <w:sz w:val="24"/>
        </w:rPr>
      </w:pPr>
      <w:r>
        <w:rPr>
          <w:sz w:val="24"/>
        </w:rPr>
        <w:t>V uvod</w:t>
      </w:r>
    </w:p>
    <w:p w:rsidR="00A92C98" w:rsidRDefault="00A92C98" w:rsidP="002621CA">
      <w:pPr>
        <w:jc w:val="both"/>
        <w:rPr>
          <w:sz w:val="24"/>
        </w:rPr>
      </w:pPr>
      <w:r w:rsidRPr="00F62BDD">
        <w:rPr>
          <w:sz w:val="24"/>
        </w:rPr>
        <w:t>Ne obstaja idealen proces in večina organizacij je</w:t>
      </w:r>
      <w:r>
        <w:rPr>
          <w:sz w:val="24"/>
        </w:rPr>
        <w:t xml:space="preserve"> razvila svoje procese razvoja </w:t>
      </w:r>
      <w:r>
        <w:rPr>
          <w:sz w:val="24"/>
        </w:rPr>
        <w:fldChar w:fldCharType="begin"/>
      </w:r>
      <w:r>
        <w:rPr>
          <w:sz w:val="24"/>
        </w:rPr>
        <w:instrText xml:space="preserve"> ADDIN ZOTERO_ITEM CSL_CITATION {"citationID":"AR0goMqc","properties":{"formattedCitation":"(Sommerville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Pr>
          <w:sz w:val="24"/>
        </w:rPr>
        <w:fldChar w:fldCharType="separate"/>
      </w:r>
      <w:r w:rsidRPr="00E65C69">
        <w:rPr>
          <w:rFonts w:ascii="Calibri" w:hAnsi="Calibri"/>
          <w:sz w:val="24"/>
        </w:rPr>
        <w:t>(Sommerville 2010, 28)</w:t>
      </w:r>
      <w:r>
        <w:rPr>
          <w:sz w:val="24"/>
        </w:rPr>
        <w:fldChar w:fldCharType="end"/>
      </w:r>
      <w:r>
        <w:rPr>
          <w:sz w:val="24"/>
        </w:rPr>
        <w:t xml:space="preserve">. </w:t>
      </w:r>
      <w:r w:rsidRPr="00F62BDD">
        <w:rPr>
          <w:sz w:val="24"/>
        </w:rPr>
        <w:t>Čeprav ne obstaja idealen proces, velja, da v veliko organizacijah obstaja prostor za izboljšave. Procesi lahko uporabljajo zastarele tehnike ali pa ne izkoriščajo najnovejših in najboljših praks. Veliko organizacij še vedno ne uporabl</w:t>
      </w:r>
      <w:r>
        <w:rPr>
          <w:sz w:val="24"/>
        </w:rPr>
        <w:t>ja</w:t>
      </w:r>
      <w:r w:rsidRPr="00F62BDD">
        <w:rPr>
          <w:sz w:val="24"/>
        </w:rPr>
        <w:t xml:space="preserve"> najnovej</w:t>
      </w:r>
      <w:r>
        <w:rPr>
          <w:sz w:val="24"/>
        </w:rPr>
        <w:t>ših pristopov</w:t>
      </w:r>
      <w:r w:rsidRPr="00F62BDD">
        <w:rPr>
          <w:sz w:val="24"/>
        </w:rPr>
        <w:t xml:space="preserve"> pri razvoju lastne programske opreme. Proces razvoja je lahko izboljšan s standardizacijo procesov. To vodi v izboljšano komunikacijo, manjšo porabo časa pri uvajanju in zmanjšanje stroškov avtomatiziranega vodenja. </w:t>
      </w:r>
      <w:r w:rsidRPr="00F62BDD">
        <w:rPr>
          <w:sz w:val="24"/>
        </w:rPr>
        <w:fldChar w:fldCharType="begin"/>
      </w:r>
      <w:r w:rsidRPr="00F62BDD">
        <w:rPr>
          <w:sz w:val="24"/>
        </w:rPr>
        <w:instrText xml:space="preserve"> ADDIN ZOTERO_ITEM CSL_CITATION {"citationID":"TjGJdkN8","properties":{"formattedCitation":"(Sommerville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Pr="00F62BDD">
        <w:rPr>
          <w:sz w:val="24"/>
        </w:rPr>
        <w:fldChar w:fldCharType="separate"/>
      </w:r>
      <w:r w:rsidRPr="00F62BDD">
        <w:rPr>
          <w:rFonts w:ascii="Calibri" w:hAnsi="Calibri"/>
          <w:sz w:val="24"/>
        </w:rPr>
        <w:t>(Sommerville 2010, 29)</w:t>
      </w:r>
      <w:r w:rsidRPr="00F62BDD">
        <w:rPr>
          <w:sz w:val="24"/>
        </w:rPr>
        <w:fldChar w:fldCharType="end"/>
      </w:r>
      <w:r w:rsidRPr="00F62BDD">
        <w:rPr>
          <w:sz w:val="24"/>
        </w:rPr>
        <w:t>.</w:t>
      </w:r>
    </w:p>
    <w:p w:rsidR="00A92C98" w:rsidRDefault="00A92C98" w:rsidP="002621CA">
      <w:pPr>
        <w:jc w:val="both"/>
        <w:rPr>
          <w:sz w:val="24"/>
        </w:rPr>
      </w:pPr>
    </w:p>
    <w:p w:rsidR="00A92C98" w:rsidRPr="00F62BDD" w:rsidRDefault="00A92C98" w:rsidP="002621CA">
      <w:pPr>
        <w:jc w:val="both"/>
        <w:rPr>
          <w:sz w:val="24"/>
        </w:rPr>
      </w:pPr>
    </w:p>
    <w:p w:rsidR="003539B4" w:rsidRPr="00F62BDD" w:rsidRDefault="00F62BDD" w:rsidP="002621CA">
      <w:pPr>
        <w:jc w:val="both"/>
        <w:rPr>
          <w:sz w:val="24"/>
        </w:rPr>
      </w:pPr>
      <w:r w:rsidRPr="00F62BDD">
        <w:rPr>
          <w:sz w:val="24"/>
        </w:rPr>
        <w:t>Življen</w:t>
      </w:r>
      <w:r>
        <w:rPr>
          <w:sz w:val="24"/>
        </w:rPr>
        <w:t>j</w:t>
      </w:r>
      <w:r w:rsidRPr="00F62BDD">
        <w:rPr>
          <w:sz w:val="24"/>
        </w:rPr>
        <w:t xml:space="preserve">ski </w:t>
      </w:r>
      <w:r>
        <w:rPr>
          <w:sz w:val="24"/>
        </w:rPr>
        <w:t>cikel razvoja programske opreme predstavlja organizacijsko shemo procesa razvoja</w:t>
      </w:r>
      <w:r w:rsidR="00AA7655">
        <w:rPr>
          <w:sz w:val="24"/>
        </w:rPr>
        <w:t xml:space="preserve"> </w:t>
      </w:r>
      <w:r w:rsidR="00AA7655">
        <w:rPr>
          <w:sz w:val="24"/>
        </w:rPr>
        <w:fldChar w:fldCharType="begin"/>
      </w:r>
      <w:r w:rsidR="00AA7655">
        <w:rPr>
          <w:sz w:val="24"/>
        </w:rPr>
        <w:instrText xml:space="preserve"> ADDIN ZOTERO_ITEM CSL_CITATION {"citationID":"pW0Q3r4S","properties":{"formattedCitation":"(Glass 2002)","plainCitation":"(Glass 2002)"},"citationItems":[{"id":217,"uris":["http://zotero.org/users/local/1VrTeLcH/items/4VVHQUX5"],"uri":["http://zotero.org/users/local/1VrTeLcH/items/4VVHQUX5"],"itemData":{"id":217,"type":"book","title":"Facts and Fallacies of Software Engineering","publisher":"Addison-Wesley Professional","publisher-place":"Boston, MA","number-of-pages":"224","edition":"1 edition","source":"Amazon","event-place":"Boston, MA","abstract":"The practice of building software is a “new kid on the block” technology. Though it may not seem this way for those who have been in the field for most of their careers, in the overall scheme of professions, software builders are relative “newbies.”  In the short history of the software field, a lot of facts have been identified, and a lot of fallacies promulgated. Those facts and fallacies are what this book is about.   There’s a problem with those facts–and, as you might imagine, those fallacies. Many of these fundamentally important facts are learned by a software engineer, but over the short lifespan of the software field, all too many of them have been forgotten. While reading  Facts and Fallacies of Software Engineering , you may experience moments of “Oh, yes, I had forgotten that,” alongside some “Is that really true?” thoughts.  The author of this book doesn’t shy away from controversy. In fact, each of the facts and fallacies is accompanied by a discussion of whatever controversy envelops it. You may find yourself agreeing with a lot of the facts and fallacies, yet emotionally disturbed by a few of them! Whether you agree or disagree, you will learn why the author has been called “the premier curmudgeon of software practice.”  These facts and fallacies are fundamental to the software building field–forget or neglect them at your peril!","ISBN":"978-0-321-11742-7","language":"English","author":[{"family":"Glass","given":"Robert L."}],"issued":{"date-parts":[["2002",11,7]]}}}],"schema":"https://github.com/citation-style-language/schema/raw/master/csl-citation.json"} </w:instrText>
      </w:r>
      <w:r w:rsidR="00AA7655">
        <w:rPr>
          <w:sz w:val="24"/>
        </w:rPr>
        <w:fldChar w:fldCharType="separate"/>
      </w:r>
      <w:r w:rsidR="00AA7655" w:rsidRPr="00AA7655">
        <w:rPr>
          <w:rFonts w:ascii="Calibri" w:hAnsi="Calibri"/>
          <w:sz w:val="24"/>
        </w:rPr>
        <w:t>(Glass 2002)</w:t>
      </w:r>
      <w:r w:rsidR="00AA7655">
        <w:rPr>
          <w:sz w:val="24"/>
        </w:rPr>
        <w:fldChar w:fldCharType="end"/>
      </w:r>
      <w:r w:rsidR="00AA7655">
        <w:rPr>
          <w:sz w:val="24"/>
        </w:rPr>
        <w:t>.</w:t>
      </w:r>
      <w:r>
        <w:rPr>
          <w:sz w:val="24"/>
        </w:rPr>
        <w:t xml:space="preserve"> </w:t>
      </w:r>
    </w:p>
    <w:p w:rsidR="00756A04" w:rsidRPr="00F62BDD" w:rsidRDefault="00756A04" w:rsidP="002621CA">
      <w:pPr>
        <w:jc w:val="both"/>
        <w:rPr>
          <w:sz w:val="24"/>
        </w:rPr>
      </w:pPr>
    </w:p>
    <w:p w:rsidR="00342B41" w:rsidRPr="00F62BDD" w:rsidRDefault="002F4665" w:rsidP="002621CA">
      <w:pPr>
        <w:jc w:val="both"/>
        <w:rPr>
          <w:sz w:val="24"/>
        </w:rPr>
      </w:pPr>
      <w:r w:rsidRPr="00F62BDD">
        <w:rPr>
          <w:sz w:val="24"/>
        </w:rPr>
        <w:lastRenderedPageBreak/>
        <w:t xml:space="preserve">Proces razvoja programske opreme je skupek aktivnosti, ki vodijo v produkcijo programske opreme. </w:t>
      </w:r>
      <w:r w:rsidRPr="00F62BDD">
        <w:rPr>
          <w:sz w:val="24"/>
        </w:rPr>
        <w:fldChar w:fldCharType="begin"/>
      </w:r>
      <w:r w:rsidRPr="00F62BDD">
        <w:rPr>
          <w:sz w:val="24"/>
        </w:rPr>
        <w:instrText xml:space="preserve"> ADDIN ZOTERO_ITEM CSL_CITATION {"citationID":"FghH31va","properties":{"formattedCitation":"(Pressman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Pr="00F62BDD">
        <w:rPr>
          <w:sz w:val="24"/>
        </w:rPr>
        <w:fldChar w:fldCharType="separate"/>
      </w:r>
      <w:r w:rsidRPr="00F62BDD">
        <w:rPr>
          <w:rFonts w:ascii="Calibri" w:hAnsi="Calibri"/>
          <w:sz w:val="24"/>
        </w:rPr>
        <w:t>(Pressman in Maxim 2014, 15)</w:t>
      </w:r>
      <w:r w:rsidRPr="00F62BDD">
        <w:rPr>
          <w:sz w:val="24"/>
        </w:rPr>
        <w:fldChar w:fldCharType="end"/>
      </w:r>
      <w:r w:rsidRPr="00F62BDD">
        <w:rPr>
          <w:sz w:val="24"/>
        </w:rPr>
        <w:t>.</w:t>
      </w:r>
    </w:p>
    <w:p w:rsidR="00342B41" w:rsidRPr="00F62BDD" w:rsidRDefault="00342B41" w:rsidP="002621CA">
      <w:pPr>
        <w:jc w:val="both"/>
        <w:rPr>
          <w:sz w:val="24"/>
        </w:rPr>
      </w:pPr>
      <w:r w:rsidRPr="00F62BDD">
        <w:rPr>
          <w:sz w:val="24"/>
        </w:rPr>
        <w:t>Inženiring procesa razvoja programske opreme omogoča racionalen in časovno</w:t>
      </w:r>
      <w:r w:rsidRPr="00F62BDD">
        <w:rPr>
          <w:sz w:val="24"/>
        </w:rPr>
        <w:tab/>
        <w:t xml:space="preserve"> sprejemljiv razvoj programske opreme </w:t>
      </w:r>
      <w:r w:rsidRPr="00F62BDD">
        <w:rPr>
          <w:sz w:val="24"/>
        </w:rPr>
        <w:fldChar w:fldCharType="begin"/>
      </w:r>
      <w:r w:rsidRPr="00F62BDD">
        <w:rPr>
          <w:sz w:val="24"/>
        </w:rPr>
        <w:instrText xml:space="preserve"> ADDIN ZOTERO_ITEM CSL_CITATION {"citationID":"rU4X8vPM","properties":{"formattedCitation":"(Pressman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Pr="00F62BDD">
        <w:rPr>
          <w:sz w:val="24"/>
        </w:rPr>
        <w:fldChar w:fldCharType="separate"/>
      </w:r>
      <w:r w:rsidRPr="00F62BDD">
        <w:rPr>
          <w:rFonts w:ascii="Calibri" w:hAnsi="Calibri"/>
          <w:sz w:val="24"/>
        </w:rPr>
        <w:t>(Pressman in Maxim 2014, 15)</w:t>
      </w:r>
      <w:r w:rsidRPr="00F62BDD">
        <w:rPr>
          <w:sz w:val="24"/>
        </w:rPr>
        <w:fldChar w:fldCharType="end"/>
      </w:r>
      <w:r w:rsidRPr="00F62BDD">
        <w:rPr>
          <w:sz w:val="24"/>
        </w:rPr>
        <w:t>.</w:t>
      </w:r>
    </w:p>
    <w:p w:rsidR="00121B65" w:rsidRPr="00F62BDD" w:rsidRDefault="00121B65" w:rsidP="002621CA">
      <w:pPr>
        <w:jc w:val="both"/>
        <w:rPr>
          <w:sz w:val="24"/>
        </w:rPr>
      </w:pPr>
    </w:p>
    <w:p w:rsidR="00121B65" w:rsidRPr="00F62BDD" w:rsidRDefault="00F96B7F" w:rsidP="00121B65">
      <w:pPr>
        <w:jc w:val="both"/>
        <w:rPr>
          <w:sz w:val="24"/>
        </w:rPr>
      </w:pPr>
      <w:r>
        <w:rPr>
          <w:sz w:val="24"/>
        </w:rPr>
        <w:t>Standardni</w:t>
      </w:r>
      <w:r w:rsidR="002F4670">
        <w:rPr>
          <w:sz w:val="24"/>
        </w:rPr>
        <w:t xml:space="preserve"> procesni</w:t>
      </w:r>
      <w:r w:rsidR="00121B65" w:rsidRPr="00F62BDD">
        <w:rPr>
          <w:sz w:val="24"/>
        </w:rPr>
        <w:t xml:space="preserve"> modeli definirajo pet osnovnih aktivnosti v modelu: komunikacija, načrtovanje, modeliranje, izdelava in uvajanje </w:t>
      </w:r>
      <w:r w:rsidR="00121B65" w:rsidRPr="00F62BDD">
        <w:rPr>
          <w:sz w:val="24"/>
        </w:rPr>
        <w:fldChar w:fldCharType="begin"/>
      </w:r>
      <w:r w:rsidR="00121B65" w:rsidRPr="00F62BDD">
        <w:rPr>
          <w:sz w:val="24"/>
        </w:rPr>
        <w:instrText xml:space="preserve"> ADDIN ZOTERO_ITEM CSL_CITATION {"citationID":"pWueIDjt","properties":{"formattedCitation":"(Pressman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121B65" w:rsidRPr="00F62BDD">
        <w:rPr>
          <w:sz w:val="24"/>
        </w:rPr>
        <w:fldChar w:fldCharType="separate"/>
      </w:r>
      <w:r w:rsidR="00121B65" w:rsidRPr="00F62BDD">
        <w:rPr>
          <w:rFonts w:ascii="Calibri" w:hAnsi="Calibri"/>
          <w:sz w:val="24"/>
        </w:rPr>
        <w:t>(Pressman in Maxim 2014, 31)</w:t>
      </w:r>
      <w:r w:rsidR="00121B65" w:rsidRPr="00F62BDD">
        <w:rPr>
          <w:sz w:val="24"/>
        </w:rPr>
        <w:fldChar w:fldCharType="end"/>
      </w:r>
      <w:r w:rsidR="00121B65" w:rsidRPr="00F62BDD">
        <w:rPr>
          <w:sz w:val="24"/>
        </w:rPr>
        <w:t>.</w:t>
      </w:r>
    </w:p>
    <w:p w:rsidR="00121B65" w:rsidRPr="00F62BDD" w:rsidRDefault="00121B65" w:rsidP="002621CA">
      <w:pPr>
        <w:jc w:val="both"/>
        <w:rPr>
          <w:sz w:val="24"/>
        </w:rPr>
      </w:pPr>
    </w:p>
    <w:sectPr w:rsidR="00121B65" w:rsidRPr="00F62BD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031" w:rsidRDefault="00903031" w:rsidP="004E1A4D">
      <w:pPr>
        <w:spacing w:after="0" w:line="240" w:lineRule="auto"/>
      </w:pPr>
      <w:r>
        <w:separator/>
      </w:r>
    </w:p>
  </w:endnote>
  <w:endnote w:type="continuationSeparator" w:id="0">
    <w:p w:rsidR="00903031" w:rsidRDefault="00903031"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031" w:rsidRDefault="00903031" w:rsidP="004E1A4D">
      <w:pPr>
        <w:spacing w:after="0" w:line="240" w:lineRule="auto"/>
      </w:pPr>
      <w:r>
        <w:separator/>
      </w:r>
    </w:p>
  </w:footnote>
  <w:footnote w:type="continuationSeparator" w:id="0">
    <w:p w:rsidR="00903031" w:rsidRDefault="00903031"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1572"/>
    <w:rsid w:val="00003395"/>
    <w:rsid w:val="00005D94"/>
    <w:rsid w:val="00013951"/>
    <w:rsid w:val="000151F2"/>
    <w:rsid w:val="000157B8"/>
    <w:rsid w:val="00015831"/>
    <w:rsid w:val="00015A4C"/>
    <w:rsid w:val="00015BAC"/>
    <w:rsid w:val="00020CEC"/>
    <w:rsid w:val="000218A6"/>
    <w:rsid w:val="00026E75"/>
    <w:rsid w:val="00030DEE"/>
    <w:rsid w:val="00034A42"/>
    <w:rsid w:val="00035DB5"/>
    <w:rsid w:val="000360D3"/>
    <w:rsid w:val="00040B68"/>
    <w:rsid w:val="00050130"/>
    <w:rsid w:val="00052597"/>
    <w:rsid w:val="0006089E"/>
    <w:rsid w:val="000609FD"/>
    <w:rsid w:val="00064EBC"/>
    <w:rsid w:val="00067AC3"/>
    <w:rsid w:val="00071278"/>
    <w:rsid w:val="00072FD9"/>
    <w:rsid w:val="00074693"/>
    <w:rsid w:val="00075A43"/>
    <w:rsid w:val="00084B5D"/>
    <w:rsid w:val="00084B7C"/>
    <w:rsid w:val="000852CA"/>
    <w:rsid w:val="000864CF"/>
    <w:rsid w:val="000878CC"/>
    <w:rsid w:val="00097E29"/>
    <w:rsid w:val="000A14FA"/>
    <w:rsid w:val="000A41D0"/>
    <w:rsid w:val="000B276F"/>
    <w:rsid w:val="000B4C30"/>
    <w:rsid w:val="000D07A8"/>
    <w:rsid w:val="000D1792"/>
    <w:rsid w:val="000E04BD"/>
    <w:rsid w:val="000E0DF2"/>
    <w:rsid w:val="000F61BE"/>
    <w:rsid w:val="000F76BB"/>
    <w:rsid w:val="00100421"/>
    <w:rsid w:val="00106BF2"/>
    <w:rsid w:val="001108AB"/>
    <w:rsid w:val="00112063"/>
    <w:rsid w:val="00114666"/>
    <w:rsid w:val="001149C8"/>
    <w:rsid w:val="00114CE7"/>
    <w:rsid w:val="0011772D"/>
    <w:rsid w:val="00121B65"/>
    <w:rsid w:val="00121DEB"/>
    <w:rsid w:val="001316C3"/>
    <w:rsid w:val="00131D43"/>
    <w:rsid w:val="0013209A"/>
    <w:rsid w:val="001325A3"/>
    <w:rsid w:val="00143DC2"/>
    <w:rsid w:val="001449AB"/>
    <w:rsid w:val="00153B7A"/>
    <w:rsid w:val="00153E3E"/>
    <w:rsid w:val="001561A4"/>
    <w:rsid w:val="001660F5"/>
    <w:rsid w:val="00171E7A"/>
    <w:rsid w:val="0017341F"/>
    <w:rsid w:val="00181D50"/>
    <w:rsid w:val="00186DBF"/>
    <w:rsid w:val="00187F2F"/>
    <w:rsid w:val="00190E4C"/>
    <w:rsid w:val="001919EF"/>
    <w:rsid w:val="00195FDD"/>
    <w:rsid w:val="0019770B"/>
    <w:rsid w:val="001A31BC"/>
    <w:rsid w:val="001A7A7F"/>
    <w:rsid w:val="001A7C73"/>
    <w:rsid w:val="001B0CD8"/>
    <w:rsid w:val="001B25F1"/>
    <w:rsid w:val="001B34A6"/>
    <w:rsid w:val="001B386E"/>
    <w:rsid w:val="001B3B94"/>
    <w:rsid w:val="001B4D37"/>
    <w:rsid w:val="001B7E38"/>
    <w:rsid w:val="001C07BD"/>
    <w:rsid w:val="001C0EEC"/>
    <w:rsid w:val="001C0F9A"/>
    <w:rsid w:val="001C3963"/>
    <w:rsid w:val="001C4E9A"/>
    <w:rsid w:val="001D0379"/>
    <w:rsid w:val="001D2199"/>
    <w:rsid w:val="001D4470"/>
    <w:rsid w:val="001D67F4"/>
    <w:rsid w:val="001E1E11"/>
    <w:rsid w:val="001E4FAB"/>
    <w:rsid w:val="001E52C8"/>
    <w:rsid w:val="001E7BC0"/>
    <w:rsid w:val="001F01A7"/>
    <w:rsid w:val="001F3FBE"/>
    <w:rsid w:val="001F4A4C"/>
    <w:rsid w:val="001F5FAF"/>
    <w:rsid w:val="001F76A1"/>
    <w:rsid w:val="001F778A"/>
    <w:rsid w:val="002005F0"/>
    <w:rsid w:val="002018CC"/>
    <w:rsid w:val="00203580"/>
    <w:rsid w:val="00203658"/>
    <w:rsid w:val="002056F8"/>
    <w:rsid w:val="00206205"/>
    <w:rsid w:val="00207D11"/>
    <w:rsid w:val="00210933"/>
    <w:rsid w:val="00212709"/>
    <w:rsid w:val="00213636"/>
    <w:rsid w:val="00213DBB"/>
    <w:rsid w:val="00215E3F"/>
    <w:rsid w:val="00225EDB"/>
    <w:rsid w:val="002304AD"/>
    <w:rsid w:val="00230FDB"/>
    <w:rsid w:val="0023141C"/>
    <w:rsid w:val="002334DC"/>
    <w:rsid w:val="002363CD"/>
    <w:rsid w:val="002371A6"/>
    <w:rsid w:val="00237B16"/>
    <w:rsid w:val="00241BAD"/>
    <w:rsid w:val="00244D79"/>
    <w:rsid w:val="00246D1C"/>
    <w:rsid w:val="0025321B"/>
    <w:rsid w:val="00256DFD"/>
    <w:rsid w:val="002621CA"/>
    <w:rsid w:val="00262DE5"/>
    <w:rsid w:val="00267C4E"/>
    <w:rsid w:val="002705FB"/>
    <w:rsid w:val="00283BED"/>
    <w:rsid w:val="002915BB"/>
    <w:rsid w:val="00291B22"/>
    <w:rsid w:val="00291C40"/>
    <w:rsid w:val="00297483"/>
    <w:rsid w:val="00297B77"/>
    <w:rsid w:val="002A058A"/>
    <w:rsid w:val="002A5EE6"/>
    <w:rsid w:val="002B4180"/>
    <w:rsid w:val="002B7887"/>
    <w:rsid w:val="002C0298"/>
    <w:rsid w:val="002C1CDF"/>
    <w:rsid w:val="002C271C"/>
    <w:rsid w:val="002C30DB"/>
    <w:rsid w:val="002C3AAA"/>
    <w:rsid w:val="002D0AFB"/>
    <w:rsid w:val="002D32AD"/>
    <w:rsid w:val="002D7403"/>
    <w:rsid w:val="002E01B9"/>
    <w:rsid w:val="002E15FD"/>
    <w:rsid w:val="002E1A65"/>
    <w:rsid w:val="002E3DAF"/>
    <w:rsid w:val="002E5FAF"/>
    <w:rsid w:val="002F3951"/>
    <w:rsid w:val="002F4665"/>
    <w:rsid w:val="002F4670"/>
    <w:rsid w:val="002F5FBD"/>
    <w:rsid w:val="00302CEA"/>
    <w:rsid w:val="003051F5"/>
    <w:rsid w:val="003053F3"/>
    <w:rsid w:val="00306ECA"/>
    <w:rsid w:val="00306FFD"/>
    <w:rsid w:val="00313ACC"/>
    <w:rsid w:val="00313FEB"/>
    <w:rsid w:val="00315661"/>
    <w:rsid w:val="003249FD"/>
    <w:rsid w:val="003302E5"/>
    <w:rsid w:val="00332864"/>
    <w:rsid w:val="00334F5C"/>
    <w:rsid w:val="003351F2"/>
    <w:rsid w:val="00340FBC"/>
    <w:rsid w:val="00341A0F"/>
    <w:rsid w:val="00342B41"/>
    <w:rsid w:val="0034568A"/>
    <w:rsid w:val="00345930"/>
    <w:rsid w:val="003539B4"/>
    <w:rsid w:val="00357512"/>
    <w:rsid w:val="003615BF"/>
    <w:rsid w:val="00363AF7"/>
    <w:rsid w:val="003740B8"/>
    <w:rsid w:val="0038555D"/>
    <w:rsid w:val="00386726"/>
    <w:rsid w:val="00396C17"/>
    <w:rsid w:val="003A4E28"/>
    <w:rsid w:val="003A5EEB"/>
    <w:rsid w:val="003A6894"/>
    <w:rsid w:val="003B18AF"/>
    <w:rsid w:val="003B53CB"/>
    <w:rsid w:val="003B5730"/>
    <w:rsid w:val="003C0204"/>
    <w:rsid w:val="003C04A1"/>
    <w:rsid w:val="003C1502"/>
    <w:rsid w:val="003C1FC5"/>
    <w:rsid w:val="003C3E6D"/>
    <w:rsid w:val="003C48ED"/>
    <w:rsid w:val="003D016F"/>
    <w:rsid w:val="003D23A0"/>
    <w:rsid w:val="003D2CF7"/>
    <w:rsid w:val="003D55E6"/>
    <w:rsid w:val="003E0C48"/>
    <w:rsid w:val="003E33F4"/>
    <w:rsid w:val="003E6E9B"/>
    <w:rsid w:val="003F0B80"/>
    <w:rsid w:val="003F4887"/>
    <w:rsid w:val="003F7350"/>
    <w:rsid w:val="00403B84"/>
    <w:rsid w:val="00412E20"/>
    <w:rsid w:val="00413791"/>
    <w:rsid w:val="00415007"/>
    <w:rsid w:val="004159B1"/>
    <w:rsid w:val="00422D18"/>
    <w:rsid w:val="00425119"/>
    <w:rsid w:val="00427583"/>
    <w:rsid w:val="00432D32"/>
    <w:rsid w:val="0043724A"/>
    <w:rsid w:val="00442037"/>
    <w:rsid w:val="004518B2"/>
    <w:rsid w:val="004527F8"/>
    <w:rsid w:val="00454784"/>
    <w:rsid w:val="0046077D"/>
    <w:rsid w:val="00461314"/>
    <w:rsid w:val="0046191A"/>
    <w:rsid w:val="00463140"/>
    <w:rsid w:val="00463301"/>
    <w:rsid w:val="00463858"/>
    <w:rsid w:val="00463F62"/>
    <w:rsid w:val="00465DB0"/>
    <w:rsid w:val="004668BC"/>
    <w:rsid w:val="00470C6B"/>
    <w:rsid w:val="004731A8"/>
    <w:rsid w:val="00473BA8"/>
    <w:rsid w:val="00473DC1"/>
    <w:rsid w:val="004760E5"/>
    <w:rsid w:val="00476FE9"/>
    <w:rsid w:val="00483643"/>
    <w:rsid w:val="004857AD"/>
    <w:rsid w:val="004903EF"/>
    <w:rsid w:val="00491454"/>
    <w:rsid w:val="004923D9"/>
    <w:rsid w:val="00497F52"/>
    <w:rsid w:val="004A4A46"/>
    <w:rsid w:val="004A4D2B"/>
    <w:rsid w:val="004A61FF"/>
    <w:rsid w:val="004A6FE9"/>
    <w:rsid w:val="004B0727"/>
    <w:rsid w:val="004B1CFF"/>
    <w:rsid w:val="004B5A17"/>
    <w:rsid w:val="004C09BC"/>
    <w:rsid w:val="004C4453"/>
    <w:rsid w:val="004C4AD1"/>
    <w:rsid w:val="004C4D45"/>
    <w:rsid w:val="004D12F6"/>
    <w:rsid w:val="004E1077"/>
    <w:rsid w:val="004E1A4D"/>
    <w:rsid w:val="004E1F82"/>
    <w:rsid w:val="004E3FED"/>
    <w:rsid w:val="004F0045"/>
    <w:rsid w:val="004F1600"/>
    <w:rsid w:val="004F3510"/>
    <w:rsid w:val="004F5D5B"/>
    <w:rsid w:val="004F605B"/>
    <w:rsid w:val="004F7C2A"/>
    <w:rsid w:val="00500D3E"/>
    <w:rsid w:val="005054FE"/>
    <w:rsid w:val="0051414F"/>
    <w:rsid w:val="005153F2"/>
    <w:rsid w:val="00515C15"/>
    <w:rsid w:val="0051713F"/>
    <w:rsid w:val="005251BF"/>
    <w:rsid w:val="00526E55"/>
    <w:rsid w:val="00527F01"/>
    <w:rsid w:val="00532261"/>
    <w:rsid w:val="0053245B"/>
    <w:rsid w:val="0053266C"/>
    <w:rsid w:val="0054219D"/>
    <w:rsid w:val="0054279B"/>
    <w:rsid w:val="00543FD8"/>
    <w:rsid w:val="00545D2D"/>
    <w:rsid w:val="00545FA7"/>
    <w:rsid w:val="0055002F"/>
    <w:rsid w:val="00557BC9"/>
    <w:rsid w:val="00562F70"/>
    <w:rsid w:val="00565421"/>
    <w:rsid w:val="00566DB8"/>
    <w:rsid w:val="0057251B"/>
    <w:rsid w:val="00573252"/>
    <w:rsid w:val="0057464E"/>
    <w:rsid w:val="00574A31"/>
    <w:rsid w:val="00575B9A"/>
    <w:rsid w:val="005808C2"/>
    <w:rsid w:val="0058252C"/>
    <w:rsid w:val="00582EF9"/>
    <w:rsid w:val="005A1AC6"/>
    <w:rsid w:val="005B10BF"/>
    <w:rsid w:val="005B1B02"/>
    <w:rsid w:val="005B3B7D"/>
    <w:rsid w:val="005B63DC"/>
    <w:rsid w:val="005B75B0"/>
    <w:rsid w:val="005B774B"/>
    <w:rsid w:val="005B79A4"/>
    <w:rsid w:val="005C076D"/>
    <w:rsid w:val="005C3F4A"/>
    <w:rsid w:val="005C5CC6"/>
    <w:rsid w:val="005D03F3"/>
    <w:rsid w:val="005D20CB"/>
    <w:rsid w:val="005D2735"/>
    <w:rsid w:val="005E3408"/>
    <w:rsid w:val="005E5411"/>
    <w:rsid w:val="005E5A51"/>
    <w:rsid w:val="005E6EB7"/>
    <w:rsid w:val="006008C8"/>
    <w:rsid w:val="00601667"/>
    <w:rsid w:val="00602C6B"/>
    <w:rsid w:val="0060698D"/>
    <w:rsid w:val="00607541"/>
    <w:rsid w:val="00610BE7"/>
    <w:rsid w:val="0061205D"/>
    <w:rsid w:val="0061553F"/>
    <w:rsid w:val="00615DEF"/>
    <w:rsid w:val="00621E46"/>
    <w:rsid w:val="00623DDD"/>
    <w:rsid w:val="00624087"/>
    <w:rsid w:val="006267BF"/>
    <w:rsid w:val="006304D6"/>
    <w:rsid w:val="00630807"/>
    <w:rsid w:val="00631592"/>
    <w:rsid w:val="00646BF7"/>
    <w:rsid w:val="00646F1C"/>
    <w:rsid w:val="00647B35"/>
    <w:rsid w:val="00651452"/>
    <w:rsid w:val="0065213E"/>
    <w:rsid w:val="00653F6B"/>
    <w:rsid w:val="00657940"/>
    <w:rsid w:val="006611F9"/>
    <w:rsid w:val="006658F9"/>
    <w:rsid w:val="00665ECA"/>
    <w:rsid w:val="006673E0"/>
    <w:rsid w:val="00670FEA"/>
    <w:rsid w:val="006713FE"/>
    <w:rsid w:val="00672241"/>
    <w:rsid w:val="00675FD8"/>
    <w:rsid w:val="00676F67"/>
    <w:rsid w:val="006774B5"/>
    <w:rsid w:val="006845F3"/>
    <w:rsid w:val="00685401"/>
    <w:rsid w:val="00685EB3"/>
    <w:rsid w:val="00690D32"/>
    <w:rsid w:val="006919A5"/>
    <w:rsid w:val="00694322"/>
    <w:rsid w:val="00695FEA"/>
    <w:rsid w:val="00697EAB"/>
    <w:rsid w:val="006A1157"/>
    <w:rsid w:val="006A12FF"/>
    <w:rsid w:val="006A55AB"/>
    <w:rsid w:val="006A6D36"/>
    <w:rsid w:val="006B01EA"/>
    <w:rsid w:val="006B26FF"/>
    <w:rsid w:val="006B5649"/>
    <w:rsid w:val="006B5674"/>
    <w:rsid w:val="006C1EC0"/>
    <w:rsid w:val="006C20C4"/>
    <w:rsid w:val="006C6D75"/>
    <w:rsid w:val="006D195E"/>
    <w:rsid w:val="006D3F89"/>
    <w:rsid w:val="006D3FBE"/>
    <w:rsid w:val="006D70B1"/>
    <w:rsid w:val="006E00A0"/>
    <w:rsid w:val="006E0685"/>
    <w:rsid w:val="006E11A1"/>
    <w:rsid w:val="006E3962"/>
    <w:rsid w:val="006E3A1A"/>
    <w:rsid w:val="006E3BE6"/>
    <w:rsid w:val="006E4618"/>
    <w:rsid w:val="006F2B62"/>
    <w:rsid w:val="006F3029"/>
    <w:rsid w:val="006F41E0"/>
    <w:rsid w:val="006F6921"/>
    <w:rsid w:val="00702BFC"/>
    <w:rsid w:val="007050E7"/>
    <w:rsid w:val="00707878"/>
    <w:rsid w:val="00710310"/>
    <w:rsid w:val="00712572"/>
    <w:rsid w:val="007147D1"/>
    <w:rsid w:val="00715686"/>
    <w:rsid w:val="00716E4D"/>
    <w:rsid w:val="00720223"/>
    <w:rsid w:val="00720474"/>
    <w:rsid w:val="00721534"/>
    <w:rsid w:val="00722473"/>
    <w:rsid w:val="0073043C"/>
    <w:rsid w:val="00731938"/>
    <w:rsid w:val="00732726"/>
    <w:rsid w:val="0073709E"/>
    <w:rsid w:val="00737CB9"/>
    <w:rsid w:val="00740C8E"/>
    <w:rsid w:val="0074181A"/>
    <w:rsid w:val="007447DF"/>
    <w:rsid w:val="007455B3"/>
    <w:rsid w:val="00750BDD"/>
    <w:rsid w:val="007529BD"/>
    <w:rsid w:val="00756A04"/>
    <w:rsid w:val="00761F14"/>
    <w:rsid w:val="00764E18"/>
    <w:rsid w:val="007672F2"/>
    <w:rsid w:val="007704BF"/>
    <w:rsid w:val="00772D01"/>
    <w:rsid w:val="00773F5B"/>
    <w:rsid w:val="007740CF"/>
    <w:rsid w:val="007746B9"/>
    <w:rsid w:val="00791946"/>
    <w:rsid w:val="007A15BA"/>
    <w:rsid w:val="007A7439"/>
    <w:rsid w:val="007B2AF8"/>
    <w:rsid w:val="007B3801"/>
    <w:rsid w:val="007B3FBD"/>
    <w:rsid w:val="007B4D94"/>
    <w:rsid w:val="007B6C97"/>
    <w:rsid w:val="007C5FC5"/>
    <w:rsid w:val="007C6A1D"/>
    <w:rsid w:val="007C775D"/>
    <w:rsid w:val="007D42D1"/>
    <w:rsid w:val="007D65D0"/>
    <w:rsid w:val="007E069E"/>
    <w:rsid w:val="007E4E6C"/>
    <w:rsid w:val="007E5B5B"/>
    <w:rsid w:val="007E5EEB"/>
    <w:rsid w:val="007E5F45"/>
    <w:rsid w:val="007F023F"/>
    <w:rsid w:val="007F0BE6"/>
    <w:rsid w:val="007F17B1"/>
    <w:rsid w:val="007F6923"/>
    <w:rsid w:val="008033C8"/>
    <w:rsid w:val="00804C29"/>
    <w:rsid w:val="008060E4"/>
    <w:rsid w:val="00806114"/>
    <w:rsid w:val="008061C2"/>
    <w:rsid w:val="0081198B"/>
    <w:rsid w:val="00812940"/>
    <w:rsid w:val="00821197"/>
    <w:rsid w:val="00823287"/>
    <w:rsid w:val="00825277"/>
    <w:rsid w:val="00825F8E"/>
    <w:rsid w:val="008273E1"/>
    <w:rsid w:val="008307F9"/>
    <w:rsid w:val="008371D4"/>
    <w:rsid w:val="00841E66"/>
    <w:rsid w:val="0084289A"/>
    <w:rsid w:val="0084496E"/>
    <w:rsid w:val="008474D6"/>
    <w:rsid w:val="0085435D"/>
    <w:rsid w:val="00854A4C"/>
    <w:rsid w:val="008564B4"/>
    <w:rsid w:val="00861DB7"/>
    <w:rsid w:val="00865E97"/>
    <w:rsid w:val="00866D76"/>
    <w:rsid w:val="00871894"/>
    <w:rsid w:val="00883153"/>
    <w:rsid w:val="00890638"/>
    <w:rsid w:val="0089091C"/>
    <w:rsid w:val="00893A11"/>
    <w:rsid w:val="0089557E"/>
    <w:rsid w:val="008A1241"/>
    <w:rsid w:val="008A1807"/>
    <w:rsid w:val="008A32CE"/>
    <w:rsid w:val="008A64C2"/>
    <w:rsid w:val="008A7343"/>
    <w:rsid w:val="008A7C4B"/>
    <w:rsid w:val="008B10D7"/>
    <w:rsid w:val="008B1B32"/>
    <w:rsid w:val="008B43E7"/>
    <w:rsid w:val="008C0A2E"/>
    <w:rsid w:val="008C1A87"/>
    <w:rsid w:val="008C462A"/>
    <w:rsid w:val="008C5445"/>
    <w:rsid w:val="008C7D6B"/>
    <w:rsid w:val="008D61FE"/>
    <w:rsid w:val="008D6B4E"/>
    <w:rsid w:val="008E461E"/>
    <w:rsid w:val="008F0CDB"/>
    <w:rsid w:val="008F19B0"/>
    <w:rsid w:val="008F498D"/>
    <w:rsid w:val="008F65EC"/>
    <w:rsid w:val="008F6DBE"/>
    <w:rsid w:val="008F73D1"/>
    <w:rsid w:val="008F7636"/>
    <w:rsid w:val="008F78B3"/>
    <w:rsid w:val="00902526"/>
    <w:rsid w:val="00903031"/>
    <w:rsid w:val="00906446"/>
    <w:rsid w:val="009109E3"/>
    <w:rsid w:val="00911FD6"/>
    <w:rsid w:val="00914298"/>
    <w:rsid w:val="00915B3E"/>
    <w:rsid w:val="00917D75"/>
    <w:rsid w:val="009222BD"/>
    <w:rsid w:val="00925470"/>
    <w:rsid w:val="00925B50"/>
    <w:rsid w:val="00931880"/>
    <w:rsid w:val="009328EF"/>
    <w:rsid w:val="00940C9A"/>
    <w:rsid w:val="00941D75"/>
    <w:rsid w:val="00942E95"/>
    <w:rsid w:val="00952481"/>
    <w:rsid w:val="009537F3"/>
    <w:rsid w:val="00954BF8"/>
    <w:rsid w:val="00955C56"/>
    <w:rsid w:val="0095742B"/>
    <w:rsid w:val="00957F57"/>
    <w:rsid w:val="009627ED"/>
    <w:rsid w:val="00974210"/>
    <w:rsid w:val="00980032"/>
    <w:rsid w:val="00991D5A"/>
    <w:rsid w:val="00991EA6"/>
    <w:rsid w:val="00993062"/>
    <w:rsid w:val="00996C9D"/>
    <w:rsid w:val="009A148C"/>
    <w:rsid w:val="009A3142"/>
    <w:rsid w:val="009B3AF3"/>
    <w:rsid w:val="009B5F9F"/>
    <w:rsid w:val="009C0E90"/>
    <w:rsid w:val="009C302D"/>
    <w:rsid w:val="009E04E1"/>
    <w:rsid w:val="009E05C5"/>
    <w:rsid w:val="009E3E91"/>
    <w:rsid w:val="009E6D3E"/>
    <w:rsid w:val="009E6EE3"/>
    <w:rsid w:val="009F0A00"/>
    <w:rsid w:val="009F2164"/>
    <w:rsid w:val="009F7EE8"/>
    <w:rsid w:val="00A0585C"/>
    <w:rsid w:val="00A07C42"/>
    <w:rsid w:val="00A07ED9"/>
    <w:rsid w:val="00A122EB"/>
    <w:rsid w:val="00A14F7E"/>
    <w:rsid w:val="00A208D9"/>
    <w:rsid w:val="00A27620"/>
    <w:rsid w:val="00A3201D"/>
    <w:rsid w:val="00A32552"/>
    <w:rsid w:val="00A32A03"/>
    <w:rsid w:val="00A40801"/>
    <w:rsid w:val="00A412C4"/>
    <w:rsid w:val="00A46CB2"/>
    <w:rsid w:val="00A47C2F"/>
    <w:rsid w:val="00A47E1C"/>
    <w:rsid w:val="00A508A1"/>
    <w:rsid w:val="00A51879"/>
    <w:rsid w:val="00A51FA1"/>
    <w:rsid w:val="00A521BE"/>
    <w:rsid w:val="00A52CA9"/>
    <w:rsid w:val="00A55E4F"/>
    <w:rsid w:val="00A60697"/>
    <w:rsid w:val="00A6123A"/>
    <w:rsid w:val="00A61B7A"/>
    <w:rsid w:val="00A630DD"/>
    <w:rsid w:val="00A65098"/>
    <w:rsid w:val="00A67A95"/>
    <w:rsid w:val="00A7319F"/>
    <w:rsid w:val="00A75EDF"/>
    <w:rsid w:val="00A84CCE"/>
    <w:rsid w:val="00A86799"/>
    <w:rsid w:val="00A879C2"/>
    <w:rsid w:val="00A92C98"/>
    <w:rsid w:val="00A94630"/>
    <w:rsid w:val="00A971ED"/>
    <w:rsid w:val="00AA0313"/>
    <w:rsid w:val="00AA1D97"/>
    <w:rsid w:val="00AA6CD6"/>
    <w:rsid w:val="00AA7655"/>
    <w:rsid w:val="00AB0A22"/>
    <w:rsid w:val="00AB4C6A"/>
    <w:rsid w:val="00AB5C71"/>
    <w:rsid w:val="00AB772C"/>
    <w:rsid w:val="00AC1FE3"/>
    <w:rsid w:val="00AC5DA4"/>
    <w:rsid w:val="00AC619E"/>
    <w:rsid w:val="00AD2016"/>
    <w:rsid w:val="00AD58E6"/>
    <w:rsid w:val="00AD7DA9"/>
    <w:rsid w:val="00AE11C9"/>
    <w:rsid w:val="00AE3E59"/>
    <w:rsid w:val="00AE4D80"/>
    <w:rsid w:val="00AE75D0"/>
    <w:rsid w:val="00AF05D0"/>
    <w:rsid w:val="00AF1AC0"/>
    <w:rsid w:val="00B02D7C"/>
    <w:rsid w:val="00B03B0D"/>
    <w:rsid w:val="00B05C04"/>
    <w:rsid w:val="00B079B1"/>
    <w:rsid w:val="00B1209F"/>
    <w:rsid w:val="00B1781A"/>
    <w:rsid w:val="00B247FC"/>
    <w:rsid w:val="00B2683D"/>
    <w:rsid w:val="00B30B3E"/>
    <w:rsid w:val="00B30D1E"/>
    <w:rsid w:val="00B34493"/>
    <w:rsid w:val="00B34497"/>
    <w:rsid w:val="00B354E8"/>
    <w:rsid w:val="00B35CAF"/>
    <w:rsid w:val="00B3689E"/>
    <w:rsid w:val="00B4558B"/>
    <w:rsid w:val="00B51460"/>
    <w:rsid w:val="00B61B2B"/>
    <w:rsid w:val="00B63D6F"/>
    <w:rsid w:val="00B9011F"/>
    <w:rsid w:val="00B918D7"/>
    <w:rsid w:val="00B9516F"/>
    <w:rsid w:val="00B95D19"/>
    <w:rsid w:val="00B95F1D"/>
    <w:rsid w:val="00B96F66"/>
    <w:rsid w:val="00BA25D5"/>
    <w:rsid w:val="00BA556D"/>
    <w:rsid w:val="00BA596C"/>
    <w:rsid w:val="00BA6E6F"/>
    <w:rsid w:val="00BB1ED1"/>
    <w:rsid w:val="00BB56BD"/>
    <w:rsid w:val="00BB7067"/>
    <w:rsid w:val="00BC1D63"/>
    <w:rsid w:val="00BC319A"/>
    <w:rsid w:val="00BC3E30"/>
    <w:rsid w:val="00BC67A4"/>
    <w:rsid w:val="00BC7915"/>
    <w:rsid w:val="00BD4EEC"/>
    <w:rsid w:val="00BD69F4"/>
    <w:rsid w:val="00BD7F41"/>
    <w:rsid w:val="00BE4BF6"/>
    <w:rsid w:val="00BE7CDF"/>
    <w:rsid w:val="00BF46C2"/>
    <w:rsid w:val="00BF498B"/>
    <w:rsid w:val="00BF58AC"/>
    <w:rsid w:val="00BF6058"/>
    <w:rsid w:val="00C02748"/>
    <w:rsid w:val="00C04C70"/>
    <w:rsid w:val="00C05528"/>
    <w:rsid w:val="00C10D6C"/>
    <w:rsid w:val="00C12798"/>
    <w:rsid w:val="00C1507A"/>
    <w:rsid w:val="00C15AC1"/>
    <w:rsid w:val="00C20053"/>
    <w:rsid w:val="00C234B7"/>
    <w:rsid w:val="00C350CB"/>
    <w:rsid w:val="00C451F3"/>
    <w:rsid w:val="00C45D70"/>
    <w:rsid w:val="00C45D80"/>
    <w:rsid w:val="00C54466"/>
    <w:rsid w:val="00C547E3"/>
    <w:rsid w:val="00C547FD"/>
    <w:rsid w:val="00C54A57"/>
    <w:rsid w:val="00C623DC"/>
    <w:rsid w:val="00C6451E"/>
    <w:rsid w:val="00C75472"/>
    <w:rsid w:val="00C75570"/>
    <w:rsid w:val="00C75D87"/>
    <w:rsid w:val="00C76280"/>
    <w:rsid w:val="00C80920"/>
    <w:rsid w:val="00C80D31"/>
    <w:rsid w:val="00C82742"/>
    <w:rsid w:val="00C91248"/>
    <w:rsid w:val="00C9366E"/>
    <w:rsid w:val="00C93857"/>
    <w:rsid w:val="00C95832"/>
    <w:rsid w:val="00CA4E1D"/>
    <w:rsid w:val="00CA5A7F"/>
    <w:rsid w:val="00CA5C59"/>
    <w:rsid w:val="00CB0535"/>
    <w:rsid w:val="00CB39C4"/>
    <w:rsid w:val="00CB3EFA"/>
    <w:rsid w:val="00CB6C1F"/>
    <w:rsid w:val="00CC1CE2"/>
    <w:rsid w:val="00CC3D36"/>
    <w:rsid w:val="00CC6093"/>
    <w:rsid w:val="00CD6697"/>
    <w:rsid w:val="00CE552B"/>
    <w:rsid w:val="00CE5999"/>
    <w:rsid w:val="00CE7656"/>
    <w:rsid w:val="00CF0BFF"/>
    <w:rsid w:val="00CF62D7"/>
    <w:rsid w:val="00CF7979"/>
    <w:rsid w:val="00D00787"/>
    <w:rsid w:val="00D00D43"/>
    <w:rsid w:val="00D0104E"/>
    <w:rsid w:val="00D02FBE"/>
    <w:rsid w:val="00D04D83"/>
    <w:rsid w:val="00D17156"/>
    <w:rsid w:val="00D217C1"/>
    <w:rsid w:val="00D23B71"/>
    <w:rsid w:val="00D2574E"/>
    <w:rsid w:val="00D279B6"/>
    <w:rsid w:val="00D357CF"/>
    <w:rsid w:val="00D37550"/>
    <w:rsid w:val="00D37FF4"/>
    <w:rsid w:val="00D409FF"/>
    <w:rsid w:val="00D474B7"/>
    <w:rsid w:val="00D47EF9"/>
    <w:rsid w:val="00D52DCE"/>
    <w:rsid w:val="00D53F37"/>
    <w:rsid w:val="00D60175"/>
    <w:rsid w:val="00D6042F"/>
    <w:rsid w:val="00D6463F"/>
    <w:rsid w:val="00D649A4"/>
    <w:rsid w:val="00D64A1C"/>
    <w:rsid w:val="00D71291"/>
    <w:rsid w:val="00D73051"/>
    <w:rsid w:val="00D73905"/>
    <w:rsid w:val="00D76466"/>
    <w:rsid w:val="00D8113C"/>
    <w:rsid w:val="00D814E4"/>
    <w:rsid w:val="00D81F48"/>
    <w:rsid w:val="00D85ACA"/>
    <w:rsid w:val="00D86126"/>
    <w:rsid w:val="00D86F0E"/>
    <w:rsid w:val="00D87A26"/>
    <w:rsid w:val="00D91FFF"/>
    <w:rsid w:val="00D922AD"/>
    <w:rsid w:val="00D92331"/>
    <w:rsid w:val="00D9321B"/>
    <w:rsid w:val="00D93AA5"/>
    <w:rsid w:val="00D942CE"/>
    <w:rsid w:val="00D95A78"/>
    <w:rsid w:val="00DA1126"/>
    <w:rsid w:val="00DA27F3"/>
    <w:rsid w:val="00DA5D32"/>
    <w:rsid w:val="00DB07E5"/>
    <w:rsid w:val="00DB30A3"/>
    <w:rsid w:val="00DB4E05"/>
    <w:rsid w:val="00DB4F70"/>
    <w:rsid w:val="00DB543F"/>
    <w:rsid w:val="00DB704E"/>
    <w:rsid w:val="00DC013A"/>
    <w:rsid w:val="00DC3210"/>
    <w:rsid w:val="00DC32AC"/>
    <w:rsid w:val="00DC4FEB"/>
    <w:rsid w:val="00DC6027"/>
    <w:rsid w:val="00DC6EBB"/>
    <w:rsid w:val="00DD5D0D"/>
    <w:rsid w:val="00DE3CAE"/>
    <w:rsid w:val="00DE47FC"/>
    <w:rsid w:val="00DE48AC"/>
    <w:rsid w:val="00DF12E5"/>
    <w:rsid w:val="00DF57D5"/>
    <w:rsid w:val="00DF7618"/>
    <w:rsid w:val="00E01349"/>
    <w:rsid w:val="00E02C9E"/>
    <w:rsid w:val="00E040D5"/>
    <w:rsid w:val="00E079D9"/>
    <w:rsid w:val="00E12F5E"/>
    <w:rsid w:val="00E1619B"/>
    <w:rsid w:val="00E205F7"/>
    <w:rsid w:val="00E25950"/>
    <w:rsid w:val="00E31A9B"/>
    <w:rsid w:val="00E34A52"/>
    <w:rsid w:val="00E37BD5"/>
    <w:rsid w:val="00E4222A"/>
    <w:rsid w:val="00E42763"/>
    <w:rsid w:val="00E50085"/>
    <w:rsid w:val="00E50DE9"/>
    <w:rsid w:val="00E5343D"/>
    <w:rsid w:val="00E53A55"/>
    <w:rsid w:val="00E56B8E"/>
    <w:rsid w:val="00E60848"/>
    <w:rsid w:val="00E61B15"/>
    <w:rsid w:val="00E64974"/>
    <w:rsid w:val="00E65A1F"/>
    <w:rsid w:val="00E65C69"/>
    <w:rsid w:val="00E812A1"/>
    <w:rsid w:val="00E87CC6"/>
    <w:rsid w:val="00E90768"/>
    <w:rsid w:val="00E91D14"/>
    <w:rsid w:val="00E926CB"/>
    <w:rsid w:val="00E93424"/>
    <w:rsid w:val="00E94342"/>
    <w:rsid w:val="00E9446D"/>
    <w:rsid w:val="00E97F23"/>
    <w:rsid w:val="00EA1D80"/>
    <w:rsid w:val="00EA3746"/>
    <w:rsid w:val="00EB2E3D"/>
    <w:rsid w:val="00EB40EF"/>
    <w:rsid w:val="00EB5D34"/>
    <w:rsid w:val="00EB6BD3"/>
    <w:rsid w:val="00EB707D"/>
    <w:rsid w:val="00EC00A3"/>
    <w:rsid w:val="00EC17B5"/>
    <w:rsid w:val="00EC3B4E"/>
    <w:rsid w:val="00EC5FA4"/>
    <w:rsid w:val="00EC67DC"/>
    <w:rsid w:val="00ED1E77"/>
    <w:rsid w:val="00ED3A5F"/>
    <w:rsid w:val="00ED6B7C"/>
    <w:rsid w:val="00EE05AA"/>
    <w:rsid w:val="00EE144C"/>
    <w:rsid w:val="00EE2C63"/>
    <w:rsid w:val="00EE4CDF"/>
    <w:rsid w:val="00EE78C4"/>
    <w:rsid w:val="00EF0C75"/>
    <w:rsid w:val="00EF1C90"/>
    <w:rsid w:val="00EF3017"/>
    <w:rsid w:val="00EF4C09"/>
    <w:rsid w:val="00EF63F8"/>
    <w:rsid w:val="00EF6BA7"/>
    <w:rsid w:val="00EF6F6D"/>
    <w:rsid w:val="00F01752"/>
    <w:rsid w:val="00F01E09"/>
    <w:rsid w:val="00F02CC0"/>
    <w:rsid w:val="00F03678"/>
    <w:rsid w:val="00F059F7"/>
    <w:rsid w:val="00F07A90"/>
    <w:rsid w:val="00F14A5B"/>
    <w:rsid w:val="00F16FD6"/>
    <w:rsid w:val="00F26A77"/>
    <w:rsid w:val="00F27C39"/>
    <w:rsid w:val="00F306C4"/>
    <w:rsid w:val="00F34D2A"/>
    <w:rsid w:val="00F3623B"/>
    <w:rsid w:val="00F41CF4"/>
    <w:rsid w:val="00F4481E"/>
    <w:rsid w:val="00F50F60"/>
    <w:rsid w:val="00F5547A"/>
    <w:rsid w:val="00F62BDD"/>
    <w:rsid w:val="00F63F14"/>
    <w:rsid w:val="00F64A33"/>
    <w:rsid w:val="00F67EB7"/>
    <w:rsid w:val="00F71724"/>
    <w:rsid w:val="00F7201D"/>
    <w:rsid w:val="00F720F5"/>
    <w:rsid w:val="00F724DA"/>
    <w:rsid w:val="00F73D7F"/>
    <w:rsid w:val="00F761EB"/>
    <w:rsid w:val="00F77FD2"/>
    <w:rsid w:val="00F85959"/>
    <w:rsid w:val="00F85E6A"/>
    <w:rsid w:val="00F94D5E"/>
    <w:rsid w:val="00F95874"/>
    <w:rsid w:val="00F96B7F"/>
    <w:rsid w:val="00F96E2A"/>
    <w:rsid w:val="00F96EF4"/>
    <w:rsid w:val="00F974F0"/>
    <w:rsid w:val="00F97B71"/>
    <w:rsid w:val="00F97DDA"/>
    <w:rsid w:val="00FA0A5B"/>
    <w:rsid w:val="00FA0F70"/>
    <w:rsid w:val="00FA1A1E"/>
    <w:rsid w:val="00FA6B53"/>
    <w:rsid w:val="00FA7D50"/>
    <w:rsid w:val="00FB29DF"/>
    <w:rsid w:val="00FB63E5"/>
    <w:rsid w:val="00FB7DBD"/>
    <w:rsid w:val="00FC09DD"/>
    <w:rsid w:val="00FC3BFE"/>
    <w:rsid w:val="00FC5EEF"/>
    <w:rsid w:val="00FD002C"/>
    <w:rsid w:val="00FD1E61"/>
    <w:rsid w:val="00FD2418"/>
    <w:rsid w:val="00FD66BD"/>
    <w:rsid w:val="00FE3EAC"/>
    <w:rsid w:val="00FE531A"/>
    <w:rsid w:val="00FF16D4"/>
    <w:rsid w:val="00FF323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BEF83-6734-4588-A514-4A77C5E32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5036</Words>
  <Characters>28711</Characters>
  <Application>Microsoft Office Word</Application>
  <DocSecurity>0</DocSecurity>
  <Lines>239</Lines>
  <Paragraphs>67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124</cp:revision>
  <cp:lastPrinted>2017-10-13T09:21:00Z</cp:lastPrinted>
  <dcterms:created xsi:type="dcterms:W3CDTF">2017-11-02T11:32:00Z</dcterms:created>
  <dcterms:modified xsi:type="dcterms:W3CDTF">2017-11-03T10:18:00Z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id="QTviD8vL"/&gt;&lt;style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