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F62BDD" w:rsidRDefault="003E0C48" w:rsidP="002621CA">
      <w:pPr>
        <w:jc w:val="both"/>
        <w:rPr>
          <w:sz w:val="24"/>
        </w:rPr>
      </w:pPr>
      <w:r>
        <w:rPr>
          <w:sz w:val="24"/>
        </w:rPr>
        <w:t>STANDARDNI</w:t>
      </w:r>
      <w:r w:rsidR="001B0CD8" w:rsidRPr="00F62BDD">
        <w:rPr>
          <w:sz w:val="24"/>
        </w:rPr>
        <w:t xml:space="preserve"> PROCESNI MODELI</w:t>
      </w:r>
    </w:p>
    <w:p w:rsidR="00BF6058" w:rsidRDefault="00F67EB7" w:rsidP="002621CA">
      <w:pPr>
        <w:jc w:val="both"/>
        <w:rPr>
          <w:sz w:val="24"/>
        </w:rPr>
      </w:pPr>
      <w:r w:rsidRPr="00F62BDD">
        <w:rPr>
          <w:sz w:val="24"/>
        </w:rPr>
        <w:t>Programski inženiring je uporaba discipliniranega, merljivega in sistematičnega pristopa v razvoj, pogon in vzdrževanje programske opreme.</w:t>
      </w:r>
      <w:r w:rsidR="00215E3F">
        <w:rPr>
          <w:sz w:val="24"/>
        </w:rPr>
        <w:t xml:space="preserve"> </w:t>
      </w:r>
      <w:r w:rsidRPr="00F62BDD">
        <w:rPr>
          <w:sz w:val="24"/>
        </w:rPr>
        <w:t>Temelj programskega inženiringa predstavlja proces</w:t>
      </w:r>
      <w:r w:rsidR="00DB4E05">
        <w:rPr>
          <w:sz w:val="24"/>
        </w:rPr>
        <w:t xml:space="preserve"> </w:t>
      </w:r>
      <w:r w:rsidR="00DB4E05">
        <w:rPr>
          <w:sz w:val="24"/>
        </w:rPr>
        <w:fldChar w:fldCharType="begin"/>
      </w:r>
      <w:r w:rsidR="00DB4E05">
        <w:rPr>
          <w:sz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Pr>
          <w:sz w:val="24"/>
        </w:rPr>
        <w:fldChar w:fldCharType="separate"/>
      </w:r>
      <w:r w:rsidR="00DB4E05" w:rsidRPr="00DB4E05">
        <w:rPr>
          <w:rFonts w:ascii="Calibri" w:hAnsi="Calibri"/>
          <w:sz w:val="24"/>
        </w:rPr>
        <w:t>(Pressman in Maxim 2014, 15)</w:t>
      </w:r>
      <w:r w:rsidR="00DB4E05">
        <w:rPr>
          <w:sz w:val="24"/>
        </w:rPr>
        <w:fldChar w:fldCharType="end"/>
      </w:r>
      <w:r w:rsidR="00942E95">
        <w:rPr>
          <w:sz w:val="24"/>
        </w:rPr>
        <w:t xml:space="preserve">. V informacijskih sistemih je definiran kot </w:t>
      </w:r>
      <w:r w:rsidR="008061C2">
        <w:rPr>
          <w:sz w:val="24"/>
        </w:rPr>
        <w:t xml:space="preserve">pot, </w:t>
      </w:r>
      <w:r w:rsidR="002363CD">
        <w:rPr>
          <w:sz w:val="24"/>
        </w:rPr>
        <w:t xml:space="preserve">ki jo moramo upoštevati, da pridemo do produkta </w:t>
      </w:r>
      <w:r w:rsidR="002363CD">
        <w:rPr>
          <w:sz w:val="24"/>
        </w:rPr>
        <w:fldChar w:fldCharType="begin"/>
      </w:r>
      <w:r w:rsidR="002363CD">
        <w:rPr>
          <w:sz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Pr>
          <w:sz w:val="24"/>
        </w:rPr>
        <w:fldChar w:fldCharType="separate"/>
      </w:r>
      <w:r w:rsidR="002363CD" w:rsidRPr="002363CD">
        <w:rPr>
          <w:rFonts w:ascii="Calibri" w:hAnsi="Calibri"/>
          <w:sz w:val="24"/>
        </w:rPr>
        <w:t>(Rolland 1998, 3)</w:t>
      </w:r>
      <w:r w:rsidR="002363CD">
        <w:rPr>
          <w:sz w:val="24"/>
        </w:rPr>
        <w:fldChar w:fldCharType="end"/>
      </w:r>
      <w:r w:rsidR="002363CD">
        <w:rPr>
          <w:sz w:val="24"/>
        </w:rPr>
        <w:t xml:space="preserve">. </w:t>
      </w:r>
      <w:r w:rsidR="008060E4" w:rsidRPr="00F62BDD">
        <w:rPr>
          <w:sz w:val="24"/>
        </w:rPr>
        <w:t xml:space="preserve">Proces je zbirka aktivnosti, del in nalog, ki se izvajajo ob ustvarjanju produkta. </w:t>
      </w:r>
      <w:r w:rsidR="008060E4" w:rsidRPr="00F62BDD">
        <w:rPr>
          <w:sz w:val="24"/>
        </w:rPr>
        <w:fldChar w:fldCharType="begin"/>
      </w:r>
      <w:r w:rsidR="008060E4" w:rsidRPr="00F62BDD">
        <w:rPr>
          <w:sz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F62BDD">
        <w:rPr>
          <w:sz w:val="24"/>
        </w:rPr>
        <w:fldChar w:fldCharType="separate"/>
      </w:r>
      <w:r w:rsidR="00215E3F">
        <w:rPr>
          <w:rFonts w:ascii="Calibri" w:hAnsi="Calibri"/>
          <w:sz w:val="24"/>
        </w:rPr>
        <w:t>(Pressman in Maxim 2014, 1</w:t>
      </w:r>
      <w:r w:rsidR="00DB4E05">
        <w:rPr>
          <w:rFonts w:ascii="Calibri" w:hAnsi="Calibri"/>
          <w:sz w:val="24"/>
        </w:rPr>
        <w:t>6</w:t>
      </w:r>
      <w:r w:rsidR="008060E4" w:rsidRPr="00F62BDD">
        <w:rPr>
          <w:rFonts w:ascii="Calibri" w:hAnsi="Calibri"/>
          <w:sz w:val="24"/>
        </w:rPr>
        <w:t>)</w:t>
      </w:r>
      <w:r w:rsidR="008060E4" w:rsidRPr="00F62BDD">
        <w:rPr>
          <w:sz w:val="24"/>
        </w:rPr>
        <w:fldChar w:fldCharType="end"/>
      </w:r>
      <w:r w:rsidR="00871894" w:rsidRPr="00F62BDD">
        <w:rPr>
          <w:sz w:val="24"/>
        </w:rPr>
        <w:t xml:space="preserve">. </w:t>
      </w:r>
      <w:r w:rsidR="00432D32" w:rsidRPr="00F62BDD">
        <w:rPr>
          <w:sz w:val="24"/>
        </w:rPr>
        <w:t>Procesi so kompleksne aktivnosti kateri lahko vsebujejo tudi sebi podrejene procese.</w:t>
      </w:r>
      <w:r w:rsidR="00871894" w:rsidRPr="00F62BDD">
        <w:rPr>
          <w:sz w:val="24"/>
        </w:rPr>
        <w:t xml:space="preserve"> </w:t>
      </w:r>
      <w:r w:rsidR="00871894" w:rsidRPr="00F62BDD">
        <w:rPr>
          <w:sz w:val="24"/>
        </w:rPr>
        <w:fldChar w:fldCharType="begin"/>
      </w:r>
      <w:r w:rsidR="00871894" w:rsidRPr="00F62BDD">
        <w:rPr>
          <w:sz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F62BDD">
        <w:rPr>
          <w:sz w:val="24"/>
        </w:rPr>
        <w:fldChar w:fldCharType="separate"/>
      </w:r>
      <w:r w:rsidR="006C1EC0" w:rsidRPr="00F62BDD">
        <w:rPr>
          <w:rFonts w:ascii="Calibri" w:hAnsi="Calibri"/>
          <w:sz w:val="24"/>
        </w:rPr>
        <w:t>(Sommerville 2010, 28</w:t>
      </w:r>
      <w:r w:rsidR="00871894" w:rsidRPr="00F62BDD">
        <w:rPr>
          <w:rFonts w:ascii="Calibri" w:hAnsi="Calibri"/>
          <w:sz w:val="24"/>
        </w:rPr>
        <w:t>)</w:t>
      </w:r>
      <w:r w:rsidR="00871894" w:rsidRPr="00F62BDD">
        <w:rPr>
          <w:sz w:val="24"/>
        </w:rPr>
        <w:fldChar w:fldCharType="end"/>
      </w:r>
      <w:r w:rsidR="002F4665" w:rsidRPr="00F62BDD">
        <w:rPr>
          <w:sz w:val="24"/>
        </w:rPr>
        <w:t>. Vse te aktivnosti bivajo v okvirjih ali modelih, ki definirajo njihove povezave s</w:t>
      </w:r>
      <w:r w:rsidR="00E90768" w:rsidRPr="00F62BDD">
        <w:rPr>
          <w:sz w:val="24"/>
        </w:rPr>
        <w:t xml:space="preserve"> procesom in drugimi aktivnostmi </w:t>
      </w:r>
      <w:r w:rsidR="00E90768" w:rsidRPr="00F62BDD">
        <w:rPr>
          <w:sz w:val="24"/>
        </w:rPr>
        <w:fldChar w:fldCharType="begin"/>
      </w:r>
      <w:r w:rsidR="00E90768" w:rsidRPr="00F62BDD">
        <w:rPr>
          <w:sz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F62BDD">
        <w:rPr>
          <w:sz w:val="24"/>
        </w:rPr>
        <w:fldChar w:fldCharType="separate"/>
      </w:r>
      <w:r w:rsidR="00E90768" w:rsidRPr="00F62BDD">
        <w:rPr>
          <w:rFonts w:ascii="Calibri" w:hAnsi="Calibri"/>
          <w:sz w:val="24"/>
        </w:rPr>
        <w:t>(Pressman in Maxim 2014, 31)</w:t>
      </w:r>
      <w:r w:rsidR="00E90768" w:rsidRPr="00F62BDD">
        <w:rPr>
          <w:sz w:val="24"/>
        </w:rPr>
        <w:fldChar w:fldCharType="end"/>
      </w:r>
      <w:r w:rsidR="00E97F23" w:rsidRPr="00F62BDD">
        <w:rPr>
          <w:sz w:val="24"/>
        </w:rPr>
        <w:t>.</w:t>
      </w:r>
      <w:r w:rsidR="00B34493" w:rsidRPr="00F62BDD">
        <w:rPr>
          <w:sz w:val="24"/>
        </w:rPr>
        <w:t xml:space="preserve"> </w:t>
      </w:r>
      <w:r w:rsidR="005B774B" w:rsidRPr="00F62BDD">
        <w:rPr>
          <w:sz w:val="24"/>
        </w:rPr>
        <w:t xml:space="preserve">Kot tudi ostali intelektualni in kreativni procesi tudi ti slonijo na odločitvah posameznikov. Ne obstaja idealen proces in večina organizacij je razvila svoje procese razvoja. </w:t>
      </w:r>
      <w:r w:rsidR="00841E66" w:rsidRPr="00F62BDD">
        <w:rPr>
          <w:sz w:val="24"/>
        </w:rPr>
        <w:t>Procesi so se razvili, da bi izkoristili sposobnosti ljudi v organizaciji in posebne karakteris</w:t>
      </w:r>
      <w:r w:rsidR="005C3F4A" w:rsidRPr="00F62BDD">
        <w:rPr>
          <w:sz w:val="24"/>
        </w:rPr>
        <w:t xml:space="preserve">tike sistema katerega razvijajo. </w:t>
      </w:r>
      <w:r w:rsidR="005C3F4A" w:rsidRPr="00F62BDD">
        <w:rPr>
          <w:sz w:val="24"/>
        </w:rPr>
        <w:fldChar w:fldCharType="begin"/>
      </w:r>
      <w:r w:rsidR="005C3F4A" w:rsidRPr="00F62BDD">
        <w:rPr>
          <w:sz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F62BDD">
        <w:rPr>
          <w:sz w:val="24"/>
        </w:rPr>
        <w:fldChar w:fldCharType="separate"/>
      </w:r>
      <w:r w:rsidR="005C3F4A" w:rsidRPr="00F62BDD">
        <w:rPr>
          <w:rFonts w:ascii="Calibri" w:hAnsi="Calibri"/>
          <w:sz w:val="24"/>
        </w:rPr>
        <w:t>(Sommerville 2010, 28)</w:t>
      </w:r>
      <w:r w:rsidR="005C3F4A" w:rsidRPr="00F62BDD">
        <w:rPr>
          <w:sz w:val="24"/>
        </w:rPr>
        <w:fldChar w:fldCharType="end"/>
      </w:r>
      <w:r w:rsidR="008C462A">
        <w:rPr>
          <w:sz w:val="24"/>
        </w:rPr>
        <w:t>.</w:t>
      </w:r>
      <w:r w:rsidR="0065213E">
        <w:rPr>
          <w:sz w:val="24"/>
        </w:rPr>
        <w:t xml:space="preserve"> </w:t>
      </w:r>
      <w:r w:rsidR="004A4A46" w:rsidRPr="00F62BDD">
        <w:rPr>
          <w:sz w:val="24"/>
        </w:rPr>
        <w:t>Model razvojnega procesa je poenostavlje</w:t>
      </w:r>
      <w:r w:rsidR="00005D94">
        <w:rPr>
          <w:sz w:val="24"/>
        </w:rPr>
        <w:t>na predstavitev procesa razvoja.</w:t>
      </w:r>
      <w:r w:rsidR="0065213E">
        <w:rPr>
          <w:sz w:val="24"/>
        </w:rPr>
        <w:t xml:space="preserve"> </w:t>
      </w:r>
      <w:r w:rsidR="004A4A46" w:rsidRPr="00F62BDD">
        <w:rPr>
          <w:sz w:val="24"/>
        </w:rPr>
        <w:t>Vsak model predstavlja proces z določene perspektive in tako podaja le delček i</w:t>
      </w:r>
      <w:r w:rsidR="00C547FD" w:rsidRPr="00F62BDD">
        <w:rPr>
          <w:sz w:val="24"/>
        </w:rPr>
        <w:t xml:space="preserve">nformacije </w:t>
      </w:r>
      <w:r w:rsidR="0057464E">
        <w:rPr>
          <w:sz w:val="24"/>
        </w:rPr>
        <w:t xml:space="preserve">o dejanskem procesu </w:t>
      </w:r>
      <w:r w:rsidR="0057464E">
        <w:rPr>
          <w:sz w:val="24"/>
        </w:rPr>
        <w:fldChar w:fldCharType="begin"/>
      </w:r>
      <w:r w:rsidR="0057464E">
        <w:rPr>
          <w:sz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Pr>
          <w:sz w:val="24"/>
        </w:rPr>
        <w:fldChar w:fldCharType="separate"/>
      </w:r>
      <w:r w:rsidR="0057464E" w:rsidRPr="0057464E">
        <w:rPr>
          <w:rFonts w:ascii="Calibri" w:hAnsi="Calibri"/>
          <w:sz w:val="24"/>
        </w:rPr>
        <w:t>(Sommerville 2010, 29)</w:t>
      </w:r>
      <w:r w:rsidR="0057464E">
        <w:rPr>
          <w:sz w:val="24"/>
        </w:rPr>
        <w:fldChar w:fldCharType="end"/>
      </w:r>
      <w:r w:rsidR="0057464E">
        <w:rPr>
          <w:sz w:val="24"/>
        </w:rPr>
        <w:t>. Procesni model je b</w:t>
      </w:r>
      <w:r w:rsidR="007E069E">
        <w:rPr>
          <w:sz w:val="24"/>
        </w:rPr>
        <w:t>olj ali manj grobo pričakovanje p</w:t>
      </w:r>
      <w:bookmarkStart w:id="0" w:name="_GoBack"/>
      <w:bookmarkEnd w:id="0"/>
      <w:r w:rsidR="003B5730">
        <w:rPr>
          <w:sz w:val="24"/>
        </w:rPr>
        <w:t>oteka</w:t>
      </w:r>
      <w:r w:rsidR="0057464E">
        <w:rPr>
          <w:sz w:val="24"/>
        </w:rPr>
        <w:t xml:space="preserve"> procesa, ki ga de</w:t>
      </w:r>
      <w:r w:rsidR="00EB707D">
        <w:rPr>
          <w:sz w:val="24"/>
        </w:rPr>
        <w:t>jansko vidimo šele ob uporabi v praksi</w:t>
      </w:r>
      <w:r w:rsidR="00186DBF">
        <w:rPr>
          <w:sz w:val="24"/>
        </w:rPr>
        <w:t xml:space="preserve"> </w:t>
      </w:r>
      <w:r w:rsidR="0057464E">
        <w:rPr>
          <w:rFonts w:ascii="Calibri" w:hAnsi="Calibri"/>
          <w:sz w:val="24"/>
        </w:rPr>
        <w:t>(Rolland 1998, 8</w:t>
      </w:r>
      <w:r w:rsidR="00750BDD">
        <w:rPr>
          <w:rFonts w:ascii="Calibri" w:hAnsi="Calibri"/>
          <w:sz w:val="24"/>
        </w:rPr>
        <w:t>)</w:t>
      </w:r>
      <w:r w:rsidR="0057464E">
        <w:rPr>
          <w:sz w:val="24"/>
        </w:rPr>
        <w:t xml:space="preserve">. </w:t>
      </w:r>
      <w:r w:rsidR="00BF498B" w:rsidRPr="00F62BDD">
        <w:rPr>
          <w:sz w:val="24"/>
        </w:rPr>
        <w:t>Čeprav ne obstaja idealen proces, velja, da v veliko organizacijah obstaja prostor za izboljšave.</w:t>
      </w:r>
      <w:r w:rsidR="00302CEA" w:rsidRPr="00F62BDD">
        <w:rPr>
          <w:sz w:val="24"/>
        </w:rPr>
        <w:t xml:space="preserve"> Procesi lahko uporabljajo zastarele tehnike ali pa ne izkoriščajo </w:t>
      </w:r>
      <w:r w:rsidR="004C09BC" w:rsidRPr="00F62BDD">
        <w:rPr>
          <w:sz w:val="24"/>
        </w:rPr>
        <w:t>najnovejših in najboljših praks. Veliko organizacij še vedno ne uporabl</w:t>
      </w:r>
      <w:r w:rsidR="00CB3EFA">
        <w:rPr>
          <w:sz w:val="24"/>
        </w:rPr>
        <w:t>ja</w:t>
      </w:r>
      <w:r w:rsidR="004C09BC" w:rsidRPr="00F62BDD">
        <w:rPr>
          <w:sz w:val="24"/>
        </w:rPr>
        <w:t xml:space="preserve"> najnovej</w:t>
      </w:r>
      <w:r w:rsidR="00D86126">
        <w:rPr>
          <w:sz w:val="24"/>
        </w:rPr>
        <w:t>ših pristopov</w:t>
      </w:r>
      <w:r w:rsidR="004C09BC" w:rsidRPr="00F62BDD">
        <w:rPr>
          <w:sz w:val="24"/>
        </w:rPr>
        <w:t xml:space="preserve"> pri razvoju lastne programske opreme.</w:t>
      </w:r>
      <w:r w:rsidR="00463858" w:rsidRPr="00F62BDD">
        <w:rPr>
          <w:sz w:val="24"/>
        </w:rPr>
        <w:t xml:space="preserve"> Proces razvoja je la</w:t>
      </w:r>
      <w:r w:rsidR="00695FEA" w:rsidRPr="00F62BDD">
        <w:rPr>
          <w:sz w:val="24"/>
        </w:rPr>
        <w:t>hko izboljšan s</w:t>
      </w:r>
      <w:r w:rsidR="00463858" w:rsidRPr="00F62BDD">
        <w:rPr>
          <w:sz w:val="24"/>
        </w:rPr>
        <w:t xml:space="preserve"> standardizacijo</w:t>
      </w:r>
      <w:r w:rsidR="0084496E" w:rsidRPr="00F62BDD">
        <w:rPr>
          <w:sz w:val="24"/>
        </w:rPr>
        <w:t xml:space="preserve"> procesov</w:t>
      </w:r>
      <w:r w:rsidR="00463858" w:rsidRPr="00F62BDD">
        <w:rPr>
          <w:sz w:val="24"/>
        </w:rPr>
        <w:t>.</w:t>
      </w:r>
      <w:r w:rsidR="003F7350" w:rsidRPr="00F62BDD">
        <w:rPr>
          <w:sz w:val="24"/>
        </w:rPr>
        <w:t xml:space="preserve"> To vodi v izboljšano komunikacijo, manjšo porabo časa pri uvajanju in z</w:t>
      </w:r>
      <w:r w:rsidR="004518B2" w:rsidRPr="00F62BDD">
        <w:rPr>
          <w:sz w:val="24"/>
        </w:rPr>
        <w:t>manjšanje</w:t>
      </w:r>
      <w:r w:rsidR="003F7350" w:rsidRPr="00F62BDD">
        <w:rPr>
          <w:sz w:val="24"/>
        </w:rPr>
        <w:t xml:space="preserve"> stroškov avtom</w:t>
      </w:r>
      <w:r w:rsidR="00AD58E6" w:rsidRPr="00F62BDD">
        <w:rPr>
          <w:sz w:val="24"/>
        </w:rPr>
        <w:t>atiziranega vodenja.</w:t>
      </w:r>
      <w:r w:rsidR="009A3142" w:rsidRPr="00F62BDD">
        <w:rPr>
          <w:sz w:val="24"/>
        </w:rPr>
        <w:t xml:space="preserve"> </w:t>
      </w:r>
      <w:r w:rsidR="009A3142" w:rsidRPr="00F62BDD">
        <w:rPr>
          <w:sz w:val="24"/>
        </w:rPr>
        <w:fldChar w:fldCharType="begin"/>
      </w:r>
      <w:r w:rsidR="009A3142" w:rsidRPr="00F62BDD">
        <w:rPr>
          <w:sz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9A3142" w:rsidRPr="00F62BDD">
        <w:rPr>
          <w:sz w:val="24"/>
        </w:rPr>
        <w:fldChar w:fldCharType="separate"/>
      </w:r>
      <w:r w:rsidR="009A3142" w:rsidRPr="00F62BDD">
        <w:rPr>
          <w:rFonts w:ascii="Calibri" w:hAnsi="Calibri"/>
          <w:sz w:val="24"/>
        </w:rPr>
        <w:t>(Sommerville 2010, 29)</w:t>
      </w:r>
      <w:r w:rsidR="009A3142" w:rsidRPr="00F62BDD">
        <w:rPr>
          <w:sz w:val="24"/>
        </w:rPr>
        <w:fldChar w:fldCharType="end"/>
      </w:r>
      <w:r w:rsidR="0051414F" w:rsidRPr="00F62BDD">
        <w:rPr>
          <w:sz w:val="24"/>
        </w:rPr>
        <w:t xml:space="preserve">. </w:t>
      </w:r>
      <w:r w:rsidR="00C45D70">
        <w:rPr>
          <w:sz w:val="24"/>
        </w:rPr>
        <w:t>Procesi iste narave so razdeljeni</w:t>
      </w:r>
      <w:r w:rsidR="00DB543F">
        <w:rPr>
          <w:sz w:val="24"/>
        </w:rPr>
        <w:t xml:space="preserve"> v procesne modele </w:t>
      </w:r>
      <w:r w:rsidR="00DB543F">
        <w:rPr>
          <w:sz w:val="24"/>
        </w:rPr>
        <w:fldChar w:fldCharType="begin"/>
      </w:r>
      <w:r w:rsidR="00DB543F">
        <w:rPr>
          <w:sz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DB543F">
        <w:rPr>
          <w:sz w:val="24"/>
        </w:rPr>
        <w:fldChar w:fldCharType="separate"/>
      </w:r>
      <w:r w:rsidR="00DB543F" w:rsidRPr="00DB543F">
        <w:rPr>
          <w:rFonts w:ascii="Calibri" w:hAnsi="Calibri"/>
          <w:sz w:val="24"/>
        </w:rPr>
        <w:t>(Rolland 1998, 8)</w:t>
      </w:r>
      <w:r w:rsidR="00DB543F">
        <w:rPr>
          <w:sz w:val="24"/>
        </w:rPr>
        <w:fldChar w:fldCharType="end"/>
      </w:r>
      <w:r w:rsidR="00DB543F">
        <w:rPr>
          <w:sz w:val="24"/>
        </w:rPr>
        <w:t xml:space="preserve">. </w:t>
      </w:r>
      <w:r w:rsidR="009537F3" w:rsidRPr="00F62BDD">
        <w:rPr>
          <w:sz w:val="24"/>
        </w:rPr>
        <w:t xml:space="preserve">Obstajajo </w:t>
      </w:r>
      <w:r w:rsidR="00A521BE">
        <w:rPr>
          <w:sz w:val="24"/>
        </w:rPr>
        <w:t>standardni</w:t>
      </w:r>
      <w:r w:rsidR="009537F3" w:rsidRPr="00F62BDD">
        <w:rPr>
          <w:sz w:val="24"/>
        </w:rPr>
        <w:t xml:space="preserve"> model</w:t>
      </w:r>
      <w:r w:rsidR="0051414F" w:rsidRPr="00F62BDD">
        <w:rPr>
          <w:sz w:val="24"/>
        </w:rPr>
        <w:t>i procesov, ki ne predstavljajo končnega procesa razvoja ampak služijo kot abstraktne forme s katerimi lahko opišemo različne pristope razvoja programske opreme.</w:t>
      </w:r>
      <w:r w:rsidR="00D95A78" w:rsidRPr="00F62BDD">
        <w:rPr>
          <w:sz w:val="24"/>
        </w:rPr>
        <w:t xml:space="preserve"> </w:t>
      </w:r>
      <w:r w:rsidR="00D95A78" w:rsidRPr="00F62BDD">
        <w:rPr>
          <w:sz w:val="24"/>
        </w:rPr>
        <w:fldChar w:fldCharType="begin"/>
      </w:r>
      <w:r w:rsidR="00D95A78" w:rsidRPr="00F62BDD">
        <w:rPr>
          <w:sz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F62BDD">
        <w:rPr>
          <w:sz w:val="24"/>
        </w:rPr>
        <w:fldChar w:fldCharType="separate"/>
      </w:r>
      <w:r w:rsidR="00D95A78" w:rsidRPr="00F62BDD">
        <w:rPr>
          <w:rFonts w:ascii="Calibri" w:hAnsi="Calibri"/>
          <w:sz w:val="24"/>
        </w:rPr>
        <w:t>(Sommerville 2010, 29)</w:t>
      </w:r>
      <w:r w:rsidR="00D95A78" w:rsidRPr="00F62BDD">
        <w:rPr>
          <w:sz w:val="24"/>
        </w:rPr>
        <w:fldChar w:fldCharType="end"/>
      </w:r>
      <w:r w:rsidR="00463140">
        <w:rPr>
          <w:sz w:val="24"/>
        </w:rPr>
        <w:t xml:space="preserve">. </w:t>
      </w:r>
    </w:p>
    <w:p w:rsidR="00FE3EAC" w:rsidRPr="00F62BDD" w:rsidRDefault="00FE3EAC" w:rsidP="002621CA">
      <w:pPr>
        <w:jc w:val="both"/>
        <w:rPr>
          <w:sz w:val="24"/>
        </w:rPr>
      </w:pPr>
    </w:p>
    <w:p w:rsidR="003539B4" w:rsidRPr="00F62BDD" w:rsidRDefault="00F62BDD" w:rsidP="002621CA">
      <w:pPr>
        <w:jc w:val="both"/>
        <w:rPr>
          <w:sz w:val="24"/>
        </w:rPr>
      </w:pPr>
      <w:r w:rsidRPr="00F62BDD">
        <w:rPr>
          <w:sz w:val="24"/>
        </w:rPr>
        <w:t>Življen</w:t>
      </w:r>
      <w:r>
        <w:rPr>
          <w:sz w:val="24"/>
        </w:rPr>
        <w:t>j</w:t>
      </w:r>
      <w:r w:rsidRPr="00F62BDD">
        <w:rPr>
          <w:sz w:val="24"/>
        </w:rPr>
        <w:t xml:space="preserve">ski </w:t>
      </w:r>
      <w:r>
        <w:rPr>
          <w:sz w:val="24"/>
        </w:rPr>
        <w:t>cikel razvoja programske opreme predstavlja organizacijsko shemo procesa razvoja</w:t>
      </w:r>
      <w:r w:rsidR="00AA7655">
        <w:rPr>
          <w:sz w:val="24"/>
        </w:rPr>
        <w:t xml:space="preserve"> </w:t>
      </w:r>
      <w:r w:rsidR="00AA7655">
        <w:rPr>
          <w:sz w:val="24"/>
        </w:rPr>
        <w:fldChar w:fldCharType="begin"/>
      </w:r>
      <w:r w:rsidR="00AA7655">
        <w:rPr>
          <w:sz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Pr>
          <w:sz w:val="24"/>
        </w:rPr>
        <w:fldChar w:fldCharType="separate"/>
      </w:r>
      <w:r w:rsidR="00AA7655" w:rsidRPr="00AA7655">
        <w:rPr>
          <w:rFonts w:ascii="Calibri" w:hAnsi="Calibri"/>
          <w:sz w:val="24"/>
        </w:rPr>
        <w:t>(Glass 2002)</w:t>
      </w:r>
      <w:r w:rsidR="00AA7655">
        <w:rPr>
          <w:sz w:val="24"/>
        </w:rPr>
        <w:fldChar w:fldCharType="end"/>
      </w:r>
      <w:r w:rsidR="00AA7655">
        <w:rPr>
          <w:sz w:val="24"/>
        </w:rPr>
        <w:t>.</w:t>
      </w:r>
      <w:r>
        <w:rPr>
          <w:sz w:val="24"/>
        </w:rPr>
        <w:t xml:space="preserve"> </w:t>
      </w:r>
    </w:p>
    <w:p w:rsidR="00756A04" w:rsidRPr="00F62BDD" w:rsidRDefault="00756A04" w:rsidP="002621CA">
      <w:pPr>
        <w:jc w:val="both"/>
        <w:rPr>
          <w:sz w:val="24"/>
        </w:rPr>
      </w:pPr>
    </w:p>
    <w:p w:rsidR="00342B41" w:rsidRPr="00F62BDD" w:rsidRDefault="002F4665" w:rsidP="002621CA">
      <w:pPr>
        <w:jc w:val="both"/>
        <w:rPr>
          <w:sz w:val="24"/>
        </w:rPr>
      </w:pPr>
      <w:r w:rsidRPr="00F62BDD">
        <w:rPr>
          <w:sz w:val="24"/>
        </w:rPr>
        <w:t>Proces razvoja programske opreme je skupek aktivnosti, ki vodijo v produkcijo programske opreme.</w:t>
      </w:r>
      <w:r w:rsidRPr="00F62BDD">
        <w:rPr>
          <w:sz w:val="24"/>
        </w:rPr>
        <w:t xml:space="preserve"> </w:t>
      </w:r>
      <w:r w:rsidRPr="00F62BDD">
        <w:rPr>
          <w:sz w:val="24"/>
        </w:rPr>
        <w:fldChar w:fldCharType="begin"/>
      </w:r>
      <w:r w:rsidRPr="00F62BDD">
        <w:rPr>
          <w:sz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F62BDD">
        <w:rPr>
          <w:sz w:val="24"/>
        </w:rPr>
        <w:fldChar w:fldCharType="separate"/>
      </w:r>
      <w:r w:rsidRPr="00F62BDD">
        <w:rPr>
          <w:rFonts w:ascii="Calibri" w:hAnsi="Calibri"/>
          <w:sz w:val="24"/>
        </w:rPr>
        <w:t>(Pressman in Maxim 2014, 15)</w:t>
      </w:r>
      <w:r w:rsidRPr="00F62BDD">
        <w:rPr>
          <w:sz w:val="24"/>
        </w:rPr>
        <w:fldChar w:fldCharType="end"/>
      </w:r>
      <w:r w:rsidRPr="00F62BDD">
        <w:rPr>
          <w:sz w:val="24"/>
        </w:rPr>
        <w:t>.</w:t>
      </w:r>
    </w:p>
    <w:p w:rsidR="00342B41" w:rsidRPr="00F62BDD" w:rsidRDefault="00342B41" w:rsidP="002621CA">
      <w:pPr>
        <w:jc w:val="both"/>
        <w:rPr>
          <w:sz w:val="24"/>
        </w:rPr>
      </w:pPr>
      <w:r w:rsidRPr="00F62BDD">
        <w:rPr>
          <w:sz w:val="24"/>
        </w:rPr>
        <w:t>Inženiring procesa razvoja programske opreme omogoča racionalen in časovno</w:t>
      </w:r>
      <w:r w:rsidRPr="00F62BDD">
        <w:rPr>
          <w:sz w:val="24"/>
        </w:rPr>
        <w:tab/>
        <w:t xml:space="preserve"> sprejemljiv razvoj programske opreme </w:t>
      </w:r>
      <w:r w:rsidRPr="00F62BDD">
        <w:rPr>
          <w:sz w:val="24"/>
        </w:rPr>
        <w:fldChar w:fldCharType="begin"/>
      </w:r>
      <w:r w:rsidRPr="00F62BDD">
        <w:rPr>
          <w:sz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F62BDD">
        <w:rPr>
          <w:sz w:val="24"/>
        </w:rPr>
        <w:fldChar w:fldCharType="separate"/>
      </w:r>
      <w:r w:rsidRPr="00F62BDD">
        <w:rPr>
          <w:rFonts w:ascii="Calibri" w:hAnsi="Calibri"/>
          <w:sz w:val="24"/>
        </w:rPr>
        <w:t>(Pressman in Maxim 2014, 15)</w:t>
      </w:r>
      <w:r w:rsidRPr="00F62BDD">
        <w:rPr>
          <w:sz w:val="24"/>
        </w:rPr>
        <w:fldChar w:fldCharType="end"/>
      </w:r>
      <w:r w:rsidRPr="00F62BDD">
        <w:rPr>
          <w:sz w:val="24"/>
        </w:rPr>
        <w:t>.</w:t>
      </w:r>
    </w:p>
    <w:p w:rsidR="00121B65" w:rsidRPr="00F62BDD" w:rsidRDefault="00121B65" w:rsidP="002621CA">
      <w:pPr>
        <w:jc w:val="both"/>
        <w:rPr>
          <w:sz w:val="24"/>
        </w:rPr>
      </w:pPr>
    </w:p>
    <w:p w:rsidR="00121B65" w:rsidRPr="00F62BDD" w:rsidRDefault="00F96B7F" w:rsidP="00121B65">
      <w:pPr>
        <w:jc w:val="both"/>
        <w:rPr>
          <w:sz w:val="24"/>
        </w:rPr>
      </w:pPr>
      <w:r>
        <w:rPr>
          <w:sz w:val="24"/>
        </w:rPr>
        <w:t>Standardni</w:t>
      </w:r>
      <w:r w:rsidR="002F4670">
        <w:rPr>
          <w:sz w:val="24"/>
        </w:rPr>
        <w:t xml:space="preserve"> procesni</w:t>
      </w:r>
      <w:r w:rsidR="00121B65" w:rsidRPr="00F62BDD">
        <w:rPr>
          <w:sz w:val="24"/>
        </w:rPr>
        <w:t xml:space="preserve"> modeli definirajo pet osnovnih aktivnosti v modelu: komunikacija, načrtovanje, modeliranje, </w:t>
      </w:r>
      <w:r w:rsidR="00121B65" w:rsidRPr="00F62BDD">
        <w:rPr>
          <w:sz w:val="24"/>
        </w:rPr>
        <w:t xml:space="preserve">izdelava in uvajanje </w:t>
      </w:r>
      <w:r w:rsidR="00121B65" w:rsidRPr="00F62BDD">
        <w:rPr>
          <w:sz w:val="24"/>
        </w:rPr>
        <w:fldChar w:fldCharType="begin"/>
      </w:r>
      <w:r w:rsidR="00121B65" w:rsidRPr="00F62BDD">
        <w:rPr>
          <w:sz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F62BDD">
        <w:rPr>
          <w:sz w:val="24"/>
        </w:rPr>
        <w:fldChar w:fldCharType="separate"/>
      </w:r>
      <w:r w:rsidR="00121B65" w:rsidRPr="00F62BDD">
        <w:rPr>
          <w:rFonts w:ascii="Calibri" w:hAnsi="Calibri"/>
          <w:sz w:val="24"/>
        </w:rPr>
        <w:t>(Pressman in Maxim 2014, 31)</w:t>
      </w:r>
      <w:r w:rsidR="00121B65" w:rsidRPr="00F62BDD">
        <w:rPr>
          <w:sz w:val="24"/>
        </w:rPr>
        <w:fldChar w:fldCharType="end"/>
      </w:r>
      <w:r w:rsidR="00121B65" w:rsidRPr="00F62BDD">
        <w:rPr>
          <w:sz w:val="24"/>
        </w:rPr>
        <w:t>.</w:t>
      </w:r>
    </w:p>
    <w:p w:rsidR="00121B65" w:rsidRPr="00F62BDD" w:rsidRDefault="00121B65" w:rsidP="002621CA">
      <w:pPr>
        <w:jc w:val="both"/>
        <w:rPr>
          <w:sz w:val="24"/>
        </w:rPr>
      </w:pPr>
    </w:p>
    <w:sectPr w:rsidR="00121B65" w:rsidRPr="00F62B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4CF" w:rsidRDefault="000864CF" w:rsidP="004E1A4D">
      <w:pPr>
        <w:spacing w:after="0" w:line="240" w:lineRule="auto"/>
      </w:pPr>
      <w:r>
        <w:separator/>
      </w:r>
    </w:p>
  </w:endnote>
  <w:endnote w:type="continuationSeparator" w:id="0">
    <w:p w:rsidR="000864CF" w:rsidRDefault="000864CF"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4CF" w:rsidRDefault="000864CF" w:rsidP="004E1A4D">
      <w:pPr>
        <w:spacing w:after="0" w:line="240" w:lineRule="auto"/>
      </w:pPr>
      <w:r>
        <w:separator/>
      </w:r>
    </w:p>
  </w:footnote>
  <w:footnote w:type="continuationSeparator" w:id="0">
    <w:p w:rsidR="000864CF" w:rsidRDefault="000864CF"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05D94"/>
    <w:rsid w:val="00013951"/>
    <w:rsid w:val="000151F2"/>
    <w:rsid w:val="000157B8"/>
    <w:rsid w:val="00015831"/>
    <w:rsid w:val="00015A4C"/>
    <w:rsid w:val="00015BAC"/>
    <w:rsid w:val="00020CEC"/>
    <w:rsid w:val="000218A6"/>
    <w:rsid w:val="00026E75"/>
    <w:rsid w:val="00030DEE"/>
    <w:rsid w:val="00034A42"/>
    <w:rsid w:val="00035DB5"/>
    <w:rsid w:val="000360D3"/>
    <w:rsid w:val="00040B68"/>
    <w:rsid w:val="00050130"/>
    <w:rsid w:val="00052597"/>
    <w:rsid w:val="0006089E"/>
    <w:rsid w:val="000609FD"/>
    <w:rsid w:val="00064EBC"/>
    <w:rsid w:val="00067AC3"/>
    <w:rsid w:val="00071278"/>
    <w:rsid w:val="00072FD9"/>
    <w:rsid w:val="00074693"/>
    <w:rsid w:val="00075A43"/>
    <w:rsid w:val="00084B5D"/>
    <w:rsid w:val="00084B7C"/>
    <w:rsid w:val="000852CA"/>
    <w:rsid w:val="000864CF"/>
    <w:rsid w:val="000878CC"/>
    <w:rsid w:val="00097E29"/>
    <w:rsid w:val="000A14FA"/>
    <w:rsid w:val="000A41D0"/>
    <w:rsid w:val="000B276F"/>
    <w:rsid w:val="000B4C30"/>
    <w:rsid w:val="000D07A8"/>
    <w:rsid w:val="000D1792"/>
    <w:rsid w:val="000E04BD"/>
    <w:rsid w:val="000E0DF2"/>
    <w:rsid w:val="000F61BE"/>
    <w:rsid w:val="000F76BB"/>
    <w:rsid w:val="00100421"/>
    <w:rsid w:val="00106BF2"/>
    <w:rsid w:val="001108AB"/>
    <w:rsid w:val="00112063"/>
    <w:rsid w:val="00114666"/>
    <w:rsid w:val="001149C8"/>
    <w:rsid w:val="00114CE7"/>
    <w:rsid w:val="0011772D"/>
    <w:rsid w:val="00121B65"/>
    <w:rsid w:val="00121DEB"/>
    <w:rsid w:val="001316C3"/>
    <w:rsid w:val="00131D43"/>
    <w:rsid w:val="0013209A"/>
    <w:rsid w:val="001325A3"/>
    <w:rsid w:val="00143DC2"/>
    <w:rsid w:val="001449AB"/>
    <w:rsid w:val="00153B7A"/>
    <w:rsid w:val="00153E3E"/>
    <w:rsid w:val="001561A4"/>
    <w:rsid w:val="001660F5"/>
    <w:rsid w:val="00171E7A"/>
    <w:rsid w:val="0017341F"/>
    <w:rsid w:val="00181D50"/>
    <w:rsid w:val="00186DBF"/>
    <w:rsid w:val="00187F2F"/>
    <w:rsid w:val="00190E4C"/>
    <w:rsid w:val="001919EF"/>
    <w:rsid w:val="00195FDD"/>
    <w:rsid w:val="0019770B"/>
    <w:rsid w:val="001A31BC"/>
    <w:rsid w:val="001A7A7F"/>
    <w:rsid w:val="001A7C73"/>
    <w:rsid w:val="001B0CD8"/>
    <w:rsid w:val="001B25F1"/>
    <w:rsid w:val="001B34A6"/>
    <w:rsid w:val="001B386E"/>
    <w:rsid w:val="001B3B94"/>
    <w:rsid w:val="001B4D37"/>
    <w:rsid w:val="001B7E38"/>
    <w:rsid w:val="001C07BD"/>
    <w:rsid w:val="001C0EEC"/>
    <w:rsid w:val="001C0F9A"/>
    <w:rsid w:val="001C3963"/>
    <w:rsid w:val="001C4E9A"/>
    <w:rsid w:val="001D0379"/>
    <w:rsid w:val="001D2199"/>
    <w:rsid w:val="001D4470"/>
    <w:rsid w:val="001D67F4"/>
    <w:rsid w:val="001E1E11"/>
    <w:rsid w:val="001E4FAB"/>
    <w:rsid w:val="001E52C8"/>
    <w:rsid w:val="001E7BC0"/>
    <w:rsid w:val="001F01A7"/>
    <w:rsid w:val="001F3FBE"/>
    <w:rsid w:val="001F4A4C"/>
    <w:rsid w:val="001F5FAF"/>
    <w:rsid w:val="001F76A1"/>
    <w:rsid w:val="001F778A"/>
    <w:rsid w:val="002005F0"/>
    <w:rsid w:val="002018CC"/>
    <w:rsid w:val="00203580"/>
    <w:rsid w:val="00203658"/>
    <w:rsid w:val="002056F8"/>
    <w:rsid w:val="00206205"/>
    <w:rsid w:val="00207D11"/>
    <w:rsid w:val="00210933"/>
    <w:rsid w:val="00212709"/>
    <w:rsid w:val="00213636"/>
    <w:rsid w:val="00213DBB"/>
    <w:rsid w:val="00215E3F"/>
    <w:rsid w:val="00225EDB"/>
    <w:rsid w:val="002304AD"/>
    <w:rsid w:val="00230FDB"/>
    <w:rsid w:val="0023141C"/>
    <w:rsid w:val="002334DC"/>
    <w:rsid w:val="002363CD"/>
    <w:rsid w:val="002371A6"/>
    <w:rsid w:val="00237B16"/>
    <w:rsid w:val="00241BAD"/>
    <w:rsid w:val="00244D79"/>
    <w:rsid w:val="00246D1C"/>
    <w:rsid w:val="0025321B"/>
    <w:rsid w:val="00256DFD"/>
    <w:rsid w:val="002621CA"/>
    <w:rsid w:val="00262DE5"/>
    <w:rsid w:val="00267C4E"/>
    <w:rsid w:val="002705FB"/>
    <w:rsid w:val="00283BED"/>
    <w:rsid w:val="002915BB"/>
    <w:rsid w:val="00291B22"/>
    <w:rsid w:val="00291C40"/>
    <w:rsid w:val="00297483"/>
    <w:rsid w:val="00297B77"/>
    <w:rsid w:val="002A058A"/>
    <w:rsid w:val="002A5EE6"/>
    <w:rsid w:val="002B4180"/>
    <w:rsid w:val="002B7887"/>
    <w:rsid w:val="002C0298"/>
    <w:rsid w:val="002C1CDF"/>
    <w:rsid w:val="002C271C"/>
    <w:rsid w:val="002C30DB"/>
    <w:rsid w:val="002C3AAA"/>
    <w:rsid w:val="002D0AFB"/>
    <w:rsid w:val="002D32AD"/>
    <w:rsid w:val="002D7403"/>
    <w:rsid w:val="002E15FD"/>
    <w:rsid w:val="002E1A65"/>
    <w:rsid w:val="002E3DAF"/>
    <w:rsid w:val="002E5FAF"/>
    <w:rsid w:val="002F3951"/>
    <w:rsid w:val="002F4665"/>
    <w:rsid w:val="002F4670"/>
    <w:rsid w:val="002F5FBD"/>
    <w:rsid w:val="00302CEA"/>
    <w:rsid w:val="003051F5"/>
    <w:rsid w:val="003053F3"/>
    <w:rsid w:val="00306ECA"/>
    <w:rsid w:val="00306FFD"/>
    <w:rsid w:val="00313ACC"/>
    <w:rsid w:val="00313FEB"/>
    <w:rsid w:val="00315661"/>
    <w:rsid w:val="003249FD"/>
    <w:rsid w:val="003302E5"/>
    <w:rsid w:val="00332864"/>
    <w:rsid w:val="00334F5C"/>
    <w:rsid w:val="003351F2"/>
    <w:rsid w:val="00340FBC"/>
    <w:rsid w:val="00341A0F"/>
    <w:rsid w:val="00342B41"/>
    <w:rsid w:val="0034568A"/>
    <w:rsid w:val="00345930"/>
    <w:rsid w:val="003539B4"/>
    <w:rsid w:val="00357512"/>
    <w:rsid w:val="003615BF"/>
    <w:rsid w:val="00363AF7"/>
    <w:rsid w:val="003740B8"/>
    <w:rsid w:val="0038555D"/>
    <w:rsid w:val="00386726"/>
    <w:rsid w:val="00396C17"/>
    <w:rsid w:val="003A4E28"/>
    <w:rsid w:val="003A5EEB"/>
    <w:rsid w:val="003A6894"/>
    <w:rsid w:val="003B18AF"/>
    <w:rsid w:val="003B53CB"/>
    <w:rsid w:val="003B5730"/>
    <w:rsid w:val="003C0204"/>
    <w:rsid w:val="003C04A1"/>
    <w:rsid w:val="003C1502"/>
    <w:rsid w:val="003C1FC5"/>
    <w:rsid w:val="003C3E6D"/>
    <w:rsid w:val="003C48ED"/>
    <w:rsid w:val="003D016F"/>
    <w:rsid w:val="003D23A0"/>
    <w:rsid w:val="003D2CF7"/>
    <w:rsid w:val="003D55E6"/>
    <w:rsid w:val="003E0C48"/>
    <w:rsid w:val="003E33F4"/>
    <w:rsid w:val="003E6E9B"/>
    <w:rsid w:val="003F0B80"/>
    <w:rsid w:val="003F4887"/>
    <w:rsid w:val="003F7350"/>
    <w:rsid w:val="00403B84"/>
    <w:rsid w:val="00412E20"/>
    <w:rsid w:val="00413791"/>
    <w:rsid w:val="00415007"/>
    <w:rsid w:val="00422D18"/>
    <w:rsid w:val="00425119"/>
    <w:rsid w:val="00427583"/>
    <w:rsid w:val="00432D32"/>
    <w:rsid w:val="0043724A"/>
    <w:rsid w:val="00442037"/>
    <w:rsid w:val="004518B2"/>
    <w:rsid w:val="004527F8"/>
    <w:rsid w:val="00454784"/>
    <w:rsid w:val="0046077D"/>
    <w:rsid w:val="00461314"/>
    <w:rsid w:val="0046191A"/>
    <w:rsid w:val="00463140"/>
    <w:rsid w:val="00463301"/>
    <w:rsid w:val="00463858"/>
    <w:rsid w:val="00463F62"/>
    <w:rsid w:val="00465DB0"/>
    <w:rsid w:val="004668BC"/>
    <w:rsid w:val="00470C6B"/>
    <w:rsid w:val="004731A8"/>
    <w:rsid w:val="00473BA8"/>
    <w:rsid w:val="00473DC1"/>
    <w:rsid w:val="004760E5"/>
    <w:rsid w:val="00476FE9"/>
    <w:rsid w:val="00483643"/>
    <w:rsid w:val="004857AD"/>
    <w:rsid w:val="004903EF"/>
    <w:rsid w:val="00491454"/>
    <w:rsid w:val="004923D9"/>
    <w:rsid w:val="00497F52"/>
    <w:rsid w:val="004A4A46"/>
    <w:rsid w:val="004A4D2B"/>
    <w:rsid w:val="004A61FF"/>
    <w:rsid w:val="004A6FE9"/>
    <w:rsid w:val="004B0727"/>
    <w:rsid w:val="004B1CFF"/>
    <w:rsid w:val="004B5A17"/>
    <w:rsid w:val="004C09BC"/>
    <w:rsid w:val="004C4453"/>
    <w:rsid w:val="004C4AD1"/>
    <w:rsid w:val="004C4D45"/>
    <w:rsid w:val="004D12F6"/>
    <w:rsid w:val="004E1077"/>
    <w:rsid w:val="004E1A4D"/>
    <w:rsid w:val="004E1F82"/>
    <w:rsid w:val="004E3FED"/>
    <w:rsid w:val="004F0045"/>
    <w:rsid w:val="004F1600"/>
    <w:rsid w:val="004F3510"/>
    <w:rsid w:val="004F5D5B"/>
    <w:rsid w:val="004F605B"/>
    <w:rsid w:val="004F7C2A"/>
    <w:rsid w:val="00500D3E"/>
    <w:rsid w:val="005054FE"/>
    <w:rsid w:val="0051414F"/>
    <w:rsid w:val="005153F2"/>
    <w:rsid w:val="00515C15"/>
    <w:rsid w:val="0051713F"/>
    <w:rsid w:val="005251BF"/>
    <w:rsid w:val="00526E55"/>
    <w:rsid w:val="00527F01"/>
    <w:rsid w:val="00532261"/>
    <w:rsid w:val="0053245B"/>
    <w:rsid w:val="0053266C"/>
    <w:rsid w:val="0054219D"/>
    <w:rsid w:val="0054279B"/>
    <w:rsid w:val="00543FD8"/>
    <w:rsid w:val="00545D2D"/>
    <w:rsid w:val="00545FA7"/>
    <w:rsid w:val="0055002F"/>
    <w:rsid w:val="00557BC9"/>
    <w:rsid w:val="00562F70"/>
    <w:rsid w:val="00565421"/>
    <w:rsid w:val="00566DB8"/>
    <w:rsid w:val="0057251B"/>
    <w:rsid w:val="00573252"/>
    <w:rsid w:val="0057464E"/>
    <w:rsid w:val="00574A31"/>
    <w:rsid w:val="00575B9A"/>
    <w:rsid w:val="005808C2"/>
    <w:rsid w:val="0058252C"/>
    <w:rsid w:val="00582EF9"/>
    <w:rsid w:val="005A1AC6"/>
    <w:rsid w:val="005B10BF"/>
    <w:rsid w:val="005B1B02"/>
    <w:rsid w:val="005B3B7D"/>
    <w:rsid w:val="005B63DC"/>
    <w:rsid w:val="005B75B0"/>
    <w:rsid w:val="005B774B"/>
    <w:rsid w:val="005B79A4"/>
    <w:rsid w:val="005C076D"/>
    <w:rsid w:val="005C3F4A"/>
    <w:rsid w:val="005C5CC6"/>
    <w:rsid w:val="005D03F3"/>
    <w:rsid w:val="005D20CB"/>
    <w:rsid w:val="005D2735"/>
    <w:rsid w:val="005E3408"/>
    <w:rsid w:val="005E5411"/>
    <w:rsid w:val="005E5A51"/>
    <w:rsid w:val="005E6EB7"/>
    <w:rsid w:val="006008C8"/>
    <w:rsid w:val="00601667"/>
    <w:rsid w:val="00602C6B"/>
    <w:rsid w:val="0060698D"/>
    <w:rsid w:val="00607541"/>
    <w:rsid w:val="00610BE7"/>
    <w:rsid w:val="0061205D"/>
    <w:rsid w:val="0061553F"/>
    <w:rsid w:val="00615DEF"/>
    <w:rsid w:val="00623DDD"/>
    <w:rsid w:val="00624087"/>
    <w:rsid w:val="006267BF"/>
    <w:rsid w:val="006304D6"/>
    <w:rsid w:val="00630807"/>
    <w:rsid w:val="00631592"/>
    <w:rsid w:val="00646BF7"/>
    <w:rsid w:val="00646F1C"/>
    <w:rsid w:val="00647B35"/>
    <w:rsid w:val="00651452"/>
    <w:rsid w:val="0065213E"/>
    <w:rsid w:val="00653F6B"/>
    <w:rsid w:val="00657940"/>
    <w:rsid w:val="006611F9"/>
    <w:rsid w:val="006658F9"/>
    <w:rsid w:val="00665ECA"/>
    <w:rsid w:val="006673E0"/>
    <w:rsid w:val="00670FEA"/>
    <w:rsid w:val="006713FE"/>
    <w:rsid w:val="00672241"/>
    <w:rsid w:val="00675FD8"/>
    <w:rsid w:val="00676F67"/>
    <w:rsid w:val="006774B5"/>
    <w:rsid w:val="006845F3"/>
    <w:rsid w:val="00685401"/>
    <w:rsid w:val="00685EB3"/>
    <w:rsid w:val="00690D32"/>
    <w:rsid w:val="006919A5"/>
    <w:rsid w:val="00694322"/>
    <w:rsid w:val="00695FEA"/>
    <w:rsid w:val="00697EAB"/>
    <w:rsid w:val="006A1157"/>
    <w:rsid w:val="006A12FF"/>
    <w:rsid w:val="006A55AB"/>
    <w:rsid w:val="006A6D36"/>
    <w:rsid w:val="006B01EA"/>
    <w:rsid w:val="006B26FF"/>
    <w:rsid w:val="006B5649"/>
    <w:rsid w:val="006B5674"/>
    <w:rsid w:val="006C1EC0"/>
    <w:rsid w:val="006C20C4"/>
    <w:rsid w:val="006C6D75"/>
    <w:rsid w:val="006D195E"/>
    <w:rsid w:val="006D3F89"/>
    <w:rsid w:val="006D3FBE"/>
    <w:rsid w:val="006D70B1"/>
    <w:rsid w:val="006E00A0"/>
    <w:rsid w:val="006E0685"/>
    <w:rsid w:val="006E11A1"/>
    <w:rsid w:val="006E3962"/>
    <w:rsid w:val="006E3A1A"/>
    <w:rsid w:val="006E3BE6"/>
    <w:rsid w:val="006E4618"/>
    <w:rsid w:val="006F2B62"/>
    <w:rsid w:val="006F3029"/>
    <w:rsid w:val="006F41E0"/>
    <w:rsid w:val="006F6921"/>
    <w:rsid w:val="00702BFC"/>
    <w:rsid w:val="007050E7"/>
    <w:rsid w:val="00707878"/>
    <w:rsid w:val="00710310"/>
    <w:rsid w:val="00712572"/>
    <w:rsid w:val="007147D1"/>
    <w:rsid w:val="00715686"/>
    <w:rsid w:val="00716E4D"/>
    <w:rsid w:val="00720223"/>
    <w:rsid w:val="00720474"/>
    <w:rsid w:val="00721534"/>
    <w:rsid w:val="00722473"/>
    <w:rsid w:val="0073043C"/>
    <w:rsid w:val="00731938"/>
    <w:rsid w:val="00732726"/>
    <w:rsid w:val="0073709E"/>
    <w:rsid w:val="00737CB9"/>
    <w:rsid w:val="00740C8E"/>
    <w:rsid w:val="0074181A"/>
    <w:rsid w:val="007447DF"/>
    <w:rsid w:val="007455B3"/>
    <w:rsid w:val="00750BDD"/>
    <w:rsid w:val="007529BD"/>
    <w:rsid w:val="00756A04"/>
    <w:rsid w:val="00761F14"/>
    <w:rsid w:val="00764E18"/>
    <w:rsid w:val="007672F2"/>
    <w:rsid w:val="007704BF"/>
    <w:rsid w:val="00772D01"/>
    <w:rsid w:val="00773F5B"/>
    <w:rsid w:val="007740CF"/>
    <w:rsid w:val="007746B9"/>
    <w:rsid w:val="00791946"/>
    <w:rsid w:val="007A15BA"/>
    <w:rsid w:val="007A7439"/>
    <w:rsid w:val="007B2AF8"/>
    <w:rsid w:val="007B3801"/>
    <w:rsid w:val="007B3FBD"/>
    <w:rsid w:val="007B4D94"/>
    <w:rsid w:val="007B6C97"/>
    <w:rsid w:val="007C5FC5"/>
    <w:rsid w:val="007C6A1D"/>
    <w:rsid w:val="007C775D"/>
    <w:rsid w:val="007D42D1"/>
    <w:rsid w:val="007D65D0"/>
    <w:rsid w:val="007E069E"/>
    <w:rsid w:val="007E4E6C"/>
    <w:rsid w:val="007E5B5B"/>
    <w:rsid w:val="007E5EEB"/>
    <w:rsid w:val="007E5F45"/>
    <w:rsid w:val="007F023F"/>
    <w:rsid w:val="007F0BE6"/>
    <w:rsid w:val="007F17B1"/>
    <w:rsid w:val="007F6923"/>
    <w:rsid w:val="008033C8"/>
    <w:rsid w:val="00804C29"/>
    <w:rsid w:val="008060E4"/>
    <w:rsid w:val="00806114"/>
    <w:rsid w:val="008061C2"/>
    <w:rsid w:val="0081198B"/>
    <w:rsid w:val="00812940"/>
    <w:rsid w:val="00821197"/>
    <w:rsid w:val="00823287"/>
    <w:rsid w:val="00825277"/>
    <w:rsid w:val="00825F8E"/>
    <w:rsid w:val="008273E1"/>
    <w:rsid w:val="008307F9"/>
    <w:rsid w:val="008371D4"/>
    <w:rsid w:val="00841E66"/>
    <w:rsid w:val="0084289A"/>
    <w:rsid w:val="0084496E"/>
    <w:rsid w:val="008474D6"/>
    <w:rsid w:val="0085435D"/>
    <w:rsid w:val="00854A4C"/>
    <w:rsid w:val="008564B4"/>
    <w:rsid w:val="00861DB7"/>
    <w:rsid w:val="00865E97"/>
    <w:rsid w:val="00866D76"/>
    <w:rsid w:val="00871894"/>
    <w:rsid w:val="00883153"/>
    <w:rsid w:val="00890638"/>
    <w:rsid w:val="0089091C"/>
    <w:rsid w:val="00893A11"/>
    <w:rsid w:val="0089557E"/>
    <w:rsid w:val="008A1241"/>
    <w:rsid w:val="008A1807"/>
    <w:rsid w:val="008A32CE"/>
    <w:rsid w:val="008A64C2"/>
    <w:rsid w:val="008A7343"/>
    <w:rsid w:val="008A7C4B"/>
    <w:rsid w:val="008B10D7"/>
    <w:rsid w:val="008B1B32"/>
    <w:rsid w:val="008B43E7"/>
    <w:rsid w:val="008C0A2E"/>
    <w:rsid w:val="008C1A87"/>
    <w:rsid w:val="008C462A"/>
    <w:rsid w:val="008C5445"/>
    <w:rsid w:val="008C7D6B"/>
    <w:rsid w:val="008D61FE"/>
    <w:rsid w:val="008D6B4E"/>
    <w:rsid w:val="008E461E"/>
    <w:rsid w:val="008F0CDB"/>
    <w:rsid w:val="008F19B0"/>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31880"/>
    <w:rsid w:val="009328EF"/>
    <w:rsid w:val="00940C9A"/>
    <w:rsid w:val="00941D75"/>
    <w:rsid w:val="00942E95"/>
    <w:rsid w:val="00952481"/>
    <w:rsid w:val="009537F3"/>
    <w:rsid w:val="00954BF8"/>
    <w:rsid w:val="00955C56"/>
    <w:rsid w:val="0095742B"/>
    <w:rsid w:val="00957F57"/>
    <w:rsid w:val="009627ED"/>
    <w:rsid w:val="00974210"/>
    <w:rsid w:val="00980032"/>
    <w:rsid w:val="00991D5A"/>
    <w:rsid w:val="00991EA6"/>
    <w:rsid w:val="00993062"/>
    <w:rsid w:val="00996C9D"/>
    <w:rsid w:val="009A148C"/>
    <w:rsid w:val="009A3142"/>
    <w:rsid w:val="009B3AF3"/>
    <w:rsid w:val="009B5F9F"/>
    <w:rsid w:val="009C0E90"/>
    <w:rsid w:val="009C302D"/>
    <w:rsid w:val="009E04E1"/>
    <w:rsid w:val="009E05C5"/>
    <w:rsid w:val="009E3E91"/>
    <w:rsid w:val="009E6D3E"/>
    <w:rsid w:val="009E6EE3"/>
    <w:rsid w:val="009F0A00"/>
    <w:rsid w:val="009F2164"/>
    <w:rsid w:val="009F7EE8"/>
    <w:rsid w:val="00A0585C"/>
    <w:rsid w:val="00A07C42"/>
    <w:rsid w:val="00A07ED9"/>
    <w:rsid w:val="00A122EB"/>
    <w:rsid w:val="00A14F7E"/>
    <w:rsid w:val="00A208D9"/>
    <w:rsid w:val="00A27620"/>
    <w:rsid w:val="00A3201D"/>
    <w:rsid w:val="00A32552"/>
    <w:rsid w:val="00A32A03"/>
    <w:rsid w:val="00A40801"/>
    <w:rsid w:val="00A412C4"/>
    <w:rsid w:val="00A46CB2"/>
    <w:rsid w:val="00A47C2F"/>
    <w:rsid w:val="00A47E1C"/>
    <w:rsid w:val="00A508A1"/>
    <w:rsid w:val="00A51879"/>
    <w:rsid w:val="00A51FA1"/>
    <w:rsid w:val="00A521BE"/>
    <w:rsid w:val="00A52CA9"/>
    <w:rsid w:val="00A55E4F"/>
    <w:rsid w:val="00A60697"/>
    <w:rsid w:val="00A6123A"/>
    <w:rsid w:val="00A61B7A"/>
    <w:rsid w:val="00A630DD"/>
    <w:rsid w:val="00A65098"/>
    <w:rsid w:val="00A67A95"/>
    <w:rsid w:val="00A7319F"/>
    <w:rsid w:val="00A75EDF"/>
    <w:rsid w:val="00A84CCE"/>
    <w:rsid w:val="00A86799"/>
    <w:rsid w:val="00A879C2"/>
    <w:rsid w:val="00A94630"/>
    <w:rsid w:val="00A971ED"/>
    <w:rsid w:val="00AA0313"/>
    <w:rsid w:val="00AA1D97"/>
    <w:rsid w:val="00AA6CD6"/>
    <w:rsid w:val="00AA7655"/>
    <w:rsid w:val="00AB0A22"/>
    <w:rsid w:val="00AB4C6A"/>
    <w:rsid w:val="00AB5C71"/>
    <w:rsid w:val="00AB772C"/>
    <w:rsid w:val="00AC1FE3"/>
    <w:rsid w:val="00AC5DA4"/>
    <w:rsid w:val="00AC619E"/>
    <w:rsid w:val="00AD2016"/>
    <w:rsid w:val="00AD58E6"/>
    <w:rsid w:val="00AD7DA9"/>
    <w:rsid w:val="00AE11C9"/>
    <w:rsid w:val="00AE3E59"/>
    <w:rsid w:val="00AE4D80"/>
    <w:rsid w:val="00AE75D0"/>
    <w:rsid w:val="00AF05D0"/>
    <w:rsid w:val="00AF1AC0"/>
    <w:rsid w:val="00B02D7C"/>
    <w:rsid w:val="00B03B0D"/>
    <w:rsid w:val="00B05C04"/>
    <w:rsid w:val="00B079B1"/>
    <w:rsid w:val="00B1209F"/>
    <w:rsid w:val="00B1781A"/>
    <w:rsid w:val="00B247FC"/>
    <w:rsid w:val="00B2683D"/>
    <w:rsid w:val="00B30B3E"/>
    <w:rsid w:val="00B30D1E"/>
    <w:rsid w:val="00B34493"/>
    <w:rsid w:val="00B34497"/>
    <w:rsid w:val="00B354E8"/>
    <w:rsid w:val="00B35CAF"/>
    <w:rsid w:val="00B3689E"/>
    <w:rsid w:val="00B4558B"/>
    <w:rsid w:val="00B51460"/>
    <w:rsid w:val="00B61B2B"/>
    <w:rsid w:val="00B63D6F"/>
    <w:rsid w:val="00B9011F"/>
    <w:rsid w:val="00B918D7"/>
    <w:rsid w:val="00B9516F"/>
    <w:rsid w:val="00B95D19"/>
    <w:rsid w:val="00B95F1D"/>
    <w:rsid w:val="00B96F66"/>
    <w:rsid w:val="00BA25D5"/>
    <w:rsid w:val="00BA556D"/>
    <w:rsid w:val="00BA596C"/>
    <w:rsid w:val="00BA6E6F"/>
    <w:rsid w:val="00BB1ED1"/>
    <w:rsid w:val="00BB56BD"/>
    <w:rsid w:val="00BB7067"/>
    <w:rsid w:val="00BC1D63"/>
    <w:rsid w:val="00BC319A"/>
    <w:rsid w:val="00BC3E30"/>
    <w:rsid w:val="00BC67A4"/>
    <w:rsid w:val="00BC7915"/>
    <w:rsid w:val="00BD4EEC"/>
    <w:rsid w:val="00BD69F4"/>
    <w:rsid w:val="00BD7F41"/>
    <w:rsid w:val="00BE4BF6"/>
    <w:rsid w:val="00BE7CDF"/>
    <w:rsid w:val="00BF46C2"/>
    <w:rsid w:val="00BF498B"/>
    <w:rsid w:val="00BF58AC"/>
    <w:rsid w:val="00BF6058"/>
    <w:rsid w:val="00C02748"/>
    <w:rsid w:val="00C04C70"/>
    <w:rsid w:val="00C05528"/>
    <w:rsid w:val="00C10D6C"/>
    <w:rsid w:val="00C12798"/>
    <w:rsid w:val="00C1507A"/>
    <w:rsid w:val="00C15AC1"/>
    <w:rsid w:val="00C20053"/>
    <w:rsid w:val="00C234B7"/>
    <w:rsid w:val="00C350CB"/>
    <w:rsid w:val="00C451F3"/>
    <w:rsid w:val="00C45D70"/>
    <w:rsid w:val="00C45D80"/>
    <w:rsid w:val="00C54466"/>
    <w:rsid w:val="00C547E3"/>
    <w:rsid w:val="00C547FD"/>
    <w:rsid w:val="00C54A57"/>
    <w:rsid w:val="00C623DC"/>
    <w:rsid w:val="00C6451E"/>
    <w:rsid w:val="00C75472"/>
    <w:rsid w:val="00C75570"/>
    <w:rsid w:val="00C75D87"/>
    <w:rsid w:val="00C76280"/>
    <w:rsid w:val="00C80920"/>
    <w:rsid w:val="00C80D31"/>
    <w:rsid w:val="00C82742"/>
    <w:rsid w:val="00C91248"/>
    <w:rsid w:val="00C9366E"/>
    <w:rsid w:val="00C93857"/>
    <w:rsid w:val="00C95832"/>
    <w:rsid w:val="00CA4E1D"/>
    <w:rsid w:val="00CA5A7F"/>
    <w:rsid w:val="00CA5C59"/>
    <w:rsid w:val="00CB0535"/>
    <w:rsid w:val="00CB39C4"/>
    <w:rsid w:val="00CB3EFA"/>
    <w:rsid w:val="00CB6C1F"/>
    <w:rsid w:val="00CC1CE2"/>
    <w:rsid w:val="00CC3D36"/>
    <w:rsid w:val="00CC6093"/>
    <w:rsid w:val="00CD6697"/>
    <w:rsid w:val="00CE552B"/>
    <w:rsid w:val="00CE5999"/>
    <w:rsid w:val="00CE7656"/>
    <w:rsid w:val="00CF0BFF"/>
    <w:rsid w:val="00CF62D7"/>
    <w:rsid w:val="00CF7979"/>
    <w:rsid w:val="00D00787"/>
    <w:rsid w:val="00D00D43"/>
    <w:rsid w:val="00D0104E"/>
    <w:rsid w:val="00D02FBE"/>
    <w:rsid w:val="00D04D83"/>
    <w:rsid w:val="00D17156"/>
    <w:rsid w:val="00D217C1"/>
    <w:rsid w:val="00D23B71"/>
    <w:rsid w:val="00D2574E"/>
    <w:rsid w:val="00D279B6"/>
    <w:rsid w:val="00D357CF"/>
    <w:rsid w:val="00D37550"/>
    <w:rsid w:val="00D37FF4"/>
    <w:rsid w:val="00D409FF"/>
    <w:rsid w:val="00D474B7"/>
    <w:rsid w:val="00D47EF9"/>
    <w:rsid w:val="00D52DCE"/>
    <w:rsid w:val="00D53F37"/>
    <w:rsid w:val="00D60175"/>
    <w:rsid w:val="00D6042F"/>
    <w:rsid w:val="00D6463F"/>
    <w:rsid w:val="00D649A4"/>
    <w:rsid w:val="00D64A1C"/>
    <w:rsid w:val="00D71291"/>
    <w:rsid w:val="00D73051"/>
    <w:rsid w:val="00D73905"/>
    <w:rsid w:val="00D76466"/>
    <w:rsid w:val="00D8113C"/>
    <w:rsid w:val="00D814E4"/>
    <w:rsid w:val="00D81F48"/>
    <w:rsid w:val="00D85ACA"/>
    <w:rsid w:val="00D86126"/>
    <w:rsid w:val="00D86F0E"/>
    <w:rsid w:val="00D87A26"/>
    <w:rsid w:val="00D91FFF"/>
    <w:rsid w:val="00D922AD"/>
    <w:rsid w:val="00D92331"/>
    <w:rsid w:val="00D9321B"/>
    <w:rsid w:val="00D93AA5"/>
    <w:rsid w:val="00D942CE"/>
    <w:rsid w:val="00D95A78"/>
    <w:rsid w:val="00DA1126"/>
    <w:rsid w:val="00DA27F3"/>
    <w:rsid w:val="00DA5D32"/>
    <w:rsid w:val="00DB07E5"/>
    <w:rsid w:val="00DB30A3"/>
    <w:rsid w:val="00DB4E05"/>
    <w:rsid w:val="00DB4F70"/>
    <w:rsid w:val="00DB543F"/>
    <w:rsid w:val="00DB704E"/>
    <w:rsid w:val="00DC013A"/>
    <w:rsid w:val="00DC3210"/>
    <w:rsid w:val="00DC32AC"/>
    <w:rsid w:val="00DC4FEB"/>
    <w:rsid w:val="00DC6027"/>
    <w:rsid w:val="00DC6EBB"/>
    <w:rsid w:val="00DD5D0D"/>
    <w:rsid w:val="00DE3CAE"/>
    <w:rsid w:val="00DE47FC"/>
    <w:rsid w:val="00DE48AC"/>
    <w:rsid w:val="00DF12E5"/>
    <w:rsid w:val="00DF57D5"/>
    <w:rsid w:val="00DF7618"/>
    <w:rsid w:val="00E01349"/>
    <w:rsid w:val="00E02C9E"/>
    <w:rsid w:val="00E040D5"/>
    <w:rsid w:val="00E079D9"/>
    <w:rsid w:val="00E12F5E"/>
    <w:rsid w:val="00E1619B"/>
    <w:rsid w:val="00E205F7"/>
    <w:rsid w:val="00E25950"/>
    <w:rsid w:val="00E31A9B"/>
    <w:rsid w:val="00E34A52"/>
    <w:rsid w:val="00E37BD5"/>
    <w:rsid w:val="00E4222A"/>
    <w:rsid w:val="00E42763"/>
    <w:rsid w:val="00E50085"/>
    <w:rsid w:val="00E50DE9"/>
    <w:rsid w:val="00E5343D"/>
    <w:rsid w:val="00E53A55"/>
    <w:rsid w:val="00E56B8E"/>
    <w:rsid w:val="00E60848"/>
    <w:rsid w:val="00E61B15"/>
    <w:rsid w:val="00E64974"/>
    <w:rsid w:val="00E65A1F"/>
    <w:rsid w:val="00E812A1"/>
    <w:rsid w:val="00E87CC6"/>
    <w:rsid w:val="00E90768"/>
    <w:rsid w:val="00E91D14"/>
    <w:rsid w:val="00E926CB"/>
    <w:rsid w:val="00E93424"/>
    <w:rsid w:val="00E94342"/>
    <w:rsid w:val="00E9446D"/>
    <w:rsid w:val="00E97F23"/>
    <w:rsid w:val="00EA1D80"/>
    <w:rsid w:val="00EA3746"/>
    <w:rsid w:val="00EB2E3D"/>
    <w:rsid w:val="00EB40EF"/>
    <w:rsid w:val="00EB5D34"/>
    <w:rsid w:val="00EB6BD3"/>
    <w:rsid w:val="00EB707D"/>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3017"/>
    <w:rsid w:val="00EF4C09"/>
    <w:rsid w:val="00EF63F8"/>
    <w:rsid w:val="00EF6BA7"/>
    <w:rsid w:val="00EF6F6D"/>
    <w:rsid w:val="00F01752"/>
    <w:rsid w:val="00F01E09"/>
    <w:rsid w:val="00F02CC0"/>
    <w:rsid w:val="00F03678"/>
    <w:rsid w:val="00F059F7"/>
    <w:rsid w:val="00F07A90"/>
    <w:rsid w:val="00F14A5B"/>
    <w:rsid w:val="00F16FD6"/>
    <w:rsid w:val="00F26A77"/>
    <w:rsid w:val="00F27C39"/>
    <w:rsid w:val="00F306C4"/>
    <w:rsid w:val="00F34D2A"/>
    <w:rsid w:val="00F3623B"/>
    <w:rsid w:val="00F41CF4"/>
    <w:rsid w:val="00F4481E"/>
    <w:rsid w:val="00F50F60"/>
    <w:rsid w:val="00F5547A"/>
    <w:rsid w:val="00F62BDD"/>
    <w:rsid w:val="00F63F14"/>
    <w:rsid w:val="00F64A33"/>
    <w:rsid w:val="00F67EB7"/>
    <w:rsid w:val="00F71724"/>
    <w:rsid w:val="00F7201D"/>
    <w:rsid w:val="00F720F5"/>
    <w:rsid w:val="00F724DA"/>
    <w:rsid w:val="00F761EB"/>
    <w:rsid w:val="00F77FD2"/>
    <w:rsid w:val="00F85959"/>
    <w:rsid w:val="00F85E6A"/>
    <w:rsid w:val="00F94D5E"/>
    <w:rsid w:val="00F95874"/>
    <w:rsid w:val="00F96B7F"/>
    <w:rsid w:val="00F96E2A"/>
    <w:rsid w:val="00F96EF4"/>
    <w:rsid w:val="00F974F0"/>
    <w:rsid w:val="00F97B71"/>
    <w:rsid w:val="00F97DDA"/>
    <w:rsid w:val="00FA0A5B"/>
    <w:rsid w:val="00FA0F70"/>
    <w:rsid w:val="00FA1A1E"/>
    <w:rsid w:val="00FA6B53"/>
    <w:rsid w:val="00FA7D50"/>
    <w:rsid w:val="00FB29DF"/>
    <w:rsid w:val="00FB63E5"/>
    <w:rsid w:val="00FB7DBD"/>
    <w:rsid w:val="00FC09DD"/>
    <w:rsid w:val="00FC3BFE"/>
    <w:rsid w:val="00FC5EEF"/>
    <w:rsid w:val="00FD002C"/>
    <w:rsid w:val="00FD1E61"/>
    <w:rsid w:val="00FD2418"/>
    <w:rsid w:val="00FD66BD"/>
    <w:rsid w:val="00FE3EAC"/>
    <w:rsid w:val="00FE531A"/>
    <w:rsid w:val="00FF16D4"/>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AC62F-6102-4080-BB3B-33E5065A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4798</Words>
  <Characters>27354</Characters>
  <Application>Microsoft Office Word</Application>
  <DocSecurity>0</DocSecurity>
  <Lines>227</Lines>
  <Paragraphs>64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120</cp:revision>
  <cp:lastPrinted>2017-10-13T09:21:00Z</cp:lastPrinted>
  <dcterms:created xsi:type="dcterms:W3CDTF">2017-11-02T11:32:00Z</dcterms:created>
  <dcterms:modified xsi:type="dcterms:W3CDTF">2017-11-02T14:00:00Z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id="QTviD8vL"/&gt;&lt;style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