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The Lisbon Earthquake of 1755 was one of the most devastating natural disasters in European history, profoundly affecting the city of Lisbon, Portugal, and leaving a lasting impact on European culture, philosophy, and politics. Occurring on November 1, 1755, the earthquake and its subsequent tsunamis and fires decimated the city, killing tens of thousands of people and leading to widespread destruction. This catastrophic event not only reshaped Lisbon but also challenged contemporary understandings of natural disasters and divine will, influencing philosophical and scientific thought across Europe.</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4p27ksed1o69" w:id="0"/>
      <w:bookmarkEnd w:id="0"/>
      <w:r w:rsidDel="00000000" w:rsidR="00000000" w:rsidRPr="00000000">
        <w:rPr>
          <w:b w:val="1"/>
          <w:color w:val="000000"/>
          <w:sz w:val="26"/>
          <w:szCs w:val="26"/>
          <w:rtl w:val="0"/>
        </w:rPr>
        <w:t xml:space="preserve">Background and Context</w:t>
      </w:r>
    </w:p>
    <w:p w:rsidR="00000000" w:rsidDel="00000000" w:rsidP="00000000" w:rsidRDefault="00000000" w:rsidRPr="00000000" w14:paraId="00000003">
      <w:pPr>
        <w:spacing w:after="240" w:before="240" w:lineRule="auto"/>
        <w:rPr/>
      </w:pPr>
      <w:r w:rsidDel="00000000" w:rsidR="00000000" w:rsidRPr="00000000">
        <w:rPr>
          <w:rtl w:val="0"/>
        </w:rPr>
        <w:t xml:space="preserve">In the mid-18th century, Lisbon was one of the wealthiest cities in Europe, serving as a major hub for trade, culture, and the Portuguese Empire. The city was densely populated, with grand palaces, churches, and public buildings reflecting its prosperity. Portugal was a dominant colonial power, and Lisbon's economy thrived on the wealth flowing from its colonies in Brazil, Africa, and Asia. The city was bustling on the morning of November 1, 1755, as All Saints’ Day, a major religious holiday, was being observed. Many residents were attending church services, and the city was filled with activity when the earthquake struck.</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u2376dnvi72q" w:id="1"/>
      <w:bookmarkEnd w:id="1"/>
      <w:r w:rsidDel="00000000" w:rsidR="00000000" w:rsidRPr="00000000">
        <w:rPr>
          <w:b w:val="1"/>
          <w:color w:val="000000"/>
          <w:sz w:val="26"/>
          <w:szCs w:val="26"/>
          <w:rtl w:val="0"/>
        </w:rPr>
        <w:t xml:space="preserve">The Earthquake</w:t>
      </w:r>
    </w:p>
    <w:p w:rsidR="00000000" w:rsidDel="00000000" w:rsidP="00000000" w:rsidRDefault="00000000" w:rsidRPr="00000000" w14:paraId="00000005">
      <w:pPr>
        <w:spacing w:after="240" w:before="240" w:lineRule="auto"/>
        <w:rPr/>
      </w:pPr>
      <w:r w:rsidDel="00000000" w:rsidR="00000000" w:rsidRPr="00000000">
        <w:rPr>
          <w:rtl w:val="0"/>
        </w:rPr>
        <w:t xml:space="preserve">At approximately 9:40 a.m., a massive earthquake struck Lisbon. The tremors were felt across much of Europe, North Africa, and even as far away as the Caribbean. The earthquake is estimated to have had a magnitude of 8.5 to 9.0 on the Richter scale, making it one of the largest in recorded history. It was centered offshore in the Atlantic Ocean, about 200 kilometers southwest of Lisbon, in a tectonically active region known as the Azores-Gibraltar Transform Fault, where the Eurasian and African plates meet.</w:t>
      </w:r>
    </w:p>
    <w:p w:rsidR="00000000" w:rsidDel="00000000" w:rsidP="00000000" w:rsidRDefault="00000000" w:rsidRPr="00000000" w14:paraId="00000006">
      <w:pPr>
        <w:spacing w:after="240" w:before="240" w:lineRule="auto"/>
        <w:rPr/>
      </w:pPr>
      <w:r w:rsidDel="00000000" w:rsidR="00000000" w:rsidRPr="00000000">
        <w:rPr>
          <w:rtl w:val="0"/>
        </w:rPr>
        <w:t xml:space="preserve">The earthquake lasted between three to six minutes, with the ground shaking violently. Many buildings, including churches filled with worshippers, collapsed almost instantly. The architectural devastation was enormous, as much of Lisbon's construction at the time consisted of heavy stone buildings with little resistance to seismic activity. The shaking caused landslides in nearby hills and cliffs, further contributing to the destruction.</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tj4fmz8u687b" w:id="2"/>
      <w:bookmarkEnd w:id="2"/>
      <w:r w:rsidDel="00000000" w:rsidR="00000000" w:rsidRPr="00000000">
        <w:rPr>
          <w:b w:val="1"/>
          <w:color w:val="000000"/>
          <w:sz w:val="26"/>
          <w:szCs w:val="26"/>
          <w:rtl w:val="0"/>
        </w:rPr>
        <w:t xml:space="preserve">The Tsunami</w:t>
      </w:r>
    </w:p>
    <w:p w:rsidR="00000000" w:rsidDel="00000000" w:rsidP="00000000" w:rsidRDefault="00000000" w:rsidRPr="00000000" w14:paraId="00000008">
      <w:pPr>
        <w:spacing w:after="240" w:before="240" w:lineRule="auto"/>
        <w:rPr/>
      </w:pPr>
      <w:r w:rsidDel="00000000" w:rsidR="00000000" w:rsidRPr="00000000">
        <w:rPr>
          <w:rtl w:val="0"/>
        </w:rPr>
        <w:t xml:space="preserve">Following the initial quake, a massive tsunami hit the Lisbon waterfront about 40 minutes later. The waves, reported to be up to 20 meters (65 feet) high, surged up the Tagus River, sweeping away the lower parts of the city, including the port and the downtown area known as the Baixa. The tsunami compounded the destruction and caused additional loss of life. Coastal towns and villages along the Portuguese, Spanish, and North African shores were also heavily affected by the tsunami, which traveled far across the Atlantic, impacting areas as distant as the Caribbean.</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v2xls0i8nqqm" w:id="3"/>
      <w:bookmarkEnd w:id="3"/>
      <w:r w:rsidDel="00000000" w:rsidR="00000000" w:rsidRPr="00000000">
        <w:rPr>
          <w:b w:val="1"/>
          <w:color w:val="000000"/>
          <w:sz w:val="26"/>
          <w:szCs w:val="26"/>
          <w:rtl w:val="0"/>
        </w:rPr>
        <w:t xml:space="preserve">The Fires</w:t>
      </w:r>
    </w:p>
    <w:p w:rsidR="00000000" w:rsidDel="00000000" w:rsidP="00000000" w:rsidRDefault="00000000" w:rsidRPr="00000000" w14:paraId="0000000A">
      <w:pPr>
        <w:spacing w:after="240" w:before="240" w:lineRule="auto"/>
        <w:rPr/>
      </w:pPr>
      <w:r w:rsidDel="00000000" w:rsidR="00000000" w:rsidRPr="00000000">
        <w:rPr>
          <w:rtl w:val="0"/>
        </w:rPr>
        <w:t xml:space="preserve">To further exacerbate the catastrophe, numerous fires broke out in the aftermath of the earthquake. These fires were likely sparked by overturned cooking stoves, candles, and lamps in the chaos following the quake. The fires raged for several days, fueled by the wooden structures and densely packed buildings of Lisbon. With the city's water supply disrupted and firefighting efforts disorganized in the chaos, the fires spread rapidly and destroyed much of what remained of the city after the earthquake and tsunami.</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rshjq8xe8kcc" w:id="4"/>
      <w:bookmarkEnd w:id="4"/>
      <w:r w:rsidDel="00000000" w:rsidR="00000000" w:rsidRPr="00000000">
        <w:rPr>
          <w:b w:val="1"/>
          <w:color w:val="000000"/>
          <w:sz w:val="26"/>
          <w:szCs w:val="26"/>
          <w:rtl w:val="0"/>
        </w:rPr>
        <w:t xml:space="preserve">Casualties and Damage</w:t>
      </w:r>
    </w:p>
    <w:p w:rsidR="00000000" w:rsidDel="00000000" w:rsidP="00000000" w:rsidRDefault="00000000" w:rsidRPr="00000000" w14:paraId="0000000C">
      <w:pPr>
        <w:spacing w:after="240" w:before="240" w:lineRule="auto"/>
        <w:rPr/>
      </w:pPr>
      <w:r w:rsidDel="00000000" w:rsidR="00000000" w:rsidRPr="00000000">
        <w:rPr>
          <w:rtl w:val="0"/>
        </w:rPr>
        <w:t xml:space="preserve">The combined effects of the earthquake, tsunami, and fires resulted in a catastrophic loss of life and widespread destruction. Estimates of the death toll vary, but it is generally believed that between 30,000 and 50,000 people were killed in Lisbon alone, with thousands more dying in other affected areas. The destruction of property was immense, with approximately 85% of Lisbon’s buildings destroyed or severely damaged, including many of the city's landmarks, such as the Royal Ribeira Palace, the Opera House, and numerous churches, libraries, and other public buildings.</w:t>
      </w:r>
    </w:p>
    <w:p w:rsidR="00000000" w:rsidDel="00000000" w:rsidP="00000000" w:rsidRDefault="00000000" w:rsidRPr="00000000" w14:paraId="0000000D">
      <w:pPr>
        <w:spacing w:after="240" w:before="240" w:lineRule="auto"/>
        <w:rPr/>
      </w:pPr>
      <w:r w:rsidDel="00000000" w:rsidR="00000000" w:rsidRPr="00000000">
        <w:rPr>
          <w:rtl w:val="0"/>
        </w:rPr>
        <w:t xml:space="preserve">In addition to the loss of human life and property, the earthquake had significant social and economic impacts. Many survivors were left homeless, and the city's infrastructure was in ruins. The destruction of the port severely disrupted trade, and the fires destroyed critical records, artwork, and cultural treasures. The economic impact extended beyond Lisbon, affecting Portugal's trade and colonial operations.</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w4vxx1c6oz9" w:id="5"/>
      <w:bookmarkEnd w:id="5"/>
      <w:r w:rsidDel="00000000" w:rsidR="00000000" w:rsidRPr="00000000">
        <w:rPr>
          <w:b w:val="1"/>
          <w:color w:val="000000"/>
          <w:sz w:val="26"/>
          <w:szCs w:val="26"/>
          <w:rtl w:val="0"/>
        </w:rPr>
        <w:t xml:space="preserve">The Response and Rebuilding Effort</w:t>
      </w:r>
    </w:p>
    <w:p w:rsidR="00000000" w:rsidDel="00000000" w:rsidP="00000000" w:rsidRDefault="00000000" w:rsidRPr="00000000" w14:paraId="0000000F">
      <w:pPr>
        <w:spacing w:after="240" w:before="240" w:lineRule="auto"/>
        <w:rPr/>
      </w:pPr>
      <w:r w:rsidDel="00000000" w:rsidR="00000000" w:rsidRPr="00000000">
        <w:rPr>
          <w:rtl w:val="0"/>
        </w:rPr>
        <w:t xml:space="preserve">In the immediate aftermath of the disaster, Lisbon was plunged into chaos. With much of the city in ruins and thousands of people dead or injured, the survivors faced a dire situation. The Portuguese government, led by the Marquis of Pombal, Sebastião José de Carvalho e Melo, quickly took charge of the response efforts. Pombal is famously quoted as saying, "What now? We bury the dead and take care of the living," encapsulating the urgent need for action.</w:t>
      </w:r>
    </w:p>
    <w:p w:rsidR="00000000" w:rsidDel="00000000" w:rsidP="00000000" w:rsidRDefault="00000000" w:rsidRPr="00000000" w14:paraId="00000010">
      <w:pPr>
        <w:spacing w:after="240" w:before="240" w:lineRule="auto"/>
        <w:rPr/>
      </w:pPr>
      <w:r w:rsidDel="00000000" w:rsidR="00000000" w:rsidRPr="00000000">
        <w:rPr>
          <w:rtl w:val="0"/>
        </w:rPr>
        <w:t xml:space="preserve">Pombal implemented measures to restore order, including the establishment of a temporary morgue and mass graves to handle the overwhelming number of corpses, which posed a significant health risk. Martial law was declared to prevent looting, and food distribution was organized for the survivors. Despite the extent of the devastation, Pombal’s decisive leadership helped stabilize the situation and laid the groundwork for the city’s recovery.</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4ya0xdlbpv2l" w:id="6"/>
      <w:bookmarkEnd w:id="6"/>
      <w:r w:rsidDel="00000000" w:rsidR="00000000" w:rsidRPr="00000000">
        <w:rPr>
          <w:b w:val="1"/>
          <w:color w:val="000000"/>
          <w:sz w:val="26"/>
          <w:szCs w:val="26"/>
          <w:rtl w:val="0"/>
        </w:rPr>
        <w:t xml:space="preserve">Rebuilding Lisbon</w:t>
      </w:r>
    </w:p>
    <w:p w:rsidR="00000000" w:rsidDel="00000000" w:rsidP="00000000" w:rsidRDefault="00000000" w:rsidRPr="00000000" w14:paraId="00000012">
      <w:pPr>
        <w:spacing w:after="240" w:before="240" w:lineRule="auto"/>
        <w:rPr/>
      </w:pPr>
      <w:r w:rsidDel="00000000" w:rsidR="00000000" w:rsidRPr="00000000">
        <w:rPr>
          <w:rtl w:val="0"/>
        </w:rPr>
        <w:t xml:space="preserve">The rebuilding of Lisbon became a major focus in the aftermath of the earthquake. Under Pombal's direction, a comprehensive plan was developed to reconstruct the city in a more modern and earthquake-resistant manner. The reconstruction plan included wide, straight streets arranged in a grid pattern, which was a significant departure from the narrow, winding medieval streets that had characterized Lisbon before the quake. This urban planning approach not only improved the city's aesthetics but also enhanced its functionality and safety.</w:t>
      </w:r>
    </w:p>
    <w:p w:rsidR="00000000" w:rsidDel="00000000" w:rsidP="00000000" w:rsidRDefault="00000000" w:rsidRPr="00000000" w14:paraId="00000013">
      <w:pPr>
        <w:spacing w:after="240" w:before="240" w:lineRule="auto"/>
        <w:rPr/>
      </w:pPr>
      <w:r w:rsidDel="00000000" w:rsidR="00000000" w:rsidRPr="00000000">
        <w:rPr>
          <w:rtl w:val="0"/>
        </w:rPr>
        <w:t xml:space="preserve">To ensure the new buildings were more resilient to future earthquakes, Pombal introduced innovative construction techniques, including the "Pombaline Cage"—a wooden framework that provided flexibility and could absorb seismic shocks. Buildings were subjected to tests using soldiers marching in unison to simulate earthquake conditions, an early form of earthquake engineering. The reconstructed Baixa Pombalina district remains a notable example of 18th-century urban planning and architecture.</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hkmyxb74q50s" w:id="7"/>
      <w:bookmarkEnd w:id="7"/>
      <w:r w:rsidDel="00000000" w:rsidR="00000000" w:rsidRPr="00000000">
        <w:rPr>
          <w:b w:val="1"/>
          <w:color w:val="000000"/>
          <w:sz w:val="26"/>
          <w:szCs w:val="26"/>
          <w:rtl w:val="0"/>
        </w:rPr>
        <w:t xml:space="preserve">Cultural and Philosophical Impact</w:t>
      </w:r>
    </w:p>
    <w:p w:rsidR="00000000" w:rsidDel="00000000" w:rsidP="00000000" w:rsidRDefault="00000000" w:rsidRPr="00000000" w14:paraId="00000015">
      <w:pPr>
        <w:spacing w:after="240" w:before="240" w:lineRule="auto"/>
        <w:rPr/>
      </w:pPr>
      <w:r w:rsidDel="00000000" w:rsidR="00000000" w:rsidRPr="00000000">
        <w:rPr>
          <w:rtl w:val="0"/>
        </w:rPr>
        <w:t xml:space="preserve">The Lisbon Earthquake had a profound impact on European thought, challenging existing beliefs about natural disasters, divine intervention, and the nature of human suffering. At the time, earthquakes and other natural calamities were often viewed as acts of divine punishment. However, the scale of the disaster and the fact that it occurred on a religious holiday led many to question this interpretation.</w:t>
      </w:r>
    </w:p>
    <w:p w:rsidR="00000000" w:rsidDel="00000000" w:rsidP="00000000" w:rsidRDefault="00000000" w:rsidRPr="00000000" w14:paraId="00000016">
      <w:pPr>
        <w:spacing w:after="240" w:before="240" w:lineRule="auto"/>
        <w:rPr/>
      </w:pPr>
      <w:r w:rsidDel="00000000" w:rsidR="00000000" w:rsidRPr="00000000">
        <w:rPr>
          <w:rtl w:val="0"/>
        </w:rPr>
        <w:t xml:space="preserve">One of the most significant philosophical responses to the earthquake came from the Enlightenment thinkers, who used the disaster to argue against the idea of a benevolent, omnipotent God intervening in the world. Voltaire’s famous poem "Poème sur le désastre de Lisbonne" and his novel "Candide" criticized the notion of "the best of all possible worlds" as proposed by the philosopher Leibniz. Voltaire's works expressed skepticism toward philosophical optimism and highlighted the randomness and cruelty of natural events.</w:t>
      </w:r>
    </w:p>
    <w:p w:rsidR="00000000" w:rsidDel="00000000" w:rsidP="00000000" w:rsidRDefault="00000000" w:rsidRPr="00000000" w14:paraId="00000017">
      <w:pPr>
        <w:spacing w:after="240" w:before="240" w:lineRule="auto"/>
        <w:rPr/>
      </w:pPr>
      <w:r w:rsidDel="00000000" w:rsidR="00000000" w:rsidRPr="00000000">
        <w:rPr>
          <w:rtl w:val="0"/>
        </w:rPr>
        <w:t xml:space="preserve">Immanuel Kant, another prominent philosopher of the time, was also influenced by the Lisbon Earthquake. Kant wrote three separate essays on the subject, where he explored natural causes of earthquakes and argued for a more scientific understanding of such phenomena. His work helped lay the foundation for the development of seismology as a scientific discipline.</w:t>
      </w:r>
    </w:p>
    <w:p w:rsidR="00000000" w:rsidDel="00000000" w:rsidP="00000000" w:rsidRDefault="00000000" w:rsidRPr="00000000" w14:paraId="00000018">
      <w:pPr>
        <w:spacing w:after="240" w:before="240" w:lineRule="auto"/>
        <w:rPr/>
      </w:pPr>
      <w:r w:rsidDel="00000000" w:rsidR="00000000" w:rsidRPr="00000000">
        <w:rPr>
          <w:rtl w:val="0"/>
        </w:rPr>
        <w:t xml:space="preserve">The earthquake also spurred debates on the role of government and the importance of urban planning and disaster preparedness. The Marquis of Pombal’s efficient response and the subsequent rebuilding of Lisbon were seen as examples of enlightened governance, contrasting sharply with earlier, more fatalistic approaches to natural disasters.</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xxdyyawcj7dd" w:id="8"/>
      <w:bookmarkEnd w:id="8"/>
      <w:r w:rsidDel="00000000" w:rsidR="00000000" w:rsidRPr="00000000">
        <w:rPr>
          <w:b w:val="1"/>
          <w:color w:val="000000"/>
          <w:sz w:val="26"/>
          <w:szCs w:val="26"/>
          <w:rtl w:val="0"/>
        </w:rPr>
        <w:t xml:space="preserve">Economic Consequences</w:t>
      </w:r>
    </w:p>
    <w:p w:rsidR="00000000" w:rsidDel="00000000" w:rsidP="00000000" w:rsidRDefault="00000000" w:rsidRPr="00000000" w14:paraId="0000001A">
      <w:pPr>
        <w:spacing w:after="240" w:before="240" w:lineRule="auto"/>
        <w:rPr/>
      </w:pPr>
      <w:r w:rsidDel="00000000" w:rsidR="00000000" w:rsidRPr="00000000">
        <w:rPr>
          <w:rtl w:val="0"/>
        </w:rPr>
        <w:t xml:space="preserve">The economic impact of the Lisbon Earthquake was severe and had far-reaching consequences for Portugal. The destruction of the city’s infrastructure, including its port and many commercial establishments, disrupted trade and caused a significant economic downturn. Portugal's colonial economy, heavily dependent on the wealth flowing from Brazil and other overseas territories, was also affected, as the disaster strained resources and diverted attention from colonial administration.</w:t>
      </w:r>
    </w:p>
    <w:p w:rsidR="00000000" w:rsidDel="00000000" w:rsidP="00000000" w:rsidRDefault="00000000" w:rsidRPr="00000000" w14:paraId="0000001B">
      <w:pPr>
        <w:spacing w:after="240" w:before="240" w:lineRule="auto"/>
        <w:rPr/>
      </w:pPr>
      <w:r w:rsidDel="00000000" w:rsidR="00000000" w:rsidRPr="00000000">
        <w:rPr>
          <w:rtl w:val="0"/>
        </w:rPr>
        <w:t xml:space="preserve">Rebuilding Lisbon required substantial financial resources, leading to increased taxes and borrowing. The Portuguese crown sought financial assistance from other European nations, and Pombal implemented various economic reforms to stabilize the economy and encourage investment in the reconstruction effort. Despite these measures, the disaster marked the beginning of a gradual decline in Portugal’s economic and political power in Europe.</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oveujpi9ld60" w:id="9"/>
      <w:bookmarkEnd w:id="9"/>
      <w:r w:rsidDel="00000000" w:rsidR="00000000" w:rsidRPr="00000000">
        <w:rPr>
          <w:b w:val="1"/>
          <w:color w:val="000000"/>
          <w:sz w:val="26"/>
          <w:szCs w:val="26"/>
          <w:rtl w:val="0"/>
        </w:rPr>
        <w:t xml:space="preserve">Scientific and Seismological Advances</w:t>
      </w:r>
    </w:p>
    <w:p w:rsidR="00000000" w:rsidDel="00000000" w:rsidP="00000000" w:rsidRDefault="00000000" w:rsidRPr="00000000" w14:paraId="0000001D">
      <w:pPr>
        <w:spacing w:after="240" w:before="240" w:lineRule="auto"/>
        <w:rPr/>
      </w:pPr>
      <w:r w:rsidDel="00000000" w:rsidR="00000000" w:rsidRPr="00000000">
        <w:rPr>
          <w:rtl w:val="0"/>
        </w:rPr>
        <w:t xml:space="preserve">The Lisbon Earthquake of 1755 is often cited as a pivotal moment in the history of seismology, the scientific study of earthquakes. Before the 18th century, earthquakes were poorly understood and often attributed to supernatural causes. The scale and impact of the Lisbon Earthquake prompted a more systematic study of seismic events.</w:t>
      </w:r>
    </w:p>
    <w:p w:rsidR="00000000" w:rsidDel="00000000" w:rsidP="00000000" w:rsidRDefault="00000000" w:rsidRPr="00000000" w14:paraId="0000001E">
      <w:pPr>
        <w:spacing w:after="240" w:before="240" w:lineRule="auto"/>
        <w:rPr/>
      </w:pPr>
      <w:r w:rsidDel="00000000" w:rsidR="00000000" w:rsidRPr="00000000">
        <w:rPr>
          <w:rtl w:val="0"/>
        </w:rPr>
        <w:t xml:space="preserve">One of the earliest scientific responses to the earthquake came from the Portuguese authorities themselves, who conducted a survey of the disaster’s impact. A detailed questionnaire was sent to parishes throughout Portugal, asking about the timing of the quake, the extent of damage, and the behavior of animals before the event. This systematic approach to gathering data was one of the first attempts at understanding the nature of earthquakes scientifically.</w:t>
      </w:r>
    </w:p>
    <w:p w:rsidR="00000000" w:rsidDel="00000000" w:rsidP="00000000" w:rsidRDefault="00000000" w:rsidRPr="00000000" w14:paraId="0000001F">
      <w:pPr>
        <w:spacing w:after="240" w:before="240" w:lineRule="auto"/>
        <w:rPr/>
      </w:pPr>
      <w:r w:rsidDel="00000000" w:rsidR="00000000" w:rsidRPr="00000000">
        <w:rPr>
          <w:rtl w:val="0"/>
        </w:rPr>
        <w:t xml:space="preserve">Kant’s essays on the earthquake, published shortly after the event, were among the first to propose natural causes for earthquakes, such as subterranean shifts of large masses of rock. This was a significant departure from earlier explanations that relied on religious or mythical interpretations. Kant's work contributed to the development of theories on the geological causes of earthquakes and influenced subsequent scientific inquiry into seismology.</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6eqzytuh9dfw" w:id="10"/>
      <w:bookmarkEnd w:id="10"/>
      <w:r w:rsidDel="00000000" w:rsidR="00000000" w:rsidRPr="00000000">
        <w:rPr>
          <w:b w:val="1"/>
          <w:color w:val="000000"/>
          <w:sz w:val="26"/>
          <w:szCs w:val="26"/>
          <w:rtl w:val="0"/>
        </w:rPr>
        <w:t xml:space="preserve">The Role of Media and Public Perception</w:t>
      </w:r>
    </w:p>
    <w:p w:rsidR="00000000" w:rsidDel="00000000" w:rsidP="00000000" w:rsidRDefault="00000000" w:rsidRPr="00000000" w14:paraId="00000021">
      <w:pPr>
        <w:spacing w:after="240" w:before="240" w:lineRule="auto"/>
        <w:rPr/>
      </w:pPr>
      <w:r w:rsidDel="00000000" w:rsidR="00000000" w:rsidRPr="00000000">
        <w:rPr>
          <w:rtl w:val="0"/>
        </w:rPr>
        <w:t xml:space="preserve">The Lisbon Earthquake was one of the first natural disasters to be reported widely across Europe, thanks to the increasing reach of newspapers and the postal service. News of the disaster spread rapidly, and accounts of the destruction appeared in publications throughout Europe, evoking widespread sympathy and horror. The event was discussed in salons, coffee houses, and intellectual circles, becoming a major topic of conversation and debate.</w:t>
      </w:r>
    </w:p>
    <w:p w:rsidR="00000000" w:rsidDel="00000000" w:rsidP="00000000" w:rsidRDefault="00000000" w:rsidRPr="00000000" w14:paraId="00000022">
      <w:pPr>
        <w:spacing w:after="240" w:before="240" w:lineRule="auto"/>
        <w:rPr/>
      </w:pPr>
      <w:r w:rsidDel="00000000" w:rsidR="00000000" w:rsidRPr="00000000">
        <w:rPr>
          <w:rtl w:val="0"/>
        </w:rPr>
        <w:t xml:space="preserve">This widespread coverage played a significant role in shaping public perception of natural disasters. For many, the Lisbon Earthquake symbolized the vulnerability of human civilization in the face of nature's power. The extensive media coverage also highlighted the importance of accurate information and communication during disasters, a principle that remains relevant in disaster management today.</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qvnni7giraz5" w:id="11"/>
      <w:bookmarkEnd w:id="11"/>
      <w:r w:rsidDel="00000000" w:rsidR="00000000" w:rsidRPr="00000000">
        <w:rPr>
          <w:b w:val="1"/>
          <w:color w:val="000000"/>
          <w:sz w:val="26"/>
          <w:szCs w:val="26"/>
          <w:rtl w:val="0"/>
        </w:rPr>
        <w:t xml:space="preserve">Religious and Theological Reactions</w:t>
      </w:r>
    </w:p>
    <w:p w:rsidR="00000000" w:rsidDel="00000000" w:rsidP="00000000" w:rsidRDefault="00000000" w:rsidRPr="00000000" w14:paraId="00000024">
      <w:pPr>
        <w:spacing w:after="240" w:before="240" w:lineRule="auto"/>
        <w:rPr/>
      </w:pPr>
      <w:r w:rsidDel="00000000" w:rsidR="00000000" w:rsidRPr="00000000">
        <w:rPr>
          <w:rtl w:val="0"/>
        </w:rPr>
        <w:t xml:space="preserve">The Lisbon Earthquake also had a profound impact on religious thought and theology. Many contemporaries saw the disaster as a test of faith, and it prompted intense theological debate about the nature of God’s providence and the problem of evil. Some religious figures interpreted the earthquake as divine retribution for the sins of Lisbon’s inhabitants, while others, particularly in the wake of Enlightenment thinking, began to question the traditional religious explanations for such catastrophes.</w:t>
      </w:r>
    </w:p>
    <w:p w:rsidR="00000000" w:rsidDel="00000000" w:rsidP="00000000" w:rsidRDefault="00000000" w:rsidRPr="00000000" w14:paraId="00000025">
      <w:pPr>
        <w:spacing w:after="240" w:before="240" w:lineRule="auto"/>
        <w:rPr/>
      </w:pPr>
      <w:r w:rsidDel="00000000" w:rsidR="00000000" w:rsidRPr="00000000">
        <w:rPr>
          <w:rtl w:val="0"/>
        </w:rPr>
        <w:t xml:space="preserve">The earthquake challenged the Catholic Church's authority, as its interpretation of the disaster as divine punishment was increasingly scrutinized. The church's inability to prevent or alleviate the disaster led some to question its power and influence. In the broader context of the Enlightenment, the earthquake contributed to a growing skepticism of traditional religious authority and helped to fuel the secularization of European thought.</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1duqt0usmra8" w:id="12"/>
      <w:bookmarkEnd w:id="12"/>
      <w:r w:rsidDel="00000000" w:rsidR="00000000" w:rsidRPr="00000000">
        <w:rPr>
          <w:b w:val="1"/>
          <w:color w:val="000000"/>
          <w:sz w:val="26"/>
          <w:szCs w:val="26"/>
          <w:rtl w:val="0"/>
        </w:rPr>
        <w:t xml:space="preserve">Long-term Impact and Legacy</w:t>
      </w:r>
    </w:p>
    <w:p w:rsidR="00000000" w:rsidDel="00000000" w:rsidP="00000000" w:rsidRDefault="00000000" w:rsidRPr="00000000" w14:paraId="00000027">
      <w:pPr>
        <w:spacing w:after="240" w:before="240" w:lineRule="auto"/>
        <w:rPr/>
      </w:pPr>
      <w:r w:rsidDel="00000000" w:rsidR="00000000" w:rsidRPr="00000000">
        <w:rPr>
          <w:rtl w:val="0"/>
        </w:rPr>
        <w:t xml:space="preserve">The Lisbon Earthquake of 1755 left a lasting legacy on multiple fronts. In Portugal, it marked a turning point in urban planning, architecture, and disaster preparedness, setting precedents that influenced future developments in these fields. The disaster also served as a catalyst for philosophical, scientific, and theological discussions that shaped the intellectual landscape of Europe.</w:t>
      </w:r>
    </w:p>
    <w:p w:rsidR="00000000" w:rsidDel="00000000" w:rsidP="00000000" w:rsidRDefault="00000000" w:rsidRPr="00000000" w14:paraId="00000028">
      <w:pPr>
        <w:spacing w:after="240" w:before="240" w:lineRule="auto"/>
        <w:rPr/>
      </w:pPr>
      <w:r w:rsidDel="00000000" w:rsidR="00000000" w:rsidRPr="00000000">
        <w:rPr>
          <w:rtl w:val="0"/>
        </w:rPr>
        <w:t xml:space="preserve">The earthquake's impact extended beyond the immediate aftermath, influencing how societies perceive and respond to natural disasters. The notion of disaster preparedness, urban resilience, and the importance of scientific inquiry into natural phenomena can trace some of their origins to the lessons learned from the Lisbon Earthquake.</w:t>
      </w:r>
    </w:p>
    <w:p w:rsidR="00000000" w:rsidDel="00000000" w:rsidP="00000000" w:rsidRDefault="00000000" w:rsidRPr="00000000" w14:paraId="00000029">
      <w:pPr>
        <w:spacing w:after="240" w:before="240" w:lineRule="auto"/>
        <w:rPr/>
      </w:pPr>
      <w:r w:rsidDel="00000000" w:rsidR="00000000" w:rsidRPr="00000000">
        <w:rPr>
          <w:rtl w:val="0"/>
        </w:rPr>
        <w:t xml:space="preserve">Moreover, the event remains a powerful symbol of human vulnerability and resilience. The philosophical and cultural reflections it inspired continue to resonate, highlighting the complex interplay between nature, society, and human understanding. The rebuilding of Lisbon, with its rational grid layout and earthquake-resistant structures, stands as a testament to human ingenuity and the capacity to overcome adversity.</w:t>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peo1ygcvot1" w:id="13"/>
      <w:bookmarkEnd w:id="13"/>
      <w:r w:rsidDel="00000000" w:rsidR="00000000" w:rsidRPr="00000000">
        <w:rPr>
          <w:b w:val="1"/>
          <w:color w:val="000000"/>
          <w:sz w:val="26"/>
          <w:szCs w:val="26"/>
          <w:rtl w:val="0"/>
        </w:rPr>
        <w:t xml:space="preserve">Conclusion</w:t>
      </w:r>
    </w:p>
    <w:p w:rsidR="00000000" w:rsidDel="00000000" w:rsidP="00000000" w:rsidRDefault="00000000" w:rsidRPr="00000000" w14:paraId="0000002B">
      <w:pPr>
        <w:spacing w:after="240" w:before="240" w:lineRule="auto"/>
        <w:rPr/>
      </w:pPr>
      <w:r w:rsidDel="00000000" w:rsidR="00000000" w:rsidRPr="00000000">
        <w:rPr>
          <w:rtl w:val="0"/>
        </w:rPr>
        <w:t xml:space="preserve">The Lisbon Earthquake of 1755 was not just a natural disaster but a transformative event that reshaped a city, a nation, and the intellectual landscape of Europe. Its impact on urban planning, philosophy, theology, and science underscores the profound ways in which natural events can influence human society. From the ashes of destruction, Lisbon rose anew, embodying the spirit of resilience and the drive for progress that continues to inspire in the face of disaster. The legacy of the Lisbon Earthquake is a reminder of the enduring human quest to understand and adapt to the forces of nature, a quest that remains as relevant today as it was in the 18th century.</w:t>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