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  <w:b/>
          <w:bCs/>
        </w:rPr>
        <w:t>1</w:t>
      </w:r>
      <w:r>
        <w:rPr>
          <w:rStyle w:val="apple-converted-space"/>
          <w:rFonts w:ascii="Arial" w:hAnsi="Arial" w:cs="Arial"/>
          <w:b/>
          <w:bCs/>
        </w:rPr>
        <w:t> </w:t>
      </w:r>
      <w:r>
        <w:rPr>
          <w:rStyle w:val="normaltextrun"/>
          <w:rFonts w:ascii="Arial" w:hAnsi="Arial" w:cs="Arial"/>
          <w:b/>
          <w:bCs/>
        </w:rPr>
        <w:t>INTRODUÇÃO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A difusão de tecnologias móveis é um dos marcos</w:t>
      </w:r>
      <w:r w:rsidR="00B74276">
        <w:rPr>
          <w:rStyle w:val="normaltextrun"/>
          <w:rFonts w:ascii="Arial" w:hAnsi="Arial" w:cs="Arial"/>
        </w:rPr>
        <w:t xml:space="preserve"> do advento na internet, que traz</w:t>
      </w:r>
      <w:r>
        <w:rPr>
          <w:rStyle w:val="normaltextrun"/>
          <w:rFonts w:ascii="Arial" w:hAnsi="Arial" w:cs="Arial"/>
        </w:rPr>
        <w:t xml:space="preserve"> consigo facilidades  para comunicar-nos, interagir em sociedade e realizar tarefas do nosso cotidiano. Com essa finalidade, aplicativos tornaram-se ferramentas de grande valia para essa gama de usuários virtuais, que a cada dia aumenta de forma exponencial, dessa forma os aparelhos de telefone deixaram de ser apenas um objeto para comunicação e transformaram-se em ferramentais essenciais para a performance diária da população, seja em casa, no trabalho ou em uma festa com os amigos. 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/>
        <w:ind w:left="2268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  <w:sz w:val="20"/>
          <w:szCs w:val="20"/>
        </w:rPr>
        <w:t>A proliferação de objetos nas sociedades desenvolvidas é contexto onde as tecnologias móveis se enquadram à perfeição, pois se multiplicam, são maleáveis e transportáveis com comodidade. Além disso, favorecem a movimentação individual ao mesmo tempo que se deixam transportar. Ocorre uma certa "mobilização total" que se enquadra em uma lógica de informação e comunicação, com implicações várias em termos de vigilância, memorização e possibilidades operacionais, em particular em uma disponibilização para o uso individual. As tendências que enformam esse tipo de tecnologias não são exclusivas, mas são particularmente evidentes nesses dispositivos (Mendonça, 2015, p933).</w:t>
      </w:r>
      <w:r>
        <w:rPr>
          <w:rStyle w:val="eop"/>
          <w:rFonts w:ascii="Arial" w:hAnsi="Arial" w:cs="Arial"/>
          <w:sz w:val="20"/>
          <w:szCs w:val="20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Segundo Caputo (2014), “os dados apontam que o número de pessoas usando </w:t>
      </w:r>
      <w:r>
        <w:rPr>
          <w:rStyle w:val="normaltextrun"/>
          <w:rFonts w:ascii="Arial" w:hAnsi="Arial" w:cs="Arial"/>
          <w:i/>
          <w:iCs/>
        </w:rPr>
        <w:t>Smartphones</w:t>
      </w:r>
      <w:r>
        <w:rPr>
          <w:rStyle w:val="normaltextrun"/>
          <w:rFonts w:ascii="Arial" w:hAnsi="Arial" w:cs="Arial"/>
        </w:rPr>
        <w:t> para acessar a internet chegou a 68,4 milhões no Brasil, no primeiro semestre de 2015”, com essa grande representatividade de pessoas acredita-se que o cenário acima deixa uma grande oportunidade de crescimento para as ferramentas que facilitam a vida de seus utilizadores e que a exploração deste mercado é extremamente eficiente para solucionar problemas pontuais.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O presente trabalho apresenta o desenvolvimento de um aplicativo para cadastro de promoções e serviços, utilizando um sistema multiplataforma que integra o ambiente </w:t>
      </w:r>
      <w:r w:rsidR="00805A94">
        <w:rPr>
          <w:rStyle w:val="normaltextrun"/>
          <w:rFonts w:ascii="Arial" w:hAnsi="Arial" w:cs="Arial"/>
          <w:i/>
          <w:iCs/>
        </w:rPr>
        <w:t>Mobile</w:t>
      </w:r>
      <w:r w:rsidR="00805A94">
        <w:rPr>
          <w:rStyle w:val="normaltextrun"/>
          <w:rFonts w:ascii="Arial" w:hAnsi="Arial" w:cs="Arial"/>
        </w:rPr>
        <w:t xml:space="preserve">. </w:t>
      </w:r>
      <w:r w:rsidR="00751883">
        <w:rPr>
          <w:rStyle w:val="normaltextrun"/>
          <w:rFonts w:ascii="Arial" w:hAnsi="Arial" w:cs="Arial"/>
        </w:rPr>
        <w:t>Com isso o projeto visa</w:t>
      </w:r>
      <w:r>
        <w:rPr>
          <w:rStyle w:val="normaltextrun"/>
          <w:rFonts w:ascii="Arial" w:hAnsi="Arial" w:cs="Arial"/>
        </w:rPr>
        <w:t xml:space="preserve"> proporcionar uma ferramenta que estimule a viabilidade de comunicação e publicidade para as empresas publicarem seus produtos e serviços em </w:t>
      </w:r>
      <w:r w:rsidR="00805A94">
        <w:rPr>
          <w:rStyle w:val="normaltextrun"/>
          <w:rFonts w:ascii="Arial" w:hAnsi="Arial" w:cs="Arial"/>
        </w:rPr>
        <w:t xml:space="preserve">oferta. 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0B511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  <w:sz w:val="22"/>
          <w:szCs w:val="22"/>
        </w:rPr>
        <w:t> 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1.1 JUSTIFICATIVA DO TEMA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 xml:space="preserve">Entende-se que a exposição de produtos e serviços realizados pelas empresas que divulguem suas promoções venham ser uma vantagem competitiva dentro do mercado </w:t>
      </w:r>
      <w:r w:rsidR="0075579E">
        <w:rPr>
          <w:rStyle w:val="normaltextrun"/>
          <w:rFonts w:ascii="Arial" w:hAnsi="Arial" w:cs="Arial"/>
        </w:rPr>
        <w:t xml:space="preserve">comercial, </w:t>
      </w:r>
      <w:r>
        <w:rPr>
          <w:rStyle w:val="normaltextrun"/>
          <w:rFonts w:ascii="Arial" w:hAnsi="Arial" w:cs="Arial"/>
        </w:rPr>
        <w:t> Demo (2014) apud Demo, Guanabara (2015) define que o CRM (</w:t>
      </w:r>
      <w:r>
        <w:rPr>
          <w:rStyle w:val="spellingerror"/>
          <w:rFonts w:ascii="Arial" w:hAnsi="Arial" w:cs="Arial"/>
          <w:i/>
          <w:iCs/>
        </w:rPr>
        <w:t>Customer</w:t>
      </w:r>
      <w:r>
        <w:rPr>
          <w:rStyle w:val="normaltextrun"/>
          <w:rFonts w:ascii="Arial" w:hAnsi="Arial" w:cs="Arial"/>
          <w:i/>
          <w:iCs/>
        </w:rPr>
        <w:t> </w:t>
      </w:r>
      <w:r>
        <w:rPr>
          <w:rStyle w:val="spellingerror"/>
          <w:rFonts w:ascii="Arial" w:hAnsi="Arial" w:cs="Arial"/>
          <w:i/>
          <w:iCs/>
        </w:rPr>
        <w:t>Relationship</w:t>
      </w:r>
      <w:r>
        <w:rPr>
          <w:rStyle w:val="normaltextrun"/>
          <w:rFonts w:ascii="Arial" w:hAnsi="Arial" w:cs="Arial"/>
          <w:i/>
          <w:iCs/>
        </w:rPr>
        <w:t> Management</w:t>
      </w:r>
      <w:r>
        <w:rPr>
          <w:rStyle w:val="normaltextrun"/>
          <w:rFonts w:ascii="Arial" w:hAnsi="Arial" w:cs="Arial"/>
        </w:rPr>
        <w:t xml:space="preserve">) ou Marketing de Relacionamento, englobando aspectos da satisfação e da lealdade de clientes em conjunto com a constante oferta de experiências únicas e encantadoras, apresenta-se como diferencial essencial quando a questão é competitividade, sem que pra isto </w:t>
      </w:r>
      <w:r>
        <w:rPr>
          <w:rStyle w:val="normaltextrun"/>
          <w:rFonts w:ascii="Arial" w:hAnsi="Arial" w:cs="Arial"/>
        </w:rPr>
        <w:lastRenderedPageBreak/>
        <w:t>elas</w:t>
      </w:r>
      <w:r>
        <w:rPr>
          <w:rStyle w:val="apple-converted-space"/>
          <w:rFonts w:ascii="Arial" w:hAnsi="Arial" w:cs="Arial"/>
        </w:rPr>
        <w:t> </w:t>
      </w:r>
      <w:r>
        <w:rPr>
          <w:rStyle w:val="normaltextrun"/>
          <w:rFonts w:ascii="Arial" w:hAnsi="Arial" w:cs="Arial"/>
        </w:rPr>
        <w:t>comprometam um custo elevado de capital com publicidade e propaganda, viabilizando o acesso ao público esperado. </w:t>
      </w:r>
      <w:r>
        <w:rPr>
          <w:rStyle w:val="eop"/>
          <w:rFonts w:ascii="Arial" w:hAnsi="Arial" w:cs="Arial"/>
        </w:rPr>
        <w:t> </w:t>
      </w:r>
    </w:p>
    <w:p w:rsidR="00362281" w:rsidRPr="00362281" w:rsidRDefault="00362281" w:rsidP="00362281">
      <w:pPr>
        <w:pStyle w:val="paragraph"/>
        <w:spacing w:before="0" w:beforeAutospacing="0" w:after="0" w:afterAutospacing="0"/>
        <w:jc w:val="both"/>
        <w:textAlignment w:val="baseline"/>
        <w:rPr>
          <w:rFonts w:ascii="Calibri" w:hAnsi="Calibri" w:cs="Segoe UI"/>
          <w:sz w:val="22"/>
          <w:szCs w:val="22"/>
        </w:rPr>
      </w:pP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1.2 PROBLEMA DA PESQUISA </w:t>
      </w:r>
      <w:r>
        <w:rPr>
          <w:rStyle w:val="eop"/>
          <w:rFonts w:ascii="Arial" w:hAnsi="Arial" w:cs="Arial"/>
        </w:rPr>
        <w:t> </w:t>
      </w:r>
    </w:p>
    <w:p w:rsidR="000B511C" w:rsidRDefault="00751883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Como demonstra Caputo(2014) houve um recente crescimento</w:t>
      </w:r>
      <w:r w:rsidR="000B511C">
        <w:rPr>
          <w:rStyle w:val="normaltextrun"/>
          <w:rFonts w:ascii="Arial" w:hAnsi="Arial" w:cs="Arial"/>
        </w:rPr>
        <w:t xml:space="preserve"> de usuários de dispositivos móveis, os Smartphones se encaixam como uma</w:t>
      </w:r>
      <w:r>
        <w:rPr>
          <w:rStyle w:val="normaltextrun"/>
          <w:rFonts w:ascii="Arial" w:hAnsi="Arial" w:cs="Arial"/>
        </w:rPr>
        <w:t xml:space="preserve"> ferramenta básica</w:t>
      </w:r>
      <w:r w:rsidR="000B511C">
        <w:rPr>
          <w:rStyle w:val="normaltextrun"/>
          <w:rFonts w:ascii="Arial" w:hAnsi="Arial" w:cs="Arial"/>
        </w:rPr>
        <w:t xml:space="preserve"> para pesquisas no cotidiano, entretanto utilizando as</w:t>
      </w:r>
      <w:r w:rsidR="000B511C">
        <w:rPr>
          <w:rStyle w:val="apple-converted-space"/>
          <w:rFonts w:ascii="Arial" w:hAnsi="Arial" w:cs="Arial"/>
        </w:rPr>
        <w:t> </w:t>
      </w:r>
      <w:r w:rsidR="000B511C">
        <w:rPr>
          <w:rStyle w:val="normaltextrun"/>
          <w:rFonts w:ascii="Arial" w:hAnsi="Arial" w:cs="Arial"/>
          <w:i/>
          <w:iCs/>
        </w:rPr>
        <w:t>keywords</w:t>
      </w:r>
      <w:r w:rsidR="000B511C">
        <w:rPr>
          <w:rStyle w:val="normaltextrun"/>
          <w:rFonts w:ascii="Arial" w:hAnsi="Arial" w:cs="Arial"/>
        </w:rPr>
        <w:t>: aplicativo, promoção, vantagem, multiplataforma e mobile na ferramenta de pesquisa do</w:t>
      </w:r>
      <w:r w:rsidR="000B511C">
        <w:rPr>
          <w:rStyle w:val="apple-converted-space"/>
          <w:rFonts w:ascii="Arial" w:hAnsi="Arial" w:cs="Arial"/>
        </w:rPr>
        <w:t> </w:t>
      </w:r>
      <w:r w:rsidR="000B511C">
        <w:rPr>
          <w:rStyle w:val="normaltextrun"/>
          <w:rFonts w:ascii="Arial" w:hAnsi="Arial" w:cs="Arial"/>
          <w:i/>
          <w:iCs/>
        </w:rPr>
        <w:t>Google</w:t>
      </w:r>
      <w:r w:rsidR="000B511C">
        <w:rPr>
          <w:rStyle w:val="apple-converted-space"/>
          <w:rFonts w:ascii="Arial" w:hAnsi="Arial" w:cs="Arial"/>
        </w:rPr>
        <w:t> </w:t>
      </w:r>
      <w:r w:rsidR="00BE47A1">
        <w:rPr>
          <w:rStyle w:val="apple-converted-space"/>
          <w:rFonts w:ascii="Arial" w:hAnsi="Arial" w:cs="Arial"/>
        </w:rPr>
        <w:t xml:space="preserve">e </w:t>
      </w:r>
      <w:r w:rsidR="000B511C">
        <w:rPr>
          <w:rStyle w:val="normaltextrun"/>
          <w:rFonts w:ascii="Arial" w:hAnsi="Arial" w:cs="Arial"/>
        </w:rPr>
        <w:t>não</w:t>
      </w:r>
      <w:r w:rsidR="000B511C">
        <w:rPr>
          <w:rStyle w:val="apple-converted-space"/>
          <w:rFonts w:ascii="Arial" w:hAnsi="Arial" w:cs="Arial"/>
        </w:rPr>
        <w:t> </w:t>
      </w:r>
      <w:r w:rsidR="000B511C">
        <w:rPr>
          <w:rStyle w:val="normaltextrun"/>
          <w:rFonts w:ascii="Arial" w:hAnsi="Arial" w:cs="Arial"/>
        </w:rPr>
        <w:t>foi</w:t>
      </w:r>
      <w:r w:rsidR="000B511C">
        <w:rPr>
          <w:rStyle w:val="apple-converted-space"/>
          <w:rFonts w:ascii="Arial" w:hAnsi="Arial" w:cs="Arial"/>
        </w:rPr>
        <w:t> </w:t>
      </w:r>
      <w:r w:rsidR="000B511C">
        <w:rPr>
          <w:rStyle w:val="normaltextrun"/>
          <w:rFonts w:ascii="Arial" w:hAnsi="Arial" w:cs="Arial"/>
        </w:rPr>
        <w:t>encontrado algo com a mesma relação do aplicativo. O trabalho tem como intuito aproximar clientes, consumidores</w:t>
      </w:r>
      <w:r>
        <w:rPr>
          <w:rStyle w:val="normaltextrun"/>
          <w:rFonts w:ascii="Arial" w:hAnsi="Arial" w:cs="Arial"/>
        </w:rPr>
        <w:t xml:space="preserve"> e empresas, sem que com isso</w:t>
      </w:r>
      <w:r w:rsidR="000B511C">
        <w:rPr>
          <w:rStyle w:val="normaltextrun"/>
          <w:rFonts w:ascii="Arial" w:hAnsi="Arial" w:cs="Arial"/>
        </w:rPr>
        <w:t xml:space="preserve"> elas tenham que diluir parte da sua verba com publicidade e </w:t>
      </w:r>
      <w:r w:rsidR="00BE47A1">
        <w:rPr>
          <w:rStyle w:val="normaltextrun"/>
          <w:rFonts w:ascii="Arial" w:hAnsi="Arial" w:cs="Arial"/>
        </w:rPr>
        <w:t xml:space="preserve">propaganda. </w:t>
      </w:r>
    </w:p>
    <w:p w:rsidR="00362281" w:rsidRDefault="00362281" w:rsidP="0036228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1.3 OBJETIVO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 xml:space="preserve">Desenvolver um aplicativo para dispositivos móveis que possa ser utilizado para buscar produtos e serviços em promoções de modo </w:t>
      </w:r>
      <w:r w:rsidR="00BE47A1">
        <w:rPr>
          <w:rStyle w:val="normaltextrun"/>
          <w:rFonts w:ascii="Arial" w:hAnsi="Arial" w:cs="Arial"/>
        </w:rPr>
        <w:t xml:space="preserve">geral. 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0B511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  <w:sz w:val="22"/>
          <w:szCs w:val="22"/>
        </w:rPr>
        <w:t> 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  <w:b/>
          <w:bCs/>
        </w:rPr>
        <w:t>1.3.1 Objetivo geral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Tem-se como </w:t>
      </w:r>
      <w:r w:rsidR="00B74276">
        <w:rPr>
          <w:rStyle w:val="normaltextrun"/>
          <w:rFonts w:ascii="Arial" w:hAnsi="Arial" w:cs="Arial"/>
        </w:rPr>
        <w:t>primícias</w:t>
      </w:r>
      <w:r>
        <w:rPr>
          <w:rStyle w:val="normaltextrun"/>
          <w:rFonts w:ascii="Arial" w:hAnsi="Arial" w:cs="Arial"/>
        </w:rPr>
        <w:t> desenvolver uma ferramenta </w:t>
      </w:r>
      <w:r>
        <w:rPr>
          <w:rStyle w:val="normaltextrun"/>
          <w:rFonts w:ascii="Arial" w:hAnsi="Arial" w:cs="Arial"/>
          <w:i/>
          <w:iCs/>
        </w:rPr>
        <w:t>mobile </w:t>
      </w:r>
      <w:r>
        <w:rPr>
          <w:rStyle w:val="normaltextrun"/>
          <w:rFonts w:ascii="Arial" w:hAnsi="Arial" w:cs="Arial"/>
        </w:rPr>
        <w:t xml:space="preserve">que ajude aos empresários gerenciar e expor suas ações promocionais de produtos e serviços, disponibilizando tais promoções aos </w:t>
      </w:r>
      <w:r w:rsidR="00805A94">
        <w:rPr>
          <w:rStyle w:val="normaltextrun"/>
          <w:rFonts w:ascii="Arial" w:hAnsi="Arial" w:cs="Arial"/>
        </w:rPr>
        <w:t xml:space="preserve">consumidores. 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362281" w:rsidRDefault="00362281" w:rsidP="000B511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Segoe UI"/>
          <w:sz w:val="22"/>
          <w:szCs w:val="22"/>
        </w:rPr>
      </w:pP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  <w:b/>
          <w:bCs/>
        </w:rPr>
        <w:t>1.3.2 Objetivos específicos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 xml:space="preserve">Publicar e gerenciar informações de ofertas produtos e serviços das empresas </w:t>
      </w:r>
      <w:r w:rsidR="00805A94">
        <w:rPr>
          <w:rStyle w:val="normaltextrun"/>
          <w:rFonts w:ascii="Arial" w:hAnsi="Arial" w:cs="Arial"/>
        </w:rPr>
        <w:t xml:space="preserve">cadastradas; 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 xml:space="preserve">Oferecer ambiente amigável com as ofertas de produtos e serviços ao </w:t>
      </w:r>
      <w:r w:rsidR="00805A94">
        <w:rPr>
          <w:rStyle w:val="normaltextrun"/>
          <w:rFonts w:ascii="Arial" w:hAnsi="Arial" w:cs="Arial"/>
        </w:rPr>
        <w:t xml:space="preserve">consumidor; 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Disponibilidade para um sistema multiplataforma </w:t>
      </w:r>
      <w:r w:rsidR="00805A94" w:rsidRPr="00B74276">
        <w:rPr>
          <w:rStyle w:val="normaltextrun"/>
          <w:rFonts w:ascii="Arial" w:hAnsi="Arial" w:cs="Arial"/>
          <w:i/>
        </w:rPr>
        <w:t>mobile</w:t>
      </w:r>
      <w:r w:rsidR="00805A94">
        <w:rPr>
          <w:rStyle w:val="normaltextrun"/>
          <w:rFonts w:ascii="Arial" w:hAnsi="Arial" w:cs="Arial"/>
        </w:rPr>
        <w:t>;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 xml:space="preserve">Criar canal de exposição de publicidade para as </w:t>
      </w:r>
      <w:r w:rsidR="00805A94">
        <w:rPr>
          <w:rStyle w:val="normaltextrun"/>
          <w:rFonts w:ascii="Arial" w:hAnsi="Arial" w:cs="Arial"/>
        </w:rPr>
        <w:t>empresas;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 xml:space="preserve">Disponibilizar os produtos e serviços das empresas em outro canal de </w:t>
      </w:r>
      <w:r w:rsidR="00805A94">
        <w:rPr>
          <w:rStyle w:val="normaltextrun"/>
          <w:rFonts w:ascii="Arial" w:hAnsi="Arial" w:cs="Arial"/>
        </w:rPr>
        <w:t>mercado</w:t>
      </w:r>
      <w:r w:rsidR="00805A94">
        <w:rPr>
          <w:rStyle w:val="normaltextrun"/>
          <w:rFonts w:ascii="Arial" w:hAnsi="Arial" w:cs="Arial"/>
          <w:b/>
          <w:bCs/>
        </w:rPr>
        <w:t xml:space="preserve">. 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Calibri" w:hAnsi="Calibri" w:cs="Segoe UI"/>
          <w:sz w:val="22"/>
          <w:szCs w:val="22"/>
        </w:rPr>
        <w:t> 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1.4 PROCEDIMENTOS METODOLÓGICOS </w:t>
      </w:r>
      <w:r>
        <w:rPr>
          <w:rStyle w:val="eop"/>
          <w:rFonts w:ascii="Arial" w:hAnsi="Arial" w:cs="Arial"/>
        </w:rPr>
        <w:t> </w:t>
      </w:r>
    </w:p>
    <w:p w:rsidR="00A90F1E" w:rsidRDefault="00A90F1E" w:rsidP="00362281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A90F1E">
        <w:rPr>
          <w:rFonts w:ascii="Arial" w:hAnsi="Arial" w:cs="Arial"/>
          <w:sz w:val="24"/>
        </w:rPr>
        <w:t xml:space="preserve">Foram obtidas informações através da pesquisa de campo realizada pela ferramenta Formulários do </w:t>
      </w:r>
      <w:r w:rsidRPr="00A90F1E">
        <w:rPr>
          <w:rFonts w:ascii="Arial" w:hAnsi="Arial" w:cs="Arial"/>
          <w:i/>
          <w:sz w:val="24"/>
        </w:rPr>
        <w:t>Google</w:t>
      </w:r>
      <w:r w:rsidRPr="00A90F1E">
        <w:rPr>
          <w:rFonts w:ascii="Arial" w:hAnsi="Arial" w:cs="Arial"/>
          <w:sz w:val="24"/>
        </w:rPr>
        <w:t xml:space="preserve"> para identificar a viabilidade do aplicativo e pesquisas tecnológicas para definir as ferramentas de desenvolvimento do projeto. Utilizando-se das ferramentas </w:t>
      </w:r>
      <w:r w:rsidRPr="00A90F1E">
        <w:rPr>
          <w:rFonts w:ascii="Arial" w:hAnsi="Arial" w:cs="Arial"/>
          <w:i/>
          <w:sz w:val="24"/>
        </w:rPr>
        <w:t>IntelXdk</w:t>
      </w:r>
      <w:r w:rsidRPr="00A90F1E">
        <w:rPr>
          <w:rFonts w:ascii="Arial" w:hAnsi="Arial" w:cs="Arial"/>
          <w:sz w:val="24"/>
        </w:rPr>
        <w:t xml:space="preserve">, </w:t>
      </w:r>
      <w:r w:rsidRPr="00A90F1E">
        <w:rPr>
          <w:rFonts w:ascii="Arial" w:hAnsi="Arial" w:cs="Arial"/>
          <w:i/>
          <w:sz w:val="24"/>
        </w:rPr>
        <w:t>Ionic</w:t>
      </w:r>
      <w:r w:rsidRPr="00A90F1E">
        <w:rPr>
          <w:rFonts w:ascii="Arial" w:hAnsi="Arial" w:cs="Arial"/>
          <w:sz w:val="24"/>
        </w:rPr>
        <w:t xml:space="preserve"> e </w:t>
      </w:r>
      <w:r w:rsidRPr="00A90F1E">
        <w:rPr>
          <w:rFonts w:ascii="Arial" w:hAnsi="Arial" w:cs="Arial"/>
          <w:i/>
          <w:sz w:val="24"/>
        </w:rPr>
        <w:t>AngularJs</w:t>
      </w:r>
      <w:r w:rsidRPr="00A90F1E">
        <w:rPr>
          <w:rFonts w:ascii="Arial" w:hAnsi="Arial" w:cs="Arial"/>
          <w:sz w:val="24"/>
        </w:rPr>
        <w:t xml:space="preserve"> dos serviços para </w:t>
      </w:r>
      <w:r w:rsidRPr="00A90F1E">
        <w:rPr>
          <w:rFonts w:ascii="Arial" w:hAnsi="Arial" w:cs="Arial"/>
          <w:sz w:val="24"/>
        </w:rPr>
        <w:lastRenderedPageBreak/>
        <w:t xml:space="preserve">hospedagem da </w:t>
      </w:r>
      <w:r w:rsidRPr="00A90F1E">
        <w:rPr>
          <w:rFonts w:ascii="Arial" w:hAnsi="Arial" w:cs="Arial"/>
          <w:i/>
          <w:sz w:val="24"/>
        </w:rPr>
        <w:t>Godaddy</w:t>
      </w:r>
      <w:r w:rsidRPr="00A90F1E">
        <w:rPr>
          <w:rFonts w:ascii="Arial" w:hAnsi="Arial" w:cs="Arial"/>
          <w:sz w:val="24"/>
        </w:rPr>
        <w:t xml:space="preserve"> e das linguagens </w:t>
      </w:r>
      <w:r w:rsidRPr="00A90F1E">
        <w:rPr>
          <w:rFonts w:ascii="Arial" w:hAnsi="Arial" w:cs="Arial"/>
          <w:i/>
          <w:sz w:val="24"/>
        </w:rPr>
        <w:t>Php</w:t>
      </w:r>
      <w:r w:rsidRPr="00A90F1E">
        <w:rPr>
          <w:rFonts w:ascii="Arial" w:hAnsi="Arial" w:cs="Arial"/>
          <w:sz w:val="24"/>
        </w:rPr>
        <w:t xml:space="preserve">, </w:t>
      </w:r>
      <w:r w:rsidRPr="00A90F1E">
        <w:rPr>
          <w:rFonts w:ascii="Arial" w:hAnsi="Arial" w:cs="Arial"/>
          <w:i/>
          <w:sz w:val="24"/>
        </w:rPr>
        <w:t>JavaScript,</w:t>
      </w:r>
      <w:r w:rsidRPr="00A90F1E">
        <w:rPr>
          <w:rFonts w:ascii="Arial" w:hAnsi="Arial" w:cs="Arial"/>
          <w:sz w:val="24"/>
        </w:rPr>
        <w:t xml:space="preserve"> </w:t>
      </w:r>
      <w:r w:rsidRPr="00A90F1E">
        <w:rPr>
          <w:rFonts w:ascii="Arial" w:hAnsi="Arial" w:cs="Arial"/>
          <w:i/>
          <w:sz w:val="24"/>
        </w:rPr>
        <w:t>Html5</w:t>
      </w:r>
      <w:r w:rsidRPr="00A90F1E">
        <w:rPr>
          <w:rFonts w:ascii="Arial" w:hAnsi="Arial" w:cs="Arial"/>
          <w:sz w:val="24"/>
        </w:rPr>
        <w:t xml:space="preserve"> e </w:t>
      </w:r>
      <w:r w:rsidRPr="00A90F1E">
        <w:rPr>
          <w:rFonts w:ascii="Arial" w:hAnsi="Arial" w:cs="Arial"/>
          <w:i/>
          <w:sz w:val="24"/>
        </w:rPr>
        <w:t xml:space="preserve">Css3 </w:t>
      </w:r>
      <w:r>
        <w:rPr>
          <w:rFonts w:ascii="Arial" w:hAnsi="Arial" w:cs="Arial"/>
          <w:sz w:val="24"/>
        </w:rPr>
        <w:t xml:space="preserve"> desenvolveu-se o</w:t>
      </w:r>
      <w:r w:rsidRPr="00A90F1E">
        <w:rPr>
          <w:rFonts w:ascii="Arial" w:hAnsi="Arial" w:cs="Arial"/>
          <w:sz w:val="24"/>
        </w:rPr>
        <w:t xml:space="preserve"> aplicativo proposto.  </w:t>
      </w:r>
    </w:p>
    <w:p w:rsidR="00A90F1E" w:rsidRPr="00805A94" w:rsidRDefault="00A90F1E" w:rsidP="00A90F1E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1.5 ORGANIAÇÃO DO TCC</w:t>
      </w:r>
      <w:r>
        <w:rPr>
          <w:rStyle w:val="eop"/>
          <w:rFonts w:ascii="Arial" w:hAnsi="Arial" w:cs="Arial"/>
        </w:rPr>
        <w:t> </w:t>
      </w:r>
    </w:p>
    <w:p w:rsidR="00E82F31" w:rsidRDefault="00E82F3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AE0A86" w:rsidRPr="00B22B69" w:rsidRDefault="00E82F31" w:rsidP="00E82F31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Style w:val="apple-converted-space"/>
          <w:rFonts w:ascii="Arial" w:hAnsi="Arial" w:cs="Arial"/>
          <w:b/>
          <w:bCs/>
        </w:rPr>
        <w:lastRenderedPageBreak/>
        <w:t xml:space="preserve">2 </w:t>
      </w:r>
      <w:r>
        <w:rPr>
          <w:rStyle w:val="normaltextrun"/>
          <w:rFonts w:ascii="Arial" w:hAnsi="Arial" w:cs="Arial"/>
          <w:b/>
          <w:bCs/>
        </w:rPr>
        <w:t>ESTADO DA ARTE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B22B69" w:rsidRDefault="00B22B69" w:rsidP="007C2FC3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Segundo</w:t>
      </w:r>
      <w:r w:rsidR="00744525">
        <w:rPr>
          <w:rFonts w:ascii="Arial" w:hAnsi="Arial" w:cs="Arial"/>
          <w:sz w:val="24"/>
        </w:rPr>
        <w:t xml:space="preserve"> pesquisa</w:t>
      </w:r>
      <w:r>
        <w:rPr>
          <w:rFonts w:ascii="Arial" w:hAnsi="Arial" w:cs="Arial"/>
          <w:sz w:val="24"/>
        </w:rPr>
        <w:t xml:space="preserve"> Pnad 2014</w:t>
      </w:r>
      <w:r w:rsidR="00744525">
        <w:rPr>
          <w:rFonts w:ascii="Arial" w:hAnsi="Arial" w:cs="Arial"/>
          <w:sz w:val="24"/>
        </w:rPr>
        <w:t xml:space="preserve"> realizada pelo instituto Brasileiro de </w:t>
      </w:r>
      <w:r w:rsidR="00FE48A5">
        <w:rPr>
          <w:rFonts w:ascii="Arial" w:hAnsi="Arial" w:cs="Arial"/>
          <w:sz w:val="24"/>
        </w:rPr>
        <w:t>geografia</w:t>
      </w:r>
      <w:r w:rsidR="00744525">
        <w:rPr>
          <w:rFonts w:ascii="Arial" w:hAnsi="Arial" w:cs="Arial"/>
          <w:sz w:val="24"/>
        </w:rPr>
        <w:t xml:space="preserve"> e estatística (IBGE) a internet chega pela primeira vez a mais de 50% das casas no Brasil, sendo o smartphone um grande responsável por </w:t>
      </w:r>
      <w:r w:rsidR="00FE48A5">
        <w:rPr>
          <w:rFonts w:ascii="Arial" w:hAnsi="Arial" w:cs="Arial"/>
          <w:sz w:val="24"/>
        </w:rPr>
        <w:t>tais</w:t>
      </w:r>
      <w:r w:rsidR="00744525">
        <w:rPr>
          <w:rFonts w:ascii="Arial" w:hAnsi="Arial" w:cs="Arial"/>
          <w:sz w:val="24"/>
        </w:rPr>
        <w:t xml:space="preserve"> </w:t>
      </w:r>
      <w:r w:rsidR="00FE48A5">
        <w:rPr>
          <w:rFonts w:ascii="Arial" w:hAnsi="Arial" w:cs="Arial"/>
          <w:sz w:val="24"/>
        </w:rPr>
        <w:t>números</w:t>
      </w:r>
      <w:r w:rsidR="00744525">
        <w:rPr>
          <w:rFonts w:ascii="Arial" w:hAnsi="Arial" w:cs="Arial"/>
          <w:sz w:val="24"/>
        </w:rPr>
        <w:t xml:space="preserve">. A pesquisa revela também que </w:t>
      </w:r>
      <w:r w:rsidR="00B74276">
        <w:rPr>
          <w:rFonts w:ascii="Arial" w:hAnsi="Arial" w:cs="Arial"/>
          <w:sz w:val="24"/>
        </w:rPr>
        <w:t>a maioria dos brasileiros passou</w:t>
      </w:r>
      <w:r w:rsidR="00744525">
        <w:rPr>
          <w:rFonts w:ascii="Arial" w:hAnsi="Arial" w:cs="Arial"/>
          <w:sz w:val="24"/>
        </w:rPr>
        <w:t xml:space="preserve"> a acessar a internet </w:t>
      </w:r>
      <w:r w:rsidR="00FE48A5">
        <w:rPr>
          <w:rFonts w:ascii="Arial" w:hAnsi="Arial" w:cs="Arial"/>
          <w:sz w:val="24"/>
        </w:rPr>
        <w:t>através</w:t>
      </w:r>
      <w:r w:rsidR="00744525">
        <w:rPr>
          <w:rFonts w:ascii="Arial" w:hAnsi="Arial" w:cs="Arial"/>
          <w:sz w:val="24"/>
        </w:rPr>
        <w:t xml:space="preserve"> dos aparelhos </w:t>
      </w:r>
      <w:r w:rsidR="00FE48A5">
        <w:rPr>
          <w:rFonts w:ascii="Arial" w:hAnsi="Arial" w:cs="Arial"/>
          <w:sz w:val="24"/>
        </w:rPr>
        <w:t>portáteis</w:t>
      </w:r>
      <w:r w:rsidR="00744525">
        <w:rPr>
          <w:rFonts w:ascii="Arial" w:hAnsi="Arial" w:cs="Arial"/>
          <w:sz w:val="24"/>
        </w:rPr>
        <w:t xml:space="preserve"> elevando este segmento para o</w:t>
      </w:r>
      <w:r w:rsidR="00F235B2">
        <w:rPr>
          <w:rFonts w:ascii="Arial" w:hAnsi="Arial" w:cs="Arial"/>
          <w:sz w:val="24"/>
        </w:rPr>
        <w:t xml:space="preserve"> primeiro lugar como o</w:t>
      </w:r>
      <w:r w:rsidR="00744525">
        <w:rPr>
          <w:rFonts w:ascii="Arial" w:hAnsi="Arial" w:cs="Arial"/>
          <w:sz w:val="24"/>
        </w:rPr>
        <w:t xml:space="preserve"> maior </w:t>
      </w:r>
      <w:r w:rsidR="00FE48A5">
        <w:rPr>
          <w:rFonts w:ascii="Arial" w:hAnsi="Arial" w:cs="Arial"/>
          <w:sz w:val="24"/>
        </w:rPr>
        <w:t>difusor</w:t>
      </w:r>
      <w:r w:rsidR="00744525">
        <w:rPr>
          <w:rFonts w:ascii="Arial" w:hAnsi="Arial" w:cs="Arial"/>
          <w:sz w:val="24"/>
        </w:rPr>
        <w:t xml:space="preserve"> digital </w:t>
      </w:r>
      <w:r w:rsidR="00F235B2">
        <w:rPr>
          <w:rFonts w:ascii="Arial" w:hAnsi="Arial" w:cs="Arial"/>
          <w:sz w:val="24"/>
        </w:rPr>
        <w:t>do país.</w:t>
      </w:r>
      <w:r w:rsidR="00744525">
        <w:rPr>
          <w:rFonts w:ascii="Arial" w:hAnsi="Arial" w:cs="Arial"/>
          <w:sz w:val="24"/>
        </w:rPr>
        <w:t xml:space="preserve"> </w:t>
      </w:r>
    </w:p>
    <w:p w:rsidR="00ED7CAA" w:rsidRPr="00FE48A5" w:rsidRDefault="00ED7CAA" w:rsidP="00FE48A5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FE48A5">
        <w:rPr>
          <w:rFonts w:ascii="Arial" w:hAnsi="Arial" w:cs="Arial"/>
          <w:sz w:val="24"/>
        </w:rPr>
        <w:t xml:space="preserve">A mesma pesquisa demonstra que tal avanço se torna </w:t>
      </w:r>
      <w:r w:rsidR="00FE48A5" w:rsidRPr="00FE48A5">
        <w:rPr>
          <w:rFonts w:ascii="Arial" w:hAnsi="Arial" w:cs="Arial"/>
          <w:sz w:val="24"/>
        </w:rPr>
        <w:t>possível</w:t>
      </w:r>
      <w:r w:rsidRPr="00FE48A5">
        <w:rPr>
          <w:rFonts w:ascii="Arial" w:hAnsi="Arial" w:cs="Arial"/>
          <w:sz w:val="24"/>
        </w:rPr>
        <w:t xml:space="preserve"> pelas</w:t>
      </w:r>
      <w:r w:rsidR="00FE48A5" w:rsidRPr="00FE48A5">
        <w:rPr>
          <w:rFonts w:ascii="Arial" w:hAnsi="Arial" w:cs="Arial"/>
          <w:sz w:val="24"/>
        </w:rPr>
        <w:t xml:space="preserve"> novas tecnologias apresentadas aos usuários</w:t>
      </w:r>
      <w:r w:rsidRPr="00FE48A5">
        <w:rPr>
          <w:rFonts w:ascii="Arial" w:hAnsi="Arial" w:cs="Arial"/>
          <w:sz w:val="24"/>
        </w:rPr>
        <w:t>.</w:t>
      </w:r>
      <w:r w:rsidR="00FE48A5" w:rsidRPr="00FE48A5">
        <w:rPr>
          <w:rFonts w:ascii="Arial" w:hAnsi="Arial" w:cs="Arial"/>
          <w:sz w:val="24"/>
        </w:rPr>
        <w:t xml:space="preserve"> </w:t>
      </w:r>
      <w:r w:rsidRPr="00FE48A5">
        <w:rPr>
          <w:rFonts w:ascii="Arial" w:hAnsi="Arial" w:cs="Arial"/>
          <w:sz w:val="24"/>
        </w:rPr>
        <w:t xml:space="preserve">Nesta realidade argumentamos que ferramentas de </w:t>
      </w:r>
      <w:r w:rsidR="00FE48A5" w:rsidRPr="00FE48A5">
        <w:rPr>
          <w:rFonts w:ascii="Arial" w:hAnsi="Arial" w:cs="Arial"/>
          <w:sz w:val="24"/>
        </w:rPr>
        <w:t>pesquisas</w:t>
      </w:r>
      <w:r w:rsidRPr="00FE48A5">
        <w:rPr>
          <w:rFonts w:ascii="Arial" w:hAnsi="Arial" w:cs="Arial"/>
          <w:sz w:val="24"/>
        </w:rPr>
        <w:t xml:space="preserve"> para o segmento do comercio eletrônico são possibilidades para que se faça um </w:t>
      </w:r>
      <w:r w:rsidR="00FE48A5" w:rsidRPr="00FE48A5">
        <w:rPr>
          <w:rFonts w:ascii="Arial" w:hAnsi="Arial" w:cs="Arial"/>
          <w:sz w:val="24"/>
        </w:rPr>
        <w:t>possível</w:t>
      </w:r>
      <w:r w:rsidRPr="00FE48A5">
        <w:rPr>
          <w:rFonts w:ascii="Arial" w:hAnsi="Arial" w:cs="Arial"/>
          <w:sz w:val="24"/>
        </w:rPr>
        <w:t xml:space="preserve"> avanço dentro da economia do nosso mercado. </w:t>
      </w:r>
    </w:p>
    <w:p w:rsidR="00A93408" w:rsidRDefault="00A93408" w:rsidP="000B511C">
      <w:pPr>
        <w:rPr>
          <w:rFonts w:ascii="Arial" w:hAnsi="Arial" w:cs="Arial"/>
          <w:sz w:val="24"/>
        </w:rPr>
      </w:pPr>
      <w:bookmarkStart w:id="0" w:name="OLE_LINK1"/>
      <w:bookmarkStart w:id="1" w:name="OLE_LINK2"/>
      <w:bookmarkStart w:id="2" w:name="OLE_LINK3"/>
      <w:r>
        <w:rPr>
          <w:rFonts w:ascii="Arial" w:hAnsi="Arial" w:cs="Arial"/>
          <w:sz w:val="24"/>
        </w:rPr>
        <w:t>2.1 AMBIENTES DE DESENVOLVIMENTO</w:t>
      </w:r>
    </w:p>
    <w:bookmarkEnd w:id="0"/>
    <w:bookmarkEnd w:id="1"/>
    <w:bookmarkEnd w:id="2"/>
    <w:p w:rsidR="007370CF" w:rsidRDefault="00A93408" w:rsidP="007370CF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Dentro da área técnica </w:t>
      </w:r>
      <w:r w:rsidR="0012459E">
        <w:rPr>
          <w:rFonts w:ascii="Arial" w:hAnsi="Arial" w:cs="Arial"/>
          <w:sz w:val="24"/>
        </w:rPr>
        <w:t>há</w:t>
      </w:r>
      <w:r>
        <w:rPr>
          <w:rFonts w:ascii="Arial" w:hAnsi="Arial" w:cs="Arial"/>
          <w:sz w:val="24"/>
        </w:rPr>
        <w:t xml:space="preserve"> dois segmentos que apontam a utilização da ideia que é proposta</w:t>
      </w:r>
      <w:r w:rsidR="00912E01">
        <w:rPr>
          <w:rFonts w:ascii="Arial" w:hAnsi="Arial" w:cs="Arial"/>
          <w:sz w:val="24"/>
        </w:rPr>
        <w:t>, o primeiro um ambiente nativo dentro do</w:t>
      </w:r>
      <w:r w:rsidR="007370CF">
        <w:rPr>
          <w:rFonts w:ascii="Arial" w:hAnsi="Arial" w:cs="Arial"/>
          <w:sz w:val="24"/>
        </w:rPr>
        <w:t>s</w:t>
      </w:r>
      <w:r w:rsidR="00912E01">
        <w:rPr>
          <w:rFonts w:ascii="Arial" w:hAnsi="Arial" w:cs="Arial"/>
          <w:sz w:val="24"/>
        </w:rPr>
        <w:t xml:space="preserve"> </w:t>
      </w:r>
      <w:r w:rsidR="00912E01" w:rsidRPr="0053165A">
        <w:rPr>
          <w:rFonts w:ascii="Arial" w:hAnsi="Arial" w:cs="Arial"/>
          <w:i/>
          <w:sz w:val="24"/>
        </w:rPr>
        <w:t>smartphone</w:t>
      </w:r>
      <w:r w:rsidR="007370CF" w:rsidRPr="0053165A">
        <w:rPr>
          <w:rFonts w:ascii="Arial" w:hAnsi="Arial" w:cs="Arial"/>
          <w:i/>
          <w:sz w:val="24"/>
        </w:rPr>
        <w:t>s</w:t>
      </w:r>
      <w:r w:rsidR="00912E01">
        <w:rPr>
          <w:rFonts w:ascii="Arial" w:hAnsi="Arial" w:cs="Arial"/>
          <w:sz w:val="24"/>
        </w:rPr>
        <w:t xml:space="preserve"> que cada sistema operacional possui suas características e formas de desenvolvimento para que eles operem de forma similar adequando-se as particularidades de cada </w:t>
      </w:r>
      <w:r w:rsidR="00912E01" w:rsidRPr="00B74276">
        <w:rPr>
          <w:rFonts w:ascii="Arial" w:hAnsi="Arial" w:cs="Arial"/>
          <w:i/>
          <w:sz w:val="24"/>
        </w:rPr>
        <w:t>software</w:t>
      </w:r>
      <w:r w:rsidR="007370CF">
        <w:rPr>
          <w:rFonts w:ascii="Arial" w:hAnsi="Arial" w:cs="Arial"/>
          <w:sz w:val="24"/>
        </w:rPr>
        <w:t>.</w:t>
      </w:r>
      <w:r w:rsidR="00C532F9">
        <w:rPr>
          <w:rFonts w:ascii="Arial" w:hAnsi="Arial" w:cs="Arial"/>
          <w:sz w:val="24"/>
        </w:rPr>
        <w:t xml:space="preserve"> </w:t>
      </w:r>
    </w:p>
    <w:p w:rsidR="00A93408" w:rsidRDefault="007370CF" w:rsidP="007370CF">
      <w:pPr>
        <w:spacing w:after="0" w:line="240" w:lineRule="auto"/>
        <w:ind w:left="2268"/>
        <w:jc w:val="both"/>
        <w:rPr>
          <w:rFonts w:ascii="Arial" w:hAnsi="Arial" w:cs="Arial"/>
          <w:sz w:val="20"/>
        </w:rPr>
      </w:pPr>
      <w:r w:rsidRPr="007370CF">
        <w:rPr>
          <w:rFonts w:ascii="Arial" w:hAnsi="Arial" w:cs="Arial"/>
          <w:sz w:val="20"/>
        </w:rPr>
        <w:t>Algumas plataformas de desenvolvimento para smarthphones têm atraído à atenção de muitos consumidores, por isto emergem neste mercado como o Android da Google; iOS (iPhone) da Apple; e o Windows Phone 8 da Microsoft. Estes sistemas vêm se transforman</w:t>
      </w:r>
      <w:r w:rsidR="001D669B">
        <w:rPr>
          <w:rFonts w:ascii="Arial" w:hAnsi="Arial" w:cs="Arial"/>
          <w:sz w:val="20"/>
        </w:rPr>
        <w:t xml:space="preserve">do atualmente nos principais SO </w:t>
      </w:r>
      <w:r w:rsidRPr="007370CF">
        <w:rPr>
          <w:rFonts w:ascii="Arial" w:hAnsi="Arial" w:cs="Arial"/>
          <w:sz w:val="20"/>
        </w:rPr>
        <w:t>(Sistemas Operacionais) para telefones móveis sendo grandes concorrentes entre si, não somente em sua arquitetura, mas também em suas funcionalidades</w:t>
      </w:r>
      <w:r>
        <w:rPr>
          <w:rFonts w:ascii="Arial" w:hAnsi="Arial" w:cs="Arial"/>
          <w:sz w:val="20"/>
        </w:rPr>
        <w:t xml:space="preserve"> (Norben, Nemésio, 2013, p1).</w:t>
      </w:r>
    </w:p>
    <w:p w:rsidR="007370CF" w:rsidRDefault="007370CF" w:rsidP="00C16AAE">
      <w:pPr>
        <w:spacing w:after="0" w:line="360" w:lineRule="auto"/>
        <w:ind w:firstLine="851"/>
        <w:jc w:val="both"/>
        <w:rPr>
          <w:rStyle w:val="normaltextrun"/>
          <w:rFonts w:ascii="Arial" w:eastAsia="Times New Roman" w:hAnsi="Arial" w:cs="Arial"/>
          <w:sz w:val="24"/>
          <w:szCs w:val="20"/>
          <w:lang w:eastAsia="pt-BR"/>
        </w:rPr>
      </w:pPr>
      <w:r>
        <w:rPr>
          <w:rStyle w:val="normaltextrun"/>
          <w:rFonts w:ascii="Arial" w:eastAsia="Times New Roman" w:hAnsi="Arial" w:cs="Arial"/>
          <w:sz w:val="24"/>
          <w:szCs w:val="20"/>
          <w:lang w:eastAsia="pt-BR"/>
        </w:rPr>
        <w:t xml:space="preserve">O outro segmento é </w:t>
      </w:r>
      <w:r w:rsidR="00B74276">
        <w:rPr>
          <w:rStyle w:val="normaltextrun"/>
          <w:rFonts w:ascii="Arial" w:eastAsia="Times New Roman" w:hAnsi="Arial" w:cs="Arial"/>
          <w:sz w:val="24"/>
          <w:szCs w:val="20"/>
          <w:lang w:eastAsia="pt-BR"/>
        </w:rPr>
        <w:t xml:space="preserve">os </w:t>
      </w:r>
      <w:r w:rsidR="00C532F9">
        <w:rPr>
          <w:rStyle w:val="normaltextrun"/>
          <w:rFonts w:ascii="Arial" w:eastAsia="Times New Roman" w:hAnsi="Arial" w:cs="Arial"/>
          <w:sz w:val="24"/>
          <w:szCs w:val="20"/>
          <w:lang w:eastAsia="pt-BR"/>
        </w:rPr>
        <w:t xml:space="preserve">aplicativos que são operados dentro dos navegadores através de URL, são sites desenvolvidos de tecnologias que se adaptam a telas de tamanhos menores que proporcionam comodidade para aqueles que o utilizam a partir de um computador comum. </w:t>
      </w:r>
    </w:p>
    <w:p w:rsidR="00D629DB" w:rsidRPr="0012459E" w:rsidRDefault="00D629DB" w:rsidP="00D629DB">
      <w:pPr>
        <w:spacing w:after="0" w:line="360" w:lineRule="auto"/>
        <w:ind w:firstLine="851"/>
        <w:jc w:val="both"/>
        <w:rPr>
          <w:rStyle w:val="normaltextrun"/>
          <w:rFonts w:ascii="Arial" w:eastAsia="Times New Roman" w:hAnsi="Arial" w:cs="Arial"/>
          <w:sz w:val="24"/>
          <w:szCs w:val="20"/>
          <w:lang w:eastAsia="pt-BR"/>
        </w:rPr>
      </w:pPr>
    </w:p>
    <w:p w:rsidR="00C16AAE" w:rsidRDefault="00D629DB" w:rsidP="00D629DB">
      <w:pPr>
        <w:rPr>
          <w:rFonts w:ascii="Arial" w:hAnsi="Arial" w:cs="Arial"/>
          <w:sz w:val="24"/>
        </w:rPr>
      </w:pPr>
      <w:bookmarkStart w:id="3" w:name="OLE_LINK9"/>
      <w:bookmarkStart w:id="4" w:name="OLE_LINK10"/>
      <w:bookmarkStart w:id="5" w:name="OLE_LINK11"/>
      <w:r>
        <w:rPr>
          <w:rFonts w:ascii="Arial" w:hAnsi="Arial" w:cs="Arial"/>
          <w:sz w:val="24"/>
        </w:rPr>
        <w:t xml:space="preserve">2.2 </w:t>
      </w:r>
      <w:r w:rsidRPr="00B74276">
        <w:rPr>
          <w:rFonts w:ascii="Arial" w:hAnsi="Arial" w:cs="Arial"/>
          <w:i/>
          <w:sz w:val="24"/>
        </w:rPr>
        <w:t>SMARTPHONES</w:t>
      </w:r>
    </w:p>
    <w:bookmarkEnd w:id="3"/>
    <w:bookmarkEnd w:id="4"/>
    <w:bookmarkEnd w:id="5"/>
    <w:p w:rsidR="00D629DB" w:rsidRPr="00553A9C" w:rsidRDefault="00163023" w:rsidP="00553A9C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Ilustrado na figura 1 </w:t>
      </w:r>
      <w:r w:rsidR="00553A9C" w:rsidRPr="00553A9C">
        <w:rPr>
          <w:rFonts w:ascii="Arial" w:hAnsi="Arial" w:cs="Arial"/>
          <w:sz w:val="24"/>
        </w:rPr>
        <w:t xml:space="preserve">AondeConvem é </w:t>
      </w:r>
      <w:r w:rsidR="001206D4">
        <w:rPr>
          <w:rFonts w:ascii="Arial" w:hAnsi="Arial" w:cs="Arial"/>
          <w:sz w:val="24"/>
        </w:rPr>
        <w:t>um</w:t>
      </w:r>
      <w:r w:rsidR="00553A9C" w:rsidRPr="00553A9C">
        <w:rPr>
          <w:rFonts w:ascii="Arial" w:hAnsi="Arial" w:cs="Arial"/>
          <w:sz w:val="24"/>
        </w:rPr>
        <w:t>a banca digital geolocalizada que disponibiliza encartes e catálogos das principais redes e lojas d</w:t>
      </w:r>
      <w:r w:rsidR="001206D4">
        <w:rPr>
          <w:rFonts w:ascii="Arial" w:hAnsi="Arial" w:cs="Arial"/>
          <w:sz w:val="24"/>
        </w:rPr>
        <w:t>e</w:t>
      </w:r>
      <w:r w:rsidR="00553A9C" w:rsidRPr="00553A9C">
        <w:rPr>
          <w:rFonts w:ascii="Arial" w:hAnsi="Arial" w:cs="Arial"/>
          <w:sz w:val="24"/>
        </w:rPr>
        <w:t xml:space="preserve"> categorias como supermercados, eletrônica, decoração, construção e moda e os propõe aos usuários que se localizam nas áreas de abrangência dos pontos de venda</w:t>
      </w:r>
      <w:r>
        <w:rPr>
          <w:rFonts w:ascii="Arial" w:hAnsi="Arial" w:cs="Arial"/>
          <w:sz w:val="24"/>
        </w:rPr>
        <w:t xml:space="preserve"> mostrado na figura 2</w:t>
      </w:r>
      <w:r w:rsidR="00553A9C" w:rsidRPr="00553A9C">
        <w:rPr>
          <w:rFonts w:ascii="Arial" w:hAnsi="Arial" w:cs="Arial"/>
          <w:sz w:val="24"/>
        </w:rPr>
        <w:t>.  O aplicativo é encontrado nas lojas da Apple e Google está na versão 4.5</w:t>
      </w:r>
      <w:r w:rsidR="007C2FC3">
        <w:rPr>
          <w:rFonts w:ascii="Arial" w:hAnsi="Arial" w:cs="Arial"/>
          <w:sz w:val="24"/>
        </w:rPr>
        <w:t>.</w:t>
      </w: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Pr="001D669B" w:rsidRDefault="00D629DB" w:rsidP="00D629DB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         </w:t>
      </w:r>
      <w:r>
        <w:rPr>
          <w:rFonts w:ascii="Arial" w:hAnsi="Arial" w:cs="Arial"/>
          <w:sz w:val="24"/>
        </w:rPr>
        <w:tab/>
      </w:r>
      <w:r w:rsidRPr="001D669B">
        <w:rPr>
          <w:rFonts w:ascii="Arial" w:hAnsi="Arial" w:cs="Arial"/>
          <w:b/>
          <w:sz w:val="24"/>
        </w:rPr>
        <w:tab/>
      </w:r>
      <w:r w:rsidRPr="001D669B">
        <w:rPr>
          <w:rFonts w:ascii="Arial" w:hAnsi="Arial" w:cs="Arial"/>
          <w:b/>
          <w:sz w:val="24"/>
        </w:rPr>
        <w:tab/>
      </w:r>
      <w:r w:rsidRPr="001D669B">
        <w:rPr>
          <w:rFonts w:ascii="Arial" w:hAnsi="Arial" w:cs="Arial"/>
          <w:b/>
          <w:sz w:val="24"/>
        </w:rPr>
        <w:tab/>
      </w:r>
      <w:r w:rsidRPr="001D669B">
        <w:rPr>
          <w:rFonts w:ascii="Arial" w:hAnsi="Arial" w:cs="Arial"/>
          <w:b/>
          <w:sz w:val="24"/>
        </w:rPr>
        <w:tab/>
      </w:r>
    </w:p>
    <w:p w:rsidR="00D629DB" w:rsidRPr="001D669B" w:rsidRDefault="004A63C5" w:rsidP="002D35CC">
      <w:pPr>
        <w:ind w:firstLine="708"/>
        <w:rPr>
          <w:rFonts w:ascii="Arial" w:hAnsi="Arial" w:cs="Arial"/>
          <w:b/>
          <w:sz w:val="24"/>
        </w:rPr>
      </w:pPr>
      <w:r>
        <w:rPr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54.65pt;margin-top:13.55pt;width:170.1pt;height:302.6pt;z-index:-251655168;mso-position-horizontal-relative:text;mso-position-vertical-relative:text" wrapcoords="-36 0 -36 21536 21600 21536 21600 0 -36 0">
            <v:imagedata r:id="rId9" o:title="P_20160328_185345"/>
            <w10:wrap type="tight"/>
          </v:shape>
        </w:pict>
      </w:r>
      <w:r>
        <w:rPr>
          <w:b/>
          <w:noProof/>
        </w:rPr>
        <w:pict>
          <v:shape id="_x0000_s1026" type="#_x0000_t75" style="position:absolute;left:0;text-align:left;margin-left:18.15pt;margin-top:13.55pt;width:169.65pt;height:301.8pt;z-index:-251657216;mso-position-horizontal-relative:text;mso-position-vertical-relative:text" wrapcoords="-36 0 -36 21536 21600 21536 21600 0 -36 0">
            <v:imagedata r:id="rId10" o:title="P_20160328_185305"/>
            <w10:wrap type="tight"/>
          </v:shape>
        </w:pict>
      </w:r>
      <w:bookmarkStart w:id="6" w:name="OLE_LINK4"/>
      <w:bookmarkStart w:id="7" w:name="OLE_LINK5"/>
      <w:bookmarkStart w:id="8" w:name="OLE_LINK6"/>
      <w:r w:rsidR="00D629DB" w:rsidRPr="001D669B">
        <w:rPr>
          <w:rFonts w:ascii="Arial" w:hAnsi="Arial" w:cs="Arial"/>
          <w:b/>
          <w:sz w:val="20"/>
        </w:rPr>
        <w:t>Figura 1 – Menu de opções</w:t>
      </w:r>
      <w:bookmarkEnd w:id="6"/>
      <w:bookmarkEnd w:id="7"/>
      <w:bookmarkEnd w:id="8"/>
      <w:r w:rsidR="002D35CC" w:rsidRPr="001D669B">
        <w:rPr>
          <w:rFonts w:ascii="Arial" w:hAnsi="Arial" w:cs="Arial"/>
          <w:b/>
          <w:sz w:val="20"/>
        </w:rPr>
        <w:tab/>
      </w:r>
      <w:r w:rsidR="002D35CC" w:rsidRPr="001D669B">
        <w:rPr>
          <w:rFonts w:ascii="Arial" w:hAnsi="Arial" w:cs="Arial"/>
          <w:b/>
          <w:sz w:val="20"/>
        </w:rPr>
        <w:tab/>
      </w:r>
      <w:r w:rsidR="002D35CC" w:rsidRPr="001D669B">
        <w:rPr>
          <w:rFonts w:ascii="Arial" w:hAnsi="Arial" w:cs="Arial"/>
          <w:b/>
          <w:sz w:val="20"/>
        </w:rPr>
        <w:tab/>
      </w:r>
      <w:r w:rsidR="002D35CC" w:rsidRPr="001D669B">
        <w:rPr>
          <w:rFonts w:ascii="Arial" w:hAnsi="Arial" w:cs="Arial"/>
          <w:b/>
          <w:sz w:val="20"/>
        </w:rPr>
        <w:tab/>
        <w:t xml:space="preserve">Figura 2 – Em Destaque </w:t>
      </w:r>
    </w:p>
    <w:p w:rsidR="00D629DB" w:rsidRDefault="00D629DB" w:rsidP="00D629D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2D35CC" w:rsidRDefault="002D35CC" w:rsidP="00D629DB">
      <w:pPr>
        <w:rPr>
          <w:rFonts w:ascii="Arial" w:hAnsi="Arial" w:cs="Arial"/>
          <w:sz w:val="24"/>
        </w:rPr>
      </w:pPr>
    </w:p>
    <w:p w:rsidR="002D35CC" w:rsidRDefault="002D35CC" w:rsidP="00D629DB">
      <w:pPr>
        <w:rPr>
          <w:rFonts w:ascii="Arial" w:hAnsi="Arial" w:cs="Arial"/>
          <w:sz w:val="24"/>
        </w:rPr>
      </w:pPr>
    </w:p>
    <w:p w:rsidR="002D35CC" w:rsidRDefault="002D35CC" w:rsidP="002D35CC">
      <w:pPr>
        <w:jc w:val="center"/>
        <w:rPr>
          <w:rFonts w:ascii="Arial" w:hAnsi="Arial" w:cs="Arial"/>
          <w:sz w:val="24"/>
        </w:rPr>
      </w:pPr>
      <w:bookmarkStart w:id="9" w:name="OLE_LINK7"/>
      <w:bookmarkStart w:id="10" w:name="OLE_LINK8"/>
      <w:r>
        <w:rPr>
          <w:rFonts w:ascii="Arial" w:hAnsi="Arial" w:cs="Arial"/>
          <w:sz w:val="24"/>
        </w:rPr>
        <w:t>Fonte: Autor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Fonte: Autor</w:t>
      </w:r>
    </w:p>
    <w:p w:rsidR="00D629DB" w:rsidRDefault="00D629DB" w:rsidP="002D35CC">
      <w:pPr>
        <w:ind w:left="708" w:firstLine="708"/>
        <w:rPr>
          <w:rFonts w:ascii="Arial" w:hAnsi="Arial" w:cs="Arial"/>
          <w:sz w:val="24"/>
        </w:rPr>
      </w:pPr>
    </w:p>
    <w:bookmarkEnd w:id="9"/>
    <w:bookmarkEnd w:id="10"/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811085" w:rsidRDefault="00A032C1" w:rsidP="007C2FC3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 plataforma</w:t>
      </w:r>
      <w:r w:rsidR="00B1351A">
        <w:rPr>
          <w:rFonts w:ascii="Arial" w:hAnsi="Arial" w:cs="Arial"/>
          <w:sz w:val="24"/>
        </w:rPr>
        <w:t xml:space="preserve"> </w:t>
      </w:r>
      <w:r w:rsidR="00703EA9">
        <w:rPr>
          <w:rFonts w:ascii="Arial" w:hAnsi="Arial" w:cs="Arial"/>
          <w:sz w:val="24"/>
        </w:rPr>
        <w:t>Pelando</w:t>
      </w:r>
      <w:r w:rsidR="00163023">
        <w:rPr>
          <w:rFonts w:ascii="Arial" w:hAnsi="Arial" w:cs="Arial"/>
          <w:sz w:val="24"/>
        </w:rPr>
        <w:t xml:space="preserve"> ilustrado na figura 3</w:t>
      </w:r>
      <w:r w:rsidR="00703EA9">
        <w:rPr>
          <w:rFonts w:ascii="Arial" w:hAnsi="Arial" w:cs="Arial"/>
          <w:sz w:val="24"/>
        </w:rPr>
        <w:t xml:space="preserve"> </w:t>
      </w:r>
      <w:r w:rsidR="004C360A">
        <w:rPr>
          <w:rFonts w:ascii="Arial" w:hAnsi="Arial" w:cs="Arial"/>
          <w:sz w:val="24"/>
        </w:rPr>
        <w:t>compreende-se como</w:t>
      </w:r>
      <w:r w:rsidR="00703EA9">
        <w:rPr>
          <w:rFonts w:ascii="Arial" w:hAnsi="Arial" w:cs="Arial"/>
          <w:sz w:val="24"/>
        </w:rPr>
        <w:t xml:space="preserve"> um</w:t>
      </w:r>
      <w:r w:rsidR="004C360A">
        <w:rPr>
          <w:rFonts w:ascii="Arial" w:hAnsi="Arial" w:cs="Arial"/>
          <w:sz w:val="24"/>
        </w:rPr>
        <w:t xml:space="preserve"> aplicativo </w:t>
      </w:r>
      <w:r w:rsidR="004C360A" w:rsidRPr="00B74276">
        <w:rPr>
          <w:rFonts w:ascii="Arial" w:hAnsi="Arial" w:cs="Arial"/>
          <w:i/>
          <w:sz w:val="24"/>
        </w:rPr>
        <w:t xml:space="preserve">mobile </w:t>
      </w:r>
      <w:r w:rsidR="004C360A">
        <w:rPr>
          <w:rFonts w:ascii="Arial" w:hAnsi="Arial" w:cs="Arial"/>
          <w:sz w:val="24"/>
        </w:rPr>
        <w:t>e</w:t>
      </w:r>
      <w:r w:rsidR="004C360A" w:rsidRPr="00B74276">
        <w:rPr>
          <w:rFonts w:ascii="Arial" w:hAnsi="Arial" w:cs="Arial"/>
          <w:i/>
          <w:sz w:val="24"/>
        </w:rPr>
        <w:t xml:space="preserve"> web </w:t>
      </w:r>
      <w:r w:rsidR="004C360A">
        <w:rPr>
          <w:rFonts w:ascii="Arial" w:hAnsi="Arial" w:cs="Arial"/>
          <w:sz w:val="24"/>
        </w:rPr>
        <w:t xml:space="preserve">que fomenta um </w:t>
      </w:r>
      <w:r w:rsidR="00B74276">
        <w:rPr>
          <w:rFonts w:ascii="Arial" w:hAnsi="Arial" w:cs="Arial"/>
          <w:sz w:val="24"/>
        </w:rPr>
        <w:t>serviço de notí</w:t>
      </w:r>
      <w:r w:rsidR="00703EA9">
        <w:rPr>
          <w:rFonts w:ascii="Arial" w:hAnsi="Arial" w:cs="Arial"/>
          <w:sz w:val="24"/>
        </w:rPr>
        <w:t>cias independente</w:t>
      </w:r>
      <w:r w:rsidR="004C360A">
        <w:rPr>
          <w:rFonts w:ascii="Arial" w:hAnsi="Arial" w:cs="Arial"/>
          <w:sz w:val="24"/>
        </w:rPr>
        <w:t>s</w:t>
      </w:r>
      <w:r w:rsidR="00703EA9">
        <w:rPr>
          <w:rFonts w:ascii="Arial" w:hAnsi="Arial" w:cs="Arial"/>
          <w:sz w:val="24"/>
        </w:rPr>
        <w:t xml:space="preserve"> </w:t>
      </w:r>
      <w:r w:rsidR="00B1351A">
        <w:rPr>
          <w:rFonts w:ascii="Arial" w:hAnsi="Arial" w:cs="Arial"/>
          <w:sz w:val="24"/>
        </w:rPr>
        <w:t>embasado</w:t>
      </w:r>
      <w:r w:rsidR="00703EA9">
        <w:rPr>
          <w:rFonts w:ascii="Arial" w:hAnsi="Arial" w:cs="Arial"/>
          <w:sz w:val="24"/>
        </w:rPr>
        <w:t xml:space="preserve"> no compartilhamento de promoções entre lojas </w:t>
      </w:r>
      <w:r w:rsidR="00703EA9" w:rsidRPr="00FE48A5">
        <w:rPr>
          <w:rFonts w:ascii="Arial" w:hAnsi="Arial" w:cs="Arial"/>
          <w:i/>
          <w:sz w:val="24"/>
        </w:rPr>
        <w:t>online</w:t>
      </w:r>
      <w:r w:rsidR="00703EA9">
        <w:rPr>
          <w:rFonts w:ascii="Arial" w:hAnsi="Arial" w:cs="Arial"/>
          <w:sz w:val="24"/>
        </w:rPr>
        <w:t xml:space="preserve"> e </w:t>
      </w:r>
      <w:r w:rsidR="00FE48A5" w:rsidRPr="00FE48A5">
        <w:rPr>
          <w:rFonts w:ascii="Arial" w:hAnsi="Arial" w:cs="Arial"/>
          <w:i/>
          <w:sz w:val="24"/>
        </w:rPr>
        <w:t>off-line</w:t>
      </w:r>
      <w:r w:rsidR="004C360A">
        <w:rPr>
          <w:rFonts w:ascii="Arial" w:hAnsi="Arial" w:cs="Arial"/>
          <w:sz w:val="24"/>
        </w:rPr>
        <w:t xml:space="preserve">, seu conteúdo </w:t>
      </w:r>
      <w:r w:rsidR="00FE48A5">
        <w:rPr>
          <w:rFonts w:ascii="Arial" w:hAnsi="Arial" w:cs="Arial"/>
          <w:sz w:val="24"/>
        </w:rPr>
        <w:t>dá-se</w:t>
      </w:r>
      <w:r w:rsidR="00DF65BE">
        <w:rPr>
          <w:rFonts w:ascii="Arial" w:hAnsi="Arial" w:cs="Arial"/>
          <w:sz w:val="24"/>
        </w:rPr>
        <w:t xml:space="preserve"> a partir do cadastro de promoções e cupons de desconto realizado por qualquer </w:t>
      </w:r>
      <w:r w:rsidR="00FE48A5">
        <w:rPr>
          <w:rFonts w:ascii="Arial" w:hAnsi="Arial" w:cs="Arial"/>
          <w:sz w:val="24"/>
        </w:rPr>
        <w:t>usuário</w:t>
      </w:r>
      <w:r w:rsidR="00DF65BE">
        <w:rPr>
          <w:rFonts w:ascii="Arial" w:hAnsi="Arial" w:cs="Arial"/>
          <w:sz w:val="24"/>
        </w:rPr>
        <w:t xml:space="preserve"> previamente cadastrado no aplicativo</w:t>
      </w:r>
      <w:r w:rsidR="00163023">
        <w:rPr>
          <w:rFonts w:ascii="Arial" w:hAnsi="Arial" w:cs="Arial"/>
          <w:sz w:val="24"/>
        </w:rPr>
        <w:t xml:space="preserve"> mostrado na figura 4</w:t>
      </w:r>
      <w:r w:rsidR="00E10FE2">
        <w:rPr>
          <w:rFonts w:ascii="Arial" w:hAnsi="Arial" w:cs="Arial"/>
          <w:sz w:val="24"/>
        </w:rPr>
        <w:t xml:space="preserve">, sem nenhum tipo de restrição. Na plataforma é </w:t>
      </w:r>
      <w:r w:rsidR="00FE48A5">
        <w:rPr>
          <w:rFonts w:ascii="Arial" w:hAnsi="Arial" w:cs="Arial"/>
          <w:sz w:val="24"/>
        </w:rPr>
        <w:t>possível</w:t>
      </w:r>
      <w:r w:rsidR="00E10FE2">
        <w:rPr>
          <w:rFonts w:ascii="Arial" w:hAnsi="Arial" w:cs="Arial"/>
          <w:sz w:val="24"/>
        </w:rPr>
        <w:t xml:space="preserve"> curtir ou negativar a </w:t>
      </w:r>
      <w:r w:rsidR="00B1351A">
        <w:rPr>
          <w:rFonts w:ascii="Arial" w:hAnsi="Arial" w:cs="Arial"/>
          <w:sz w:val="24"/>
        </w:rPr>
        <w:t xml:space="preserve">oferta </w:t>
      </w:r>
      <w:r w:rsidR="00E10FE2">
        <w:rPr>
          <w:rFonts w:ascii="Arial" w:hAnsi="Arial" w:cs="Arial"/>
          <w:sz w:val="24"/>
        </w:rPr>
        <w:t xml:space="preserve">em questão e realizar </w:t>
      </w:r>
      <w:r w:rsidR="00FE48A5">
        <w:rPr>
          <w:rFonts w:ascii="Arial" w:hAnsi="Arial" w:cs="Arial"/>
          <w:sz w:val="24"/>
        </w:rPr>
        <w:t>comentários referentes a elas</w:t>
      </w:r>
      <w:r w:rsidR="00B1351A">
        <w:rPr>
          <w:rFonts w:ascii="Arial" w:hAnsi="Arial" w:cs="Arial"/>
          <w:sz w:val="24"/>
        </w:rPr>
        <w:t>.</w:t>
      </w:r>
    </w:p>
    <w:p w:rsidR="001D669B" w:rsidRDefault="001D669B" w:rsidP="007C2FC3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</w:p>
    <w:p w:rsidR="00D629DB" w:rsidRPr="001D669B" w:rsidRDefault="004A63C5" w:rsidP="002D35CC">
      <w:pPr>
        <w:jc w:val="center"/>
        <w:rPr>
          <w:rFonts w:ascii="Arial" w:hAnsi="Arial" w:cs="Arial"/>
          <w:sz w:val="20"/>
        </w:rPr>
      </w:pPr>
      <w:r>
        <w:rPr>
          <w:b/>
          <w:noProof/>
          <w:sz w:val="18"/>
        </w:rPr>
        <w:pict>
          <v:shape id="_x0000_s1028" type="#_x0000_t75" style="position:absolute;left:0;text-align:left;margin-left:28.2pt;margin-top:12.35pt;width:170.1pt;height:302.6pt;z-index:-251653120;mso-position-horizontal-relative:text;mso-position-vertical-relative:text" wrapcoords="-36 0 -36 21536 21600 21536 21600 0 -36 0">
            <v:imagedata r:id="rId11" o:title="P_20160328_185420"/>
            <w10:wrap type="tight"/>
          </v:shape>
        </w:pict>
      </w:r>
      <w:r>
        <w:rPr>
          <w:b/>
          <w:noProof/>
          <w:sz w:val="18"/>
        </w:rPr>
        <w:pict>
          <v:shape id="_x0000_s1029" type="#_x0000_t75" style="position:absolute;left:0;text-align:left;margin-left:256.8pt;margin-top:19.1pt;width:170.1pt;height:302.6pt;z-index:-251651072;mso-position-horizontal-relative:text;mso-position-vertical-relative:text" wrapcoords="-36 0 -36 21536 21600 21536 21600 0 -36 0">
            <v:imagedata r:id="rId12" o:title="P_20160328_185431"/>
            <w10:wrap type="tight"/>
          </v:shape>
        </w:pict>
      </w:r>
      <w:r w:rsidR="002D35CC" w:rsidRPr="001D669B">
        <w:rPr>
          <w:rFonts w:ascii="Arial" w:hAnsi="Arial" w:cs="Arial"/>
          <w:b/>
          <w:sz w:val="20"/>
        </w:rPr>
        <w:t>Figura 3 - Menu de acesso</w:t>
      </w:r>
      <w:r w:rsidR="002D35CC" w:rsidRPr="001D669B">
        <w:rPr>
          <w:rFonts w:ascii="Arial" w:hAnsi="Arial" w:cs="Arial"/>
          <w:b/>
          <w:sz w:val="28"/>
        </w:rPr>
        <w:tab/>
      </w:r>
      <w:r w:rsidR="002D35CC">
        <w:rPr>
          <w:rFonts w:ascii="Arial" w:hAnsi="Arial" w:cs="Arial"/>
          <w:sz w:val="24"/>
        </w:rPr>
        <w:tab/>
      </w:r>
      <w:r w:rsidR="002D35CC">
        <w:rPr>
          <w:rFonts w:ascii="Arial" w:hAnsi="Arial" w:cs="Arial"/>
          <w:sz w:val="24"/>
        </w:rPr>
        <w:tab/>
      </w:r>
      <w:r w:rsidR="002D35CC" w:rsidRPr="001D669B">
        <w:rPr>
          <w:rFonts w:ascii="Arial" w:hAnsi="Arial" w:cs="Arial"/>
          <w:b/>
          <w:sz w:val="20"/>
        </w:rPr>
        <w:t>Figura 4 – Mais Quentes</w:t>
      </w: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2D35CC" w:rsidP="002D35C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Fonte: Autor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Fonte: Autor</w:t>
      </w: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B1351A" w:rsidRDefault="00B1351A" w:rsidP="00D629DB">
      <w:pPr>
        <w:rPr>
          <w:rFonts w:ascii="Arial" w:hAnsi="Arial" w:cs="Arial"/>
          <w:sz w:val="24"/>
        </w:rPr>
      </w:pPr>
    </w:p>
    <w:p w:rsidR="00B1351A" w:rsidRDefault="00B1351A" w:rsidP="00D629DB">
      <w:pPr>
        <w:rPr>
          <w:rFonts w:ascii="Arial" w:hAnsi="Arial" w:cs="Arial"/>
          <w:sz w:val="24"/>
        </w:rPr>
      </w:pPr>
    </w:p>
    <w:p w:rsidR="00D629DB" w:rsidRDefault="00811085" w:rsidP="00D629D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2.3</w:t>
      </w:r>
      <w:r w:rsidR="00D629DB">
        <w:rPr>
          <w:rFonts w:ascii="Arial" w:hAnsi="Arial" w:cs="Arial"/>
          <w:sz w:val="24"/>
        </w:rPr>
        <w:t xml:space="preserve"> PAGINAS DE INTERNET</w:t>
      </w:r>
    </w:p>
    <w:p w:rsidR="007C2FC3" w:rsidRDefault="00B1351A" w:rsidP="009901C7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7C2FC3">
        <w:rPr>
          <w:rFonts w:ascii="Arial" w:hAnsi="Arial" w:cs="Arial"/>
          <w:sz w:val="24"/>
        </w:rPr>
        <w:t xml:space="preserve">O sítio de internet </w:t>
      </w:r>
      <w:r w:rsidRPr="00FE48A5">
        <w:rPr>
          <w:rFonts w:ascii="Arial" w:hAnsi="Arial" w:cs="Arial"/>
          <w:i/>
          <w:sz w:val="24"/>
        </w:rPr>
        <w:t>Saveme</w:t>
      </w:r>
      <w:r w:rsidR="00163023">
        <w:rPr>
          <w:rFonts w:ascii="Arial" w:hAnsi="Arial" w:cs="Arial"/>
          <w:i/>
          <w:sz w:val="24"/>
        </w:rPr>
        <w:t xml:space="preserve"> ilustrado na figura 5</w:t>
      </w:r>
      <w:r w:rsidRPr="007C2FC3">
        <w:rPr>
          <w:rFonts w:ascii="Arial" w:hAnsi="Arial" w:cs="Arial"/>
          <w:sz w:val="24"/>
        </w:rPr>
        <w:t xml:space="preserve"> é uma ferramenta de busca de promoções e cupons de desconto para os consumidores, fundado em 2010 pela Coletivar. Segundo dados do próprio sitio ele possui mais de quatro milhões de usuários cadastrados e mais de cinquenta mil ofertas disponibilizadas em mais de 300 lojas em vários segmentos de mercado. As ofertas e cupons que estão disponibilizados são originários de diferentes plataformas de compras coletivas, o sítio não efetua nenhum tipo de transação monetária</w:t>
      </w:r>
      <w:r w:rsidR="00832691">
        <w:rPr>
          <w:rFonts w:ascii="Arial" w:hAnsi="Arial" w:cs="Arial"/>
          <w:sz w:val="24"/>
        </w:rPr>
        <w:t>, todas as informações citadas no texto foram retiradas do próprio site</w:t>
      </w:r>
      <w:r w:rsidRPr="007C2FC3">
        <w:rPr>
          <w:rFonts w:ascii="Arial" w:hAnsi="Arial" w:cs="Arial"/>
          <w:sz w:val="24"/>
        </w:rPr>
        <w:t>.</w:t>
      </w:r>
    </w:p>
    <w:p w:rsidR="009901C7" w:rsidRDefault="009901C7" w:rsidP="009901C7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</w:p>
    <w:p w:rsidR="00E057C1" w:rsidRPr="001D669B" w:rsidRDefault="007C2FC3" w:rsidP="00B1351A">
      <w:pPr>
        <w:jc w:val="center"/>
        <w:rPr>
          <w:rFonts w:ascii="Arial" w:hAnsi="Arial" w:cs="Arial"/>
          <w:b/>
          <w:sz w:val="20"/>
        </w:rPr>
      </w:pPr>
      <w:r w:rsidRPr="001D669B">
        <w:rPr>
          <w:rFonts w:ascii="Arial" w:hAnsi="Arial" w:cs="Arial"/>
          <w:b/>
          <w:noProof/>
          <w:sz w:val="20"/>
          <w:lang w:eastAsia="pt-BR"/>
        </w:rPr>
        <w:drawing>
          <wp:anchor distT="0" distB="0" distL="114300" distR="114300" simplePos="0" relativeHeight="251666432" behindDoc="1" locked="0" layoutInCell="1" allowOverlap="1" wp14:anchorId="361087CA" wp14:editId="333610D2">
            <wp:simplePos x="0" y="0"/>
            <wp:positionH relativeFrom="column">
              <wp:posOffset>812800</wp:posOffset>
            </wp:positionH>
            <wp:positionV relativeFrom="paragraph">
              <wp:posOffset>280670</wp:posOffset>
            </wp:positionV>
            <wp:extent cx="4257675" cy="4138295"/>
            <wp:effectExtent l="0" t="0" r="9525" b="0"/>
            <wp:wrapTight wrapText="bothSides">
              <wp:wrapPolygon edited="0">
                <wp:start x="0" y="0"/>
                <wp:lineTo x="0" y="21477"/>
                <wp:lineTo x="21552" y="21477"/>
                <wp:lineTo x="21552" y="0"/>
                <wp:lineTo x="0" y="0"/>
              </wp:wrapPolygon>
            </wp:wrapTight>
            <wp:docPr id="1" name="Imagem 1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7C1" w:rsidRPr="001D669B">
        <w:rPr>
          <w:rFonts w:ascii="Arial" w:hAnsi="Arial" w:cs="Arial"/>
          <w:b/>
          <w:sz w:val="20"/>
        </w:rPr>
        <w:t>Figura 5 - Página inicial</w:t>
      </w: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Pr="00E057C1" w:rsidRDefault="007C2FC3" w:rsidP="00B1351A">
      <w:pPr>
        <w:jc w:val="center"/>
        <w:rPr>
          <w:rFonts w:ascii="Arial" w:eastAsia="Times New Roman" w:hAnsi="Arial" w:cs="Arial"/>
          <w:sz w:val="24"/>
          <w:szCs w:val="20"/>
          <w:lang w:eastAsia="pt-BR"/>
        </w:rPr>
      </w:pPr>
    </w:p>
    <w:p w:rsidR="007C2FC3" w:rsidRDefault="007C2FC3" w:rsidP="007C2FC3">
      <w:pPr>
        <w:tabs>
          <w:tab w:val="left" w:pos="1470"/>
        </w:tabs>
        <w:jc w:val="center"/>
        <w:rPr>
          <w:rFonts w:ascii="Arial" w:eastAsia="Times New Roman" w:hAnsi="Arial" w:cs="Arial"/>
          <w:sz w:val="24"/>
          <w:szCs w:val="20"/>
          <w:lang w:eastAsia="pt-BR"/>
        </w:rPr>
      </w:pPr>
    </w:p>
    <w:p w:rsidR="007C2FC3" w:rsidRDefault="007C2FC3" w:rsidP="007C2FC3">
      <w:pPr>
        <w:tabs>
          <w:tab w:val="left" w:pos="1470"/>
        </w:tabs>
        <w:jc w:val="center"/>
        <w:rPr>
          <w:rFonts w:ascii="Arial" w:eastAsia="Times New Roman" w:hAnsi="Arial" w:cs="Arial"/>
          <w:sz w:val="24"/>
          <w:szCs w:val="20"/>
          <w:lang w:eastAsia="pt-BR"/>
        </w:rPr>
      </w:pPr>
    </w:p>
    <w:p w:rsidR="007C2FC3" w:rsidRDefault="007C2FC3" w:rsidP="007C2FC3">
      <w:pPr>
        <w:tabs>
          <w:tab w:val="left" w:pos="1470"/>
        </w:tabs>
        <w:jc w:val="center"/>
        <w:rPr>
          <w:rFonts w:ascii="Arial" w:eastAsia="Times New Roman" w:hAnsi="Arial" w:cs="Arial"/>
          <w:sz w:val="24"/>
          <w:szCs w:val="20"/>
          <w:lang w:eastAsia="pt-BR"/>
        </w:rPr>
      </w:pPr>
    </w:p>
    <w:p w:rsidR="007C2FC3" w:rsidRDefault="007C2FC3" w:rsidP="007C2FC3">
      <w:pPr>
        <w:tabs>
          <w:tab w:val="left" w:pos="1470"/>
        </w:tabs>
        <w:jc w:val="center"/>
        <w:rPr>
          <w:rFonts w:ascii="Arial" w:eastAsia="Times New Roman" w:hAnsi="Arial" w:cs="Arial"/>
          <w:sz w:val="24"/>
          <w:szCs w:val="20"/>
          <w:lang w:eastAsia="pt-BR"/>
        </w:rPr>
      </w:pPr>
    </w:p>
    <w:p w:rsidR="00FE48A5" w:rsidRDefault="00B1351A" w:rsidP="00FE48A5">
      <w:pPr>
        <w:tabs>
          <w:tab w:val="left" w:pos="1470"/>
        </w:tabs>
        <w:jc w:val="center"/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sz w:val="24"/>
          <w:szCs w:val="20"/>
          <w:lang w:eastAsia="pt-BR"/>
        </w:rPr>
        <w:t>Fonte: Autor</w:t>
      </w:r>
    </w:p>
    <w:p w:rsidR="00FE48A5" w:rsidRDefault="00FE48A5">
      <w:pPr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sz w:val="24"/>
          <w:szCs w:val="20"/>
          <w:lang w:eastAsia="pt-BR"/>
        </w:rPr>
        <w:br w:type="page"/>
      </w:r>
    </w:p>
    <w:p w:rsidR="00FE48A5" w:rsidRDefault="00C055EB" w:rsidP="00C055EB">
      <w:pPr>
        <w:pStyle w:val="paragraph"/>
        <w:spacing w:before="0" w:beforeAutospacing="0" w:after="0" w:afterAutospacing="0"/>
        <w:textAlignment w:val="baseline"/>
        <w:rPr>
          <w:rStyle w:val="apple-converted-space"/>
          <w:rFonts w:ascii="Arial" w:hAnsi="Arial" w:cs="Arial"/>
          <w:b/>
          <w:bCs/>
        </w:rPr>
      </w:pPr>
      <w:r w:rsidRPr="00C055EB">
        <w:rPr>
          <w:rStyle w:val="apple-converted-space"/>
          <w:rFonts w:ascii="Arial" w:hAnsi="Arial" w:cs="Arial"/>
          <w:b/>
          <w:bCs/>
        </w:rPr>
        <w:lastRenderedPageBreak/>
        <w:t>3 METODOLOGIA</w:t>
      </w:r>
    </w:p>
    <w:p w:rsidR="002C6EDA" w:rsidRPr="00C055EB" w:rsidRDefault="002C6EDA" w:rsidP="00C055EB">
      <w:pPr>
        <w:pStyle w:val="paragraph"/>
        <w:spacing w:before="0" w:beforeAutospacing="0" w:after="0" w:afterAutospacing="0"/>
        <w:textAlignment w:val="baseline"/>
        <w:rPr>
          <w:rStyle w:val="apple-converted-space"/>
          <w:rFonts w:ascii="Arial" w:hAnsi="Arial" w:cs="Arial"/>
          <w:b/>
          <w:bCs/>
        </w:rPr>
      </w:pPr>
    </w:p>
    <w:p w:rsidR="00E057C1" w:rsidRDefault="00C055EB" w:rsidP="00E84BB1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sz w:val="24"/>
          <w:szCs w:val="20"/>
          <w:lang w:eastAsia="pt-BR"/>
        </w:rPr>
        <w:t xml:space="preserve">De modo que o presente </w:t>
      </w:r>
      <w:r w:rsidR="002C6EDA">
        <w:rPr>
          <w:rFonts w:ascii="Arial" w:eastAsia="Times New Roman" w:hAnsi="Arial" w:cs="Arial"/>
          <w:sz w:val="24"/>
          <w:szCs w:val="20"/>
          <w:lang w:eastAsia="pt-BR"/>
        </w:rPr>
        <w:t>projeto</w:t>
      </w:r>
      <w:r w:rsidR="00832691">
        <w:rPr>
          <w:rFonts w:ascii="Arial" w:eastAsia="Times New Roman" w:hAnsi="Arial" w:cs="Arial"/>
          <w:sz w:val="24"/>
          <w:szCs w:val="20"/>
          <w:lang w:eastAsia="pt-BR"/>
        </w:rPr>
        <w:t xml:space="preserve"> demonstre relevância</w:t>
      </w:r>
      <w:r w:rsidR="002C6EDA">
        <w:rPr>
          <w:rFonts w:ascii="Arial" w:eastAsia="Times New Roman" w:hAnsi="Arial" w:cs="Arial"/>
          <w:sz w:val="24"/>
          <w:szCs w:val="20"/>
          <w:lang w:eastAsia="pt-BR"/>
        </w:rPr>
        <w:t xml:space="preserve"> </w:t>
      </w:r>
      <w:r w:rsidR="00832691">
        <w:rPr>
          <w:rFonts w:ascii="Arial" w:eastAsia="Times New Roman" w:hAnsi="Arial" w:cs="Arial"/>
          <w:sz w:val="24"/>
          <w:szCs w:val="20"/>
          <w:lang w:eastAsia="pt-BR"/>
        </w:rPr>
        <w:t>julga</w:t>
      </w:r>
      <w:r w:rsidR="002C6EDA">
        <w:rPr>
          <w:rFonts w:ascii="Arial" w:eastAsia="Times New Roman" w:hAnsi="Arial" w:cs="Arial"/>
          <w:sz w:val="24"/>
          <w:szCs w:val="20"/>
          <w:lang w:eastAsia="pt-BR"/>
        </w:rPr>
        <w:t xml:space="preserve">-se </w:t>
      </w:r>
      <w:r w:rsidR="00832691">
        <w:rPr>
          <w:rFonts w:ascii="Arial" w:eastAsia="Times New Roman" w:hAnsi="Arial" w:cs="Arial"/>
          <w:sz w:val="24"/>
          <w:szCs w:val="20"/>
          <w:lang w:eastAsia="pt-BR"/>
        </w:rPr>
        <w:t xml:space="preserve">apropriado, </w:t>
      </w:r>
      <w:r w:rsidR="002C6EDA">
        <w:rPr>
          <w:rFonts w:ascii="Arial" w:eastAsia="Times New Roman" w:hAnsi="Arial" w:cs="Arial"/>
          <w:sz w:val="24"/>
          <w:szCs w:val="20"/>
          <w:lang w:eastAsia="pt-BR"/>
        </w:rPr>
        <w:t>dados</w:t>
      </w:r>
      <w:r w:rsidR="00595257">
        <w:rPr>
          <w:rFonts w:ascii="Arial" w:eastAsia="Times New Roman" w:hAnsi="Arial" w:cs="Arial"/>
          <w:sz w:val="24"/>
          <w:szCs w:val="20"/>
          <w:lang w:eastAsia="pt-BR"/>
        </w:rPr>
        <w:t xml:space="preserve"> e circunstâncias</w:t>
      </w:r>
      <w:r w:rsidR="002C6EDA">
        <w:rPr>
          <w:rFonts w:ascii="Arial" w:eastAsia="Times New Roman" w:hAnsi="Arial" w:cs="Arial"/>
          <w:sz w:val="24"/>
          <w:szCs w:val="20"/>
          <w:lang w:eastAsia="pt-BR"/>
        </w:rPr>
        <w:t xml:space="preserve"> que </w:t>
      </w:r>
      <w:r w:rsidR="00595257">
        <w:rPr>
          <w:rFonts w:ascii="Arial" w:eastAsia="Times New Roman" w:hAnsi="Arial" w:cs="Arial"/>
          <w:sz w:val="24"/>
          <w:szCs w:val="20"/>
          <w:lang w:eastAsia="pt-BR"/>
        </w:rPr>
        <w:t>de</w:t>
      </w:r>
      <w:r w:rsidR="002C6EDA">
        <w:rPr>
          <w:rFonts w:ascii="Arial" w:eastAsia="Times New Roman" w:hAnsi="Arial" w:cs="Arial"/>
          <w:sz w:val="24"/>
          <w:szCs w:val="20"/>
          <w:lang w:eastAsia="pt-BR"/>
        </w:rPr>
        <w:t>mo</w:t>
      </w:r>
      <w:r w:rsidR="00595257">
        <w:rPr>
          <w:rFonts w:ascii="Arial" w:eastAsia="Times New Roman" w:hAnsi="Arial" w:cs="Arial"/>
          <w:sz w:val="24"/>
          <w:szCs w:val="20"/>
          <w:lang w:eastAsia="pt-BR"/>
        </w:rPr>
        <w:t>n</w:t>
      </w:r>
      <w:r w:rsidR="002C6EDA">
        <w:rPr>
          <w:rFonts w:ascii="Arial" w:eastAsia="Times New Roman" w:hAnsi="Arial" w:cs="Arial"/>
          <w:sz w:val="24"/>
          <w:szCs w:val="20"/>
          <w:lang w:eastAsia="pt-BR"/>
        </w:rPr>
        <w:t>strem sustentabilidade ao</w:t>
      </w:r>
      <w:r w:rsidR="00E84BB1">
        <w:rPr>
          <w:rFonts w:ascii="Arial" w:eastAsia="Times New Roman" w:hAnsi="Arial" w:cs="Arial"/>
          <w:sz w:val="24"/>
          <w:szCs w:val="20"/>
          <w:lang w:eastAsia="pt-BR"/>
        </w:rPr>
        <w:t>s</w:t>
      </w:r>
      <w:r w:rsidR="002C6EDA">
        <w:rPr>
          <w:rFonts w:ascii="Arial" w:eastAsia="Times New Roman" w:hAnsi="Arial" w:cs="Arial"/>
          <w:sz w:val="24"/>
          <w:szCs w:val="20"/>
          <w:lang w:eastAsia="pt-BR"/>
        </w:rPr>
        <w:t xml:space="preserve"> objetivos propo</w:t>
      </w:r>
      <w:r w:rsidR="00FC2B01">
        <w:rPr>
          <w:rFonts w:ascii="Arial" w:eastAsia="Times New Roman" w:hAnsi="Arial" w:cs="Arial"/>
          <w:sz w:val="24"/>
          <w:szCs w:val="20"/>
          <w:lang w:eastAsia="pt-BR"/>
        </w:rPr>
        <w:t>sto dentro do</w:t>
      </w:r>
      <w:r w:rsidR="002C6EDA">
        <w:rPr>
          <w:rFonts w:ascii="Arial" w:eastAsia="Times New Roman" w:hAnsi="Arial" w:cs="Arial"/>
          <w:sz w:val="24"/>
          <w:szCs w:val="20"/>
          <w:lang w:eastAsia="pt-BR"/>
        </w:rPr>
        <w:t xml:space="preserve"> estudo para que se possa mensurar e projetar métodos para que se </w:t>
      </w:r>
      <w:r w:rsidR="00FC2B01">
        <w:rPr>
          <w:rFonts w:ascii="Arial" w:eastAsia="Times New Roman" w:hAnsi="Arial" w:cs="Arial"/>
          <w:sz w:val="24"/>
          <w:szCs w:val="20"/>
          <w:lang w:eastAsia="pt-BR"/>
        </w:rPr>
        <w:t xml:space="preserve">consiga analisar e cumprir todas as metas propostas. Metodologia como afirmam Prodanov e </w:t>
      </w:r>
      <w:r w:rsidR="00E84BB1">
        <w:rPr>
          <w:rFonts w:ascii="Arial" w:eastAsia="Times New Roman" w:hAnsi="Arial" w:cs="Arial"/>
          <w:sz w:val="24"/>
          <w:szCs w:val="20"/>
          <w:lang w:eastAsia="pt-BR"/>
        </w:rPr>
        <w:t>Freitas (</w:t>
      </w:r>
      <w:r w:rsidR="00FC2B01">
        <w:rPr>
          <w:rFonts w:ascii="Arial" w:eastAsia="Times New Roman" w:hAnsi="Arial" w:cs="Arial"/>
          <w:sz w:val="24"/>
          <w:szCs w:val="20"/>
          <w:lang w:eastAsia="pt-BR"/>
        </w:rPr>
        <w:t>2013)</w:t>
      </w:r>
      <w:r w:rsidR="00E84BB1">
        <w:rPr>
          <w:rFonts w:ascii="Arial" w:eastAsia="Times New Roman" w:hAnsi="Arial" w:cs="Arial"/>
          <w:sz w:val="24"/>
          <w:szCs w:val="20"/>
          <w:lang w:eastAsia="pt-BR"/>
        </w:rPr>
        <w:t xml:space="preserve"> é aplicação de procedimentos e técnicas que utilizadas para construir o conhecimento</w:t>
      </w:r>
      <w:r w:rsidR="00FC2B01">
        <w:rPr>
          <w:rFonts w:ascii="Arial" w:eastAsia="Times New Roman" w:hAnsi="Arial" w:cs="Arial"/>
          <w:sz w:val="24"/>
          <w:szCs w:val="20"/>
          <w:lang w:eastAsia="pt-BR"/>
        </w:rPr>
        <w:t xml:space="preserve"> </w:t>
      </w:r>
      <w:r w:rsidR="00E84BB1">
        <w:rPr>
          <w:rFonts w:ascii="Arial" w:eastAsia="Times New Roman" w:hAnsi="Arial" w:cs="Arial"/>
          <w:sz w:val="24"/>
          <w:szCs w:val="20"/>
          <w:lang w:eastAsia="pt-BR"/>
        </w:rPr>
        <w:t>para a comprovação a validade e utilidade em diversos segmentos da sociedade.</w:t>
      </w:r>
    </w:p>
    <w:p w:rsidR="00E84BB1" w:rsidRDefault="00595257" w:rsidP="00E84BB1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sz w:val="24"/>
          <w:szCs w:val="20"/>
          <w:lang w:eastAsia="pt-BR"/>
        </w:rPr>
        <w:t>Conforme o problema que foi exposto dentro desta pesquisa</w:t>
      </w:r>
      <w:r w:rsidR="00F36471">
        <w:rPr>
          <w:rFonts w:ascii="Arial" w:eastAsia="Times New Roman" w:hAnsi="Arial" w:cs="Arial"/>
          <w:sz w:val="24"/>
          <w:szCs w:val="20"/>
          <w:lang w:eastAsia="pt-BR"/>
        </w:rPr>
        <w:t xml:space="preserve"> é </w:t>
      </w:r>
      <w:r>
        <w:rPr>
          <w:rFonts w:ascii="Arial" w:eastAsia="Times New Roman" w:hAnsi="Arial" w:cs="Arial"/>
          <w:sz w:val="24"/>
          <w:szCs w:val="20"/>
          <w:lang w:eastAsia="pt-BR"/>
        </w:rPr>
        <w:t xml:space="preserve">devido </w:t>
      </w:r>
      <w:r w:rsidR="00F36471">
        <w:rPr>
          <w:rFonts w:ascii="Arial" w:eastAsia="Times New Roman" w:hAnsi="Arial" w:cs="Arial"/>
          <w:sz w:val="24"/>
          <w:szCs w:val="20"/>
          <w:lang w:eastAsia="pt-BR"/>
        </w:rPr>
        <w:t>uma análise crível para que</w:t>
      </w:r>
      <w:r w:rsidR="000F1009">
        <w:rPr>
          <w:rFonts w:ascii="Arial" w:eastAsia="Times New Roman" w:hAnsi="Arial" w:cs="Arial"/>
          <w:sz w:val="24"/>
          <w:szCs w:val="20"/>
          <w:lang w:eastAsia="pt-BR"/>
        </w:rPr>
        <w:t xml:space="preserve"> se</w:t>
      </w:r>
      <w:r w:rsidR="00F36471">
        <w:rPr>
          <w:rFonts w:ascii="Arial" w:eastAsia="Times New Roman" w:hAnsi="Arial" w:cs="Arial"/>
          <w:sz w:val="24"/>
          <w:szCs w:val="20"/>
          <w:lang w:eastAsia="pt-BR"/>
        </w:rPr>
        <w:t xml:space="preserve"> possa extrair uma amos</w:t>
      </w:r>
      <w:r w:rsidR="000F1009">
        <w:rPr>
          <w:rFonts w:ascii="Arial" w:eastAsia="Times New Roman" w:hAnsi="Arial" w:cs="Arial"/>
          <w:sz w:val="24"/>
          <w:szCs w:val="20"/>
          <w:lang w:eastAsia="pt-BR"/>
        </w:rPr>
        <w:t>tra</w:t>
      </w:r>
      <w:r w:rsidR="0074765A">
        <w:rPr>
          <w:rFonts w:ascii="Arial" w:eastAsia="Times New Roman" w:hAnsi="Arial" w:cs="Arial"/>
          <w:sz w:val="24"/>
          <w:szCs w:val="20"/>
          <w:lang w:eastAsia="pt-BR"/>
        </w:rPr>
        <w:t xml:space="preserve"> </w:t>
      </w:r>
      <w:r w:rsidR="00F36471">
        <w:rPr>
          <w:rFonts w:ascii="Arial" w:eastAsia="Times New Roman" w:hAnsi="Arial" w:cs="Arial"/>
          <w:sz w:val="24"/>
          <w:szCs w:val="20"/>
          <w:lang w:eastAsia="pt-BR"/>
        </w:rPr>
        <w:t xml:space="preserve">relevante de usuários para viabilizar possíveis </w:t>
      </w:r>
      <w:r w:rsidR="000F1009">
        <w:rPr>
          <w:rFonts w:ascii="Arial" w:eastAsia="Times New Roman" w:hAnsi="Arial" w:cs="Arial"/>
          <w:sz w:val="24"/>
          <w:szCs w:val="20"/>
          <w:lang w:eastAsia="pt-BR"/>
        </w:rPr>
        <w:t xml:space="preserve">mudanças e aprimorar as funções básicas da ferramenta proposta. </w:t>
      </w:r>
      <w:r>
        <w:rPr>
          <w:rFonts w:ascii="Arial" w:eastAsia="Times New Roman" w:hAnsi="Arial" w:cs="Arial"/>
          <w:sz w:val="24"/>
          <w:szCs w:val="20"/>
          <w:lang w:eastAsia="pt-BR"/>
        </w:rPr>
        <w:t>Uma das técnicas que foram utilizadas para a interação com usuários que tem i</w:t>
      </w:r>
      <w:r w:rsidR="007A2E48">
        <w:rPr>
          <w:rFonts w:ascii="Arial" w:eastAsia="Times New Roman" w:hAnsi="Arial" w:cs="Arial"/>
          <w:sz w:val="24"/>
          <w:szCs w:val="20"/>
          <w:lang w:eastAsia="pt-BR"/>
        </w:rPr>
        <w:t>nteresse ao tema deste projeto efetuou-se</w:t>
      </w:r>
      <w:r w:rsidR="000F1009">
        <w:rPr>
          <w:rFonts w:ascii="Arial" w:eastAsia="Times New Roman" w:hAnsi="Arial" w:cs="Arial"/>
          <w:sz w:val="24"/>
          <w:szCs w:val="20"/>
          <w:lang w:eastAsia="pt-BR"/>
        </w:rPr>
        <w:t xml:space="preserve"> a pesquisa de campo</w:t>
      </w:r>
      <w:r w:rsidR="0074765A">
        <w:rPr>
          <w:rFonts w:ascii="Arial" w:eastAsia="Times New Roman" w:hAnsi="Arial" w:cs="Arial"/>
          <w:sz w:val="24"/>
          <w:szCs w:val="20"/>
          <w:lang w:eastAsia="pt-BR"/>
        </w:rPr>
        <w:t>.</w:t>
      </w:r>
    </w:p>
    <w:p w:rsidR="0074765A" w:rsidRDefault="0074765A" w:rsidP="00E84BB1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</w:p>
    <w:p w:rsidR="0074765A" w:rsidRDefault="0029340A" w:rsidP="0074765A">
      <w:pPr>
        <w:tabs>
          <w:tab w:val="left" w:pos="1470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sz w:val="24"/>
          <w:szCs w:val="20"/>
          <w:lang w:eastAsia="pt-BR"/>
        </w:rPr>
        <w:t xml:space="preserve">3.1 </w:t>
      </w:r>
      <w:r w:rsidR="00B74276">
        <w:rPr>
          <w:rFonts w:ascii="Arial" w:eastAsia="Times New Roman" w:hAnsi="Arial" w:cs="Arial"/>
          <w:sz w:val="24"/>
          <w:szCs w:val="20"/>
          <w:lang w:eastAsia="pt-BR"/>
        </w:rPr>
        <w:t>ARQUITETURA DA INFORMAÇÃO</w:t>
      </w:r>
      <w:r w:rsidR="00B74276">
        <w:rPr>
          <w:rFonts w:ascii="Arial" w:eastAsia="Times New Roman" w:hAnsi="Arial" w:cs="Arial"/>
          <w:sz w:val="24"/>
          <w:szCs w:val="20"/>
          <w:lang w:eastAsia="pt-BR"/>
        </w:rPr>
        <w:tab/>
      </w:r>
    </w:p>
    <w:p w:rsidR="007A2E48" w:rsidRDefault="006E3549" w:rsidP="0057630A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sz w:val="24"/>
          <w:szCs w:val="20"/>
          <w:lang w:eastAsia="pt-BR"/>
        </w:rPr>
        <w:t xml:space="preserve">Organizar a disposição da informação para seu usuário e tão fundamental quanto </w:t>
      </w:r>
      <w:r w:rsidR="00806864">
        <w:rPr>
          <w:rFonts w:ascii="Arial" w:eastAsia="Times New Roman" w:hAnsi="Arial" w:cs="Arial"/>
          <w:sz w:val="24"/>
          <w:szCs w:val="20"/>
          <w:lang w:eastAsia="pt-BR"/>
        </w:rPr>
        <w:t>à</w:t>
      </w:r>
      <w:r>
        <w:rPr>
          <w:rFonts w:ascii="Arial" w:eastAsia="Times New Roman" w:hAnsi="Arial" w:cs="Arial"/>
          <w:sz w:val="24"/>
          <w:szCs w:val="20"/>
          <w:lang w:eastAsia="pt-BR"/>
        </w:rPr>
        <w:t xml:space="preserve"> funcionalidade de seus recursos, pois o advento da tecnologia digital consiste em agregar</w:t>
      </w:r>
      <w:r w:rsidR="00806864">
        <w:rPr>
          <w:rFonts w:ascii="Arial" w:eastAsia="Times New Roman" w:hAnsi="Arial" w:cs="Arial"/>
          <w:sz w:val="24"/>
          <w:szCs w:val="20"/>
          <w:lang w:eastAsia="pt-BR"/>
        </w:rPr>
        <w:t xml:space="preserve"> sistemas que</w:t>
      </w:r>
      <w:r>
        <w:rPr>
          <w:rFonts w:ascii="Arial" w:eastAsia="Times New Roman" w:hAnsi="Arial" w:cs="Arial"/>
          <w:sz w:val="24"/>
          <w:szCs w:val="20"/>
          <w:lang w:eastAsia="pt-BR"/>
        </w:rPr>
        <w:t xml:space="preserve"> </w:t>
      </w:r>
      <w:r w:rsidR="00806864">
        <w:rPr>
          <w:rFonts w:ascii="Arial" w:eastAsia="Times New Roman" w:hAnsi="Arial" w:cs="Arial"/>
          <w:sz w:val="24"/>
          <w:szCs w:val="20"/>
          <w:lang w:eastAsia="pt-BR"/>
        </w:rPr>
        <w:t xml:space="preserve">contenham </w:t>
      </w:r>
      <w:r>
        <w:rPr>
          <w:rFonts w:ascii="Arial" w:eastAsia="Times New Roman" w:hAnsi="Arial" w:cs="Arial"/>
          <w:sz w:val="24"/>
          <w:szCs w:val="20"/>
          <w:lang w:eastAsia="pt-BR"/>
        </w:rPr>
        <w:t>praticidade com utilidade</w:t>
      </w:r>
      <w:r w:rsidR="00976BE8">
        <w:rPr>
          <w:rFonts w:ascii="Arial" w:eastAsia="Times New Roman" w:hAnsi="Arial" w:cs="Arial"/>
          <w:sz w:val="24"/>
          <w:szCs w:val="20"/>
          <w:lang w:eastAsia="pt-BR"/>
        </w:rPr>
        <w:t>(Sousa, 2012, p. 67)</w:t>
      </w:r>
      <w:r>
        <w:rPr>
          <w:rFonts w:ascii="Arial" w:eastAsia="Times New Roman" w:hAnsi="Arial" w:cs="Arial"/>
          <w:sz w:val="24"/>
          <w:szCs w:val="20"/>
          <w:lang w:eastAsia="pt-BR"/>
        </w:rPr>
        <w:t>.</w:t>
      </w:r>
    </w:p>
    <w:p w:rsidR="00806864" w:rsidRDefault="00C1721A" w:rsidP="001D669B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sz w:val="24"/>
          <w:szCs w:val="20"/>
          <w:lang w:eastAsia="pt-BR"/>
        </w:rPr>
        <w:t xml:space="preserve">Com base em Siqueira (2012) o termo em inglês </w:t>
      </w:r>
      <w:r w:rsidRPr="00C1721A">
        <w:rPr>
          <w:rFonts w:ascii="Arial" w:eastAsia="Times New Roman" w:hAnsi="Arial" w:cs="Arial"/>
          <w:i/>
          <w:sz w:val="24"/>
          <w:szCs w:val="20"/>
          <w:lang w:eastAsia="pt-BR"/>
        </w:rPr>
        <w:t>Information</w:t>
      </w:r>
      <w:r>
        <w:rPr>
          <w:rFonts w:ascii="Arial" w:eastAsia="Times New Roman" w:hAnsi="Arial" w:cs="Arial"/>
          <w:sz w:val="24"/>
          <w:szCs w:val="20"/>
          <w:lang w:eastAsia="pt-BR"/>
        </w:rPr>
        <w:t xml:space="preserve"> </w:t>
      </w:r>
      <w:r w:rsidRPr="00C1721A">
        <w:rPr>
          <w:rFonts w:ascii="Arial" w:eastAsia="Times New Roman" w:hAnsi="Arial" w:cs="Arial"/>
          <w:i/>
          <w:sz w:val="24"/>
          <w:szCs w:val="20"/>
          <w:lang w:eastAsia="pt-BR"/>
        </w:rPr>
        <w:t>Architecture</w:t>
      </w:r>
      <w:r w:rsidR="00976BE8">
        <w:rPr>
          <w:rFonts w:ascii="Arial" w:eastAsia="Times New Roman" w:hAnsi="Arial" w:cs="Arial"/>
          <w:sz w:val="24"/>
          <w:szCs w:val="20"/>
          <w:lang w:eastAsia="pt-BR"/>
        </w:rPr>
        <w:t xml:space="preserve"> foi utilizado pelo arquiteto</w:t>
      </w:r>
      <w:r>
        <w:rPr>
          <w:rFonts w:ascii="Arial" w:eastAsia="Times New Roman" w:hAnsi="Arial" w:cs="Arial"/>
          <w:sz w:val="24"/>
          <w:szCs w:val="20"/>
          <w:lang w:eastAsia="pt-BR"/>
        </w:rPr>
        <w:t xml:space="preserve"> Richard Saul Wurman na convenção de 1976</w:t>
      </w:r>
      <w:r w:rsidR="00976BE8">
        <w:rPr>
          <w:rFonts w:ascii="Arial" w:eastAsia="Times New Roman" w:hAnsi="Arial" w:cs="Arial"/>
          <w:sz w:val="24"/>
          <w:szCs w:val="20"/>
          <w:lang w:eastAsia="pt-BR"/>
        </w:rPr>
        <w:t xml:space="preserve"> </w:t>
      </w:r>
      <w:r w:rsidR="00935B03">
        <w:rPr>
          <w:rFonts w:ascii="Arial" w:eastAsia="Times New Roman" w:hAnsi="Arial" w:cs="Arial"/>
          <w:sz w:val="24"/>
          <w:szCs w:val="20"/>
          <w:lang w:eastAsia="pt-BR"/>
        </w:rPr>
        <w:t>cujo</w:t>
      </w:r>
      <w:r w:rsidR="00976BE8">
        <w:rPr>
          <w:rFonts w:ascii="Arial" w:eastAsia="Times New Roman" w:hAnsi="Arial" w:cs="Arial"/>
          <w:sz w:val="24"/>
          <w:szCs w:val="20"/>
          <w:lang w:eastAsia="pt-BR"/>
        </w:rPr>
        <w:t xml:space="preserve"> tema foi</w:t>
      </w:r>
      <w:r w:rsidR="00935B03">
        <w:rPr>
          <w:rFonts w:ascii="Arial" w:eastAsia="Times New Roman" w:hAnsi="Arial" w:cs="Arial"/>
          <w:sz w:val="24"/>
          <w:szCs w:val="20"/>
          <w:lang w:eastAsia="pt-BR"/>
        </w:rPr>
        <w:t xml:space="preserve"> A Arquitetura da Informação</w:t>
      </w:r>
      <w:r>
        <w:rPr>
          <w:rFonts w:ascii="Arial" w:eastAsia="Times New Roman" w:hAnsi="Arial" w:cs="Arial"/>
          <w:sz w:val="24"/>
          <w:szCs w:val="20"/>
          <w:lang w:eastAsia="pt-BR"/>
        </w:rPr>
        <w:t xml:space="preserve"> em que </w:t>
      </w:r>
      <w:r w:rsidR="00935B03">
        <w:rPr>
          <w:rFonts w:ascii="Arial" w:eastAsia="Times New Roman" w:hAnsi="Arial" w:cs="Arial"/>
          <w:sz w:val="24"/>
          <w:szCs w:val="20"/>
          <w:lang w:eastAsia="pt-BR"/>
        </w:rPr>
        <w:t xml:space="preserve">ele </w:t>
      </w:r>
      <w:r>
        <w:rPr>
          <w:rFonts w:ascii="Arial" w:eastAsia="Times New Roman" w:hAnsi="Arial" w:cs="Arial"/>
          <w:sz w:val="24"/>
          <w:szCs w:val="20"/>
          <w:lang w:eastAsia="pt-BR"/>
        </w:rPr>
        <w:t>expôs o</w:t>
      </w:r>
      <w:r w:rsidR="00935B03">
        <w:rPr>
          <w:rFonts w:ascii="Arial" w:eastAsia="Times New Roman" w:hAnsi="Arial" w:cs="Arial"/>
          <w:sz w:val="24"/>
          <w:szCs w:val="20"/>
          <w:lang w:eastAsia="pt-BR"/>
        </w:rPr>
        <w:t xml:space="preserve"> seu trabalho</w:t>
      </w:r>
      <w:r w:rsidR="0057630A">
        <w:rPr>
          <w:rFonts w:ascii="Arial" w:eastAsia="Times New Roman" w:hAnsi="Arial" w:cs="Arial"/>
          <w:sz w:val="24"/>
          <w:szCs w:val="20"/>
          <w:lang w:eastAsia="pt-BR"/>
        </w:rPr>
        <w:t xml:space="preserve">, </w:t>
      </w:r>
      <w:r w:rsidR="00935B03">
        <w:rPr>
          <w:rFonts w:ascii="Arial" w:eastAsia="Times New Roman" w:hAnsi="Arial" w:cs="Arial"/>
          <w:sz w:val="24"/>
          <w:szCs w:val="20"/>
          <w:lang w:eastAsia="pt-BR"/>
        </w:rPr>
        <w:t xml:space="preserve">No ano de 1997 Wurman consolida sua visão referente ao conceito em seu livro intitulado </w:t>
      </w:r>
      <w:r w:rsidR="00935B03" w:rsidRPr="00935B03">
        <w:rPr>
          <w:rFonts w:ascii="Arial" w:eastAsia="Times New Roman" w:hAnsi="Arial" w:cs="Arial"/>
          <w:i/>
          <w:sz w:val="24"/>
          <w:szCs w:val="20"/>
          <w:lang w:eastAsia="pt-BR"/>
        </w:rPr>
        <w:t>Information Architecture</w:t>
      </w:r>
      <w:r w:rsidR="00935B03">
        <w:rPr>
          <w:rFonts w:ascii="Arial" w:eastAsia="Times New Roman" w:hAnsi="Arial" w:cs="Arial"/>
          <w:i/>
          <w:sz w:val="24"/>
          <w:szCs w:val="20"/>
          <w:lang w:eastAsia="pt-BR"/>
        </w:rPr>
        <w:t xml:space="preserve">, </w:t>
      </w:r>
      <w:r w:rsidR="0057630A">
        <w:rPr>
          <w:rFonts w:ascii="Arial" w:eastAsia="Times New Roman" w:hAnsi="Arial" w:cs="Arial"/>
          <w:sz w:val="24"/>
          <w:szCs w:val="20"/>
          <w:lang w:eastAsia="pt-BR"/>
        </w:rPr>
        <w:t>que tem sobre a base</w:t>
      </w:r>
      <w:r w:rsidR="001C7A6B">
        <w:rPr>
          <w:rFonts w:ascii="Arial" w:eastAsia="Times New Roman" w:hAnsi="Arial" w:cs="Arial"/>
          <w:sz w:val="24"/>
          <w:szCs w:val="20"/>
          <w:lang w:eastAsia="pt-BR"/>
        </w:rPr>
        <w:t xml:space="preserve"> de arquitetura de informação</w:t>
      </w:r>
      <w:r w:rsidR="0057630A">
        <w:rPr>
          <w:rFonts w:ascii="Arial" w:eastAsia="Times New Roman" w:hAnsi="Arial" w:cs="Arial"/>
          <w:sz w:val="24"/>
          <w:szCs w:val="20"/>
          <w:lang w:eastAsia="pt-BR"/>
        </w:rPr>
        <w:t xml:space="preserve"> </w:t>
      </w:r>
      <w:r w:rsidR="0057630A" w:rsidRPr="0057630A">
        <w:rPr>
          <w:rFonts w:ascii="Arial" w:hAnsi="Arial" w:cs="Arial"/>
          <w:sz w:val="24"/>
        </w:rPr>
        <w:t>“arte e ciência de estruturar e organizar sistemas de informações para auxiliar as pessoas a alcançarem seus objetivos</w:t>
      </w:r>
      <w:r w:rsidR="0057630A">
        <w:rPr>
          <w:rFonts w:ascii="Arial" w:eastAsia="Times New Roman" w:hAnsi="Arial" w:cs="Arial"/>
          <w:sz w:val="24"/>
          <w:szCs w:val="20"/>
          <w:lang w:eastAsia="pt-BR"/>
        </w:rPr>
        <w:t>” (Wurman, 1997 apud Siqueira, 2012, p. 122).</w:t>
      </w:r>
    </w:p>
    <w:p w:rsidR="00E62042" w:rsidRDefault="00E62042" w:rsidP="001D669B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</w:p>
    <w:p w:rsidR="00E62042" w:rsidRDefault="00E62042" w:rsidP="001D669B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</w:p>
    <w:p w:rsidR="00E62042" w:rsidRDefault="00E62042" w:rsidP="001D669B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</w:p>
    <w:p w:rsidR="00E62042" w:rsidRDefault="00E62042" w:rsidP="001D669B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</w:p>
    <w:p w:rsidR="00E62042" w:rsidRDefault="00E62042" w:rsidP="001D669B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</w:p>
    <w:p w:rsidR="00E62042" w:rsidRDefault="00E62042" w:rsidP="001D669B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</w:p>
    <w:p w:rsidR="00E62042" w:rsidRDefault="00E62042" w:rsidP="001D669B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</w:p>
    <w:p w:rsidR="00E62042" w:rsidRDefault="00975467" w:rsidP="00E62042">
      <w:pPr>
        <w:tabs>
          <w:tab w:val="left" w:pos="1470"/>
        </w:tabs>
        <w:spacing w:after="0" w:line="360" w:lineRule="auto"/>
        <w:ind w:firstLine="1416"/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noProof/>
        </w:rPr>
        <w:lastRenderedPageBreak/>
        <w:pict>
          <v:shape id="_x0000_s1034" type="#_x0000_t75" style="position:absolute;left:0;text-align:left;margin-left:229.75pt;margin-top:28.5pt;width:209.55pt;height:372.45pt;z-index:-251644928;mso-position-horizontal-relative:text;mso-position-vertical-relative:text" wrapcoords="-57 0 -57 21568 21600 21568 21600 0 -57 0">
            <v:imagedata r:id="rId14" o:title="Descricao"/>
            <w10:wrap type="tight"/>
          </v:shape>
        </w:pict>
      </w:r>
      <w:r w:rsidR="00E62042">
        <w:rPr>
          <w:noProof/>
        </w:rPr>
        <w:pict>
          <v:shape id="_x0000_s1033" type="#_x0000_t75" style="position:absolute;left:0;text-align:left;margin-left:229.75pt;margin-top:28.5pt;width:207.95pt;height:372.45pt;z-index:-251646976;mso-position-horizontal-relative:text;mso-position-vertical-relative:text" wrapcoords="-57 0 -57 21568 21600 21568 21600 0 -57 0">
            <v:imagedata r:id="rId15" o:title="Filtros"/>
            <w10:wrap type="tight"/>
          </v:shape>
        </w:pict>
      </w:r>
      <w:r w:rsidR="00E62042">
        <w:rPr>
          <w:rFonts w:ascii="Arial" w:eastAsia="Times New Roman" w:hAnsi="Arial" w:cs="Arial"/>
          <w:noProof/>
          <w:sz w:val="24"/>
          <w:szCs w:val="20"/>
          <w:lang w:eastAsia="pt-BR"/>
        </w:rPr>
        <w:drawing>
          <wp:anchor distT="0" distB="0" distL="114300" distR="114300" simplePos="0" relativeHeight="251667456" behindDoc="1" locked="0" layoutInCell="1" allowOverlap="1" wp14:anchorId="7164D646" wp14:editId="447D1CCD">
            <wp:simplePos x="0" y="0"/>
            <wp:positionH relativeFrom="column">
              <wp:posOffset>1270</wp:posOffset>
            </wp:positionH>
            <wp:positionV relativeFrom="paragraph">
              <wp:posOffset>381000</wp:posOffset>
            </wp:positionV>
            <wp:extent cx="2632075" cy="4702810"/>
            <wp:effectExtent l="0" t="0" r="0" b="2540"/>
            <wp:wrapTight wrapText="bothSides">
              <wp:wrapPolygon edited="0">
                <wp:start x="0" y="0"/>
                <wp:lineTo x="0" y="21524"/>
                <wp:lineTo x="21418" y="21524"/>
                <wp:lineTo x="21418" y="0"/>
                <wp:lineTo x="0" y="0"/>
              </wp:wrapPolygon>
            </wp:wrapTight>
            <wp:docPr id="2" name="Imagem 2" descr="C:\Users\nanat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nat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042" w:rsidRPr="00E62042">
        <w:rPr>
          <w:rFonts w:ascii="Arial" w:hAnsi="Arial" w:cs="Arial"/>
          <w:b/>
          <w:sz w:val="20"/>
        </w:rPr>
        <w:t>Figura 6 – Home</w:t>
      </w:r>
      <w:r w:rsidR="00E62042">
        <w:rPr>
          <w:rFonts w:ascii="Arial" w:eastAsia="Times New Roman" w:hAnsi="Arial" w:cs="Arial"/>
          <w:sz w:val="24"/>
          <w:szCs w:val="20"/>
          <w:lang w:eastAsia="pt-BR"/>
        </w:rPr>
        <w:tab/>
      </w:r>
      <w:r w:rsidR="00E62042">
        <w:rPr>
          <w:rFonts w:ascii="Arial" w:eastAsia="Times New Roman" w:hAnsi="Arial" w:cs="Arial"/>
          <w:sz w:val="24"/>
          <w:szCs w:val="20"/>
          <w:lang w:eastAsia="pt-BR"/>
        </w:rPr>
        <w:tab/>
      </w:r>
      <w:r w:rsidR="00E62042">
        <w:rPr>
          <w:rFonts w:ascii="Arial" w:eastAsia="Times New Roman" w:hAnsi="Arial" w:cs="Arial"/>
          <w:sz w:val="24"/>
          <w:szCs w:val="20"/>
          <w:lang w:eastAsia="pt-BR"/>
        </w:rPr>
        <w:tab/>
      </w:r>
      <w:r w:rsidR="00E62042">
        <w:rPr>
          <w:rFonts w:ascii="Arial" w:eastAsia="Times New Roman" w:hAnsi="Arial" w:cs="Arial"/>
          <w:sz w:val="24"/>
          <w:szCs w:val="20"/>
          <w:lang w:eastAsia="pt-BR"/>
        </w:rPr>
        <w:tab/>
        <w:t xml:space="preserve">  </w:t>
      </w:r>
      <w:r w:rsidR="00E62042" w:rsidRPr="00E62042">
        <w:rPr>
          <w:rFonts w:ascii="Arial" w:hAnsi="Arial" w:cs="Arial"/>
          <w:b/>
          <w:sz w:val="20"/>
        </w:rPr>
        <w:t xml:space="preserve">Figura 7 - </w:t>
      </w:r>
      <w:r>
        <w:rPr>
          <w:rFonts w:ascii="Arial" w:hAnsi="Arial" w:cs="Arial"/>
          <w:b/>
          <w:sz w:val="20"/>
        </w:rPr>
        <w:t>Descrição</w:t>
      </w:r>
      <w:bookmarkStart w:id="11" w:name="_GoBack"/>
      <w:bookmarkEnd w:id="11"/>
    </w:p>
    <w:p w:rsidR="00E62042" w:rsidRDefault="00E62042" w:rsidP="00E62042">
      <w:pPr>
        <w:tabs>
          <w:tab w:val="left" w:pos="1470"/>
        </w:tabs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sz w:val="24"/>
          <w:szCs w:val="20"/>
          <w:lang w:eastAsia="pt-BR"/>
        </w:rPr>
        <w:tab/>
      </w:r>
      <w:r>
        <w:rPr>
          <w:rFonts w:ascii="Arial" w:eastAsia="Times New Roman" w:hAnsi="Arial" w:cs="Arial"/>
          <w:sz w:val="24"/>
          <w:szCs w:val="20"/>
          <w:lang w:eastAsia="pt-BR"/>
        </w:rPr>
        <w:t>Fonte: Autor</w:t>
      </w:r>
      <w:r>
        <w:rPr>
          <w:rFonts w:ascii="Arial" w:eastAsia="Times New Roman" w:hAnsi="Arial" w:cs="Arial"/>
          <w:sz w:val="24"/>
          <w:szCs w:val="20"/>
          <w:lang w:eastAsia="pt-BR"/>
        </w:rPr>
        <w:tab/>
      </w:r>
      <w:r>
        <w:rPr>
          <w:rFonts w:ascii="Arial" w:eastAsia="Times New Roman" w:hAnsi="Arial" w:cs="Arial"/>
          <w:sz w:val="24"/>
          <w:szCs w:val="20"/>
          <w:lang w:eastAsia="pt-BR"/>
        </w:rPr>
        <w:tab/>
      </w:r>
      <w:r>
        <w:rPr>
          <w:rFonts w:ascii="Arial" w:eastAsia="Times New Roman" w:hAnsi="Arial" w:cs="Arial"/>
          <w:sz w:val="24"/>
          <w:szCs w:val="20"/>
          <w:lang w:eastAsia="pt-BR"/>
        </w:rPr>
        <w:tab/>
      </w:r>
      <w:r>
        <w:rPr>
          <w:rFonts w:ascii="Arial" w:eastAsia="Times New Roman" w:hAnsi="Arial" w:cs="Arial"/>
          <w:sz w:val="24"/>
          <w:szCs w:val="20"/>
          <w:lang w:eastAsia="pt-BR"/>
        </w:rPr>
        <w:tab/>
      </w:r>
      <w:r>
        <w:rPr>
          <w:rFonts w:ascii="Arial" w:eastAsia="Times New Roman" w:hAnsi="Arial" w:cs="Arial"/>
          <w:sz w:val="24"/>
          <w:szCs w:val="20"/>
          <w:lang w:eastAsia="pt-BR"/>
        </w:rPr>
        <w:tab/>
        <w:t xml:space="preserve">    </w:t>
      </w:r>
      <w:r>
        <w:rPr>
          <w:rFonts w:ascii="Arial" w:eastAsia="Times New Roman" w:hAnsi="Arial" w:cs="Arial"/>
          <w:sz w:val="24"/>
          <w:szCs w:val="20"/>
          <w:lang w:eastAsia="pt-BR"/>
        </w:rPr>
        <w:t>Fonte: Autor</w:t>
      </w:r>
    </w:p>
    <w:p w:rsidR="00E62042" w:rsidRDefault="00E62042" w:rsidP="00E62042">
      <w:pPr>
        <w:tabs>
          <w:tab w:val="left" w:pos="1470"/>
        </w:tabs>
        <w:rPr>
          <w:rFonts w:ascii="Arial" w:eastAsia="Times New Roman" w:hAnsi="Arial" w:cs="Arial"/>
          <w:sz w:val="24"/>
          <w:szCs w:val="20"/>
          <w:lang w:eastAsia="pt-BR"/>
        </w:rPr>
      </w:pPr>
    </w:p>
    <w:p w:rsidR="00086177" w:rsidRDefault="001C7A6B" w:rsidP="0074765A">
      <w:pPr>
        <w:tabs>
          <w:tab w:val="left" w:pos="1470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  <w:r w:rsidRPr="001C7A6B">
        <w:rPr>
          <w:rFonts w:ascii="Arial" w:eastAsia="Times New Roman" w:hAnsi="Arial" w:cs="Arial"/>
          <w:sz w:val="24"/>
          <w:szCs w:val="20"/>
          <w:lang w:eastAsia="pt-BR"/>
        </w:rPr>
        <w:t>3.2 METODOLOGIA ÁGIL</w:t>
      </w:r>
    </w:p>
    <w:p w:rsidR="001C7A6B" w:rsidRDefault="001C7A6B" w:rsidP="001C7A6B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  <w:r w:rsidRPr="001C7A6B">
        <w:rPr>
          <w:rFonts w:ascii="Arial" w:eastAsia="Times New Roman" w:hAnsi="Arial" w:cs="Arial"/>
          <w:sz w:val="24"/>
          <w:szCs w:val="20"/>
          <w:lang w:eastAsia="pt-BR"/>
        </w:rPr>
        <w:t xml:space="preserve">Segundo Dalila e Corrêa (2014) a metodologia ágil </w:t>
      </w:r>
      <w:r w:rsidRPr="008861F8">
        <w:rPr>
          <w:rFonts w:ascii="Arial" w:eastAsia="Times New Roman" w:hAnsi="Arial" w:cs="Arial"/>
          <w:i/>
          <w:sz w:val="24"/>
          <w:szCs w:val="20"/>
          <w:lang w:eastAsia="pt-BR"/>
        </w:rPr>
        <w:t>eXtreme</w:t>
      </w:r>
      <w:r w:rsidRPr="001C7A6B">
        <w:rPr>
          <w:rFonts w:ascii="Arial" w:eastAsia="Times New Roman" w:hAnsi="Arial" w:cs="Arial"/>
          <w:sz w:val="24"/>
          <w:szCs w:val="20"/>
          <w:lang w:eastAsia="pt-BR"/>
        </w:rPr>
        <w:t xml:space="preserve"> </w:t>
      </w:r>
      <w:r w:rsidRPr="008861F8">
        <w:rPr>
          <w:rFonts w:ascii="Arial" w:eastAsia="Times New Roman" w:hAnsi="Arial" w:cs="Arial"/>
          <w:i/>
          <w:sz w:val="24"/>
          <w:szCs w:val="20"/>
          <w:lang w:eastAsia="pt-BR"/>
        </w:rPr>
        <w:t xml:space="preserve">Programming </w:t>
      </w:r>
      <w:r w:rsidRPr="001C7A6B">
        <w:rPr>
          <w:rFonts w:ascii="Arial" w:eastAsia="Times New Roman" w:hAnsi="Arial" w:cs="Arial"/>
          <w:sz w:val="24"/>
          <w:szCs w:val="20"/>
          <w:lang w:eastAsia="pt-BR"/>
        </w:rPr>
        <w:t>comumente chamada de XP é baseada na fácil comunicação entre os seus integrantes onde juntos formam uma equipe para desenvolvimento de software, mantendo pequenos porém constantes feedbacks de forma concisa e extremamente forte.</w:t>
      </w:r>
    </w:p>
    <w:p w:rsidR="001C7A6B" w:rsidRPr="001C7A6B" w:rsidRDefault="001C7A6B" w:rsidP="001C7A6B">
      <w:pPr>
        <w:pStyle w:val="paragraph"/>
        <w:spacing w:before="0" w:beforeAutospacing="0" w:after="0" w:afterAutospacing="0"/>
        <w:ind w:left="2268"/>
        <w:jc w:val="both"/>
        <w:textAlignment w:val="baseline"/>
        <w:rPr>
          <w:rStyle w:val="normaltextrun"/>
          <w:rFonts w:ascii="Arial" w:hAnsi="Arial" w:cs="Arial"/>
          <w:sz w:val="20"/>
          <w:szCs w:val="20"/>
        </w:rPr>
      </w:pPr>
      <w:r w:rsidRPr="001C7A6B">
        <w:rPr>
          <w:rStyle w:val="normaltextrun"/>
          <w:rFonts w:ascii="Arial" w:hAnsi="Arial" w:cs="Arial"/>
          <w:sz w:val="20"/>
          <w:szCs w:val="20"/>
        </w:rPr>
        <w:t xml:space="preserve">A XP é direcionada a equipes e/ou projetos de pequeno a médio porte, face às rápidas alterações nos requisitos do projeto. Para isso, adota uma estratégia de constante acompanhamento, direcionamento e ajustes durante o processo de desenvolvimento do software. A metodologia XP é embasada em quatro valores principais: comunicação, simplicidade, feedback e coragem. E é a partir dos seguintes valores que se desdobram o seus princípios básicos: (a) Feedback rápido, onde se aplicam e interpretam o que é aprendido no sistema e o mais rápido possível; (b) Mudanças incrementais, quando problemas podem ser resolvidos com uma série de pequenas mudanças; (c) Simplicidade, quando a opção para resolver os </w:t>
      </w:r>
      <w:r w:rsidRPr="001C7A6B">
        <w:rPr>
          <w:rStyle w:val="normaltextrun"/>
          <w:rFonts w:ascii="Arial" w:hAnsi="Arial" w:cs="Arial"/>
          <w:sz w:val="20"/>
          <w:szCs w:val="20"/>
        </w:rPr>
        <w:lastRenderedPageBreak/>
        <w:t>problemas é sempre a mais simples possível; (d) Mudanças, onde deve-se manter um grande número de opções disponíveis para resolver o problema; (e) Qualidade,</w:t>
      </w:r>
    </w:p>
    <w:p w:rsidR="001C7A6B" w:rsidRPr="001C7A6B" w:rsidRDefault="001C7A6B" w:rsidP="001C7A6B">
      <w:pPr>
        <w:pStyle w:val="paragraph"/>
        <w:spacing w:before="0" w:beforeAutospacing="0" w:after="0" w:afterAutospacing="0"/>
        <w:ind w:left="2268"/>
        <w:jc w:val="both"/>
        <w:textAlignment w:val="baseline"/>
        <w:rPr>
          <w:rStyle w:val="normaltextrun"/>
          <w:rFonts w:ascii="Arial" w:hAnsi="Arial" w:cs="Arial"/>
          <w:sz w:val="20"/>
          <w:szCs w:val="20"/>
        </w:rPr>
      </w:pPr>
      <w:r w:rsidRPr="001C7A6B">
        <w:rPr>
          <w:rStyle w:val="normaltextrun"/>
          <w:rFonts w:ascii="Arial" w:hAnsi="Arial" w:cs="Arial"/>
          <w:sz w:val="20"/>
          <w:szCs w:val="20"/>
        </w:rPr>
        <w:t>pois deve-se ter a qualidade como meta para todos os trabalhos desenvolvidos sob a XP (Chammas, Oliveira, Quaresma, 2015, p6).</w:t>
      </w:r>
    </w:p>
    <w:p w:rsidR="001C7A6B" w:rsidRDefault="001C7A6B" w:rsidP="001C7A6B">
      <w:pPr>
        <w:tabs>
          <w:tab w:val="left" w:pos="1470"/>
        </w:tabs>
        <w:spacing w:after="0" w:line="360" w:lineRule="auto"/>
        <w:jc w:val="center"/>
        <w:rPr>
          <w:color w:val="000000"/>
          <w:sz w:val="27"/>
          <w:szCs w:val="27"/>
        </w:rPr>
      </w:pPr>
    </w:p>
    <w:p w:rsidR="001C7A6B" w:rsidRPr="00152003" w:rsidRDefault="001C7A6B" w:rsidP="001C7A6B">
      <w:pPr>
        <w:tabs>
          <w:tab w:val="left" w:pos="1470"/>
        </w:tabs>
        <w:spacing w:after="0" w:line="360" w:lineRule="auto"/>
        <w:jc w:val="center"/>
        <w:rPr>
          <w:rFonts w:ascii="Arial" w:hAnsi="Arial" w:cs="Arial"/>
          <w:b/>
          <w:sz w:val="20"/>
        </w:rPr>
      </w:pPr>
      <w:r w:rsidRPr="00152003">
        <w:rPr>
          <w:rFonts w:ascii="Arial" w:hAnsi="Arial" w:cs="Arial"/>
          <w:b/>
          <w:sz w:val="20"/>
        </w:rPr>
        <w:t>Figura 6 – Processo Extreme Programming</w:t>
      </w:r>
    </w:p>
    <w:p w:rsidR="001C7A6B" w:rsidRDefault="001D0576" w:rsidP="00152003">
      <w:pPr>
        <w:tabs>
          <w:tab w:val="left" w:pos="1470"/>
        </w:tabs>
        <w:spacing w:after="0" w:line="360" w:lineRule="auto"/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sz w:val="24"/>
          <w:szCs w:val="20"/>
          <w:lang w:eastAsia="pt-BR"/>
        </w:rPr>
        <w:pict>
          <v:shape id="_x0000_i1025" type="#_x0000_t75" style="width:453pt;height:285pt">
            <v:imagedata r:id="rId17" o:title="imagemprocessosxp"/>
          </v:shape>
        </w:pict>
      </w:r>
    </w:p>
    <w:p w:rsidR="00152003" w:rsidRDefault="00152003" w:rsidP="00152003">
      <w:pPr>
        <w:tabs>
          <w:tab w:val="left" w:pos="1470"/>
        </w:tabs>
        <w:spacing w:after="0" w:line="360" w:lineRule="auto"/>
        <w:jc w:val="center"/>
        <w:rPr>
          <w:sz w:val="24"/>
        </w:rPr>
      </w:pPr>
      <w:r w:rsidRPr="00152003">
        <w:rPr>
          <w:sz w:val="24"/>
        </w:rPr>
        <w:t>Fonte: Ad</w:t>
      </w:r>
      <w:r>
        <w:rPr>
          <w:sz w:val="24"/>
        </w:rPr>
        <w:t>aptado de Pressman (2006, p. 64)</w:t>
      </w:r>
    </w:p>
    <w:p w:rsidR="001D0576" w:rsidRDefault="00152003" w:rsidP="00152003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152003">
        <w:rPr>
          <w:rFonts w:ascii="Arial" w:hAnsi="Arial" w:cs="Arial"/>
          <w:sz w:val="24"/>
        </w:rPr>
        <w:t>Os principais pontos acoplados a metodologia XP são: Desenvolvimento incremental, simples, funcional, trabalho em pares, refatoração de código , testes automatizados, pré-visualização com clientes, exposição de código aos membros de equipe, rotina de múltiplas integrações, ritmo sustentável, abrir mão de documentação que serve como defesa, escopo variável e adoção de novos processos (Silva, Junior, 2014, p4). </w:t>
      </w:r>
    </w:p>
    <w:p w:rsidR="001D0576" w:rsidRDefault="001D0576" w:rsidP="00152003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</w:p>
    <w:p w:rsidR="00152003" w:rsidRDefault="00152003" w:rsidP="00152003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152003">
        <w:rPr>
          <w:rFonts w:ascii="Arial" w:hAnsi="Arial" w:cs="Arial"/>
          <w:sz w:val="24"/>
        </w:rPr>
        <w:t> </w:t>
      </w:r>
    </w:p>
    <w:p w:rsidR="001D0576" w:rsidRPr="001D0576" w:rsidRDefault="001D0576" w:rsidP="001D057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D05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3.3 PESQUISA METODOLÓGICA</w:t>
      </w:r>
    </w:p>
    <w:p w:rsidR="001D0576" w:rsidRPr="00152003" w:rsidRDefault="001D0576" w:rsidP="001D0576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1D05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Segundo Silva, Almeida e Guindani (2009) a fomenta base para pesquisa metodológica é o caminho para se chegar a um fim, onde este fim se obtém através do estudo de métodos, regras e procedimentos pré estabelecidos para realização de uma pesquisa. Partindo deste principio, segue anexo uma pesquisa realizada com auxilio da ferramenta de formulários do </w:t>
      </w:r>
      <w:r w:rsidRPr="001D0576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Google</w:t>
      </w:r>
      <w:r w:rsidRPr="001D05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sectPr w:rsidR="001D0576" w:rsidRPr="00152003" w:rsidSect="00C16AAE">
      <w:headerReference w:type="default" r:id="rId18"/>
      <w:pgSz w:w="11906" w:h="16838"/>
      <w:pgMar w:top="1701" w:right="1134" w:bottom="1134" w:left="1701" w:header="708" w:footer="708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63C5" w:rsidRDefault="004A63C5" w:rsidP="0075579E">
      <w:pPr>
        <w:spacing w:after="0" w:line="240" w:lineRule="auto"/>
      </w:pPr>
      <w:r>
        <w:separator/>
      </w:r>
    </w:p>
  </w:endnote>
  <w:endnote w:type="continuationSeparator" w:id="0">
    <w:p w:rsidR="004A63C5" w:rsidRDefault="004A63C5" w:rsidP="00755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63C5" w:rsidRDefault="004A63C5" w:rsidP="0075579E">
      <w:pPr>
        <w:spacing w:after="0" w:line="240" w:lineRule="auto"/>
      </w:pPr>
      <w:r>
        <w:separator/>
      </w:r>
    </w:p>
  </w:footnote>
  <w:footnote w:type="continuationSeparator" w:id="0">
    <w:p w:rsidR="004A63C5" w:rsidRDefault="004A63C5" w:rsidP="007557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97061932"/>
      <w:docPartObj>
        <w:docPartGallery w:val="Page Numbers (Top of Page)"/>
        <w:docPartUnique/>
      </w:docPartObj>
    </w:sdtPr>
    <w:sdtEndPr/>
    <w:sdtContent>
      <w:p w:rsidR="0033068A" w:rsidRDefault="0033068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5467">
          <w:rPr>
            <w:noProof/>
          </w:rPr>
          <w:t>14</w:t>
        </w:r>
        <w:r>
          <w:fldChar w:fldCharType="end"/>
        </w:r>
      </w:p>
    </w:sdtContent>
  </w:sdt>
  <w:p w:rsidR="0075579E" w:rsidRDefault="0075579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29733A"/>
    <w:multiLevelType w:val="multilevel"/>
    <w:tmpl w:val="B4A6D3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EDF"/>
    <w:rsid w:val="00086177"/>
    <w:rsid w:val="000B511C"/>
    <w:rsid w:val="000F1009"/>
    <w:rsid w:val="001206D4"/>
    <w:rsid w:val="0012459E"/>
    <w:rsid w:val="00152003"/>
    <w:rsid w:val="00163023"/>
    <w:rsid w:val="00173C7D"/>
    <w:rsid w:val="001C7A6B"/>
    <w:rsid w:val="001D0576"/>
    <w:rsid w:val="001D669B"/>
    <w:rsid w:val="001F1C1C"/>
    <w:rsid w:val="00204312"/>
    <w:rsid w:val="00206B28"/>
    <w:rsid w:val="00221F65"/>
    <w:rsid w:val="0029340A"/>
    <w:rsid w:val="00293491"/>
    <w:rsid w:val="002C3655"/>
    <w:rsid w:val="002C6EDA"/>
    <w:rsid w:val="002D35CC"/>
    <w:rsid w:val="0033068A"/>
    <w:rsid w:val="00362281"/>
    <w:rsid w:val="00430270"/>
    <w:rsid w:val="004A63C5"/>
    <w:rsid w:val="004C360A"/>
    <w:rsid w:val="005213B3"/>
    <w:rsid w:val="0053165A"/>
    <w:rsid w:val="00553A9C"/>
    <w:rsid w:val="0057630A"/>
    <w:rsid w:val="00595257"/>
    <w:rsid w:val="00662C2D"/>
    <w:rsid w:val="006C1BFF"/>
    <w:rsid w:val="006E3549"/>
    <w:rsid w:val="00703EA9"/>
    <w:rsid w:val="007370CF"/>
    <w:rsid w:val="00744525"/>
    <w:rsid w:val="0074765A"/>
    <w:rsid w:val="00751883"/>
    <w:rsid w:val="0075579E"/>
    <w:rsid w:val="00757EDF"/>
    <w:rsid w:val="007A2E48"/>
    <w:rsid w:val="007C2FC3"/>
    <w:rsid w:val="00805A94"/>
    <w:rsid w:val="00806864"/>
    <w:rsid w:val="00811085"/>
    <w:rsid w:val="00832691"/>
    <w:rsid w:val="008861F8"/>
    <w:rsid w:val="0090439C"/>
    <w:rsid w:val="00911928"/>
    <w:rsid w:val="00912E01"/>
    <w:rsid w:val="00935B03"/>
    <w:rsid w:val="00975467"/>
    <w:rsid w:val="00976BE8"/>
    <w:rsid w:val="009901C7"/>
    <w:rsid w:val="00A032C1"/>
    <w:rsid w:val="00A90F1E"/>
    <w:rsid w:val="00A91381"/>
    <w:rsid w:val="00A93408"/>
    <w:rsid w:val="00AE0A86"/>
    <w:rsid w:val="00B1351A"/>
    <w:rsid w:val="00B22B69"/>
    <w:rsid w:val="00B313F7"/>
    <w:rsid w:val="00B74276"/>
    <w:rsid w:val="00B8324D"/>
    <w:rsid w:val="00BA53DE"/>
    <w:rsid w:val="00BE47A1"/>
    <w:rsid w:val="00C051A4"/>
    <w:rsid w:val="00C055EB"/>
    <w:rsid w:val="00C16AAE"/>
    <w:rsid w:val="00C1721A"/>
    <w:rsid w:val="00C532F9"/>
    <w:rsid w:val="00C70A06"/>
    <w:rsid w:val="00D41DE2"/>
    <w:rsid w:val="00D629DB"/>
    <w:rsid w:val="00DF65BE"/>
    <w:rsid w:val="00E057C1"/>
    <w:rsid w:val="00E10FE2"/>
    <w:rsid w:val="00E62042"/>
    <w:rsid w:val="00E82F31"/>
    <w:rsid w:val="00E84BB1"/>
    <w:rsid w:val="00ED7CAA"/>
    <w:rsid w:val="00F235B2"/>
    <w:rsid w:val="00F36471"/>
    <w:rsid w:val="00F73892"/>
    <w:rsid w:val="00FC2B01"/>
    <w:rsid w:val="00FE4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108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7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662C2D"/>
    <w:pPr>
      <w:ind w:left="720"/>
      <w:contextualSpacing/>
    </w:pPr>
  </w:style>
  <w:style w:type="character" w:customStyle="1" w:styleId="apple-tab-span">
    <w:name w:val="apple-tab-span"/>
    <w:basedOn w:val="Fontepargpadro"/>
    <w:rsid w:val="00221F65"/>
  </w:style>
  <w:style w:type="paragraph" w:customStyle="1" w:styleId="paragraph">
    <w:name w:val="paragraph"/>
    <w:basedOn w:val="Normal"/>
    <w:rsid w:val="000B5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0B511C"/>
  </w:style>
  <w:style w:type="character" w:customStyle="1" w:styleId="apple-converted-space">
    <w:name w:val="apple-converted-space"/>
    <w:basedOn w:val="Fontepargpadro"/>
    <w:rsid w:val="000B511C"/>
  </w:style>
  <w:style w:type="character" w:customStyle="1" w:styleId="eop">
    <w:name w:val="eop"/>
    <w:basedOn w:val="Fontepargpadro"/>
    <w:rsid w:val="000B511C"/>
  </w:style>
  <w:style w:type="character" w:customStyle="1" w:styleId="spellingerror">
    <w:name w:val="spellingerror"/>
    <w:basedOn w:val="Fontepargpadro"/>
    <w:rsid w:val="000B511C"/>
  </w:style>
  <w:style w:type="paragraph" w:styleId="Cabealho">
    <w:name w:val="header"/>
    <w:basedOn w:val="Normal"/>
    <w:link w:val="CabealhoChar"/>
    <w:uiPriority w:val="99"/>
    <w:unhideWhenUsed/>
    <w:rsid w:val="007557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5579E"/>
  </w:style>
  <w:style w:type="paragraph" w:styleId="Rodap">
    <w:name w:val="footer"/>
    <w:basedOn w:val="Normal"/>
    <w:link w:val="RodapChar"/>
    <w:uiPriority w:val="99"/>
    <w:unhideWhenUsed/>
    <w:rsid w:val="007557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5579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108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7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662C2D"/>
    <w:pPr>
      <w:ind w:left="720"/>
      <w:contextualSpacing/>
    </w:pPr>
  </w:style>
  <w:style w:type="character" w:customStyle="1" w:styleId="apple-tab-span">
    <w:name w:val="apple-tab-span"/>
    <w:basedOn w:val="Fontepargpadro"/>
    <w:rsid w:val="00221F65"/>
  </w:style>
  <w:style w:type="paragraph" w:customStyle="1" w:styleId="paragraph">
    <w:name w:val="paragraph"/>
    <w:basedOn w:val="Normal"/>
    <w:rsid w:val="000B5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0B511C"/>
  </w:style>
  <w:style w:type="character" w:customStyle="1" w:styleId="apple-converted-space">
    <w:name w:val="apple-converted-space"/>
    <w:basedOn w:val="Fontepargpadro"/>
    <w:rsid w:val="000B511C"/>
  </w:style>
  <w:style w:type="character" w:customStyle="1" w:styleId="eop">
    <w:name w:val="eop"/>
    <w:basedOn w:val="Fontepargpadro"/>
    <w:rsid w:val="000B511C"/>
  </w:style>
  <w:style w:type="character" w:customStyle="1" w:styleId="spellingerror">
    <w:name w:val="spellingerror"/>
    <w:basedOn w:val="Fontepargpadro"/>
    <w:rsid w:val="000B511C"/>
  </w:style>
  <w:style w:type="paragraph" w:styleId="Cabealho">
    <w:name w:val="header"/>
    <w:basedOn w:val="Normal"/>
    <w:link w:val="CabealhoChar"/>
    <w:uiPriority w:val="99"/>
    <w:unhideWhenUsed/>
    <w:rsid w:val="007557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5579E"/>
  </w:style>
  <w:style w:type="paragraph" w:styleId="Rodap">
    <w:name w:val="footer"/>
    <w:basedOn w:val="Normal"/>
    <w:link w:val="RodapChar"/>
    <w:uiPriority w:val="99"/>
    <w:unhideWhenUsed/>
    <w:rsid w:val="007557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557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4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4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BDD150-92B2-4810-A957-25352196A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1904</Words>
  <Characters>10285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Willian</dc:creator>
  <cp:lastModifiedBy>Marcela Torrens</cp:lastModifiedBy>
  <cp:revision>2</cp:revision>
  <dcterms:created xsi:type="dcterms:W3CDTF">2016-05-05T01:47:00Z</dcterms:created>
  <dcterms:modified xsi:type="dcterms:W3CDTF">2016-05-05T01:47:00Z</dcterms:modified>
</cp:coreProperties>
</file>