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B05EB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>Transformações Geométricas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4320DD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356425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4320DD" w:rsidRDefault="004320DD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5" w:history="1">
        <w:r w:rsidRPr="009653D7">
          <w:rPr>
            <w:rStyle w:val="Hiperligao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0DD" w:rsidRDefault="004320DD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6" w:history="1">
        <w:r w:rsidRPr="009653D7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20DD" w:rsidRDefault="004320DD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7" w:history="1">
        <w:r w:rsidRPr="009653D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20DD" w:rsidRDefault="004320DD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8" w:history="1">
        <w:r w:rsidRPr="009653D7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20DD" w:rsidRDefault="004320DD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9" w:history="1">
        <w:r w:rsidRPr="009653D7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356426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356427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B05EB6">
        <w:t>segunda</w:t>
      </w:r>
      <w:r>
        <w:t xml:space="preserve"> fase foi-nos proposto</w:t>
      </w:r>
      <w:r w:rsidR="00B05EB6">
        <w:t xml:space="preserve"> fazer algumas alterações no trabalho desenvolvido na primeira fase, nomeadamente a implementação de transformações geométricas (rotações, translações e escalas)</w:t>
      </w:r>
      <w:r>
        <w:t>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356428"/>
      <w:r>
        <w:lastRenderedPageBreak/>
        <w:t>Desenvolvimento</w:t>
      </w:r>
      <w:bookmarkEnd w:id="4"/>
    </w:p>
    <w:p w:rsidR="004631F1" w:rsidRPr="002965A2" w:rsidRDefault="004631F1" w:rsidP="004B6FCC">
      <w:r>
        <w:br w:type="page"/>
      </w:r>
    </w:p>
    <w:p w:rsidR="00C755CF" w:rsidRDefault="004631F1" w:rsidP="004631F1">
      <w:pPr>
        <w:pStyle w:val="Ttulo"/>
      </w:pPr>
      <w:bookmarkStart w:id="5" w:name="_Toc416356429"/>
      <w:r>
        <w:lastRenderedPageBreak/>
        <w:t>Conclusão</w:t>
      </w:r>
      <w:bookmarkEnd w:id="5"/>
    </w:p>
    <w:p w:rsidR="0028582B" w:rsidRPr="001F1CD5" w:rsidRDefault="0028582B" w:rsidP="001F1CD5">
      <w:pPr>
        <w:jc w:val="both"/>
      </w:pPr>
      <w:bookmarkStart w:id="6" w:name="_GoBack"/>
      <w:bookmarkEnd w:id="6"/>
    </w:p>
    <w:sectPr w:rsidR="0028582B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85" w:rsidRDefault="008E0985" w:rsidP="007C63A4">
      <w:pPr>
        <w:spacing w:after="0" w:line="240" w:lineRule="auto"/>
      </w:pPr>
      <w:r>
        <w:separator/>
      </w:r>
    </w:p>
  </w:endnote>
  <w:endnote w:type="continuationSeparator" w:id="0">
    <w:p w:rsidR="008E0985" w:rsidRDefault="008E0985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85" w:rsidRDefault="008E0985" w:rsidP="007C63A4">
      <w:pPr>
        <w:spacing w:after="0" w:line="240" w:lineRule="auto"/>
      </w:pPr>
      <w:r>
        <w:separator/>
      </w:r>
    </w:p>
  </w:footnote>
  <w:footnote w:type="continuationSeparator" w:id="0">
    <w:p w:rsidR="008E0985" w:rsidRDefault="008E0985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06CCE"/>
    <w:rsid w:val="001D04DB"/>
    <w:rsid w:val="001D1865"/>
    <w:rsid w:val="001F1CD5"/>
    <w:rsid w:val="00234DC9"/>
    <w:rsid w:val="0028582B"/>
    <w:rsid w:val="002965A2"/>
    <w:rsid w:val="00420080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55DED"/>
    <w:rsid w:val="005D1C57"/>
    <w:rsid w:val="005D3DB5"/>
    <w:rsid w:val="005D51F3"/>
    <w:rsid w:val="006050DE"/>
    <w:rsid w:val="00632EB5"/>
    <w:rsid w:val="00682C38"/>
    <w:rsid w:val="006E684C"/>
    <w:rsid w:val="00716BB2"/>
    <w:rsid w:val="007251BC"/>
    <w:rsid w:val="007561E1"/>
    <w:rsid w:val="007C63A4"/>
    <w:rsid w:val="008939A0"/>
    <w:rsid w:val="008B5682"/>
    <w:rsid w:val="008C1913"/>
    <w:rsid w:val="008D643C"/>
    <w:rsid w:val="008E0985"/>
    <w:rsid w:val="009A4A93"/>
    <w:rsid w:val="009C37F3"/>
    <w:rsid w:val="009D1270"/>
    <w:rsid w:val="009E6447"/>
    <w:rsid w:val="00A13DA2"/>
    <w:rsid w:val="00AE02ED"/>
    <w:rsid w:val="00B05EB6"/>
    <w:rsid w:val="00B67C86"/>
    <w:rsid w:val="00C00BC2"/>
    <w:rsid w:val="00C010C0"/>
    <w:rsid w:val="00C573A5"/>
    <w:rsid w:val="00C755CF"/>
    <w:rsid w:val="00C91E6E"/>
    <w:rsid w:val="00CC4AF6"/>
    <w:rsid w:val="00D3117E"/>
    <w:rsid w:val="00E36219"/>
    <w:rsid w:val="00E4748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7161-561D-4393-BA59-001A56F9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37</cp:revision>
  <cp:lastPrinted>2015-03-20T20:57:00Z</cp:lastPrinted>
  <dcterms:created xsi:type="dcterms:W3CDTF">2015-03-17T21:44:00Z</dcterms:created>
  <dcterms:modified xsi:type="dcterms:W3CDTF">2015-04-09T14:28:00Z</dcterms:modified>
</cp:coreProperties>
</file>