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C3AB" w14:textId="7A9C9D9D" w:rsidR="00DD6468" w:rsidRPr="00C0080E" w:rsidRDefault="00C0080E" w:rsidP="00DD6468">
      <w:pPr>
        <w:spacing w:after="300" w:line="360" w:lineRule="atLeast"/>
        <w:outlineLvl w:val="1"/>
        <w:rPr>
          <w:rFonts w:ascii="Arial" w:eastAsia="Times New Roman" w:hAnsi="Arial" w:cs="Arial"/>
          <w:color w:val="FF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EXERCÍCIO </w:t>
      </w:r>
      <w:r w:rsidR="00F057C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2</w:t>
      </w:r>
      <w:r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JAVA - </w:t>
      </w:r>
      <w:r w:rsidR="00DD6468" w:rsidRPr="00C0080E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Instruções</w:t>
      </w:r>
    </w:p>
    <w:p w14:paraId="76884967" w14:textId="04345630" w:rsidR="00F057C0" w:rsidRDefault="00F057C0" w:rsidP="00F057C0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>Pegue o programa anterior sobre IMC e faça a implementação de sobrecarga de construtores, isto é, haverá o construtor que recebe a altura e peso mas também um construtor vazio.</w:t>
      </w:r>
    </w:p>
    <w:p w14:paraId="0CE6CFCA" w14:textId="77777777" w:rsidR="00F057C0" w:rsidRDefault="00F057C0" w:rsidP="00F057C0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Além disso, crie um método na própria classe paciente chamado </w:t>
      </w:r>
      <w:r w:rsidRPr="00F057C0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getValoresPaciente()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que possuirá os JoptionPane.InputDialog solicitando a altura e peso dentro de um bloco 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try/catch</w:t>
      </w:r>
      <w:r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que fará a análise se os valores fornecidos são válidos.</w:t>
      </w:r>
    </w:p>
    <w:p w14:paraId="444DD392" w14:textId="06102AE6" w:rsidR="00DD6468" w:rsidRPr="00A14C0F" w:rsidRDefault="00DD6468" w:rsidP="00DD6468">
      <w:pPr>
        <w:shd w:val="clear" w:color="auto" w:fill="FAFAFA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Implemente </w:t>
      </w:r>
      <w:r w:rsidR="00F057C0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na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classe chamada </w:t>
      </w:r>
      <w:r w:rsidR="00995CFF" w:rsidRPr="00995CF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Main</w:t>
      </w: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</w:t>
      </w:r>
      <w:r w:rsidR="00A14C0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novamente 3 instâncias da classe </w:t>
      </w:r>
      <w:r w:rsidR="00A14C0F"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Paciente</w:t>
      </w:r>
      <w:r w:rsidR="00A14C0F">
        <w:rPr>
          <w:rFonts w:ascii="Arial" w:eastAsia="Times New Roman" w:hAnsi="Arial" w:cs="Arial"/>
          <w:color w:val="373A3C"/>
          <w:sz w:val="21"/>
          <w:szCs w:val="21"/>
          <w:lang w:eastAsia="pt-BR"/>
        </w:rPr>
        <w:t xml:space="preserve"> porém agora chamando o método getValoresPaciente() para obtenção dos valores.</w:t>
      </w:r>
    </w:p>
    <w:p w14:paraId="78BA63D3" w14:textId="77777777" w:rsidR="00DD6468" w:rsidRPr="00DD6468" w:rsidRDefault="00DD6468" w:rsidP="00DD6468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Você será avaliado com base no seguinte:</w:t>
      </w:r>
    </w:p>
    <w:p w14:paraId="2194830D" w14:textId="77777777" w:rsidR="00DD6468" w:rsidRPr="00DD6468" w:rsidRDefault="00DD6468" w:rsidP="00DD6468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Cumprimento dos itens pedidos no enunciado</w:t>
      </w:r>
    </w:p>
    <w:p w14:paraId="597444B1" w14:textId="77777777" w:rsidR="00DD6468" w:rsidRPr="00DD6468" w:rsidRDefault="00DD6468" w:rsidP="00DD646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color w:val="373A3C"/>
          <w:sz w:val="21"/>
          <w:szCs w:val="21"/>
          <w:lang w:eastAsia="pt-BR"/>
        </w:rPr>
        <w:t>Organização do código implementado</w:t>
      </w:r>
    </w:p>
    <w:p w14:paraId="5C7C1244" w14:textId="77777777" w:rsidR="00DD6468" w:rsidRPr="00DD6468" w:rsidRDefault="00581ACA" w:rsidP="00DD6468">
      <w:pPr>
        <w:pStyle w:val="PargrafodaLista"/>
        <w:numPr>
          <w:ilvl w:val="0"/>
          <w:numId w:val="2"/>
        </w:numPr>
        <w:shd w:val="clear" w:color="auto" w:fill="F6FAFF"/>
        <w:spacing w:before="150" w:after="75" w:line="240" w:lineRule="auto"/>
        <w:ind w:right="-75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  <w:lang w:eastAsia="pt-BR"/>
        </w:rPr>
        <w:t>Sobre o IMC</w:t>
      </w:r>
    </w:p>
    <w:p w14:paraId="1ED59DFC" w14:textId="77777777" w:rsidR="00DD6468" w:rsidRPr="00DD6468" w:rsidRDefault="00DD6468" w:rsidP="00DD6468">
      <w:pPr>
        <w:pStyle w:val="PargrafodaLista"/>
        <w:numPr>
          <w:ilvl w:val="0"/>
          <w:numId w:val="2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>O índice de massa corporal, mais conhecido pela sigla IMC, é um índice adotado pela OMS (Organização Mundial de Saúde), que é usado para o diagnóstico do sobrepeso e da obesidade. O IMC pode ser facilmente calculado a partir de dois simples dados: peso e altura.</w:t>
      </w:r>
    </w:p>
    <w:p w14:paraId="041A99E0" w14:textId="77777777" w:rsidR="00DD6468" w:rsidRPr="00DD6468" w:rsidRDefault="00DD6468" w:rsidP="00DD6468">
      <w:pPr>
        <w:pStyle w:val="PargrafodaLista"/>
        <w:numPr>
          <w:ilvl w:val="0"/>
          <w:numId w:val="2"/>
        </w:num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pt-BR"/>
        </w:rPr>
      </w:pPr>
      <w:r w:rsidRPr="00DD6468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>O índice de massa corporal é um relevante indicador de saúde, amparado por vários estudos, que comprovam que, em geral, quanto maior for o IMC de um indivíduo, mais elevado é o risco de morte precoce, principalmente por doenças cardiovasculares.</w:t>
      </w:r>
    </w:p>
    <w:p w14:paraId="0B8DEB3D" w14:textId="77777777" w:rsidR="00E45281" w:rsidRDefault="00DD6468" w:rsidP="003B1D35">
      <w:pPr>
        <w:pStyle w:val="PargrafodaLista"/>
        <w:numPr>
          <w:ilvl w:val="0"/>
          <w:numId w:val="2"/>
        </w:numPr>
        <w:shd w:val="clear" w:color="auto" w:fill="FAFAFA"/>
        <w:spacing w:after="100" w:afterAutospacing="1" w:line="315" w:lineRule="atLeast"/>
      </w:pPr>
      <w:r w:rsidRPr="003B1D35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>O IMC é um índice válido para identificar o excesso ou a carência de peso em qualquer pessoa a partir dos 2 anos de idade. Seus resultados são bastante confiáveis, mas a sua principal falha é o fato dele poder superestimar a quantidade de gordura em pessoas que tenham muito peso devido a uma grande massa muscular, como são os casos de atletas de alto rendimento e fisiculturistas.</w:t>
      </w:r>
      <w:r w:rsidR="00B45007">
        <w:rPr>
          <w:rFonts w:ascii="Arial" w:eastAsia="Times New Roman" w:hAnsi="Arial" w:cs="Arial"/>
          <w:i/>
          <w:iCs/>
          <w:color w:val="373A3C"/>
          <w:sz w:val="21"/>
          <w:szCs w:val="21"/>
          <w:lang w:eastAsia="pt-BR"/>
        </w:rPr>
        <w:tab/>
      </w:r>
    </w:p>
    <w:sectPr w:rsidR="00E4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9FB"/>
    <w:multiLevelType w:val="multilevel"/>
    <w:tmpl w:val="EEB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D03D4"/>
    <w:multiLevelType w:val="multilevel"/>
    <w:tmpl w:val="03B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468"/>
    <w:rsid w:val="00155923"/>
    <w:rsid w:val="003B1D35"/>
    <w:rsid w:val="004F1F41"/>
    <w:rsid w:val="00581ACA"/>
    <w:rsid w:val="00995CFF"/>
    <w:rsid w:val="00A14C0F"/>
    <w:rsid w:val="00B45007"/>
    <w:rsid w:val="00BE121F"/>
    <w:rsid w:val="00C0080E"/>
    <w:rsid w:val="00C43A71"/>
    <w:rsid w:val="00DD6468"/>
    <w:rsid w:val="00E45281"/>
    <w:rsid w:val="00F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81AC"/>
  <w15:docId w15:val="{0D7E9036-B5DC-4F72-8D69-8066129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DD6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D64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D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DD6468"/>
    <w:rPr>
      <w:b/>
      <w:bCs/>
    </w:rPr>
  </w:style>
  <w:style w:type="character" w:customStyle="1" w:styleId="apple-converted-space">
    <w:name w:val="apple-converted-space"/>
    <w:basedOn w:val="Tipodeletrapredefinidodopargrafo"/>
    <w:rsid w:val="00DD6468"/>
  </w:style>
  <w:style w:type="character" w:customStyle="1" w:styleId="body-2-text">
    <w:name w:val="body-2-text"/>
    <w:basedOn w:val="Tipodeletrapredefinidodopargrafo"/>
    <w:rsid w:val="00DD6468"/>
  </w:style>
  <w:style w:type="character" w:customStyle="1" w:styleId="rc-moreorless">
    <w:name w:val="rc-moreorless"/>
    <w:basedOn w:val="Tipodeletrapredefinidodopargrafo"/>
    <w:rsid w:val="00DD6468"/>
  </w:style>
  <w:style w:type="character" w:styleId="nfase">
    <w:name w:val="Emphasis"/>
    <w:basedOn w:val="Tipodeletrapredefinidodopargrafo"/>
    <w:uiPriority w:val="20"/>
    <w:qFormat/>
    <w:rsid w:val="00DD6468"/>
    <w:rPr>
      <w:i/>
      <w:iCs/>
    </w:rPr>
  </w:style>
  <w:style w:type="paragraph" w:styleId="PargrafodaLista">
    <w:name w:val="List Paragraph"/>
    <w:basedOn w:val="Normal"/>
    <w:uiPriority w:val="34"/>
    <w:qFormat/>
    <w:rsid w:val="00DD6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060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4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 Felipe Savedra Cruz</cp:lastModifiedBy>
  <cp:revision>8</cp:revision>
  <dcterms:created xsi:type="dcterms:W3CDTF">2017-04-23T13:03:00Z</dcterms:created>
  <dcterms:modified xsi:type="dcterms:W3CDTF">2022-02-09T05:19:00Z</dcterms:modified>
</cp:coreProperties>
</file>