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A21" w:rsidRDefault="006E1714" w:rsidP="006E5445">
      <w:pPr>
        <w:keepNext/>
      </w:pPr>
      <w:r>
        <w:t xml:space="preserve">Lista 3 – Questão </w:t>
      </w:r>
      <w:proofErr w:type="gramStart"/>
      <w:r>
        <w:t>6</w:t>
      </w:r>
      <w:proofErr w:type="gramEnd"/>
      <w:r>
        <w:t>.</w:t>
      </w:r>
    </w:p>
    <w:p w:rsidR="006E5445" w:rsidRDefault="007C3A21" w:rsidP="006E5445">
      <w:pPr>
        <w:keepNext/>
      </w:pPr>
      <w:r>
        <w:t>a</w:t>
      </w:r>
      <w:r w:rsidR="002941F1">
        <w:t>) Após a etapa de treinamento</w:t>
      </w:r>
      <w:r w:rsidR="00B5596D">
        <w:t xml:space="preserve"> com 500 símbolos com modulação 4-QAM, a evolução temporal das partes real e imaginária de cada um dos sinais solicitados, a dizer, sinal de entrada, s(n), sinal recebido pelo equalizador, x(n) e sinal na saída do equalizador, </w:t>
      </w:r>
      <w:r w:rsidR="006E5445">
        <w:t>š(n), foram plotadas para o total de 5000 símbolos com modulação 16-QAM</w:t>
      </w:r>
      <w:r w:rsidR="00550A0B">
        <w:t xml:space="preserve"> (vide figura </w:t>
      </w:r>
      <w:r w:rsidR="006E5445">
        <w:t xml:space="preserve">1). </w:t>
      </w:r>
    </w:p>
    <w:p w:rsidR="006E5445" w:rsidRDefault="00B113E5" w:rsidP="006E5445">
      <w:pPr>
        <w:keepNext/>
      </w:pPr>
      <w:r w:rsidRPr="00B113E5">
        <w:rPr>
          <w:noProof/>
          <w:lang w:eastAsia="pt-BR"/>
        </w:rPr>
        <w:drawing>
          <wp:inline distT="0" distB="0" distL="0" distR="0">
            <wp:extent cx="5400040" cy="2574548"/>
            <wp:effectExtent l="0" t="0" r="0" b="0"/>
            <wp:docPr id="4" name="Picture 4" descr="D:\Estudos\Mestrado\Filtragem Adaptativa\Listas\projeto-filtragem-adaptativa\Lista3\6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studos\Mestrado\Filtragem Adaptativa\Listas\projeto-filtragem-adaptativa\Lista3\6a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5445" w:rsidRDefault="006E5445" w:rsidP="007C3A21">
      <w:pPr>
        <w:pStyle w:val="Legenda"/>
        <w:jc w:val="center"/>
      </w:pPr>
      <w:r>
        <w:t xml:space="preserve">Figura </w:t>
      </w:r>
      <w:r w:rsidR="00D52A30">
        <w:fldChar w:fldCharType="begin"/>
      </w:r>
      <w:r w:rsidR="00D52A30">
        <w:instrText xml:space="preserve"> SEQ Figura \* ARABIC </w:instrText>
      </w:r>
      <w:r w:rsidR="00D52A30">
        <w:fldChar w:fldCharType="separate"/>
      </w:r>
      <w:r w:rsidR="001C2644">
        <w:rPr>
          <w:noProof/>
        </w:rPr>
        <w:t>1</w:t>
      </w:r>
      <w:r w:rsidR="00D52A30">
        <w:rPr>
          <w:noProof/>
        </w:rPr>
        <w:fldChar w:fldCharType="end"/>
      </w:r>
      <w:r>
        <w:t>: Evolução</w:t>
      </w:r>
      <w:r w:rsidR="002941F1">
        <w:t xml:space="preserve"> temporal dos sinais s(n), x(n) e š(n), respectivamente</w:t>
      </w:r>
      <w:r w:rsidR="00D172A3">
        <w:t>, com modulação 16-QAM</w:t>
      </w:r>
      <w:r w:rsidR="002941F1">
        <w:t>.</w:t>
      </w:r>
    </w:p>
    <w:p w:rsidR="002941F1" w:rsidRDefault="006E5445" w:rsidP="006E5445">
      <w:r>
        <w:t>Na figura 1, o gráfico à esquerda representa a evoluç</w:t>
      </w:r>
      <w:r w:rsidR="00550A0B">
        <w:t>ão temporal do sinal de entrada.</w:t>
      </w:r>
      <w:r>
        <w:t xml:space="preserve"> </w:t>
      </w:r>
      <w:r w:rsidR="00550A0B">
        <w:t xml:space="preserve">Como </w:t>
      </w:r>
      <w:proofErr w:type="gramStart"/>
      <w:r w:rsidR="00550A0B">
        <w:t>é</w:t>
      </w:r>
      <w:proofErr w:type="gramEnd"/>
      <w:r w:rsidR="00550A0B">
        <w:t xml:space="preserve"> esperado, as componentes reais</w:t>
      </w:r>
      <w:r>
        <w:t xml:space="preserve"> e imaginária</w:t>
      </w:r>
      <w:r w:rsidR="00550A0B">
        <w:t>s</w:t>
      </w:r>
      <w:r>
        <w:t xml:space="preserve"> do sinal</w:t>
      </w:r>
      <w:r w:rsidR="00550A0B">
        <w:t xml:space="preserve"> s(n) em cada iteração estão perfeitamente</w:t>
      </w:r>
      <w:r>
        <w:t xml:space="preserve"> </w:t>
      </w:r>
      <w:r w:rsidR="00EB525B">
        <w:t>distribuídas</w:t>
      </w:r>
      <w:r>
        <w:t xml:space="preserve"> </w:t>
      </w:r>
      <w:r w:rsidR="00550A0B">
        <w:t>nos 16 pontos da constelação 16-QAM. O gráfico central também representa a evolução temporal, porém para o sinal na entrada do equalizador, ou seja, afetado pelo canal e corrompido pelo ruído AWGN.</w:t>
      </w:r>
      <w:r w:rsidR="002941F1">
        <w:t xml:space="preserve"> O gráfico à direita, representando a evolução temporal da saída do equalizador, mostra que o equalizador consegue tirar o efeito dispersivo relativo </w:t>
      </w:r>
      <w:r w:rsidR="00EB525B">
        <w:t>à</w:t>
      </w:r>
      <w:r w:rsidR="002941F1">
        <w:t xml:space="preserve"> constelação 16-QAM, concentrando novamente o sinal dentro desta, desempenhando bem o seu papel, reduzindo os danos no sinal </w:t>
      </w:r>
      <w:r w:rsidR="004D7EB2">
        <w:t xml:space="preserve">s(n) </w:t>
      </w:r>
      <w:r w:rsidR="002941F1">
        <w:t>causados pelo canal e</w:t>
      </w:r>
      <w:r w:rsidR="004D7EB2">
        <w:t xml:space="preserve"> pelo</w:t>
      </w:r>
      <w:r w:rsidR="002941F1">
        <w:t xml:space="preserve"> ruído. A figura 2, trata-se da</w:t>
      </w:r>
      <w:r w:rsidR="004D7EB2">
        <w:t xml:space="preserve"> perspectiva em 2-D (no plano RxI) de cada um dos sinais, para uma melhor visualização da distribuição da componentes I-Q na constelação 16-QAM.</w:t>
      </w:r>
    </w:p>
    <w:p w:rsidR="002941F1" w:rsidRDefault="004D7EB2" w:rsidP="002941F1">
      <w:pPr>
        <w:keepNext/>
      </w:pPr>
      <w:r w:rsidRPr="004D7EB2">
        <w:rPr>
          <w:noProof/>
          <w:lang w:eastAsia="pt-BR"/>
        </w:rPr>
        <w:drawing>
          <wp:inline distT="0" distB="0" distL="0" distR="0">
            <wp:extent cx="5400040" cy="2386340"/>
            <wp:effectExtent l="0" t="0" r="0" b="0"/>
            <wp:docPr id="5" name="Picture 5" descr="D:\Estudos\Mestrado\Filtragem Adaptativa\Listas\projeto-filtragem-adaptativa\Lista3\6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studos\Mestrado\Filtragem Adaptativa\Listas\projeto-filtragem-adaptativa\Lista3\6a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1F1" w:rsidRDefault="002941F1" w:rsidP="002941F1">
      <w:pPr>
        <w:pStyle w:val="Legenda"/>
        <w:jc w:val="center"/>
      </w:pPr>
      <w:r>
        <w:t xml:space="preserve">Figura </w:t>
      </w:r>
      <w:r w:rsidR="00D52A30">
        <w:fldChar w:fldCharType="begin"/>
      </w:r>
      <w:r w:rsidR="00D52A30">
        <w:instrText xml:space="preserve"> SEQ Figura \* ARABIC </w:instrText>
      </w:r>
      <w:r w:rsidR="00D52A30">
        <w:fldChar w:fldCharType="separate"/>
      </w:r>
      <w:r w:rsidR="001C2644">
        <w:rPr>
          <w:noProof/>
        </w:rPr>
        <w:t>2</w:t>
      </w:r>
      <w:r w:rsidR="00D52A30">
        <w:rPr>
          <w:noProof/>
        </w:rPr>
        <w:fldChar w:fldCharType="end"/>
      </w:r>
      <w:r>
        <w:t>: Distribuição dos sinais</w:t>
      </w:r>
      <w:r w:rsidR="00D172A3">
        <w:t xml:space="preserve"> com modulação 16-QAM</w:t>
      </w:r>
      <w:r>
        <w:t xml:space="preserve"> no plano </w:t>
      </w:r>
      <w:proofErr w:type="gramStart"/>
      <w:r>
        <w:t>RxI</w:t>
      </w:r>
      <w:proofErr w:type="gramEnd"/>
      <w:r w:rsidR="00EB525B">
        <w:t>.</w:t>
      </w:r>
    </w:p>
    <w:p w:rsidR="00A3214A" w:rsidRDefault="00EB525B" w:rsidP="00A3214A">
      <w:pPr>
        <w:keepNext/>
        <w:rPr>
          <w:noProof/>
          <w:lang w:eastAsia="pt-BR"/>
        </w:rPr>
      </w:pPr>
      <w:r>
        <w:lastRenderedPageBreak/>
        <w:t>b)</w:t>
      </w:r>
      <w:r w:rsidR="00A3214A">
        <w:t xml:space="preserve"> As figuras 3, 4 e 5 representam as evoluções tem</w:t>
      </w:r>
      <w:r>
        <w:t xml:space="preserve">porais dos sinais s(n), x(n) e </w:t>
      </w:r>
      <w:proofErr w:type="gramStart"/>
      <w:r w:rsidR="00A3214A">
        <w:t>š(</w:t>
      </w:r>
      <w:proofErr w:type="gramEnd"/>
      <w:r w:rsidR="00A3214A">
        <w:t>n) quando treinados com 150, 300 e 500 símbolos com modulação 4-QAM, respectivamente.</w:t>
      </w:r>
      <w:r w:rsidR="00A3214A" w:rsidRPr="00A3214A">
        <w:rPr>
          <w:noProof/>
          <w:lang w:eastAsia="pt-BR"/>
        </w:rPr>
        <w:t xml:space="preserve"> </w:t>
      </w:r>
    </w:p>
    <w:p w:rsidR="00A3214A" w:rsidRDefault="00A3214A" w:rsidP="00A3214A">
      <w:pPr>
        <w:keepNext/>
      </w:pPr>
      <w:r w:rsidRPr="00A3214A">
        <w:rPr>
          <w:noProof/>
          <w:lang w:eastAsia="pt-BR"/>
        </w:rPr>
        <w:drawing>
          <wp:inline distT="0" distB="0" distL="0" distR="0" wp14:anchorId="538F5A2D" wp14:editId="3D83495D">
            <wp:extent cx="5400040" cy="2573518"/>
            <wp:effectExtent l="0" t="0" r="0" b="0"/>
            <wp:docPr id="7" name="Picture 7" descr="D:\Estudos\Mestrado\Filtragem Adaptativa\Listas\projeto-filtragem-adaptativa\Lista3\6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studos\Mestrado\Filtragem Adaptativa\Listas\projeto-filtragem-adaptativa\Lista3\6b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14A" w:rsidRDefault="00A3214A" w:rsidP="00A3214A">
      <w:pPr>
        <w:pStyle w:val="Legenda"/>
        <w:jc w:val="center"/>
      </w:pPr>
      <w:r>
        <w:t xml:space="preserve">Figura </w:t>
      </w:r>
      <w:r w:rsidR="00D52A30">
        <w:fldChar w:fldCharType="begin"/>
      </w:r>
      <w:r w:rsidR="00D52A30">
        <w:instrText xml:space="preserve"> SEQ Figura \* ARABIC </w:instrText>
      </w:r>
      <w:r w:rsidR="00D52A30">
        <w:fldChar w:fldCharType="separate"/>
      </w:r>
      <w:r w:rsidR="001C2644">
        <w:rPr>
          <w:noProof/>
        </w:rPr>
        <w:t>3</w:t>
      </w:r>
      <w:r w:rsidR="00D52A30">
        <w:rPr>
          <w:noProof/>
        </w:rPr>
        <w:fldChar w:fldCharType="end"/>
      </w:r>
      <w:r>
        <w:t xml:space="preserve">: Evolução temporal dos sinais, treinado com 150 </w:t>
      </w:r>
      <w:r w:rsidR="00EB525B">
        <w:t>símbolos.</w:t>
      </w:r>
    </w:p>
    <w:p w:rsidR="00A3214A" w:rsidRPr="00A3214A" w:rsidRDefault="00A3214A" w:rsidP="00A3214A"/>
    <w:p w:rsidR="00A3214A" w:rsidRDefault="00A3214A" w:rsidP="00A3214A">
      <w:pPr>
        <w:keepNext/>
      </w:pPr>
      <w:r w:rsidRPr="00A3214A">
        <w:rPr>
          <w:noProof/>
          <w:lang w:eastAsia="pt-BR"/>
        </w:rPr>
        <w:drawing>
          <wp:inline distT="0" distB="0" distL="0" distR="0" wp14:anchorId="3A8647B8" wp14:editId="4C7A3C8D">
            <wp:extent cx="5400040" cy="2573518"/>
            <wp:effectExtent l="0" t="0" r="0" b="0"/>
            <wp:docPr id="8" name="Picture 8" descr="D:\Estudos\Mestrado\Filtragem Adaptativa\Listas\projeto-filtragem-adaptativa\Lista3\6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Estudos\Mestrado\Filtragem Adaptativa\Listas\projeto-filtragem-adaptativa\Lista3\6b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14A" w:rsidRDefault="00A3214A" w:rsidP="00A3214A">
      <w:pPr>
        <w:pStyle w:val="Legenda"/>
        <w:jc w:val="center"/>
      </w:pPr>
      <w:r>
        <w:t xml:space="preserve">Figura </w:t>
      </w:r>
      <w:r w:rsidR="00D52A30">
        <w:fldChar w:fldCharType="begin"/>
      </w:r>
      <w:r w:rsidR="00D52A30">
        <w:instrText xml:space="preserve"> SEQ Figura \* ARABIC </w:instrText>
      </w:r>
      <w:r w:rsidR="00D52A30">
        <w:fldChar w:fldCharType="separate"/>
      </w:r>
      <w:r w:rsidR="001C2644">
        <w:rPr>
          <w:noProof/>
        </w:rPr>
        <w:t>4</w:t>
      </w:r>
      <w:r w:rsidR="00D52A30">
        <w:rPr>
          <w:noProof/>
        </w:rPr>
        <w:fldChar w:fldCharType="end"/>
      </w:r>
      <w:r>
        <w:t>:</w:t>
      </w:r>
      <w:proofErr w:type="gramStart"/>
      <w:r>
        <w:t xml:space="preserve"> </w:t>
      </w:r>
      <w:r w:rsidRPr="00A11C78">
        <w:t xml:space="preserve"> </w:t>
      </w:r>
      <w:proofErr w:type="gramEnd"/>
      <w:r w:rsidRPr="00A11C78">
        <w:t>Evolução temporal dos sinais, trei</w:t>
      </w:r>
      <w:r>
        <w:t>nado com 30</w:t>
      </w:r>
      <w:r w:rsidRPr="00A11C78">
        <w:t>0 símbolos</w:t>
      </w:r>
      <w:r w:rsidR="00EB525B">
        <w:t>.</w:t>
      </w:r>
    </w:p>
    <w:p w:rsidR="00A3214A" w:rsidRDefault="00A3214A" w:rsidP="00A3214A">
      <w:pPr>
        <w:keepNext/>
      </w:pPr>
      <w:r w:rsidRPr="00A3214A">
        <w:rPr>
          <w:noProof/>
          <w:lang w:eastAsia="pt-BR"/>
        </w:rPr>
        <w:lastRenderedPageBreak/>
        <w:drawing>
          <wp:inline distT="0" distB="0" distL="0" distR="0" wp14:anchorId="332B68EE" wp14:editId="23653D04">
            <wp:extent cx="5400040" cy="2573518"/>
            <wp:effectExtent l="0" t="0" r="0" b="0"/>
            <wp:docPr id="9" name="Picture 9" descr="D:\Estudos\Mestrado\Filtragem Adaptativa\Listas\projeto-filtragem-adaptativa\Lista3\6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studos\Mestrado\Filtragem Adaptativa\Listas\projeto-filtragem-adaptativa\Lista3\6b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14A" w:rsidRDefault="00A3214A" w:rsidP="00A3214A">
      <w:pPr>
        <w:pStyle w:val="Legenda"/>
        <w:jc w:val="center"/>
      </w:pPr>
      <w:r>
        <w:t xml:space="preserve">Figura </w:t>
      </w:r>
      <w:r w:rsidR="00D52A30">
        <w:fldChar w:fldCharType="begin"/>
      </w:r>
      <w:r w:rsidR="00D52A30">
        <w:instrText xml:space="preserve"> SEQ Figura \* ARABIC </w:instrText>
      </w:r>
      <w:r w:rsidR="00D52A30">
        <w:fldChar w:fldCharType="separate"/>
      </w:r>
      <w:r w:rsidR="001C2644">
        <w:rPr>
          <w:noProof/>
        </w:rPr>
        <w:t>5</w:t>
      </w:r>
      <w:r w:rsidR="00D52A30">
        <w:rPr>
          <w:noProof/>
        </w:rPr>
        <w:fldChar w:fldCharType="end"/>
      </w:r>
      <w:r w:rsidRPr="00711358">
        <w:t>: Evolução temp</w:t>
      </w:r>
      <w:r>
        <w:t>oral dos sinais, treinado com 50</w:t>
      </w:r>
      <w:r w:rsidRPr="00711358">
        <w:t>0 símbolos</w:t>
      </w:r>
      <w:r w:rsidR="00EB525B">
        <w:t>.</w:t>
      </w:r>
    </w:p>
    <w:p w:rsidR="00A3214A" w:rsidRDefault="00A3214A" w:rsidP="00A3214A"/>
    <w:p w:rsidR="00A3214A" w:rsidRDefault="00A3214A" w:rsidP="00A3214A">
      <w:r>
        <w:t xml:space="preserve">Espera-se que a evolução temporal para os casos com menor quantidade de símbolos na etapa de treinamento apresentem uma distribuição na constelação mais dispersas, uma vez que havendo uma etapa de treinamento mais </w:t>
      </w:r>
      <w:proofErr w:type="gramStart"/>
      <w:r w:rsidR="00EB525B">
        <w:t>curta,</w:t>
      </w:r>
      <w:proofErr w:type="gramEnd"/>
      <w:r>
        <w:t xml:space="preserve"> o filtro adaptativo não tenha tempo suficiente para alcançar o ponto de convergência</w:t>
      </w:r>
      <w:r w:rsidR="006A67B1">
        <w:t xml:space="preserve"> e adaptar-se corretamente aos efeitos do canal e</w:t>
      </w:r>
      <w:r w:rsidR="009872AF">
        <w:t xml:space="preserve"> do</w:t>
      </w:r>
      <w:r w:rsidR="006A67B1">
        <w:t xml:space="preserve"> ruído. Para uma melhor visualização desse efeito, pode-se observar a figura 6, que apresenta a distribuição no plano RxI do sinal na saída do equalizador para os casos de treinamento com 150, 300 e 500 símbolos, respectivamente.</w:t>
      </w:r>
    </w:p>
    <w:p w:rsidR="00C038BA" w:rsidRDefault="00C038BA" w:rsidP="00A3214A"/>
    <w:p w:rsidR="00C038BA" w:rsidRDefault="00C038BA" w:rsidP="00C038BA">
      <w:pPr>
        <w:keepNext/>
      </w:pPr>
      <w:r w:rsidRPr="00C038BA">
        <w:rPr>
          <w:noProof/>
          <w:lang w:eastAsia="pt-BR"/>
        </w:rPr>
        <w:drawing>
          <wp:inline distT="0" distB="0" distL="0" distR="0" wp14:anchorId="7F50A2FA" wp14:editId="53894BB4">
            <wp:extent cx="5400040" cy="2386873"/>
            <wp:effectExtent l="0" t="0" r="0" b="0"/>
            <wp:docPr id="10" name="Picture 10" descr="D:\Estudos\Mestrado\Filtragem Adaptativa\Listas\projeto-filtragem-adaptativa\Lista3\6b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Estudos\Mestrado\Filtragem Adaptativa\Listas\projeto-filtragem-adaptativa\Lista3\6b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8BA" w:rsidRDefault="00C038BA" w:rsidP="00D172A3">
      <w:pPr>
        <w:pStyle w:val="Legenda"/>
        <w:jc w:val="center"/>
      </w:pPr>
      <w:r>
        <w:t xml:space="preserve">Figura </w:t>
      </w:r>
      <w:r w:rsidR="00D52A30">
        <w:fldChar w:fldCharType="begin"/>
      </w:r>
      <w:r w:rsidR="00D52A30">
        <w:instrText xml:space="preserve"> SEQ Figura \* ARABIC </w:instrText>
      </w:r>
      <w:r w:rsidR="00D52A30">
        <w:fldChar w:fldCharType="separate"/>
      </w:r>
      <w:r w:rsidR="001C2644">
        <w:rPr>
          <w:noProof/>
        </w:rPr>
        <w:t>6</w:t>
      </w:r>
      <w:r w:rsidR="00D52A30">
        <w:rPr>
          <w:noProof/>
        </w:rPr>
        <w:fldChar w:fldCharType="end"/>
      </w:r>
      <w:r>
        <w:t xml:space="preserve">: </w:t>
      </w:r>
      <w:r w:rsidRPr="00DE39C9">
        <w:t>Distribuição dos sinais</w:t>
      </w:r>
      <w:r>
        <w:t xml:space="preserve"> š(n)</w:t>
      </w:r>
      <w:r w:rsidRPr="00DE39C9">
        <w:t xml:space="preserve"> no plano </w:t>
      </w:r>
      <w:proofErr w:type="gramStart"/>
      <w:r w:rsidRPr="00DE39C9">
        <w:t>RxI</w:t>
      </w:r>
      <w:proofErr w:type="gramEnd"/>
      <w:r>
        <w:t xml:space="preserve"> para treinamento com 150, 300 e 500 símbolos, respectivamente</w:t>
      </w:r>
      <w:r w:rsidR="00EB525B">
        <w:t>.</w:t>
      </w:r>
    </w:p>
    <w:p w:rsidR="00C038BA" w:rsidRDefault="00C038BA" w:rsidP="00C038BA"/>
    <w:p w:rsidR="005E04D1" w:rsidRDefault="00C038BA" w:rsidP="00C038BA">
      <w:r>
        <w:t>Pode-se ver claramente na figura 6 que há uma maior dispersão das componentes I-Q do</w:t>
      </w:r>
      <w:r w:rsidR="00EB525B">
        <w:t>s</w:t>
      </w:r>
      <w:r>
        <w:t xml:space="preserve"> sinais </w:t>
      </w:r>
      <w:r w:rsidR="00EF702C">
        <w:t>š(n) em torno da constelação 16-QAM no gráfico mais à esquerda, no qual o equalizador foi treinado com apenas 150 símbolos. As dispersões para os casos de treinamento com 300 e 500 símbolos são bastante semelhantes, o que pode ser inferido que o ponto de convergência do filtro está próximo ao intervalo de 300 a 500 símbolos.</w:t>
      </w:r>
    </w:p>
    <w:p w:rsidR="005E04D1" w:rsidRDefault="005E04D1" w:rsidP="00C038BA">
      <w:r>
        <w:lastRenderedPageBreak/>
        <w:t xml:space="preserve">c) </w:t>
      </w:r>
      <w:r w:rsidR="00612370">
        <w:t>Para o item (c), foi pedido para que se utilize a constelação 256-QAM na etapa dirigida por decisão, em vez de 16-QAM, como era o caso do item (a).</w:t>
      </w:r>
      <w:r w:rsidR="00B43D2C">
        <w:t xml:space="preserve"> A figura 7 representa a evolução temporal do sinal na etapa dirigida por decisão.</w:t>
      </w:r>
    </w:p>
    <w:p w:rsidR="005E04D1" w:rsidRDefault="005E04D1" w:rsidP="00C038BA"/>
    <w:p w:rsidR="00D172A3" w:rsidRDefault="005E04D1" w:rsidP="00D172A3">
      <w:pPr>
        <w:keepNext/>
      </w:pPr>
      <w:r w:rsidRPr="005E04D1">
        <w:rPr>
          <w:noProof/>
          <w:lang w:eastAsia="pt-BR"/>
        </w:rPr>
        <w:drawing>
          <wp:inline distT="0" distB="0" distL="0" distR="0" wp14:anchorId="638FCF1C" wp14:editId="1F095A36">
            <wp:extent cx="5400040" cy="2572100"/>
            <wp:effectExtent l="0" t="0" r="0" b="0"/>
            <wp:docPr id="13" name="Picture 13" descr="D:\Estudos\Mestrado\Filtragem Adaptativa\Listas\projeto-filtragem-adaptativa\Lista3\6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Estudos\Mestrado\Filtragem Adaptativa\Listas\projeto-filtragem-adaptativa\Lista3\6c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4D1" w:rsidRDefault="00D172A3" w:rsidP="00D172A3">
      <w:pPr>
        <w:pStyle w:val="Legenda"/>
        <w:jc w:val="center"/>
      </w:pPr>
      <w:r>
        <w:t xml:space="preserve">Figura </w:t>
      </w:r>
      <w:r w:rsidR="00D52A30">
        <w:fldChar w:fldCharType="begin"/>
      </w:r>
      <w:r w:rsidR="00D52A30">
        <w:instrText xml:space="preserve"> SEQ Figura \* ARABIC </w:instrText>
      </w:r>
      <w:r w:rsidR="00D52A30">
        <w:fldChar w:fldCharType="separate"/>
      </w:r>
      <w:r w:rsidR="001C2644">
        <w:rPr>
          <w:noProof/>
        </w:rPr>
        <w:t>7</w:t>
      </w:r>
      <w:r w:rsidR="00D52A30">
        <w:rPr>
          <w:noProof/>
        </w:rPr>
        <w:fldChar w:fldCharType="end"/>
      </w:r>
      <w:r>
        <w:t xml:space="preserve">: </w:t>
      </w:r>
      <w:r w:rsidRPr="007E1C7B">
        <w:t>Evolução temporal dos sinais s(n), x(n) e š(n), re</w:t>
      </w:r>
      <w:r>
        <w:t>spectivamente, com modulação 256</w:t>
      </w:r>
      <w:r w:rsidRPr="007E1C7B">
        <w:t>-QAM</w:t>
      </w:r>
      <w:r w:rsidR="00EB525B">
        <w:t>.</w:t>
      </w:r>
    </w:p>
    <w:p w:rsidR="005E04D1" w:rsidRDefault="005E04D1" w:rsidP="00C038BA"/>
    <w:p w:rsidR="00B43D2C" w:rsidRDefault="00B43D2C" w:rsidP="00C038BA">
      <w:r>
        <w:t>Devido a grande</w:t>
      </w:r>
      <w:r w:rsidR="00615E26">
        <w:t xml:space="preserve"> quantidade de símbolos presentes</w:t>
      </w:r>
      <w:r>
        <w:t xml:space="preserve"> na constelação 256-QAM, </w:t>
      </w:r>
      <w:r w:rsidR="00615E26">
        <w:t xml:space="preserve">os gráficos apresentam uma aparência um pouco “poluída”, o que dificulta sua análise. </w:t>
      </w:r>
    </w:p>
    <w:p w:rsidR="00615E26" w:rsidRDefault="00615E26" w:rsidP="00C038BA">
      <w:r>
        <w:t>A figura 8 apresenta uma visão mais clara da distribuição do sinal</w:t>
      </w:r>
      <w:r w:rsidR="00EB525B">
        <w:t xml:space="preserve"> nos pontos da constelação em questão.</w:t>
      </w:r>
    </w:p>
    <w:p w:rsidR="00B43D2C" w:rsidRDefault="00B43D2C" w:rsidP="00C038BA"/>
    <w:p w:rsidR="00D172A3" w:rsidRDefault="005E04D1" w:rsidP="00D172A3">
      <w:pPr>
        <w:keepNext/>
      </w:pPr>
      <w:r w:rsidRPr="005E04D1">
        <w:rPr>
          <w:noProof/>
          <w:lang w:eastAsia="pt-BR"/>
        </w:rPr>
        <w:drawing>
          <wp:inline distT="0" distB="0" distL="0" distR="0">
            <wp:extent cx="5400040" cy="2386873"/>
            <wp:effectExtent l="0" t="0" r="0" b="0"/>
            <wp:docPr id="15" name="Picture 15" descr="D:\Estudos\Mestrado\Filtragem Adaptativa\Listas\projeto-filtragem-adaptativa\Lista3\6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Estudos\Mestrado\Filtragem Adaptativa\Listas\projeto-filtragem-adaptativa\Lista3\6c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86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2A3" w:rsidRDefault="00D172A3" w:rsidP="00D172A3">
      <w:pPr>
        <w:pStyle w:val="Legenda"/>
        <w:jc w:val="center"/>
      </w:pPr>
      <w:r>
        <w:t xml:space="preserve">Figura </w:t>
      </w:r>
      <w:r w:rsidR="00D52A30">
        <w:fldChar w:fldCharType="begin"/>
      </w:r>
      <w:r w:rsidR="00D52A30">
        <w:instrText xml:space="preserve"> SEQ Figura \* ARABIC </w:instrText>
      </w:r>
      <w:r w:rsidR="00D52A30">
        <w:fldChar w:fldCharType="separate"/>
      </w:r>
      <w:r w:rsidR="001C2644">
        <w:rPr>
          <w:noProof/>
        </w:rPr>
        <w:t>8</w:t>
      </w:r>
      <w:r w:rsidR="00D52A30">
        <w:rPr>
          <w:noProof/>
        </w:rPr>
        <w:fldChar w:fldCharType="end"/>
      </w:r>
      <w:r>
        <w:t xml:space="preserve">: </w:t>
      </w:r>
      <w:r w:rsidRPr="00433F2B">
        <w:t>Distribu</w:t>
      </w:r>
      <w:r>
        <w:t>ição dos sinais com modulação</w:t>
      </w:r>
      <w:r w:rsidR="006E1714">
        <w:t xml:space="preserve"> </w:t>
      </w:r>
      <w:r>
        <w:t>256</w:t>
      </w:r>
      <w:r w:rsidRPr="00433F2B">
        <w:t>-QAM no plano RxI</w:t>
      </w:r>
      <w:r w:rsidR="00EB525B">
        <w:t>.</w:t>
      </w:r>
    </w:p>
    <w:p w:rsidR="00C038BA" w:rsidRDefault="00C038BA" w:rsidP="00C038BA">
      <w:r>
        <w:t xml:space="preserve"> </w:t>
      </w:r>
      <w:r w:rsidR="00EB525B">
        <w:t>Pode-se perceber que o filtro depois de treinado, tem um bom desempenho, conseguindo distribuir as componentes</w:t>
      </w:r>
      <w:r w:rsidR="006E1714">
        <w:t xml:space="preserve"> I-Q</w:t>
      </w:r>
      <w:r w:rsidR="00EB525B">
        <w:t xml:space="preserve"> do sinal de entrada (gráfico central) em torno dos pontos da constelação 256-QAM </w:t>
      </w:r>
      <w:r w:rsidR="006E1714">
        <w:t xml:space="preserve">(gráfico à direita). Diferentemente do caso do item (a), no qual o sinal </w:t>
      </w:r>
      <w:r w:rsidR="006E1714">
        <w:lastRenderedPageBreak/>
        <w:t>na etapa dirigida por decisão era mapeado segundo a constelação 16-QAM, pode-se notar também que os pontos estão distribuídos muito próximos dos outros, o que pode acarretar em erros na etapa de decisão.</w:t>
      </w:r>
    </w:p>
    <w:p w:rsidR="00E054CA" w:rsidRPr="009D0628" w:rsidRDefault="00E054CA" w:rsidP="00C038BA"/>
    <w:p w:rsidR="009D0628" w:rsidRDefault="00E054CA" w:rsidP="009D0628">
      <w:pPr>
        <w:keepNext/>
      </w:pPr>
      <w:r>
        <w:t>d)</w:t>
      </w:r>
      <w:r w:rsidR="00B44429">
        <w:t xml:space="preserve"> Para</w:t>
      </w:r>
      <w:r>
        <w:t xml:space="preserve"> </w:t>
      </w:r>
      <w:r w:rsidR="00B44429">
        <w:t>o item (d), realizou-se o treinamento do filtro equalizador com 500 símbol</w:t>
      </w:r>
      <w:r w:rsidR="0017378C">
        <w:t>os utilizando a modulação 4-QAM.</w:t>
      </w:r>
      <w:r w:rsidR="00B44429">
        <w:t xml:space="preserve"> </w:t>
      </w:r>
      <w:r w:rsidR="0017378C">
        <w:t>N</w:t>
      </w:r>
      <w:r w:rsidR="00B44429">
        <w:t>a etapa dirigida por decisão,</w:t>
      </w:r>
      <w:r w:rsidR="0017378C">
        <w:t xml:space="preserve"> variou-se </w:t>
      </w:r>
      <w:r w:rsidR="0017378C">
        <w:t>a relação sin</w:t>
      </w:r>
      <w:r w:rsidR="0017378C">
        <w:t>al-ruído</w:t>
      </w:r>
      <w:r w:rsidR="0017378C">
        <w:t xml:space="preserve"> num intervalo de 5 a 30 </w:t>
      </w:r>
      <w:proofErr w:type="gramStart"/>
      <w:r w:rsidR="0017378C">
        <w:t>dB</w:t>
      </w:r>
      <w:proofErr w:type="gramEnd"/>
      <w:r w:rsidR="0017378C">
        <w:t xml:space="preserve"> e as constelação utilizadas para 4-QAM, 16-QAM, 64-QAM e 256</w:t>
      </w:r>
      <w:r w:rsidR="009872AF">
        <w:t>-</w:t>
      </w:r>
      <w:r w:rsidR="0017378C">
        <w:t>QAM em um total de 5000 símbolos.</w:t>
      </w:r>
      <w:r w:rsidR="00DB592D">
        <w:t xml:space="preserve"> A figura 9 representa</w:t>
      </w:r>
      <w:r w:rsidR="009872AF">
        <w:t xml:space="preserve"> </w:t>
      </w:r>
      <w:r w:rsidR="00D52A30">
        <w:t>o resultado</w:t>
      </w:r>
      <w:r w:rsidR="00DB592D">
        <w:t xml:space="preserve"> dessa simulação.</w:t>
      </w:r>
      <w:r w:rsidR="0017378C">
        <w:t xml:space="preserve"> </w:t>
      </w:r>
      <w:r w:rsidR="009D0628">
        <w:rPr>
          <w:noProof/>
          <w:lang w:eastAsia="pt-BR"/>
        </w:rPr>
        <w:drawing>
          <wp:inline distT="0" distB="0" distL="0" distR="0" wp14:anchorId="7286698E" wp14:editId="298C5ACF">
            <wp:extent cx="5400040" cy="2574548"/>
            <wp:effectExtent l="0" t="0" r="0" b="0"/>
            <wp:docPr id="1" name="Imagem 1" descr="F:\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6d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4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4CA" w:rsidRDefault="009D0628" w:rsidP="009D0628">
      <w:pPr>
        <w:pStyle w:val="Legenda"/>
        <w:jc w:val="center"/>
      </w:pPr>
      <w:r>
        <w:t xml:space="preserve">Figura </w:t>
      </w:r>
      <w:fldSimple w:instr=" SEQ Figura \* ARABIC ">
        <w:r w:rsidR="001C2644">
          <w:rPr>
            <w:noProof/>
          </w:rPr>
          <w:t>9</w:t>
        </w:r>
      </w:fldSimple>
      <w:r>
        <w:t>: Taxa de Erro de Símbolos x Relação Sinal-Ruído</w:t>
      </w:r>
      <w:r w:rsidR="00DB592D">
        <w:t>.</w:t>
      </w:r>
    </w:p>
    <w:p w:rsidR="00DB592D" w:rsidRDefault="00DF6E52" w:rsidP="00DB592D">
      <w:r>
        <w:t>O gráfico em questão está conforme o esperado, à medida que a quantidade de símbolos de uma constelação cresce, seu desempenho frente ao ruído é degradado. Como foi visto no item (c), constelações muito grandes, como a 256-QAM, apresentam uma dispersão ao redor dos pontos da constelação maior que nos casos de constelações menores. Isso pode fazer com que as componentes I-Q de um sinal afetado por ruído entre nas regiões</w:t>
      </w:r>
      <w:r w:rsidR="00CE4322">
        <w:t xml:space="preserve"> de decisão</w:t>
      </w:r>
      <w:r>
        <w:t xml:space="preserve"> de outros símbolos mais facilmente, o que causa maiores erros de decisão</w:t>
      </w:r>
      <w:r w:rsidR="00CE4322">
        <w:t>. Analisando o gráfico, pode-se perceber que para o caso 256-QAM</w:t>
      </w:r>
      <w:r w:rsidR="0080479B">
        <w:t xml:space="preserve">, </w:t>
      </w:r>
      <w:r w:rsidR="004D2CA3">
        <w:t xml:space="preserve">o desempenho relativo à SER começa a ser satisfatório para SNR maiores que 25 </w:t>
      </w:r>
      <w:proofErr w:type="gramStart"/>
      <w:r w:rsidR="004D2CA3">
        <w:t>dB</w:t>
      </w:r>
      <w:proofErr w:type="gramEnd"/>
      <w:r w:rsidR="004D2CA3">
        <w:t>, enquanto que para</w:t>
      </w:r>
      <w:r w:rsidR="00930767">
        <w:t xml:space="preserve"> o caso 4-QAM, taxas menores que 10% já são obtidas com SNR de 7 dB.</w:t>
      </w:r>
    </w:p>
    <w:p w:rsidR="00AD68BD" w:rsidRDefault="00AD68BD" w:rsidP="00DB592D"/>
    <w:p w:rsidR="00AD68BD" w:rsidRDefault="00AD68BD" w:rsidP="00DB592D"/>
    <w:p w:rsidR="00AD68BD" w:rsidRDefault="00AD68BD" w:rsidP="00DB592D"/>
    <w:p w:rsidR="00AD68BD" w:rsidRDefault="00AD68BD" w:rsidP="00DB592D"/>
    <w:p w:rsidR="00AD68BD" w:rsidRDefault="00AD68BD" w:rsidP="00DB592D"/>
    <w:p w:rsidR="00AD68BD" w:rsidRDefault="00AD68BD" w:rsidP="00DB592D"/>
    <w:p w:rsidR="00AD68BD" w:rsidRDefault="00AD68BD" w:rsidP="00DB592D"/>
    <w:p w:rsidR="00AD68BD" w:rsidRDefault="00AD68BD" w:rsidP="00DB592D"/>
    <w:p w:rsidR="00AD68BD" w:rsidRDefault="00AD68BD" w:rsidP="00DB592D"/>
    <w:p w:rsidR="00AD68BD" w:rsidRDefault="00AD68BD" w:rsidP="00DB592D">
      <w:r>
        <w:lastRenderedPageBreak/>
        <w:t xml:space="preserve">Lista 4 – Questão </w:t>
      </w:r>
      <w:proofErr w:type="gramStart"/>
      <w:r>
        <w:t>5</w:t>
      </w:r>
      <w:proofErr w:type="gramEnd"/>
      <w:r>
        <w:t>.</w:t>
      </w:r>
    </w:p>
    <w:p w:rsidR="00A61CA3" w:rsidRDefault="00A61CA3" w:rsidP="00DB592D">
      <w:r>
        <w:t xml:space="preserve">Para análise comparativa </w:t>
      </w:r>
      <w:r w:rsidR="00E5214E">
        <w:t>relativa à</w:t>
      </w:r>
      <w:r>
        <w:t xml:space="preserve"> velocidade de convergência dos algoritmos, considerou-se apenas a etapa de treinamento</w:t>
      </w:r>
      <w:r w:rsidR="00E5214E">
        <w:t xml:space="preserve"> (menos iterações)</w:t>
      </w:r>
      <w:r>
        <w:t>. A modulação utilizada e</w:t>
      </w:r>
      <w:r w:rsidR="00E5214E">
        <w:t>m todos os casos foi a 4-QAM n</w:t>
      </w:r>
      <w:r>
        <w:t>um total de 500 símbolos.</w:t>
      </w:r>
      <w:r w:rsidR="00E5214E">
        <w:t xml:space="preserve"> A figura 10 foi obtida a partir do código relativo à sexta questão da terceira lista de exercícios.</w:t>
      </w:r>
    </w:p>
    <w:p w:rsidR="00A61CA3" w:rsidRDefault="00A61CA3" w:rsidP="00A61CA3">
      <w:pPr>
        <w:keepNext/>
      </w:pPr>
      <w:r>
        <w:rPr>
          <w:noProof/>
          <w:lang w:eastAsia="pt-BR"/>
        </w:rPr>
        <w:drawing>
          <wp:inline distT="0" distB="0" distL="0" distR="0" wp14:anchorId="4E1B25F9" wp14:editId="028CA7E3">
            <wp:extent cx="5400040" cy="2573518"/>
            <wp:effectExtent l="0" t="0" r="0" b="0"/>
            <wp:docPr id="19" name="Imagem 19" descr="F:\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F:\5b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8BD" w:rsidRDefault="00A61CA3" w:rsidP="00A61CA3">
      <w:pPr>
        <w:pStyle w:val="Legenda"/>
        <w:jc w:val="center"/>
      </w:pPr>
      <w:r>
        <w:t xml:space="preserve">Figura </w:t>
      </w:r>
      <w:fldSimple w:instr=" SEQ Figura \* ARABIC ">
        <w:r w:rsidR="001C2644">
          <w:rPr>
            <w:noProof/>
          </w:rPr>
          <w:t>10</w:t>
        </w:r>
      </w:fldSimple>
      <w:r>
        <w:t>: Evolução do Erro Quadrático para Algoritmo LMS</w:t>
      </w:r>
    </w:p>
    <w:p w:rsidR="001C2644" w:rsidRDefault="00E5214E" w:rsidP="00DB592D">
      <w:r>
        <w:t xml:space="preserve">Pode-se perceber que a convergência do erro quadrático começa a ocorrer a partir de 200 iterações (símbolos), o erro quadrático </w:t>
      </w:r>
      <w:r w:rsidR="001C2644">
        <w:t>estabiliza-se em torno de 10</w:t>
      </w:r>
      <w:r w:rsidR="001C2644" w:rsidRPr="001C2644">
        <w:rPr>
          <w:vertAlign w:val="superscript"/>
        </w:rPr>
        <w:t>-3</w:t>
      </w:r>
      <w:r w:rsidR="001C2644">
        <w:t>.</w:t>
      </w:r>
    </w:p>
    <w:p w:rsidR="001C2644" w:rsidRPr="001C2644" w:rsidRDefault="001C2644" w:rsidP="00DB592D">
      <w:r>
        <w:t>Para fins de comparação entre os algoritmos</w:t>
      </w:r>
      <w:r w:rsidR="00BB46AE">
        <w:t xml:space="preserve"> LMS e RLS, a mesma simulação foi realizada, adaptando o código para o algoritmo RLS com diferentes fatores de esquecimento. A figura 11 apresenta a evolução do erro quadrático do algoritmo RLS para fatores de esquecimento com valores de 0.9, 0.99 e 0.999. </w:t>
      </w:r>
    </w:p>
    <w:p w:rsidR="00A61CA3" w:rsidRDefault="00A61CA3" w:rsidP="00A61CA3">
      <w:pPr>
        <w:keepNext/>
      </w:pPr>
      <w:r>
        <w:rPr>
          <w:noProof/>
          <w:lang w:eastAsia="pt-BR"/>
        </w:rPr>
        <w:drawing>
          <wp:inline distT="0" distB="0" distL="0" distR="0" wp14:anchorId="2C859989" wp14:editId="1C5FE813">
            <wp:extent cx="5400040" cy="2573518"/>
            <wp:effectExtent l="0" t="0" r="0" b="0"/>
            <wp:docPr id="20" name="Imagem 20" descr="F:\5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5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7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CA3" w:rsidRDefault="00A61CA3" w:rsidP="00A61CA3">
      <w:pPr>
        <w:pStyle w:val="Legenda"/>
        <w:jc w:val="center"/>
      </w:pPr>
      <w:r>
        <w:t xml:space="preserve">Figura </w:t>
      </w:r>
      <w:fldSimple w:instr=" SEQ Figura \* ARABIC ">
        <w:r w:rsidR="001C2644">
          <w:rPr>
            <w:noProof/>
          </w:rPr>
          <w:t>11</w:t>
        </w:r>
      </w:fldSimple>
      <w:r>
        <w:t>: Evolução do Erro Quadrático</w:t>
      </w:r>
      <w:r>
        <w:rPr>
          <w:noProof/>
        </w:rPr>
        <w:t xml:space="preserve"> para algoritmo RLS</w:t>
      </w:r>
    </w:p>
    <w:p w:rsidR="00A876B3" w:rsidRDefault="00BB46AE" w:rsidP="00DB592D">
      <w:r>
        <w:t>Pode-se perceber que no caso</w:t>
      </w:r>
      <w:r w:rsidR="00E53C3B">
        <w:t xml:space="preserve"> do</w:t>
      </w:r>
      <w:r>
        <w:t xml:space="preserve"> RLS, </w:t>
      </w:r>
      <w:r w:rsidR="00E53C3B">
        <w:t>a</w:t>
      </w:r>
      <w:r>
        <w:t xml:space="preserve"> velocidade de convergência</w:t>
      </w:r>
      <w:r w:rsidR="00E53C3B">
        <w:t xml:space="preserve"> do erro quadrático é</w:t>
      </w:r>
      <w:r>
        <w:t xml:space="preserve"> mais rápida do que o</w:t>
      </w:r>
      <w:r w:rsidR="00E53C3B">
        <w:t xml:space="preserve"> caso do LMS, convergindo</w:t>
      </w:r>
      <w:r w:rsidR="00A876B3">
        <w:t xml:space="preserve"> em torno de 50 iterações. Esse ganho de velocidade </w:t>
      </w:r>
      <w:r w:rsidR="00A876B3">
        <w:lastRenderedPageBreak/>
        <w:t>se deve ao ganho de complexidade do código, sendo o LMS bastante simples de ser implementado.</w:t>
      </w:r>
    </w:p>
    <w:p w:rsidR="00AD68BD" w:rsidRDefault="00BB46AE" w:rsidP="00DB592D">
      <w:r>
        <w:t xml:space="preserve"> </w:t>
      </w:r>
      <w:r w:rsidR="00A876B3">
        <w:t xml:space="preserve">Uma maior análise na figura 11, pode ainda revelar um pior desempenho à medida que o fator de esquecimento aproxima-se de </w:t>
      </w:r>
      <w:proofErr w:type="gramStart"/>
      <w:r w:rsidR="00CA5F77">
        <w:t>1</w:t>
      </w:r>
      <w:proofErr w:type="gramEnd"/>
      <w:r w:rsidR="00A876B3">
        <w:t>, o que significaria que a adaptação do filtro dependeria apenas da entrada atual. Pela equação do canal, pode-se perceber que há uma grande influência de amostras passadas na resposta do canal, o que faz com que valores muito altos</w:t>
      </w:r>
      <w:r w:rsidR="00CA5F77">
        <w:t xml:space="preserve"> de fator de esquecimento piorem</w:t>
      </w:r>
      <w:r w:rsidR="00A876B3">
        <w:t xml:space="preserve"> o desempenho do equalizador. Isso enfatiza o fato que o RLS deve ter esse parâmetro bem adaptado ao sistema,</w:t>
      </w:r>
      <w:r w:rsidR="00CA5F77">
        <w:t xml:space="preserve"> valores altos onde o sinal de entrada apresente rápidas variações e valores baixos no caso contrário.</w:t>
      </w:r>
      <w:r w:rsidR="004B555E">
        <w:t xml:space="preserve"> Assim, como pode ser percebido da figura 11, a velocidade de con</w:t>
      </w:r>
      <w:bookmarkStart w:id="0" w:name="_GoBack"/>
      <w:bookmarkEnd w:id="0"/>
      <w:r w:rsidR="004B555E">
        <w:t>vergência acaba diminuindo com o aumento do fator de esquecimento do algoritmo RLS.</w:t>
      </w:r>
      <w:r w:rsidR="00A876B3">
        <w:t xml:space="preserve"> </w:t>
      </w:r>
    </w:p>
    <w:p w:rsidR="00AD68BD" w:rsidRDefault="00AD68BD" w:rsidP="00DB592D"/>
    <w:p w:rsidR="00AD68BD" w:rsidRDefault="00AD68BD" w:rsidP="00DB592D"/>
    <w:p w:rsidR="00AD68BD" w:rsidRDefault="00AD68BD" w:rsidP="00DB592D"/>
    <w:p w:rsidR="00AD68BD" w:rsidRDefault="00AD68BD" w:rsidP="00DB592D"/>
    <w:p w:rsidR="00AD68BD" w:rsidRPr="00AD68BD" w:rsidRDefault="00AD68BD" w:rsidP="00DB592D">
      <w:r>
        <w:tab/>
      </w:r>
      <w:r>
        <w:tab/>
      </w:r>
    </w:p>
    <w:sectPr w:rsidR="00AD68BD" w:rsidRPr="00AD68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96D"/>
    <w:rsid w:val="00002EC5"/>
    <w:rsid w:val="0017378C"/>
    <w:rsid w:val="001C2644"/>
    <w:rsid w:val="002941F1"/>
    <w:rsid w:val="004B555E"/>
    <w:rsid w:val="004D2CA3"/>
    <w:rsid w:val="004D7EB2"/>
    <w:rsid w:val="005426A8"/>
    <w:rsid w:val="00550A0B"/>
    <w:rsid w:val="005E04D1"/>
    <w:rsid w:val="00612370"/>
    <w:rsid w:val="00615E26"/>
    <w:rsid w:val="006A67B1"/>
    <w:rsid w:val="006E1714"/>
    <w:rsid w:val="006E5445"/>
    <w:rsid w:val="007C3A21"/>
    <w:rsid w:val="0080479B"/>
    <w:rsid w:val="00930767"/>
    <w:rsid w:val="009872AF"/>
    <w:rsid w:val="009D0628"/>
    <w:rsid w:val="00A3214A"/>
    <w:rsid w:val="00A42E2D"/>
    <w:rsid w:val="00A61CA3"/>
    <w:rsid w:val="00A876B3"/>
    <w:rsid w:val="00AD68BD"/>
    <w:rsid w:val="00B113E5"/>
    <w:rsid w:val="00B43D2C"/>
    <w:rsid w:val="00B44429"/>
    <w:rsid w:val="00B5596D"/>
    <w:rsid w:val="00BB46AE"/>
    <w:rsid w:val="00C038BA"/>
    <w:rsid w:val="00CA5F77"/>
    <w:rsid w:val="00CE4322"/>
    <w:rsid w:val="00D172A3"/>
    <w:rsid w:val="00D52A30"/>
    <w:rsid w:val="00DB592D"/>
    <w:rsid w:val="00DF6E52"/>
    <w:rsid w:val="00E054CA"/>
    <w:rsid w:val="00E5214E"/>
    <w:rsid w:val="00E53C3B"/>
    <w:rsid w:val="00EB525B"/>
    <w:rsid w:val="00EF7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6E54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5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52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6E54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52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52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3AB53A-3ED2-4975-9B55-3BA2A0D1D4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</TotalTime>
  <Pages>7</Pages>
  <Words>1166</Words>
  <Characters>6302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Braga</dc:creator>
  <cp:keywords/>
  <dc:description/>
  <cp:lastModifiedBy>Diana</cp:lastModifiedBy>
  <cp:revision>19</cp:revision>
  <dcterms:created xsi:type="dcterms:W3CDTF">2016-01-27T23:26:00Z</dcterms:created>
  <dcterms:modified xsi:type="dcterms:W3CDTF">2016-01-31T00:20:00Z</dcterms:modified>
</cp:coreProperties>
</file>